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CD8" w:rsidRPr="004D1070" w:rsidRDefault="00071A06" w:rsidP="00071A06">
      <w:pPr>
        <w:pStyle w:val="ConsPlusNormal"/>
        <w:jc w:val="center"/>
        <w:rPr>
          <w:rFonts w:ascii="Times New Roman" w:hAnsi="Times New Roman" w:cs="Times New Roman"/>
          <w:b/>
          <w:sz w:val="28"/>
          <w:szCs w:val="28"/>
        </w:rPr>
      </w:pPr>
      <w:r w:rsidRPr="004D1070">
        <w:rPr>
          <w:rFonts w:ascii="Times New Roman" w:hAnsi="Times New Roman" w:cs="Times New Roman"/>
          <w:b/>
          <w:sz w:val="28"/>
          <w:szCs w:val="28"/>
        </w:rPr>
        <w:t xml:space="preserve">Методика </w:t>
      </w:r>
    </w:p>
    <w:p w:rsidR="00592B84" w:rsidRPr="004D1070" w:rsidRDefault="00071A06" w:rsidP="00071A06">
      <w:pPr>
        <w:pStyle w:val="ConsPlusNormal"/>
        <w:jc w:val="center"/>
        <w:rPr>
          <w:rFonts w:ascii="Times New Roman" w:hAnsi="Times New Roman" w:cs="Times New Roman"/>
          <w:sz w:val="28"/>
          <w:szCs w:val="28"/>
        </w:rPr>
      </w:pPr>
      <w:proofErr w:type="gramStart"/>
      <w:r w:rsidRPr="004D1070">
        <w:rPr>
          <w:rFonts w:ascii="Times New Roman" w:hAnsi="Times New Roman" w:cs="Times New Roman"/>
          <w:b/>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p w:rsidR="00592B84" w:rsidRPr="004D1070" w:rsidRDefault="00592B84" w:rsidP="00071A06">
      <w:pPr>
        <w:pStyle w:val="ConsPlusNormal"/>
        <w:rPr>
          <w:rFonts w:ascii="Times New Roman" w:hAnsi="Times New Roman" w:cs="Times New Roman"/>
          <w:sz w:val="28"/>
          <w:szCs w:val="28"/>
        </w:rPr>
      </w:pP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рассчитывается по формуле</w:t>
      </w:r>
    </w:p>
    <w:p w:rsidR="00B97CD8" w:rsidRPr="004D1070" w:rsidRDefault="00B97CD8" w:rsidP="00071A06">
      <w:pPr>
        <w:widowControl w:val="0"/>
        <w:autoSpaceDE w:val="0"/>
        <w:autoSpaceDN w:val="0"/>
        <w:spacing w:after="0" w:line="240" w:lineRule="auto"/>
        <w:rPr>
          <w:rFonts w:ascii="Times New Roman" w:eastAsia="Times New Roman" w:hAnsi="Times New Roman" w:cs="Times New Roman"/>
          <w:sz w:val="28"/>
          <w:szCs w:val="28"/>
          <w:lang w:eastAsia="ru-RU"/>
        </w:rPr>
      </w:pPr>
    </w:p>
    <w:p w:rsidR="00B97CD8" w:rsidRPr="004D1070" w:rsidRDefault="00B97CD8" w:rsidP="00071A0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D1070">
        <w:rPr>
          <w:rFonts w:ascii="Times New Roman" w:eastAsia="Times New Roman" w:hAnsi="Times New Roman" w:cs="Times New Roman"/>
          <w:noProof/>
          <w:position w:val="-14"/>
          <w:sz w:val="28"/>
          <w:szCs w:val="28"/>
          <w:lang w:eastAsia="ru-RU"/>
        </w:rPr>
        <w:drawing>
          <wp:inline distT="0" distB="0" distL="0" distR="0" wp14:anchorId="76C5CD15" wp14:editId="1D599458">
            <wp:extent cx="1106805" cy="360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106805" cy="360045"/>
                    </a:xfrm>
                    <a:prstGeom prst="rect">
                      <a:avLst/>
                    </a:prstGeom>
                    <a:noFill/>
                    <a:ln>
                      <a:noFill/>
                    </a:ln>
                  </pic:spPr>
                </pic:pic>
              </a:graphicData>
            </a:graphic>
          </wp:inline>
        </w:drawing>
      </w:r>
    </w:p>
    <w:p w:rsidR="00B97CD8" w:rsidRPr="004D1070" w:rsidRDefault="00B97CD8" w:rsidP="00071A06">
      <w:pPr>
        <w:widowControl w:val="0"/>
        <w:autoSpaceDE w:val="0"/>
        <w:autoSpaceDN w:val="0"/>
        <w:spacing w:after="0" w:line="240" w:lineRule="auto"/>
        <w:rPr>
          <w:rFonts w:ascii="Times New Roman" w:eastAsia="Times New Roman" w:hAnsi="Times New Roman" w:cs="Times New Roman"/>
          <w:sz w:val="28"/>
          <w:szCs w:val="28"/>
          <w:lang w:eastAsia="ru-RU"/>
        </w:rPr>
      </w:pP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 xml:space="preserve">где </w:t>
      </w:r>
      <w:proofErr w:type="spellStart"/>
      <w:proofErr w:type="gramStart"/>
      <w:r w:rsidRPr="004D1070">
        <w:rPr>
          <w:rFonts w:ascii="Times New Roman" w:eastAsia="Times New Roman" w:hAnsi="Times New Roman" w:cs="Times New Roman"/>
          <w:sz w:val="28"/>
          <w:szCs w:val="28"/>
          <w:lang w:eastAsia="ru-RU"/>
        </w:rPr>
        <w:t>S</w:t>
      </w:r>
      <w:proofErr w:type="gramEnd"/>
      <w:r w:rsidRPr="004D1070">
        <w:rPr>
          <w:rFonts w:ascii="Times New Roman" w:eastAsia="Times New Roman" w:hAnsi="Times New Roman" w:cs="Times New Roman"/>
          <w:sz w:val="28"/>
          <w:szCs w:val="28"/>
          <w:vertAlign w:val="subscript"/>
          <w:lang w:eastAsia="ru-RU"/>
        </w:rPr>
        <w:t>общ</w:t>
      </w:r>
      <w:proofErr w:type="spellEnd"/>
      <w:r w:rsidRPr="004D1070">
        <w:rPr>
          <w:rFonts w:ascii="Times New Roman" w:eastAsia="Times New Roman" w:hAnsi="Times New Roman" w:cs="Times New Roman"/>
          <w:sz w:val="28"/>
          <w:szCs w:val="28"/>
          <w:lang w:eastAsia="ru-RU"/>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4D1070">
        <w:rPr>
          <w:rFonts w:ascii="Times New Roman" w:eastAsia="Times New Roman" w:hAnsi="Times New Roman" w:cs="Times New Roman"/>
          <w:sz w:val="28"/>
          <w:szCs w:val="28"/>
          <w:lang w:eastAsia="ru-RU"/>
        </w:rPr>
        <w:t>S</w:t>
      </w:r>
      <w:r w:rsidRPr="004D1070">
        <w:rPr>
          <w:rFonts w:ascii="Times New Roman" w:eastAsia="Times New Roman" w:hAnsi="Times New Roman" w:cs="Times New Roman"/>
          <w:sz w:val="28"/>
          <w:szCs w:val="28"/>
          <w:vertAlign w:val="subscript"/>
          <w:lang w:eastAsia="ru-RU"/>
        </w:rPr>
        <w:t>i</w:t>
      </w:r>
      <w:proofErr w:type="spellEnd"/>
      <w:r w:rsidRPr="004D1070">
        <w:rPr>
          <w:rFonts w:ascii="Times New Roman" w:eastAsia="Times New Roman" w:hAnsi="Times New Roman" w:cs="Times New Roman"/>
          <w:sz w:val="28"/>
          <w:szCs w:val="28"/>
          <w:lang w:eastAsia="ru-RU"/>
        </w:rPr>
        <w:t xml:space="preserve"> - размер субвенции бюджету i-</w:t>
      </w:r>
      <w:proofErr w:type="spellStart"/>
      <w:r w:rsidRPr="004D1070">
        <w:rPr>
          <w:rFonts w:ascii="Times New Roman" w:eastAsia="Times New Roman" w:hAnsi="Times New Roman" w:cs="Times New Roman"/>
          <w:sz w:val="28"/>
          <w:szCs w:val="28"/>
          <w:lang w:eastAsia="ru-RU"/>
        </w:rPr>
        <w:t>го</w:t>
      </w:r>
      <w:proofErr w:type="spellEnd"/>
      <w:r w:rsidRPr="004D1070">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рассчитывается по формуле</w:t>
      </w:r>
    </w:p>
    <w:p w:rsidR="00B97CD8" w:rsidRPr="004D1070" w:rsidRDefault="00B97CD8" w:rsidP="00071A06">
      <w:pPr>
        <w:widowControl w:val="0"/>
        <w:autoSpaceDE w:val="0"/>
        <w:autoSpaceDN w:val="0"/>
        <w:spacing w:after="0" w:line="240" w:lineRule="auto"/>
        <w:rPr>
          <w:rFonts w:ascii="Times New Roman" w:eastAsia="Times New Roman" w:hAnsi="Times New Roman" w:cs="Times New Roman"/>
          <w:sz w:val="28"/>
          <w:szCs w:val="28"/>
          <w:lang w:eastAsia="ru-RU"/>
        </w:rPr>
      </w:pPr>
    </w:p>
    <w:p w:rsidR="00B97CD8" w:rsidRPr="004D1070" w:rsidRDefault="00B97CD8" w:rsidP="00071A06">
      <w:pPr>
        <w:widowControl w:val="0"/>
        <w:autoSpaceDE w:val="0"/>
        <w:autoSpaceDN w:val="0"/>
        <w:spacing w:after="0" w:line="240" w:lineRule="auto"/>
        <w:jc w:val="center"/>
        <w:rPr>
          <w:rFonts w:ascii="Times New Roman" w:eastAsia="Times New Roman" w:hAnsi="Times New Roman" w:cs="Times New Roman"/>
          <w:sz w:val="28"/>
          <w:szCs w:val="28"/>
          <w:lang w:eastAsia="ru-RU"/>
        </w:rPr>
      </w:pPr>
      <w:proofErr w:type="spellStart"/>
      <w:r w:rsidRPr="004D1070">
        <w:rPr>
          <w:rFonts w:ascii="Times New Roman" w:eastAsia="Times New Roman" w:hAnsi="Times New Roman" w:cs="Times New Roman"/>
          <w:sz w:val="28"/>
          <w:szCs w:val="28"/>
          <w:lang w:eastAsia="ru-RU"/>
        </w:rPr>
        <w:t>S</w:t>
      </w:r>
      <w:r w:rsidRPr="004D1070">
        <w:rPr>
          <w:rFonts w:ascii="Times New Roman" w:eastAsia="Times New Roman" w:hAnsi="Times New Roman" w:cs="Times New Roman"/>
          <w:sz w:val="28"/>
          <w:szCs w:val="28"/>
          <w:vertAlign w:val="subscript"/>
          <w:lang w:eastAsia="ru-RU"/>
        </w:rPr>
        <w:t>i</w:t>
      </w:r>
      <w:proofErr w:type="spellEnd"/>
      <w:r w:rsidRPr="004D1070">
        <w:rPr>
          <w:rFonts w:ascii="Times New Roman" w:eastAsia="Times New Roman" w:hAnsi="Times New Roman" w:cs="Times New Roman"/>
          <w:sz w:val="28"/>
          <w:szCs w:val="28"/>
          <w:lang w:eastAsia="ru-RU"/>
        </w:rPr>
        <w:t xml:space="preserve"> = Z x </w:t>
      </w:r>
      <w:proofErr w:type="spellStart"/>
      <w:r w:rsidRPr="004D1070">
        <w:rPr>
          <w:rFonts w:ascii="Times New Roman" w:eastAsia="Times New Roman" w:hAnsi="Times New Roman" w:cs="Times New Roman"/>
          <w:sz w:val="28"/>
          <w:szCs w:val="28"/>
          <w:lang w:eastAsia="ru-RU"/>
        </w:rPr>
        <w:t>К</w:t>
      </w:r>
      <w:r w:rsidRPr="004D1070">
        <w:rPr>
          <w:rFonts w:ascii="Times New Roman" w:eastAsia="Times New Roman" w:hAnsi="Times New Roman" w:cs="Times New Roman"/>
          <w:sz w:val="28"/>
          <w:szCs w:val="28"/>
          <w:vertAlign w:val="subscript"/>
          <w:lang w:eastAsia="ru-RU"/>
        </w:rPr>
        <w:t>г</w:t>
      </w:r>
      <w:proofErr w:type="gramStart"/>
      <w:r w:rsidRPr="004D1070">
        <w:rPr>
          <w:rFonts w:ascii="Times New Roman" w:eastAsia="Times New Roman" w:hAnsi="Times New Roman" w:cs="Times New Roman"/>
          <w:sz w:val="28"/>
          <w:szCs w:val="28"/>
          <w:vertAlign w:val="subscript"/>
          <w:lang w:eastAsia="ru-RU"/>
        </w:rPr>
        <w:t>i</w:t>
      </w:r>
      <w:proofErr w:type="spellEnd"/>
      <w:proofErr w:type="gramEnd"/>
      <w:r w:rsidRPr="004D1070">
        <w:rPr>
          <w:rFonts w:ascii="Times New Roman" w:eastAsia="Times New Roman" w:hAnsi="Times New Roman" w:cs="Times New Roman"/>
          <w:sz w:val="28"/>
          <w:szCs w:val="28"/>
          <w:lang w:eastAsia="ru-RU"/>
        </w:rPr>
        <w:t>,</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где:</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4D1070">
        <w:rPr>
          <w:rFonts w:ascii="Times New Roman" w:eastAsia="Times New Roman" w:hAnsi="Times New Roman" w:cs="Times New Roman"/>
          <w:sz w:val="28"/>
          <w:szCs w:val="28"/>
          <w:lang w:eastAsia="ru-RU"/>
        </w:rPr>
        <w:t>К</w:t>
      </w:r>
      <w:r w:rsidRPr="004D1070">
        <w:rPr>
          <w:rFonts w:ascii="Times New Roman" w:eastAsia="Times New Roman" w:hAnsi="Times New Roman" w:cs="Times New Roman"/>
          <w:sz w:val="28"/>
          <w:szCs w:val="28"/>
          <w:vertAlign w:val="subscript"/>
          <w:lang w:eastAsia="ru-RU"/>
        </w:rPr>
        <w:t>г</w:t>
      </w:r>
      <w:proofErr w:type="gramStart"/>
      <w:r w:rsidRPr="004D1070">
        <w:rPr>
          <w:rFonts w:ascii="Times New Roman" w:eastAsia="Times New Roman" w:hAnsi="Times New Roman" w:cs="Times New Roman"/>
          <w:sz w:val="28"/>
          <w:szCs w:val="28"/>
          <w:vertAlign w:val="subscript"/>
          <w:lang w:eastAsia="ru-RU"/>
        </w:rPr>
        <w:t>i</w:t>
      </w:r>
      <w:proofErr w:type="spellEnd"/>
      <w:proofErr w:type="gramEnd"/>
      <w:r w:rsidRPr="004D1070">
        <w:rPr>
          <w:rFonts w:ascii="Times New Roman" w:eastAsia="Times New Roman" w:hAnsi="Times New Roman" w:cs="Times New Roman"/>
          <w:sz w:val="28"/>
          <w:szCs w:val="28"/>
          <w:lang w:eastAsia="ru-RU"/>
        </w:rPr>
        <w:t xml:space="preserve"> - количество граждан, выразивших желание стать опекунами или попечителями несовершеннолетних граждан, в i-м муниципальном районе (муниципальном округе, городском округе);</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Z - стоимость курсов по подготовке граждан, выразивших желание стать опекунами или</w:t>
      </w:r>
      <w:r w:rsidRPr="004D1070">
        <w:rPr>
          <w:rFonts w:ascii="Times New Roman" w:eastAsia="Times New Roman" w:hAnsi="Times New Roman" w:cs="Times New Roman"/>
          <w:b/>
          <w:sz w:val="28"/>
          <w:szCs w:val="28"/>
          <w:lang w:eastAsia="ru-RU"/>
        </w:rPr>
        <w:t> </w:t>
      </w:r>
      <w:r w:rsidRPr="004D1070">
        <w:rPr>
          <w:rFonts w:ascii="Times New Roman" w:eastAsia="Times New Roman" w:hAnsi="Times New Roman" w:cs="Times New Roman"/>
          <w:sz w:val="28"/>
          <w:szCs w:val="28"/>
          <w:lang w:eastAsia="ru-RU"/>
        </w:rPr>
        <w:t>попечителями несовершеннолетних граждан (норматив затрат), рассчитывается по формуле</w:t>
      </w:r>
    </w:p>
    <w:p w:rsidR="00B97CD8" w:rsidRPr="004D1070" w:rsidRDefault="00B97CD8" w:rsidP="00071A06">
      <w:pPr>
        <w:widowControl w:val="0"/>
        <w:autoSpaceDE w:val="0"/>
        <w:autoSpaceDN w:val="0"/>
        <w:spacing w:after="0" w:line="240" w:lineRule="auto"/>
        <w:rPr>
          <w:rFonts w:ascii="Times New Roman" w:eastAsia="Times New Roman" w:hAnsi="Times New Roman" w:cs="Times New Roman"/>
          <w:sz w:val="28"/>
          <w:szCs w:val="28"/>
          <w:lang w:eastAsia="ru-RU"/>
        </w:rPr>
      </w:pPr>
    </w:p>
    <w:p w:rsidR="00B97CD8" w:rsidRPr="004D1070" w:rsidRDefault="00B97CD8" w:rsidP="00071A0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Z = R x 0,05 x 80 x E x 1,1,</w:t>
      </w:r>
    </w:p>
    <w:p w:rsidR="00B97CD8" w:rsidRPr="004D1070" w:rsidRDefault="00B97CD8" w:rsidP="00071A06">
      <w:pPr>
        <w:widowControl w:val="0"/>
        <w:autoSpaceDE w:val="0"/>
        <w:autoSpaceDN w:val="0"/>
        <w:spacing w:after="0" w:line="240" w:lineRule="auto"/>
        <w:rPr>
          <w:rFonts w:ascii="Times New Roman" w:eastAsia="Times New Roman" w:hAnsi="Times New Roman" w:cs="Times New Roman"/>
          <w:sz w:val="28"/>
          <w:szCs w:val="28"/>
          <w:lang w:eastAsia="ru-RU"/>
        </w:rPr>
      </w:pP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4D1070">
        <w:rPr>
          <w:rFonts w:ascii="Times New Roman" w:eastAsia="Times New Roman" w:hAnsi="Times New Roman" w:cs="Times New Roman"/>
          <w:sz w:val="28"/>
          <w:szCs w:val="28"/>
          <w:lang w:eastAsia="ru-RU"/>
        </w:rPr>
        <w:t>где R - расчетная величина, установленная областным законом об областном бюджете Ленинградской области на очередной финансовый год и на плановый период, - показатель, который применяется для расчета должностных окладов (окладов, ставок заработной платы для педагогических работников) работников за календарный месяц или за выполнение установленной нормы труда (нормы часов педагогической работы за ставку заработной платы);</w:t>
      </w:r>
      <w:proofErr w:type="gramEnd"/>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0,05 - коэффициент для определения стоимости одного часа программы;</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 xml:space="preserve">80 - количество часов в программе подготовки граждан, выразивших желание </w:t>
      </w:r>
      <w:r w:rsidRPr="004D1070">
        <w:rPr>
          <w:rFonts w:ascii="Times New Roman" w:eastAsia="Times New Roman" w:hAnsi="Times New Roman" w:cs="Times New Roman"/>
          <w:sz w:val="28"/>
          <w:szCs w:val="28"/>
          <w:lang w:eastAsia="ru-RU"/>
        </w:rPr>
        <w:lastRenderedPageBreak/>
        <w:t>стать опекунами или попечителями несовершеннолетних граждан, утвержденной исполнительным органом государственной власти Ленинградской области;</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E - коэффициент начислений на фонд оплаты труда;</w:t>
      </w:r>
    </w:p>
    <w:p w:rsidR="00B97CD8" w:rsidRPr="004D1070" w:rsidRDefault="00B97CD8" w:rsidP="00071A06">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D1070">
        <w:rPr>
          <w:rFonts w:ascii="Times New Roman" w:eastAsia="Times New Roman" w:hAnsi="Times New Roman" w:cs="Times New Roman"/>
          <w:sz w:val="28"/>
          <w:szCs w:val="28"/>
          <w:lang w:eastAsia="ru-RU"/>
        </w:rPr>
        <w:t>1,1 - коэффициент, учитывающий прочие накладные расходы для подготовки граждан, выразивших желание стать опекунами или попечителями несовершеннолетних граждан.</w:t>
      </w:r>
    </w:p>
    <w:p w:rsidR="00592B84" w:rsidRPr="004D1070" w:rsidRDefault="00B97CD8" w:rsidP="004D1070">
      <w:pPr>
        <w:widowControl w:val="0"/>
        <w:autoSpaceDE w:val="0"/>
        <w:autoSpaceDN w:val="0"/>
        <w:spacing w:after="0" w:line="240" w:lineRule="auto"/>
        <w:ind w:firstLine="540"/>
        <w:jc w:val="both"/>
        <w:rPr>
          <w:rFonts w:ascii="Times New Roman" w:hAnsi="Times New Roman" w:cs="Times New Roman"/>
          <w:sz w:val="28"/>
          <w:szCs w:val="28"/>
        </w:rPr>
      </w:pPr>
      <w:r w:rsidRPr="004D1070">
        <w:rPr>
          <w:rFonts w:ascii="Times New Roman" w:eastAsia="Times New Roman" w:hAnsi="Times New Roman" w:cs="Times New Roman"/>
          <w:sz w:val="28"/>
          <w:szCs w:val="28"/>
          <w:lang w:eastAsia="ru-RU"/>
        </w:rPr>
        <w:t xml:space="preserve">Показателем (критерием) распределения между муниципальными районами (муниципальным округом, городским округом) общего объема субвенций является показатель </w:t>
      </w:r>
      <w:proofErr w:type="spellStart"/>
      <w:proofErr w:type="gramStart"/>
      <w:r w:rsidRPr="004D1070">
        <w:rPr>
          <w:rFonts w:ascii="Times New Roman" w:eastAsia="Times New Roman" w:hAnsi="Times New Roman" w:cs="Times New Roman"/>
          <w:sz w:val="28"/>
          <w:szCs w:val="28"/>
          <w:lang w:eastAsia="ru-RU"/>
        </w:rPr>
        <w:t>К</w:t>
      </w:r>
      <w:proofErr w:type="gramEnd"/>
      <w:r w:rsidRPr="004D1070">
        <w:rPr>
          <w:rFonts w:ascii="Times New Roman" w:eastAsia="Times New Roman" w:hAnsi="Times New Roman" w:cs="Times New Roman"/>
          <w:sz w:val="28"/>
          <w:szCs w:val="28"/>
          <w:vertAlign w:val="subscript"/>
          <w:lang w:eastAsia="ru-RU"/>
        </w:rPr>
        <w:t>ri</w:t>
      </w:r>
      <w:proofErr w:type="spellEnd"/>
      <w:r w:rsidRPr="004D1070">
        <w:rPr>
          <w:rFonts w:ascii="Times New Roman" w:eastAsia="Times New Roman" w:hAnsi="Times New Roman" w:cs="Times New Roman"/>
          <w:sz w:val="28"/>
          <w:szCs w:val="28"/>
          <w:lang w:eastAsia="ru-RU"/>
        </w:rPr>
        <w:t>.</w:t>
      </w:r>
      <w:bookmarkStart w:id="0" w:name="_GoBack"/>
      <w:bookmarkEnd w:id="0"/>
    </w:p>
    <w:sectPr w:rsidR="00592B84" w:rsidRPr="004D1070" w:rsidSect="00071A0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071A06"/>
    <w:rsid w:val="00481471"/>
    <w:rsid w:val="004B06B4"/>
    <w:rsid w:val="004D1070"/>
    <w:rsid w:val="005435B0"/>
    <w:rsid w:val="00576857"/>
    <w:rsid w:val="00592B84"/>
    <w:rsid w:val="00623E77"/>
    <w:rsid w:val="00677658"/>
    <w:rsid w:val="006916A1"/>
    <w:rsid w:val="0085569A"/>
    <w:rsid w:val="00885A80"/>
    <w:rsid w:val="009D650A"/>
    <w:rsid w:val="009E1085"/>
    <w:rsid w:val="00B97CD8"/>
    <w:rsid w:val="00DA1D43"/>
    <w:rsid w:val="00EB5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404</Words>
  <Characters>2309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15</cp:revision>
  <dcterms:created xsi:type="dcterms:W3CDTF">2023-07-17T06:10:00Z</dcterms:created>
  <dcterms:modified xsi:type="dcterms:W3CDTF">2026-08-28T10:45:00Z</dcterms:modified>
</cp:coreProperties>
</file>