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9C85" w14:textId="77777777" w:rsidR="008F046F" w:rsidRPr="006B6429" w:rsidRDefault="008F046F" w:rsidP="007F7FAF">
      <w:pPr>
        <w:spacing w:after="0" w:line="276" w:lineRule="auto"/>
        <w:jc w:val="center"/>
        <w:rPr>
          <w:rFonts w:ascii="Times New Roman" w:hAnsi="Times New Roman"/>
          <w:b/>
          <w:bCs/>
          <w:color w:val="000000"/>
          <w:sz w:val="24"/>
          <w:szCs w:val="24"/>
        </w:rPr>
      </w:pPr>
      <w:bookmarkStart w:id="0" w:name="_Hlk211950324"/>
      <w:bookmarkStart w:id="1" w:name="_Hlk170318385"/>
      <w:bookmarkEnd w:id="0"/>
      <w:r w:rsidRPr="006B6429">
        <w:rPr>
          <w:rFonts w:ascii="Times New Roman" w:hAnsi="Times New Roman"/>
          <w:b/>
          <w:bCs/>
          <w:color w:val="000000"/>
          <w:sz w:val="24"/>
          <w:szCs w:val="24"/>
        </w:rPr>
        <w:t>Информационная система «Управление бюджетным процессом Ленинградской области»</w:t>
      </w:r>
    </w:p>
    <w:p w14:paraId="7C2B7474" w14:textId="77777777" w:rsidR="008F046F" w:rsidRPr="006B6429" w:rsidRDefault="008F046F" w:rsidP="007F7FAF">
      <w:pPr>
        <w:spacing w:after="0" w:line="276" w:lineRule="auto"/>
        <w:jc w:val="center"/>
        <w:rPr>
          <w:rFonts w:ascii="Times New Roman" w:eastAsia="Times New Roman" w:hAnsi="Times New Roman"/>
          <w:b/>
          <w:bCs/>
          <w:color w:val="000000"/>
          <w:sz w:val="24"/>
          <w:szCs w:val="24"/>
          <w:lang w:eastAsia="ru-RU"/>
        </w:rPr>
      </w:pPr>
      <w:r w:rsidRPr="006B6429">
        <w:rPr>
          <w:rFonts w:ascii="Times New Roman" w:hAnsi="Times New Roman"/>
          <w:b/>
          <w:bCs/>
          <w:color w:val="000000"/>
          <w:sz w:val="24"/>
          <w:szCs w:val="24"/>
        </w:rPr>
        <w:t>Подсистема бюджетного учета учреждений</w:t>
      </w:r>
    </w:p>
    <w:p w14:paraId="094946D2" w14:textId="77777777" w:rsidR="00853587" w:rsidRPr="006B6429" w:rsidRDefault="00853587" w:rsidP="007F7FAF">
      <w:pPr>
        <w:pStyle w:val="PlainText2"/>
        <w:spacing w:line="276" w:lineRule="auto"/>
        <w:rPr>
          <w:rFonts w:ascii="Times New Roman" w:hAnsi="Times New Roman"/>
        </w:rPr>
      </w:pPr>
    </w:p>
    <w:p w14:paraId="013C520C"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02245920"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477BCE08"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739BF117" w14:textId="3FE09D69" w:rsidR="00466883"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27039BFD" w14:textId="50840064" w:rsidR="008B1359" w:rsidRDefault="008B1359" w:rsidP="007F7FAF">
      <w:pPr>
        <w:spacing w:after="0" w:line="276" w:lineRule="auto"/>
        <w:ind w:firstLine="709"/>
        <w:jc w:val="center"/>
        <w:rPr>
          <w:rFonts w:ascii="Times New Roman" w:eastAsia="Times New Roman" w:hAnsi="Times New Roman"/>
          <w:b/>
          <w:bCs/>
          <w:color w:val="000000"/>
          <w:sz w:val="24"/>
          <w:szCs w:val="24"/>
          <w:lang w:eastAsia="ru-RU"/>
        </w:rPr>
      </w:pPr>
    </w:p>
    <w:p w14:paraId="730FE11B" w14:textId="77777777" w:rsidR="008B1359" w:rsidRPr="006B6429" w:rsidRDefault="008B1359" w:rsidP="007F7FAF">
      <w:pPr>
        <w:spacing w:after="0" w:line="276" w:lineRule="auto"/>
        <w:ind w:firstLine="709"/>
        <w:jc w:val="center"/>
        <w:rPr>
          <w:rFonts w:ascii="Times New Roman" w:eastAsia="Times New Roman" w:hAnsi="Times New Roman"/>
          <w:b/>
          <w:bCs/>
          <w:color w:val="000000"/>
          <w:sz w:val="24"/>
          <w:szCs w:val="24"/>
          <w:lang w:eastAsia="ru-RU"/>
        </w:rPr>
      </w:pPr>
    </w:p>
    <w:p w14:paraId="407CEB54" w14:textId="73225862"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07A5AF9A" w14:textId="7A4E4E21"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2918481E" w14:textId="239371C1"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6A7FBE32" w14:textId="77777777"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135CC59E"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6915F88A"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7BCB4345" w14:textId="77777777" w:rsidR="008B1359" w:rsidRDefault="008F046F" w:rsidP="007F459E">
      <w:pPr>
        <w:spacing w:after="0" w:line="360" w:lineRule="auto"/>
        <w:jc w:val="center"/>
        <w:rPr>
          <w:rFonts w:ascii="Times New Roman" w:hAnsi="Times New Roman"/>
          <w:b/>
          <w:bCs/>
          <w:sz w:val="24"/>
          <w:szCs w:val="24"/>
          <w:lang w:eastAsia="ru-RU"/>
        </w:rPr>
      </w:pPr>
      <w:r w:rsidRPr="006B6429">
        <w:rPr>
          <w:rFonts w:ascii="Times New Roman" w:hAnsi="Times New Roman"/>
          <w:b/>
          <w:bCs/>
          <w:sz w:val="24"/>
          <w:szCs w:val="24"/>
          <w:lang w:eastAsia="ru-RU"/>
        </w:rPr>
        <w:t>Рабочая инструкция по документу</w:t>
      </w:r>
    </w:p>
    <w:p w14:paraId="3E4678C2" w14:textId="2FCD8DF2" w:rsidR="007F459E" w:rsidRDefault="008F046F" w:rsidP="007F459E">
      <w:pPr>
        <w:spacing w:after="0" w:line="360" w:lineRule="auto"/>
        <w:jc w:val="center"/>
        <w:rPr>
          <w:rFonts w:ascii="Times New Roman" w:hAnsi="Times New Roman"/>
          <w:b/>
          <w:bCs/>
          <w:sz w:val="24"/>
          <w:szCs w:val="24"/>
          <w:lang w:eastAsia="ru-RU"/>
        </w:rPr>
      </w:pPr>
      <w:r w:rsidRPr="006B6429">
        <w:rPr>
          <w:rFonts w:ascii="Times New Roman" w:hAnsi="Times New Roman"/>
          <w:b/>
          <w:bCs/>
          <w:sz w:val="24"/>
          <w:szCs w:val="24"/>
          <w:lang w:eastAsia="ru-RU"/>
        </w:rPr>
        <w:t xml:space="preserve"> «</w:t>
      </w:r>
      <w:r w:rsidR="005A47B9">
        <w:rPr>
          <w:rFonts w:ascii="Times New Roman" w:hAnsi="Times New Roman"/>
          <w:b/>
          <w:bCs/>
          <w:sz w:val="24"/>
          <w:szCs w:val="24"/>
          <w:lang w:eastAsia="ru-RU"/>
        </w:rPr>
        <w:t>А</w:t>
      </w:r>
      <w:r w:rsidR="005A47B9" w:rsidRPr="007F459E">
        <w:rPr>
          <w:rFonts w:ascii="Times New Roman" w:hAnsi="Times New Roman"/>
          <w:b/>
          <w:bCs/>
          <w:sz w:val="24"/>
          <w:szCs w:val="24"/>
          <w:lang w:eastAsia="ru-RU"/>
        </w:rPr>
        <w:t xml:space="preserve">кт приемки товаров, работ, услуг (ф. </w:t>
      </w:r>
      <w:r w:rsidR="007F459E" w:rsidRPr="007F459E">
        <w:rPr>
          <w:rFonts w:ascii="Times New Roman" w:hAnsi="Times New Roman"/>
          <w:b/>
          <w:bCs/>
          <w:sz w:val="24"/>
          <w:szCs w:val="24"/>
          <w:lang w:eastAsia="ru-RU"/>
        </w:rPr>
        <w:t>0510452)</w:t>
      </w:r>
      <w:r w:rsidR="00D70E80">
        <w:rPr>
          <w:rFonts w:ascii="Times New Roman" w:hAnsi="Times New Roman"/>
          <w:b/>
          <w:bCs/>
          <w:sz w:val="24"/>
          <w:szCs w:val="24"/>
          <w:lang w:eastAsia="ru-RU"/>
        </w:rPr>
        <w:t xml:space="preserve">. </w:t>
      </w:r>
      <w:bookmarkStart w:id="2" w:name="_Hlk222152258"/>
      <w:r w:rsidR="00D70E80">
        <w:rPr>
          <w:rFonts w:ascii="Times New Roman" w:hAnsi="Times New Roman"/>
          <w:b/>
          <w:bCs/>
          <w:sz w:val="24"/>
          <w:szCs w:val="24"/>
          <w:lang w:eastAsia="ru-RU"/>
        </w:rPr>
        <w:t xml:space="preserve">Передача </w:t>
      </w:r>
      <w:r w:rsidR="00B42AF9">
        <w:rPr>
          <w:rFonts w:ascii="Times New Roman" w:hAnsi="Times New Roman"/>
          <w:b/>
          <w:bCs/>
          <w:sz w:val="24"/>
          <w:szCs w:val="24"/>
          <w:lang w:eastAsia="ru-RU"/>
        </w:rPr>
        <w:t xml:space="preserve">представителю поставщика для подписания </w:t>
      </w:r>
      <w:bookmarkEnd w:id="2"/>
      <w:r w:rsidR="006D5750">
        <w:rPr>
          <w:rFonts w:ascii="Times New Roman" w:hAnsi="Times New Roman"/>
          <w:b/>
          <w:bCs/>
          <w:sz w:val="24"/>
          <w:szCs w:val="24"/>
          <w:lang w:eastAsia="ru-RU"/>
        </w:rPr>
        <w:t>через 1С-ЭДО</w:t>
      </w:r>
    </w:p>
    <w:p w14:paraId="5BD560F6" w14:textId="3B2DEB9C" w:rsidR="007F459E" w:rsidRDefault="007F459E" w:rsidP="007F459E">
      <w:pPr>
        <w:spacing w:after="0" w:line="360" w:lineRule="auto"/>
        <w:jc w:val="center"/>
        <w:rPr>
          <w:rFonts w:ascii="Times New Roman" w:hAnsi="Times New Roman"/>
          <w:b/>
          <w:bCs/>
          <w:sz w:val="24"/>
          <w:szCs w:val="24"/>
          <w:lang w:eastAsia="ru-RU"/>
        </w:rPr>
      </w:pPr>
    </w:p>
    <w:p w14:paraId="6BB4843B" w14:textId="77777777" w:rsidR="00B42AF9" w:rsidRDefault="00B42AF9" w:rsidP="007F459E">
      <w:pPr>
        <w:spacing w:after="0" w:line="360" w:lineRule="auto"/>
        <w:jc w:val="center"/>
        <w:rPr>
          <w:rFonts w:ascii="Times New Roman" w:hAnsi="Times New Roman"/>
          <w:b/>
          <w:bCs/>
          <w:sz w:val="24"/>
          <w:szCs w:val="24"/>
          <w:lang w:eastAsia="ru-RU"/>
        </w:rPr>
      </w:pPr>
    </w:p>
    <w:p w14:paraId="2F509B51" w14:textId="59FB4253" w:rsidR="005A47B9" w:rsidRPr="00FA5B01" w:rsidRDefault="005A47B9" w:rsidP="005A47B9">
      <w:pPr>
        <w:spacing w:before="120" w:after="120"/>
        <w:jc w:val="center"/>
        <w:rPr>
          <w:rFonts w:ascii="Times New Roman" w:hAnsi="Times New Roman"/>
          <w:sz w:val="24"/>
          <w:szCs w:val="24"/>
        </w:rPr>
      </w:pPr>
      <w:r w:rsidRPr="00FA5B01">
        <w:rPr>
          <w:rFonts w:ascii="Times New Roman" w:hAnsi="Times New Roman"/>
          <w:sz w:val="24"/>
          <w:szCs w:val="24"/>
        </w:rPr>
        <w:t>На</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NUMPAGES  \* Arabic  \* MERGEFORMAT </w:instrText>
      </w:r>
      <w:r>
        <w:rPr>
          <w:rFonts w:ascii="Times New Roman" w:hAnsi="Times New Roman"/>
          <w:sz w:val="24"/>
          <w:szCs w:val="24"/>
        </w:rPr>
        <w:fldChar w:fldCharType="separate"/>
      </w:r>
      <w:r w:rsidR="008B1359">
        <w:rPr>
          <w:rFonts w:ascii="Times New Roman" w:hAnsi="Times New Roman"/>
          <w:noProof/>
          <w:sz w:val="24"/>
          <w:szCs w:val="24"/>
        </w:rPr>
        <w:t>32</w:t>
      </w:r>
      <w:r>
        <w:rPr>
          <w:rFonts w:ascii="Times New Roman" w:hAnsi="Times New Roman"/>
          <w:sz w:val="24"/>
          <w:szCs w:val="24"/>
        </w:rPr>
        <w:fldChar w:fldCharType="end"/>
      </w:r>
      <w:r w:rsidRPr="00FA5B01">
        <w:rPr>
          <w:rFonts w:ascii="Times New Roman" w:hAnsi="Times New Roman"/>
          <w:sz w:val="24"/>
          <w:szCs w:val="24"/>
        </w:rPr>
        <w:t xml:space="preserve"> листах</w:t>
      </w:r>
    </w:p>
    <w:p w14:paraId="384B0162" w14:textId="77777777" w:rsidR="008F046F" w:rsidRPr="007F459E" w:rsidRDefault="008F046F" w:rsidP="007F7FAF">
      <w:pPr>
        <w:spacing w:after="0" w:line="276" w:lineRule="auto"/>
        <w:jc w:val="center"/>
        <w:rPr>
          <w:rFonts w:ascii="Times New Roman" w:hAnsi="Times New Roman"/>
          <w:b/>
          <w:bCs/>
          <w:sz w:val="24"/>
          <w:szCs w:val="24"/>
          <w:lang w:eastAsia="ru-RU"/>
        </w:rPr>
      </w:pPr>
    </w:p>
    <w:p w14:paraId="09B9D706" w14:textId="77777777" w:rsidR="002F0521" w:rsidRPr="006B6429" w:rsidRDefault="002F0521" w:rsidP="007F7FAF">
      <w:pPr>
        <w:spacing w:after="0" w:line="276" w:lineRule="auto"/>
        <w:rPr>
          <w:rFonts w:ascii="Times New Roman" w:hAnsi="Times New Roman"/>
          <w:sz w:val="24"/>
          <w:szCs w:val="24"/>
        </w:rPr>
      </w:pPr>
    </w:p>
    <w:p w14:paraId="52B1FAEF" w14:textId="433BAE69" w:rsidR="005A47B9" w:rsidRDefault="005A47B9" w:rsidP="00F20BD2">
      <w:pPr>
        <w:spacing w:after="0" w:line="360" w:lineRule="auto"/>
        <w:jc w:val="center"/>
        <w:rPr>
          <w:rFonts w:ascii="Times New Roman" w:hAnsi="Times New Roman"/>
          <w:sz w:val="24"/>
          <w:szCs w:val="24"/>
        </w:rPr>
      </w:pPr>
    </w:p>
    <w:p w14:paraId="639ED7AC" w14:textId="5FC4C00B" w:rsidR="008B1359" w:rsidRDefault="008B1359" w:rsidP="00F20BD2">
      <w:pPr>
        <w:spacing w:after="0" w:line="360" w:lineRule="auto"/>
        <w:jc w:val="center"/>
        <w:rPr>
          <w:rFonts w:ascii="Times New Roman" w:hAnsi="Times New Roman"/>
          <w:sz w:val="24"/>
          <w:szCs w:val="24"/>
        </w:rPr>
      </w:pPr>
    </w:p>
    <w:p w14:paraId="1A0848AE" w14:textId="77777777" w:rsidR="008B1359" w:rsidRDefault="008B1359" w:rsidP="00F20BD2">
      <w:pPr>
        <w:spacing w:after="0" w:line="360" w:lineRule="auto"/>
        <w:jc w:val="center"/>
        <w:rPr>
          <w:rFonts w:ascii="Times New Roman" w:hAnsi="Times New Roman"/>
          <w:b/>
          <w:bCs/>
          <w:sz w:val="24"/>
          <w:szCs w:val="24"/>
          <w:lang w:eastAsia="ru-RU"/>
        </w:rPr>
      </w:pPr>
    </w:p>
    <w:p w14:paraId="0FCF46E1" w14:textId="1DDEE25C" w:rsidR="005A47B9" w:rsidRDefault="005A47B9" w:rsidP="00F20BD2">
      <w:pPr>
        <w:spacing w:after="0" w:line="360" w:lineRule="auto"/>
        <w:jc w:val="center"/>
        <w:rPr>
          <w:rFonts w:ascii="Times New Roman" w:hAnsi="Times New Roman"/>
          <w:b/>
          <w:bCs/>
          <w:sz w:val="24"/>
          <w:szCs w:val="24"/>
          <w:lang w:eastAsia="ru-RU"/>
        </w:rPr>
      </w:pPr>
    </w:p>
    <w:p w14:paraId="0A9E94E1" w14:textId="77777777" w:rsidR="005A47B9" w:rsidRDefault="005A47B9" w:rsidP="00F20BD2">
      <w:pPr>
        <w:spacing w:after="0" w:line="360" w:lineRule="auto"/>
        <w:jc w:val="center"/>
        <w:rPr>
          <w:rFonts w:ascii="Times New Roman" w:hAnsi="Times New Roman"/>
          <w:b/>
          <w:bCs/>
          <w:sz w:val="24"/>
          <w:szCs w:val="24"/>
          <w:lang w:eastAsia="ru-RU"/>
        </w:rPr>
      </w:pPr>
    </w:p>
    <w:p w14:paraId="4E3789A8" w14:textId="77777777" w:rsidR="00F20BD2" w:rsidRDefault="00F20BD2" w:rsidP="00F20BD2">
      <w:pPr>
        <w:spacing w:after="0" w:line="360" w:lineRule="auto"/>
        <w:jc w:val="center"/>
        <w:rPr>
          <w:rFonts w:ascii="Times New Roman" w:hAnsi="Times New Roman"/>
          <w:b/>
          <w:bCs/>
          <w:sz w:val="24"/>
          <w:szCs w:val="24"/>
          <w:lang w:eastAsia="ru-RU"/>
        </w:rPr>
      </w:pPr>
    </w:p>
    <w:p w14:paraId="43A8DA8F" w14:textId="77777777" w:rsidR="00F20BD2" w:rsidRDefault="00F20BD2" w:rsidP="00F20BD2">
      <w:pPr>
        <w:spacing w:after="0" w:line="360" w:lineRule="auto"/>
        <w:jc w:val="center"/>
        <w:rPr>
          <w:rFonts w:ascii="Times New Roman" w:hAnsi="Times New Roman"/>
          <w:b/>
          <w:bCs/>
          <w:sz w:val="24"/>
          <w:szCs w:val="24"/>
          <w:lang w:eastAsia="ru-RU"/>
        </w:rPr>
      </w:pPr>
    </w:p>
    <w:p w14:paraId="3FD570B9" w14:textId="77777777" w:rsidR="00F20BD2" w:rsidRDefault="00F20BD2" w:rsidP="00F20BD2">
      <w:pPr>
        <w:spacing w:after="0" w:line="360" w:lineRule="auto"/>
        <w:jc w:val="center"/>
        <w:rPr>
          <w:rFonts w:ascii="Times New Roman" w:hAnsi="Times New Roman"/>
          <w:b/>
          <w:bCs/>
          <w:sz w:val="24"/>
          <w:szCs w:val="24"/>
          <w:lang w:eastAsia="ru-RU"/>
        </w:rPr>
      </w:pPr>
    </w:p>
    <w:p w14:paraId="371474DE" w14:textId="77777777" w:rsidR="002F0521" w:rsidRPr="006B6429" w:rsidRDefault="002F0521" w:rsidP="007F7FAF">
      <w:pPr>
        <w:spacing w:after="0" w:line="276" w:lineRule="auto"/>
        <w:rPr>
          <w:rFonts w:ascii="Times New Roman" w:hAnsi="Times New Roman"/>
          <w:sz w:val="24"/>
          <w:szCs w:val="24"/>
        </w:rPr>
      </w:pPr>
    </w:p>
    <w:p w14:paraId="2AB6E1C8" w14:textId="45009018" w:rsidR="00EC277C" w:rsidRPr="006B6429" w:rsidRDefault="00EC277C" w:rsidP="007F7FAF">
      <w:pPr>
        <w:spacing w:after="0" w:line="276" w:lineRule="auto"/>
        <w:rPr>
          <w:rFonts w:ascii="Times New Roman" w:hAnsi="Times New Roman"/>
          <w:sz w:val="24"/>
          <w:szCs w:val="24"/>
        </w:rPr>
      </w:pPr>
    </w:p>
    <w:p w14:paraId="41A4CBC6" w14:textId="77777777" w:rsidR="00EC277C" w:rsidRPr="006B6429" w:rsidRDefault="00EC277C" w:rsidP="007F7FAF">
      <w:pPr>
        <w:spacing w:after="0" w:line="276" w:lineRule="auto"/>
        <w:rPr>
          <w:rFonts w:ascii="Times New Roman" w:hAnsi="Times New Roman"/>
          <w:sz w:val="24"/>
          <w:szCs w:val="24"/>
        </w:rPr>
      </w:pPr>
    </w:p>
    <w:p w14:paraId="29151143" w14:textId="77777777" w:rsidR="00466883" w:rsidRPr="006B6429" w:rsidRDefault="00466883" w:rsidP="007F7FAF">
      <w:pPr>
        <w:spacing w:after="0" w:line="276" w:lineRule="auto"/>
        <w:rPr>
          <w:rFonts w:ascii="Times New Roman" w:hAnsi="Times New Roman"/>
          <w:sz w:val="24"/>
          <w:szCs w:val="24"/>
        </w:rPr>
      </w:pPr>
    </w:p>
    <w:p w14:paraId="2843EDF7" w14:textId="77777777" w:rsidR="00466883" w:rsidRPr="006B6429" w:rsidRDefault="00466883" w:rsidP="007F7FAF">
      <w:pPr>
        <w:spacing w:after="0" w:line="276" w:lineRule="auto"/>
        <w:rPr>
          <w:rFonts w:ascii="Times New Roman" w:hAnsi="Times New Roman"/>
          <w:sz w:val="24"/>
          <w:szCs w:val="24"/>
        </w:rPr>
      </w:pPr>
    </w:p>
    <w:p w14:paraId="10888E4F" w14:textId="37CBC126" w:rsidR="002F0521" w:rsidRPr="006B6429" w:rsidRDefault="002F0521" w:rsidP="007F7FAF">
      <w:pPr>
        <w:spacing w:after="0" w:line="276" w:lineRule="auto"/>
        <w:rPr>
          <w:rFonts w:ascii="Times New Roman" w:hAnsi="Times New Roman"/>
          <w:sz w:val="24"/>
          <w:szCs w:val="24"/>
        </w:rPr>
      </w:pPr>
    </w:p>
    <w:p w14:paraId="1EBD92EB" w14:textId="69B9F91E" w:rsidR="008F046F" w:rsidRPr="006B6429" w:rsidRDefault="008F046F" w:rsidP="007F7FAF">
      <w:pPr>
        <w:spacing w:after="0" w:line="276" w:lineRule="auto"/>
        <w:rPr>
          <w:rFonts w:ascii="Times New Roman" w:hAnsi="Times New Roman"/>
          <w:sz w:val="24"/>
          <w:szCs w:val="24"/>
        </w:rPr>
      </w:pPr>
    </w:p>
    <w:p w14:paraId="4CBDBAF9" w14:textId="25BAC31E" w:rsidR="008F046F" w:rsidRPr="006B6429" w:rsidRDefault="008F046F" w:rsidP="007F7FAF">
      <w:pPr>
        <w:spacing w:after="0" w:line="276" w:lineRule="auto"/>
        <w:rPr>
          <w:rFonts w:ascii="Times New Roman" w:hAnsi="Times New Roman"/>
          <w:sz w:val="24"/>
          <w:szCs w:val="24"/>
        </w:rPr>
      </w:pPr>
    </w:p>
    <w:p w14:paraId="08DC1584" w14:textId="7E322498" w:rsidR="008F046F" w:rsidRPr="006B6429" w:rsidRDefault="008F046F" w:rsidP="007F7FAF">
      <w:pPr>
        <w:spacing w:after="0" w:line="276" w:lineRule="auto"/>
        <w:rPr>
          <w:rFonts w:ascii="Times New Roman" w:hAnsi="Times New Roman"/>
          <w:sz w:val="24"/>
          <w:szCs w:val="24"/>
        </w:rPr>
      </w:pPr>
    </w:p>
    <w:p w14:paraId="775FBC31" w14:textId="008E7900" w:rsidR="0033006B" w:rsidRPr="006B6429" w:rsidRDefault="00466883" w:rsidP="007F7FAF">
      <w:pPr>
        <w:spacing w:after="0" w:line="276" w:lineRule="auto"/>
        <w:jc w:val="center"/>
        <w:rPr>
          <w:rFonts w:ascii="Times New Roman" w:hAnsi="Times New Roman"/>
          <w:sz w:val="24"/>
          <w:szCs w:val="24"/>
        </w:rPr>
      </w:pPr>
      <w:r w:rsidRPr="006B6429">
        <w:rPr>
          <w:rFonts w:ascii="Times New Roman" w:hAnsi="Times New Roman"/>
          <w:sz w:val="24"/>
          <w:szCs w:val="24"/>
        </w:rPr>
        <w:t>202</w:t>
      </w:r>
      <w:r w:rsidR="008B1359">
        <w:rPr>
          <w:rFonts w:ascii="Times New Roman" w:hAnsi="Times New Roman"/>
          <w:sz w:val="24"/>
          <w:szCs w:val="24"/>
        </w:rPr>
        <w:t>6</w:t>
      </w:r>
      <w:r w:rsidRPr="006B6429">
        <w:rPr>
          <w:rFonts w:ascii="Times New Roman" w:hAnsi="Times New Roman"/>
          <w:sz w:val="24"/>
          <w:szCs w:val="24"/>
        </w:rPr>
        <w:t xml:space="preserve"> год</w:t>
      </w:r>
      <w:r w:rsidR="001110FA" w:rsidRPr="006B6429">
        <w:rPr>
          <w:rFonts w:ascii="Times New Roman" w:hAnsi="Times New Roman"/>
          <w:sz w:val="24"/>
          <w:szCs w:val="24"/>
        </w:rPr>
        <w:br w:type="page"/>
      </w:r>
      <w:bookmarkEnd w:id="1"/>
    </w:p>
    <w:sdt>
      <w:sdtPr>
        <w:rPr>
          <w:rFonts w:ascii="Times New Roman" w:eastAsia="Calibri" w:hAnsi="Times New Roman"/>
          <w:color w:val="auto"/>
          <w:sz w:val="24"/>
          <w:szCs w:val="24"/>
          <w:lang w:eastAsia="en-US"/>
        </w:rPr>
        <w:id w:val="-541972984"/>
        <w:docPartObj>
          <w:docPartGallery w:val="Table of Contents"/>
          <w:docPartUnique/>
        </w:docPartObj>
      </w:sdtPr>
      <w:sdtEndPr>
        <w:rPr>
          <w:b/>
          <w:bCs/>
        </w:rPr>
      </w:sdtEndPr>
      <w:sdtContent>
        <w:p w14:paraId="3F765F2C" w14:textId="06E58FE2" w:rsidR="00B42AF9" w:rsidRPr="008B1359" w:rsidRDefault="00A371B9" w:rsidP="008B1359">
          <w:pPr>
            <w:pStyle w:val="a3"/>
            <w:spacing w:before="0" w:line="276" w:lineRule="auto"/>
            <w:jc w:val="center"/>
            <w:rPr>
              <w:rFonts w:ascii="Times New Roman" w:hAnsi="Times New Roman"/>
              <w:b/>
              <w:bCs/>
              <w:color w:val="auto"/>
              <w:sz w:val="24"/>
              <w:szCs w:val="24"/>
            </w:rPr>
          </w:pPr>
          <w:r w:rsidRPr="006B6429">
            <w:rPr>
              <w:rFonts w:ascii="Times New Roman" w:hAnsi="Times New Roman"/>
              <w:b/>
              <w:bCs/>
              <w:color w:val="auto"/>
              <w:sz w:val="24"/>
              <w:szCs w:val="24"/>
            </w:rPr>
            <w:t>Оглавление</w:t>
          </w:r>
        </w:p>
        <w:p w14:paraId="386163C0" w14:textId="4AA161C2" w:rsidR="00F20BD2" w:rsidRDefault="00416C07">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r w:rsidRPr="008602E2">
            <w:fldChar w:fldCharType="begin"/>
          </w:r>
          <w:r w:rsidRPr="008602E2">
            <w:instrText xml:space="preserve"> TOC \o "1-3" \h \z \u </w:instrText>
          </w:r>
          <w:r w:rsidRPr="008602E2">
            <w:fldChar w:fldCharType="separate"/>
          </w:r>
          <w:hyperlink w:anchor="_Toc216001467" w:history="1">
            <w:r w:rsidR="00F20BD2" w:rsidRPr="00980F05">
              <w:rPr>
                <w:rStyle w:val="a8"/>
                <w:b/>
              </w:rPr>
              <w:t>Термины и определения</w:t>
            </w:r>
            <w:r w:rsidR="00F20BD2">
              <w:rPr>
                <w:webHidden/>
              </w:rPr>
              <w:tab/>
            </w:r>
            <w:r w:rsidR="00F20BD2">
              <w:rPr>
                <w:webHidden/>
              </w:rPr>
              <w:fldChar w:fldCharType="begin"/>
            </w:r>
            <w:r w:rsidR="00F20BD2">
              <w:rPr>
                <w:webHidden/>
              </w:rPr>
              <w:instrText xml:space="preserve"> PAGEREF _Toc216001467 \h </w:instrText>
            </w:r>
            <w:r w:rsidR="00F20BD2">
              <w:rPr>
                <w:webHidden/>
              </w:rPr>
            </w:r>
            <w:r w:rsidR="00F20BD2">
              <w:rPr>
                <w:webHidden/>
              </w:rPr>
              <w:fldChar w:fldCharType="separate"/>
            </w:r>
            <w:r w:rsidR="00B42AF9">
              <w:rPr>
                <w:webHidden/>
              </w:rPr>
              <w:t>4</w:t>
            </w:r>
            <w:r w:rsidR="00F20BD2">
              <w:rPr>
                <w:webHidden/>
              </w:rPr>
              <w:fldChar w:fldCharType="end"/>
            </w:r>
          </w:hyperlink>
        </w:p>
        <w:p w14:paraId="0B3C8C8D" w14:textId="044976AB"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68" w:history="1">
            <w:r w:rsidR="00F20BD2" w:rsidRPr="00980F05">
              <w:rPr>
                <w:rStyle w:val="a8"/>
                <w:b/>
              </w:rPr>
              <w:t>Участники процесса</w:t>
            </w:r>
            <w:r w:rsidR="00F20BD2">
              <w:rPr>
                <w:webHidden/>
              </w:rPr>
              <w:tab/>
            </w:r>
            <w:r w:rsidR="00F20BD2">
              <w:rPr>
                <w:webHidden/>
              </w:rPr>
              <w:fldChar w:fldCharType="begin"/>
            </w:r>
            <w:r w:rsidR="00F20BD2">
              <w:rPr>
                <w:webHidden/>
              </w:rPr>
              <w:instrText xml:space="preserve"> PAGEREF _Toc216001468 \h </w:instrText>
            </w:r>
            <w:r w:rsidR="00F20BD2">
              <w:rPr>
                <w:webHidden/>
              </w:rPr>
            </w:r>
            <w:r w:rsidR="00F20BD2">
              <w:rPr>
                <w:webHidden/>
              </w:rPr>
              <w:fldChar w:fldCharType="separate"/>
            </w:r>
            <w:r w:rsidR="00B42AF9">
              <w:rPr>
                <w:webHidden/>
              </w:rPr>
              <w:t>4</w:t>
            </w:r>
            <w:r w:rsidR="00F20BD2">
              <w:rPr>
                <w:webHidden/>
              </w:rPr>
              <w:fldChar w:fldCharType="end"/>
            </w:r>
          </w:hyperlink>
        </w:p>
        <w:p w14:paraId="2CE8C1DC" w14:textId="557BEAE3"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69" w:history="1">
            <w:r w:rsidR="00F20BD2" w:rsidRPr="00980F05">
              <w:rPr>
                <w:rStyle w:val="a8"/>
                <w:b/>
              </w:rPr>
              <w:t>1 ЭТАП СОЗДАНИЕ ДОКУМЕНТА</w:t>
            </w:r>
            <w:r w:rsidR="00F20BD2">
              <w:rPr>
                <w:webHidden/>
              </w:rPr>
              <w:tab/>
            </w:r>
            <w:r w:rsidR="00F20BD2">
              <w:rPr>
                <w:webHidden/>
              </w:rPr>
              <w:fldChar w:fldCharType="begin"/>
            </w:r>
            <w:r w:rsidR="00F20BD2">
              <w:rPr>
                <w:webHidden/>
              </w:rPr>
              <w:instrText xml:space="preserve"> PAGEREF _Toc216001469 \h </w:instrText>
            </w:r>
            <w:r w:rsidR="00F20BD2">
              <w:rPr>
                <w:webHidden/>
              </w:rPr>
            </w:r>
            <w:r w:rsidR="00F20BD2">
              <w:rPr>
                <w:webHidden/>
              </w:rPr>
              <w:fldChar w:fldCharType="separate"/>
            </w:r>
            <w:r w:rsidR="00B42AF9">
              <w:rPr>
                <w:webHidden/>
              </w:rPr>
              <w:t>5</w:t>
            </w:r>
            <w:r w:rsidR="00F20BD2">
              <w:rPr>
                <w:webHidden/>
              </w:rPr>
              <w:fldChar w:fldCharType="end"/>
            </w:r>
          </w:hyperlink>
        </w:p>
        <w:p w14:paraId="7861D715" w14:textId="4E8B0A88"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0" w:history="1">
            <w:r w:rsidR="00F20BD2" w:rsidRPr="00980F05">
              <w:rPr>
                <w:rStyle w:val="a8"/>
                <w:rFonts w:eastAsiaTheme="majorEastAsia"/>
                <w:b/>
              </w:rPr>
              <w:t>2 ЭТАП ДОЗАПОЛНЕНИЕ БУХГАЛТЕРОМ</w:t>
            </w:r>
            <w:r w:rsidR="00F20BD2">
              <w:rPr>
                <w:webHidden/>
              </w:rPr>
              <w:tab/>
            </w:r>
            <w:r w:rsidR="00F20BD2">
              <w:rPr>
                <w:webHidden/>
              </w:rPr>
              <w:fldChar w:fldCharType="begin"/>
            </w:r>
            <w:r w:rsidR="00F20BD2">
              <w:rPr>
                <w:webHidden/>
              </w:rPr>
              <w:instrText xml:space="preserve"> PAGEREF _Toc216001470 \h </w:instrText>
            </w:r>
            <w:r w:rsidR="00F20BD2">
              <w:rPr>
                <w:webHidden/>
              </w:rPr>
            </w:r>
            <w:r w:rsidR="00F20BD2">
              <w:rPr>
                <w:webHidden/>
              </w:rPr>
              <w:fldChar w:fldCharType="separate"/>
            </w:r>
            <w:r w:rsidR="00B42AF9">
              <w:rPr>
                <w:webHidden/>
              </w:rPr>
              <w:t>14</w:t>
            </w:r>
            <w:r w:rsidR="00F20BD2">
              <w:rPr>
                <w:webHidden/>
              </w:rPr>
              <w:fldChar w:fldCharType="end"/>
            </w:r>
          </w:hyperlink>
        </w:p>
        <w:p w14:paraId="5C852961" w14:textId="20B80D53"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1" w:history="1">
            <w:r w:rsidR="00F20BD2" w:rsidRPr="00980F05">
              <w:rPr>
                <w:rStyle w:val="a8"/>
                <w:rFonts w:eastAsiaTheme="majorEastAsia"/>
                <w:b/>
              </w:rPr>
              <w:t>3 ЭТАП ОЗНАКОМЛЕНИЕ ОТВЕТСТВЕННЫМ ИСПОЛНИТЕЛЕМ С РЕЗУЛЬТАТОМ ИСПОЛНЕНИЯ ЗАДАЧИ</w:t>
            </w:r>
            <w:r w:rsidR="00F20BD2">
              <w:rPr>
                <w:webHidden/>
              </w:rPr>
              <w:tab/>
            </w:r>
            <w:r w:rsidR="00F20BD2">
              <w:rPr>
                <w:webHidden/>
              </w:rPr>
              <w:fldChar w:fldCharType="begin"/>
            </w:r>
            <w:r w:rsidR="00F20BD2">
              <w:rPr>
                <w:webHidden/>
              </w:rPr>
              <w:instrText xml:space="preserve"> PAGEREF _Toc216001471 \h </w:instrText>
            </w:r>
            <w:r w:rsidR="00F20BD2">
              <w:rPr>
                <w:webHidden/>
              </w:rPr>
            </w:r>
            <w:r w:rsidR="00F20BD2">
              <w:rPr>
                <w:webHidden/>
              </w:rPr>
              <w:fldChar w:fldCharType="separate"/>
            </w:r>
            <w:r w:rsidR="00B42AF9">
              <w:rPr>
                <w:webHidden/>
              </w:rPr>
              <w:t>18</w:t>
            </w:r>
            <w:r w:rsidR="00F20BD2">
              <w:rPr>
                <w:webHidden/>
              </w:rPr>
              <w:fldChar w:fldCharType="end"/>
            </w:r>
          </w:hyperlink>
        </w:p>
        <w:p w14:paraId="7B9145AD" w14:textId="708FB22B"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2" w:history="1">
            <w:r w:rsidR="00F20BD2" w:rsidRPr="00980F05">
              <w:rPr>
                <w:rStyle w:val="a8"/>
                <w:rFonts w:eastAsiaTheme="majorEastAsia"/>
                <w:b/>
              </w:rPr>
              <w:t>4 ЭТАП ПОДПИСАНИЕ ОТВЕТСТВЕННЫМ ИСПОЛНИТЕЛЕМ</w:t>
            </w:r>
            <w:r w:rsidR="00F20BD2">
              <w:rPr>
                <w:webHidden/>
              </w:rPr>
              <w:tab/>
            </w:r>
            <w:r w:rsidR="00F20BD2">
              <w:rPr>
                <w:webHidden/>
              </w:rPr>
              <w:fldChar w:fldCharType="begin"/>
            </w:r>
            <w:r w:rsidR="00F20BD2">
              <w:rPr>
                <w:webHidden/>
              </w:rPr>
              <w:instrText xml:space="preserve"> PAGEREF _Toc216001472 \h </w:instrText>
            </w:r>
            <w:r w:rsidR="00F20BD2">
              <w:rPr>
                <w:webHidden/>
              </w:rPr>
            </w:r>
            <w:r w:rsidR="00F20BD2">
              <w:rPr>
                <w:webHidden/>
              </w:rPr>
              <w:fldChar w:fldCharType="separate"/>
            </w:r>
            <w:r w:rsidR="00B42AF9">
              <w:rPr>
                <w:webHidden/>
              </w:rPr>
              <w:t>20</w:t>
            </w:r>
            <w:r w:rsidR="00F20BD2">
              <w:rPr>
                <w:webHidden/>
              </w:rPr>
              <w:fldChar w:fldCharType="end"/>
            </w:r>
          </w:hyperlink>
        </w:p>
        <w:p w14:paraId="0F2AFD14" w14:textId="2AAE46A1"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3" w:history="1">
            <w:r w:rsidR="00F20BD2" w:rsidRPr="00980F05">
              <w:rPr>
                <w:rStyle w:val="a8"/>
                <w:rFonts w:eastAsiaTheme="majorEastAsia"/>
                <w:b/>
              </w:rPr>
              <w:t>5 ЭТАП ПОДПИСАНИЕ ОТВЕТСТВЕННЫМ ЛИЦОМ, ПРИНЯВШИМ ТОВАРЫ, РАБОТЫ, УСЛУГИ</w:t>
            </w:r>
            <w:r w:rsidR="00F20BD2">
              <w:rPr>
                <w:webHidden/>
              </w:rPr>
              <w:tab/>
            </w:r>
            <w:r w:rsidR="00F20BD2">
              <w:rPr>
                <w:webHidden/>
              </w:rPr>
              <w:fldChar w:fldCharType="begin"/>
            </w:r>
            <w:r w:rsidR="00F20BD2">
              <w:rPr>
                <w:webHidden/>
              </w:rPr>
              <w:instrText xml:space="preserve"> PAGEREF _Toc216001473 \h </w:instrText>
            </w:r>
            <w:r w:rsidR="00F20BD2">
              <w:rPr>
                <w:webHidden/>
              </w:rPr>
            </w:r>
            <w:r w:rsidR="00F20BD2">
              <w:rPr>
                <w:webHidden/>
              </w:rPr>
              <w:fldChar w:fldCharType="separate"/>
            </w:r>
            <w:r w:rsidR="00B42AF9">
              <w:rPr>
                <w:webHidden/>
              </w:rPr>
              <w:t>22</w:t>
            </w:r>
            <w:r w:rsidR="00F20BD2">
              <w:rPr>
                <w:webHidden/>
              </w:rPr>
              <w:fldChar w:fldCharType="end"/>
            </w:r>
          </w:hyperlink>
        </w:p>
        <w:p w14:paraId="7F3BAC39" w14:textId="21B88907"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4" w:history="1">
            <w:r w:rsidR="00F20BD2" w:rsidRPr="00980F05">
              <w:rPr>
                <w:rStyle w:val="a8"/>
                <w:b/>
              </w:rPr>
              <w:t>6 ЭТАП ПОДПИСАНИЕ ЧЛЕНАМИ КОМИССИИ</w:t>
            </w:r>
            <w:r w:rsidR="00F20BD2">
              <w:rPr>
                <w:webHidden/>
              </w:rPr>
              <w:tab/>
            </w:r>
            <w:r w:rsidR="00F20BD2">
              <w:rPr>
                <w:webHidden/>
              </w:rPr>
              <w:fldChar w:fldCharType="begin"/>
            </w:r>
            <w:r w:rsidR="00F20BD2">
              <w:rPr>
                <w:webHidden/>
              </w:rPr>
              <w:instrText xml:space="preserve"> PAGEREF _Toc216001474 \h </w:instrText>
            </w:r>
            <w:r w:rsidR="00F20BD2">
              <w:rPr>
                <w:webHidden/>
              </w:rPr>
            </w:r>
            <w:r w:rsidR="00F20BD2">
              <w:rPr>
                <w:webHidden/>
              </w:rPr>
              <w:fldChar w:fldCharType="separate"/>
            </w:r>
            <w:r w:rsidR="00B42AF9">
              <w:rPr>
                <w:webHidden/>
              </w:rPr>
              <w:t>24</w:t>
            </w:r>
            <w:r w:rsidR="00F20BD2">
              <w:rPr>
                <w:webHidden/>
              </w:rPr>
              <w:fldChar w:fldCharType="end"/>
            </w:r>
          </w:hyperlink>
        </w:p>
        <w:p w14:paraId="2F4AFD3F" w14:textId="5CFFE7BC"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5" w:history="1">
            <w:r w:rsidR="00F20BD2" w:rsidRPr="00980F05">
              <w:rPr>
                <w:rStyle w:val="a8"/>
                <w:b/>
              </w:rPr>
              <w:t>7 ЭТАП ПОДПИСАНИЕ ПРЕДСЕДАТЕЛЕМ КОМИССИИ</w:t>
            </w:r>
            <w:r w:rsidR="00F20BD2">
              <w:rPr>
                <w:webHidden/>
              </w:rPr>
              <w:tab/>
            </w:r>
            <w:r w:rsidR="00F20BD2">
              <w:rPr>
                <w:webHidden/>
              </w:rPr>
              <w:fldChar w:fldCharType="begin"/>
            </w:r>
            <w:r w:rsidR="00F20BD2">
              <w:rPr>
                <w:webHidden/>
              </w:rPr>
              <w:instrText xml:space="preserve"> PAGEREF _Toc216001475 \h </w:instrText>
            </w:r>
            <w:r w:rsidR="00F20BD2">
              <w:rPr>
                <w:webHidden/>
              </w:rPr>
            </w:r>
            <w:r w:rsidR="00F20BD2">
              <w:rPr>
                <w:webHidden/>
              </w:rPr>
              <w:fldChar w:fldCharType="separate"/>
            </w:r>
            <w:r w:rsidR="00B42AF9">
              <w:rPr>
                <w:webHidden/>
              </w:rPr>
              <w:t>26</w:t>
            </w:r>
            <w:r w:rsidR="00F20BD2">
              <w:rPr>
                <w:webHidden/>
              </w:rPr>
              <w:fldChar w:fldCharType="end"/>
            </w:r>
          </w:hyperlink>
        </w:p>
        <w:p w14:paraId="6AE21B26" w14:textId="11405FEC"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6" w:history="1">
            <w:r w:rsidR="00F20BD2" w:rsidRPr="00980F05">
              <w:rPr>
                <w:rStyle w:val="a8"/>
                <w:b/>
              </w:rPr>
              <w:t>8 ЭТАП УТВЕРЖДЕНИЯ РУКОВОДИТЕЛЕМ И АВТОМАТИЧЕСКОЙ ОТПРАВКИ ДОКУМЕНТОВ КОНТРАГЕНТУ ЧЕРЕЗ 1С-ЭДО</w:t>
            </w:r>
            <w:r w:rsidR="00F20BD2">
              <w:rPr>
                <w:webHidden/>
              </w:rPr>
              <w:tab/>
            </w:r>
            <w:r w:rsidR="00F20BD2">
              <w:rPr>
                <w:webHidden/>
              </w:rPr>
              <w:fldChar w:fldCharType="begin"/>
            </w:r>
            <w:r w:rsidR="00F20BD2">
              <w:rPr>
                <w:webHidden/>
              </w:rPr>
              <w:instrText xml:space="preserve"> PAGEREF _Toc216001476 \h </w:instrText>
            </w:r>
            <w:r w:rsidR="00F20BD2">
              <w:rPr>
                <w:webHidden/>
              </w:rPr>
            </w:r>
            <w:r w:rsidR="00F20BD2">
              <w:rPr>
                <w:webHidden/>
              </w:rPr>
              <w:fldChar w:fldCharType="separate"/>
            </w:r>
            <w:r w:rsidR="00B42AF9">
              <w:rPr>
                <w:webHidden/>
              </w:rPr>
              <w:t>27</w:t>
            </w:r>
            <w:r w:rsidR="00F20BD2">
              <w:rPr>
                <w:webHidden/>
              </w:rPr>
              <w:fldChar w:fldCharType="end"/>
            </w:r>
          </w:hyperlink>
        </w:p>
        <w:p w14:paraId="7F3862A8" w14:textId="56E8F21B"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7" w:history="1">
            <w:r w:rsidR="00F20BD2" w:rsidRPr="00980F05">
              <w:rPr>
                <w:rStyle w:val="a8"/>
                <w:b/>
              </w:rPr>
              <w:t>9 ЭТАП ОТРАЖЕНИЕ В УЧЕТЕ</w:t>
            </w:r>
            <w:r w:rsidR="00F20BD2">
              <w:rPr>
                <w:webHidden/>
              </w:rPr>
              <w:tab/>
            </w:r>
            <w:r w:rsidR="00F20BD2">
              <w:rPr>
                <w:webHidden/>
              </w:rPr>
              <w:fldChar w:fldCharType="begin"/>
            </w:r>
            <w:r w:rsidR="00F20BD2">
              <w:rPr>
                <w:webHidden/>
              </w:rPr>
              <w:instrText xml:space="preserve"> PAGEREF _Toc216001477 \h </w:instrText>
            </w:r>
            <w:r w:rsidR="00F20BD2">
              <w:rPr>
                <w:webHidden/>
              </w:rPr>
            </w:r>
            <w:r w:rsidR="00F20BD2">
              <w:rPr>
                <w:webHidden/>
              </w:rPr>
              <w:fldChar w:fldCharType="separate"/>
            </w:r>
            <w:r w:rsidR="00B42AF9">
              <w:rPr>
                <w:webHidden/>
              </w:rPr>
              <w:t>29</w:t>
            </w:r>
            <w:r w:rsidR="00F20BD2">
              <w:rPr>
                <w:webHidden/>
              </w:rPr>
              <w:fldChar w:fldCharType="end"/>
            </w:r>
          </w:hyperlink>
        </w:p>
        <w:p w14:paraId="312DCFED" w14:textId="6B0BDAD4" w:rsidR="00F20BD2" w:rsidRDefault="008B1359">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478" w:history="1">
            <w:r w:rsidR="00F20BD2" w:rsidRPr="00980F05">
              <w:rPr>
                <w:rStyle w:val="a8"/>
                <w:b/>
              </w:rPr>
              <w:t>10 ЭТАП ОЗНАКОМЛЕНИЕ ОТВЕТСТВЕННЫМ ИСПОЛНИТЕЛЕМ С РЕЗУЛЬТАТОМ ИСПОЛНЕНИЯ ЗАДАЧИ</w:t>
            </w:r>
            <w:r w:rsidR="00F20BD2">
              <w:rPr>
                <w:webHidden/>
              </w:rPr>
              <w:tab/>
            </w:r>
            <w:r w:rsidR="00F20BD2">
              <w:rPr>
                <w:webHidden/>
              </w:rPr>
              <w:fldChar w:fldCharType="begin"/>
            </w:r>
            <w:r w:rsidR="00F20BD2">
              <w:rPr>
                <w:webHidden/>
              </w:rPr>
              <w:instrText xml:space="preserve"> PAGEREF _Toc216001478 \h </w:instrText>
            </w:r>
            <w:r w:rsidR="00F20BD2">
              <w:rPr>
                <w:webHidden/>
              </w:rPr>
            </w:r>
            <w:r w:rsidR="00F20BD2">
              <w:rPr>
                <w:webHidden/>
              </w:rPr>
              <w:fldChar w:fldCharType="separate"/>
            </w:r>
            <w:r w:rsidR="00B42AF9">
              <w:rPr>
                <w:webHidden/>
              </w:rPr>
              <w:t>32</w:t>
            </w:r>
            <w:r w:rsidR="00F20BD2">
              <w:rPr>
                <w:webHidden/>
              </w:rPr>
              <w:fldChar w:fldCharType="end"/>
            </w:r>
          </w:hyperlink>
        </w:p>
        <w:p w14:paraId="256EE7C2" w14:textId="458E8B8B" w:rsidR="00A371B9" w:rsidRPr="006B6429" w:rsidRDefault="00416C07" w:rsidP="007F7FAF">
          <w:pPr>
            <w:spacing w:after="0" w:line="276" w:lineRule="auto"/>
            <w:jc w:val="both"/>
            <w:rPr>
              <w:rFonts w:ascii="Times New Roman" w:hAnsi="Times New Roman"/>
              <w:sz w:val="24"/>
              <w:szCs w:val="24"/>
            </w:rPr>
          </w:pPr>
          <w:r w:rsidRPr="008602E2">
            <w:rPr>
              <w:rFonts w:ascii="Times New Roman" w:eastAsia="Times New Roman" w:hAnsi="Times New Roman"/>
              <w:noProof/>
              <w:color w:val="000000" w:themeColor="text1"/>
              <w:sz w:val="24"/>
              <w:szCs w:val="2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sdtContent>
    </w:sdt>
    <w:p w14:paraId="529CD4F5"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2C28FD98"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026926A"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342DD4E6"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AFCF36C"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631E819D"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325FC3D" w14:textId="77777777" w:rsidR="00882624" w:rsidRPr="006B6429" w:rsidRDefault="001110FA" w:rsidP="007F7FAF">
      <w:pPr>
        <w:spacing w:after="0" w:line="276" w:lineRule="auto"/>
        <w:rPr>
          <w:rFonts w:ascii="Times New Roman" w:hAnsi="Times New Roman"/>
          <w:sz w:val="24"/>
          <w:szCs w:val="24"/>
        </w:rPr>
      </w:pPr>
      <w:bookmarkStart w:id="3" w:name="_Hlk174110963"/>
      <w:r w:rsidRPr="006B6429">
        <w:rPr>
          <w:rFonts w:ascii="Times New Roman" w:hAnsi="Times New Roman"/>
          <w:sz w:val="24"/>
          <w:szCs w:val="24"/>
        </w:rPr>
        <w:br w:type="page"/>
      </w:r>
      <w:bookmarkEnd w:id="3"/>
    </w:p>
    <w:p w14:paraId="1FDEAD6B" w14:textId="59941ED7" w:rsidR="007F459E" w:rsidRDefault="007F459E" w:rsidP="00663FB1">
      <w:pPr>
        <w:spacing w:line="360" w:lineRule="auto"/>
        <w:ind w:firstLine="708"/>
        <w:jc w:val="both"/>
        <w:rPr>
          <w:rFonts w:ascii="Times New Roman" w:hAnsi="Times New Roman"/>
          <w:color w:val="000000"/>
          <w:sz w:val="24"/>
          <w:szCs w:val="24"/>
        </w:rPr>
      </w:pPr>
      <w:r w:rsidRPr="007060D5">
        <w:rPr>
          <w:rFonts w:ascii="Times New Roman" w:hAnsi="Times New Roman"/>
          <w:color w:val="000000"/>
          <w:sz w:val="24"/>
          <w:szCs w:val="24"/>
        </w:rPr>
        <w:lastRenderedPageBreak/>
        <w:t>Акт приемки товаров, работ, услуг (ф. 0510452) формируется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единой информационной системы в сфере закупок ,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14:paraId="22701364" w14:textId="6D7217A6" w:rsidR="0079353D" w:rsidRDefault="0079353D" w:rsidP="00663FB1">
      <w:pPr>
        <w:spacing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Данная инструкция описывает ситуацию, когда </w:t>
      </w:r>
      <w:r w:rsidR="00D80F92">
        <w:rPr>
          <w:rFonts w:ascii="Times New Roman" w:hAnsi="Times New Roman"/>
          <w:color w:val="000000"/>
          <w:sz w:val="24"/>
          <w:szCs w:val="24"/>
        </w:rPr>
        <w:t xml:space="preserve">в учреждении создана приемочная комиссия. Также подразумевается, что </w:t>
      </w:r>
      <w:r w:rsidR="0016082F">
        <w:rPr>
          <w:rFonts w:ascii="Times New Roman" w:hAnsi="Times New Roman"/>
          <w:color w:val="000000"/>
          <w:sz w:val="24"/>
          <w:szCs w:val="24"/>
        </w:rPr>
        <w:t xml:space="preserve">Акт передается </w:t>
      </w:r>
      <w:r>
        <w:rPr>
          <w:rFonts w:ascii="Times New Roman" w:hAnsi="Times New Roman"/>
          <w:color w:val="000000"/>
          <w:sz w:val="24"/>
          <w:szCs w:val="24"/>
        </w:rPr>
        <w:t>представител</w:t>
      </w:r>
      <w:r w:rsidR="0016082F">
        <w:rPr>
          <w:rFonts w:ascii="Times New Roman" w:hAnsi="Times New Roman"/>
          <w:color w:val="000000"/>
          <w:sz w:val="24"/>
          <w:szCs w:val="24"/>
        </w:rPr>
        <w:t>ю</w:t>
      </w:r>
      <w:r>
        <w:rPr>
          <w:rFonts w:ascii="Times New Roman" w:hAnsi="Times New Roman"/>
          <w:color w:val="000000"/>
          <w:sz w:val="24"/>
          <w:szCs w:val="24"/>
        </w:rPr>
        <w:t xml:space="preserve"> поставщика</w:t>
      </w:r>
      <w:r w:rsidR="00D80F92">
        <w:rPr>
          <w:rFonts w:ascii="Times New Roman" w:hAnsi="Times New Roman"/>
          <w:color w:val="000000"/>
          <w:sz w:val="24"/>
          <w:szCs w:val="24"/>
        </w:rPr>
        <w:t xml:space="preserve"> для подписания</w:t>
      </w:r>
      <w:r>
        <w:rPr>
          <w:rFonts w:ascii="Times New Roman" w:hAnsi="Times New Roman"/>
          <w:color w:val="000000"/>
          <w:sz w:val="24"/>
          <w:szCs w:val="24"/>
        </w:rPr>
        <w:t xml:space="preserve"> </w:t>
      </w:r>
      <w:r w:rsidR="0016082F">
        <w:rPr>
          <w:rFonts w:ascii="Times New Roman" w:hAnsi="Times New Roman"/>
          <w:color w:val="000000"/>
          <w:sz w:val="24"/>
          <w:szCs w:val="24"/>
        </w:rPr>
        <w:t>через 1</w:t>
      </w:r>
      <w:r w:rsidR="00BE0D82">
        <w:rPr>
          <w:rFonts w:ascii="Times New Roman" w:hAnsi="Times New Roman"/>
          <w:color w:val="000000"/>
          <w:sz w:val="24"/>
          <w:szCs w:val="24"/>
        </w:rPr>
        <w:t>С: ЭДО</w:t>
      </w:r>
      <w:r w:rsidR="0016082F">
        <w:rPr>
          <w:rFonts w:ascii="Times New Roman" w:hAnsi="Times New Roman"/>
          <w:color w:val="000000"/>
          <w:sz w:val="24"/>
          <w:szCs w:val="24"/>
        </w:rPr>
        <w:t>.</w:t>
      </w:r>
    </w:p>
    <w:p w14:paraId="54092D0A" w14:textId="02C187EE" w:rsidR="0067666B" w:rsidRPr="006B6429" w:rsidRDefault="00233E28" w:rsidP="007F7FAF">
      <w:pPr>
        <w:spacing w:before="120" w:after="120" w:line="276" w:lineRule="auto"/>
        <w:jc w:val="both"/>
        <w:rPr>
          <w:rFonts w:ascii="Times New Roman" w:hAnsi="Times New Roman"/>
          <w:color w:val="000000"/>
          <w:sz w:val="24"/>
          <w:szCs w:val="24"/>
        </w:rPr>
      </w:pPr>
      <w:r w:rsidRPr="006B6429">
        <w:rPr>
          <w:rFonts w:ascii="Times New Roman" w:hAnsi="Times New Roman"/>
          <w:color w:val="000000"/>
          <w:sz w:val="24"/>
          <w:szCs w:val="24"/>
        </w:rPr>
        <w:br w:type="page"/>
      </w:r>
    </w:p>
    <w:p w14:paraId="4D42A09D" w14:textId="485F3253" w:rsidR="00233E28" w:rsidRPr="006B6429" w:rsidRDefault="00D45117" w:rsidP="007F7FAF">
      <w:pPr>
        <w:pStyle w:val="1"/>
        <w:spacing w:before="0" w:line="276" w:lineRule="auto"/>
        <w:jc w:val="center"/>
        <w:rPr>
          <w:rFonts w:ascii="Times New Roman" w:hAnsi="Times New Roman"/>
          <w:b/>
          <w:bCs/>
          <w:color w:val="auto"/>
          <w:sz w:val="24"/>
          <w:szCs w:val="24"/>
        </w:rPr>
      </w:pPr>
      <w:bookmarkStart w:id="4" w:name="_Toc208475643"/>
      <w:bookmarkStart w:id="5" w:name="_Toc216001467"/>
      <w:r w:rsidRPr="006B6429">
        <w:rPr>
          <w:rFonts w:ascii="Times New Roman" w:hAnsi="Times New Roman"/>
          <w:b/>
          <w:bCs/>
          <w:color w:val="auto"/>
          <w:sz w:val="24"/>
          <w:szCs w:val="24"/>
        </w:rPr>
        <w:lastRenderedPageBreak/>
        <w:t>Термины и определения</w:t>
      </w:r>
      <w:bookmarkEnd w:id="4"/>
      <w:bookmarkEnd w:id="5"/>
    </w:p>
    <w:tbl>
      <w:tblPr>
        <w:tblW w:w="4887"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5"/>
        <w:gridCol w:w="6849"/>
      </w:tblGrid>
      <w:tr w:rsidR="00233E28" w:rsidRPr="006B6429" w14:paraId="45BE5CCC" w14:textId="77777777" w:rsidTr="00C42D70">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18A7A29A" w14:textId="77777777" w:rsidR="00233E28" w:rsidRPr="006B6429" w:rsidRDefault="00233E28" w:rsidP="007F7FAF">
            <w:pPr>
              <w:keepLines/>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7215B49A" w14:textId="77777777" w:rsidR="00233E28" w:rsidRPr="006B6429" w:rsidRDefault="00233E28" w:rsidP="007F7FAF">
            <w:pPr>
              <w:keepLines/>
              <w:spacing w:after="0" w:line="276" w:lineRule="auto"/>
              <w:jc w:val="center"/>
              <w:rPr>
                <w:rFonts w:ascii="Times New Roman" w:hAnsi="Times New Roman"/>
                <w:sz w:val="24"/>
                <w:szCs w:val="24"/>
              </w:rPr>
            </w:pPr>
            <w:r w:rsidRPr="006B6429">
              <w:rPr>
                <w:rFonts w:ascii="Times New Roman" w:hAnsi="Times New Roman"/>
                <w:b/>
                <w:sz w:val="24"/>
                <w:szCs w:val="24"/>
              </w:rPr>
              <w:t>Определение</w:t>
            </w:r>
          </w:p>
        </w:tc>
      </w:tr>
      <w:tr w:rsidR="00F20BD2" w:rsidRPr="006B6429" w14:paraId="1B5D69F3" w14:textId="77777777" w:rsidTr="00C42D70">
        <w:trPr>
          <w:trHeight w:val="355"/>
        </w:trPr>
        <w:tc>
          <w:tcPr>
            <w:tcW w:w="1251" w:type="pct"/>
            <w:tcBorders>
              <w:top w:val="single" w:sz="4" w:space="0" w:color="BFBFBF"/>
              <w:left w:val="single" w:sz="4" w:space="0" w:color="BFBFBF"/>
              <w:bottom w:val="single" w:sz="4" w:space="0" w:color="BFBFBF"/>
              <w:right w:val="single" w:sz="4" w:space="0" w:color="BFBFBF"/>
            </w:tcBorders>
          </w:tcPr>
          <w:p w14:paraId="4D88DB2B" w14:textId="4E4EB8DD" w:rsidR="00F20BD2" w:rsidRPr="006B6429" w:rsidRDefault="00F20BD2" w:rsidP="00F20BD2">
            <w:pPr>
              <w:keepLines/>
              <w:spacing w:after="0" w:line="276" w:lineRule="auto"/>
              <w:jc w:val="both"/>
              <w:rPr>
                <w:rFonts w:ascii="Times New Roman" w:hAnsi="Times New Roman"/>
                <w:sz w:val="24"/>
                <w:szCs w:val="24"/>
              </w:rPr>
            </w:pPr>
            <w:r w:rsidRPr="00715D1F">
              <w:rPr>
                <w:rFonts w:ascii="Times New Roman" w:hAnsi="Times New Roman"/>
                <w:sz w:val="24"/>
                <w:szCs w:val="24"/>
              </w:rPr>
              <w:t>1С-ЭДО</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164CCCE7" w14:textId="3D16DDC3" w:rsidR="00F20BD2" w:rsidRPr="006B6429" w:rsidRDefault="00F20BD2" w:rsidP="00F20BD2">
            <w:pPr>
              <w:keepLines/>
              <w:spacing w:after="0" w:line="276" w:lineRule="auto"/>
              <w:jc w:val="both"/>
              <w:rPr>
                <w:rFonts w:ascii="Times New Roman" w:hAnsi="Times New Roman"/>
                <w:sz w:val="24"/>
                <w:szCs w:val="24"/>
              </w:rPr>
            </w:pPr>
            <w:r w:rsidRPr="00715D1F">
              <w:rPr>
                <w:rFonts w:ascii="Times New Roman" w:hAnsi="Times New Roman"/>
                <w:sz w:val="24"/>
                <w:szCs w:val="24"/>
              </w:rPr>
              <w:t xml:space="preserve">Сервис для организации электронного документооборота (ЭДО), который позволяет обмениваться юридически значимыми документами (счетами-фактурами, накладными, актами и др.) </w:t>
            </w:r>
          </w:p>
        </w:tc>
      </w:tr>
      <w:tr w:rsidR="00233E28" w:rsidRPr="006B6429" w14:paraId="78D3BE1C" w14:textId="77777777" w:rsidTr="00C42D70">
        <w:trPr>
          <w:trHeight w:val="355"/>
        </w:trPr>
        <w:tc>
          <w:tcPr>
            <w:tcW w:w="1251" w:type="pct"/>
            <w:tcBorders>
              <w:top w:val="single" w:sz="4" w:space="0" w:color="BFBFBF"/>
              <w:left w:val="single" w:sz="4" w:space="0" w:color="BFBFBF"/>
              <w:bottom w:val="single" w:sz="4" w:space="0" w:color="BFBFBF"/>
              <w:right w:val="single" w:sz="4" w:space="0" w:color="BFBFBF"/>
            </w:tcBorders>
          </w:tcPr>
          <w:p w14:paraId="32FAEAD5"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ДГУ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5F0FB65C"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реализованная на платформе 1С: Документооборот</w:t>
            </w:r>
          </w:p>
        </w:tc>
      </w:tr>
      <w:tr w:rsidR="00233E28" w:rsidRPr="006B6429" w14:paraId="05003179" w14:textId="77777777" w:rsidTr="00C42D70">
        <w:trPr>
          <w:trHeight w:val="20"/>
        </w:trPr>
        <w:tc>
          <w:tcPr>
            <w:tcW w:w="1251" w:type="pct"/>
            <w:tcBorders>
              <w:top w:val="single" w:sz="4" w:space="0" w:color="BFBFBF"/>
              <w:left w:val="single" w:sz="4" w:space="0" w:color="BFBFBF"/>
              <w:bottom w:val="single" w:sz="4" w:space="0" w:color="BFBFBF"/>
              <w:right w:val="single" w:sz="4" w:space="0" w:color="BFBFBF"/>
            </w:tcBorders>
          </w:tcPr>
          <w:p w14:paraId="6E313E71"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бюджетного учета учреждений, ПБУУ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72356212"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автоматизации бюджетного (бухгалтерского) учета финансового-хозяйственной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233E28" w:rsidRPr="006B6429" w14:paraId="11818B8C" w14:textId="77777777" w:rsidTr="00C42D70">
        <w:trPr>
          <w:trHeight w:val="1048"/>
        </w:trPr>
        <w:tc>
          <w:tcPr>
            <w:tcW w:w="1251" w:type="pct"/>
            <w:tcBorders>
              <w:top w:val="single" w:sz="4" w:space="0" w:color="BFBFBF"/>
              <w:left w:val="single" w:sz="4" w:space="0" w:color="BFBFBF"/>
              <w:bottom w:val="single" w:sz="4" w:space="0" w:color="BFBFBF"/>
              <w:right w:val="single" w:sz="4" w:space="0" w:color="BFBFBF"/>
            </w:tcBorders>
          </w:tcPr>
          <w:p w14:paraId="737695D8"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ПЭП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275F63BA"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 xml:space="preserve">Простая электронная подпись, подтверждает факт формирования электронной подписи определенным лицом посредством использования кодов, паролей или иных средств </w:t>
            </w:r>
          </w:p>
        </w:tc>
      </w:tr>
      <w:tr w:rsidR="00233E28" w:rsidRPr="006B6429" w14:paraId="7B6891E3" w14:textId="77777777" w:rsidTr="00C42D70">
        <w:trPr>
          <w:trHeight w:val="20"/>
        </w:trPr>
        <w:tc>
          <w:tcPr>
            <w:tcW w:w="1251" w:type="pct"/>
            <w:tcBorders>
              <w:top w:val="single" w:sz="4" w:space="0" w:color="BFBFBF"/>
              <w:left w:val="single" w:sz="4" w:space="0" w:color="BFBFBF"/>
              <w:bottom w:val="single" w:sz="4" w:space="0" w:color="BFBFBF"/>
              <w:right w:val="single" w:sz="4" w:space="0" w:color="BFBFBF"/>
            </w:tcBorders>
          </w:tcPr>
          <w:p w14:paraId="31D33D72"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УКЭП, 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0FE9121D" w14:textId="77777777" w:rsidR="00233E28" w:rsidRPr="006B6429" w:rsidRDefault="00233E28" w:rsidP="007F7FAF">
            <w:pPr>
              <w:keepLines/>
              <w:spacing w:after="0" w:line="276" w:lineRule="auto"/>
              <w:jc w:val="both"/>
              <w:rPr>
                <w:rFonts w:ascii="Times New Roman" w:hAnsi="Times New Roman"/>
                <w:sz w:val="24"/>
                <w:szCs w:val="24"/>
              </w:rPr>
            </w:pPr>
            <w:r w:rsidRPr="006B6429">
              <w:rPr>
                <w:rFonts w:ascii="Times New Roman" w:hAnsi="Times New Roman"/>
                <w:sz w:val="24"/>
                <w:szCs w:val="24"/>
              </w:rPr>
              <w:t>Усиленная квалифицированная электронная подпись - электронная подпись, полученная в результате криптографического преобразования информации с использованием ключа электронной подписи, указанным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w:t>
            </w:r>
          </w:p>
        </w:tc>
      </w:tr>
    </w:tbl>
    <w:p w14:paraId="75B1A9DF" w14:textId="3DEC5F93" w:rsidR="00233E28" w:rsidRPr="006B6429" w:rsidRDefault="00D45117" w:rsidP="007F7FAF">
      <w:pPr>
        <w:pStyle w:val="1"/>
        <w:keepNext w:val="0"/>
        <w:keepLines w:val="0"/>
        <w:spacing w:before="0" w:line="276" w:lineRule="auto"/>
        <w:jc w:val="center"/>
        <w:rPr>
          <w:rFonts w:ascii="Times New Roman" w:hAnsi="Times New Roman"/>
          <w:b/>
          <w:color w:val="auto"/>
          <w:sz w:val="24"/>
          <w:szCs w:val="24"/>
        </w:rPr>
      </w:pPr>
      <w:bookmarkStart w:id="6" w:name="_Toc207272488"/>
      <w:bookmarkStart w:id="7" w:name="_Toc209194476"/>
      <w:bookmarkStart w:id="8" w:name="_Toc210822854"/>
      <w:bookmarkStart w:id="9" w:name="_Toc216001468"/>
      <w:r w:rsidRPr="006B6429">
        <w:rPr>
          <w:rFonts w:ascii="Times New Roman" w:hAnsi="Times New Roman"/>
          <w:b/>
          <w:color w:val="auto"/>
          <w:sz w:val="24"/>
          <w:szCs w:val="24"/>
        </w:rPr>
        <w:t>Участники процесса</w:t>
      </w:r>
      <w:bookmarkEnd w:id="6"/>
      <w:bookmarkEnd w:id="7"/>
      <w:bookmarkEnd w:id="8"/>
      <w:bookmarkEnd w:id="9"/>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6"/>
        <w:gridCol w:w="6850"/>
      </w:tblGrid>
      <w:tr w:rsidR="00233E28" w:rsidRPr="006B6429" w14:paraId="00AD009E" w14:textId="77777777" w:rsidTr="00C42D70">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3BCECC51"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07812675"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Определение</w:t>
            </w:r>
          </w:p>
        </w:tc>
      </w:tr>
      <w:tr w:rsidR="00233E28" w:rsidRPr="006B6429" w14:paraId="6AF867A8" w14:textId="77777777" w:rsidTr="00C42D70">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07FD6406" w14:textId="77777777"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Ответственный исполнитель</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EF2FD9E" w14:textId="3808A96D" w:rsidR="00233E28" w:rsidRPr="006B6429" w:rsidRDefault="002B4AF2" w:rsidP="007F7FAF">
            <w:pPr>
              <w:spacing w:after="0" w:line="276" w:lineRule="auto"/>
              <w:jc w:val="both"/>
              <w:rPr>
                <w:rFonts w:ascii="Times New Roman" w:hAnsi="Times New Roman"/>
                <w:sz w:val="24"/>
                <w:szCs w:val="24"/>
              </w:rPr>
            </w:pPr>
            <w:r>
              <w:rPr>
                <w:rFonts w:ascii="Times New Roman" w:hAnsi="Times New Roman"/>
                <w:sz w:val="24"/>
                <w:szCs w:val="24"/>
              </w:rPr>
              <w:t>О</w:t>
            </w:r>
            <w:r w:rsidRPr="002B4AF2">
              <w:rPr>
                <w:rFonts w:ascii="Times New Roman" w:hAnsi="Times New Roman"/>
                <w:sz w:val="24"/>
                <w:szCs w:val="24"/>
              </w:rPr>
              <w:t>тветственный исполнитель из состава приемочной комиссии</w:t>
            </w:r>
          </w:p>
        </w:tc>
      </w:tr>
      <w:tr w:rsidR="00233E28" w:rsidRPr="006B6429" w14:paraId="295DA583" w14:textId="77777777" w:rsidTr="00C42D70">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56AD84A4" w14:textId="064F6587"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Бухгалтер</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59C65953" w14:textId="3DE50F8E"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Лицо ответственное за ведение бухгалтерского учета</w:t>
            </w:r>
          </w:p>
        </w:tc>
      </w:tr>
      <w:tr w:rsidR="00233E28" w:rsidRPr="006B6429" w14:paraId="5B810833" w14:textId="77777777" w:rsidTr="00C42D70">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8A35CB3" w14:textId="0E0DF5DC"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Ответственное лицо, принявшее товары, работы, услуги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E27E4CA" w14:textId="21F1566B"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Лицо, принявшее товары, работы, услуги</w:t>
            </w:r>
          </w:p>
        </w:tc>
      </w:tr>
      <w:tr w:rsidR="00F44645" w:rsidRPr="006B6429" w14:paraId="3F33AD0E" w14:textId="77777777" w:rsidTr="00C42D70">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5D132FCC" w14:textId="5154CE01"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Член Комиссии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41D9D98" w14:textId="209B51D9"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Члены </w:t>
            </w:r>
            <w:r w:rsidR="002B4AF2">
              <w:rPr>
                <w:rFonts w:ascii="Times New Roman" w:hAnsi="Times New Roman"/>
                <w:sz w:val="24"/>
                <w:szCs w:val="24"/>
              </w:rPr>
              <w:t>приемочной комиссии</w:t>
            </w:r>
          </w:p>
        </w:tc>
      </w:tr>
      <w:tr w:rsidR="00233E28" w:rsidRPr="006B6429" w14:paraId="0B6FA662" w14:textId="77777777" w:rsidTr="00C42D70">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0247F3F" w14:textId="63723D80"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Руководитель </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3324AE3" w14:textId="1C249741" w:rsidR="00233E28" w:rsidRPr="006B6429" w:rsidRDefault="00A11EF0" w:rsidP="007F7FAF">
            <w:pPr>
              <w:spacing w:after="0" w:line="276" w:lineRule="auto"/>
              <w:jc w:val="both"/>
              <w:rPr>
                <w:rFonts w:ascii="Times New Roman" w:hAnsi="Times New Roman"/>
                <w:sz w:val="24"/>
                <w:szCs w:val="24"/>
              </w:rPr>
            </w:pPr>
            <w:r w:rsidRPr="006B6429">
              <w:rPr>
                <w:rFonts w:ascii="Times New Roman" w:hAnsi="Times New Roman"/>
                <w:sz w:val="24"/>
                <w:szCs w:val="24"/>
              </w:rPr>
              <w:t>Руководитель учреждения (иное уполномоченное лицо)</w:t>
            </w:r>
          </w:p>
        </w:tc>
      </w:tr>
    </w:tbl>
    <w:p w14:paraId="554EBD1F" w14:textId="77777777" w:rsidR="00233E28" w:rsidRPr="006B6429" w:rsidRDefault="00233E28" w:rsidP="007F7FAF">
      <w:pPr>
        <w:spacing w:after="0" w:line="276" w:lineRule="auto"/>
        <w:rPr>
          <w:rFonts w:ascii="Times New Roman" w:hAnsi="Times New Roman"/>
          <w:sz w:val="24"/>
          <w:szCs w:val="24"/>
        </w:rPr>
      </w:pPr>
    </w:p>
    <w:p w14:paraId="32D37374" w14:textId="77777777" w:rsidR="00854B57" w:rsidRPr="006B6429" w:rsidRDefault="00854B57" w:rsidP="007F7FAF">
      <w:pPr>
        <w:spacing w:after="0" w:line="276" w:lineRule="auto"/>
        <w:rPr>
          <w:rFonts w:ascii="Times New Roman" w:eastAsia="Times New Roman" w:hAnsi="Times New Roman"/>
          <w:b/>
          <w:bCs/>
          <w:sz w:val="24"/>
          <w:szCs w:val="24"/>
        </w:rPr>
      </w:pPr>
    </w:p>
    <w:p w14:paraId="198F9648" w14:textId="77777777" w:rsidR="0092424C" w:rsidRPr="006B6429" w:rsidRDefault="0092424C" w:rsidP="007F7FAF">
      <w:pPr>
        <w:spacing w:after="0" w:line="276" w:lineRule="auto"/>
        <w:rPr>
          <w:rFonts w:ascii="Times New Roman" w:hAnsi="Times New Roman"/>
          <w:b/>
          <w:bCs/>
          <w:sz w:val="24"/>
          <w:szCs w:val="24"/>
        </w:rPr>
      </w:pPr>
      <w:bookmarkStart w:id="10" w:name="_Hlk190246002"/>
      <w:r w:rsidRPr="006B6429">
        <w:rPr>
          <w:rFonts w:ascii="Times New Roman" w:hAnsi="Times New Roman"/>
          <w:b/>
          <w:bCs/>
          <w:sz w:val="24"/>
          <w:szCs w:val="24"/>
        </w:rPr>
        <w:br w:type="page"/>
      </w:r>
    </w:p>
    <w:p w14:paraId="6D90BDB1" w14:textId="72F0DE3E" w:rsidR="0092424C" w:rsidRPr="00F20BD2" w:rsidRDefault="00F20BD2" w:rsidP="00BE0D82">
      <w:pPr>
        <w:pStyle w:val="1"/>
        <w:numPr>
          <w:ilvl w:val="0"/>
          <w:numId w:val="33"/>
        </w:numPr>
        <w:spacing w:before="120" w:after="120" w:line="276" w:lineRule="auto"/>
        <w:rPr>
          <w:rFonts w:ascii="Times New Roman" w:hAnsi="Times New Roman"/>
          <w:b/>
          <w:bCs/>
          <w:color w:val="000000" w:themeColor="text1"/>
          <w:sz w:val="24"/>
          <w:szCs w:val="24"/>
        </w:rPr>
      </w:pPr>
      <w:bookmarkStart w:id="11" w:name="_Toc216001469"/>
      <w:r w:rsidRPr="00F20BD2">
        <w:rPr>
          <w:rFonts w:ascii="Times New Roman" w:hAnsi="Times New Roman"/>
          <w:b/>
          <w:bCs/>
          <w:color w:val="000000" w:themeColor="text1"/>
          <w:sz w:val="24"/>
          <w:szCs w:val="24"/>
        </w:rPr>
        <w:lastRenderedPageBreak/>
        <w:t>ЭТАП СОЗДАНИЕ ДОКУМЕНТА</w:t>
      </w:r>
      <w:bookmarkEnd w:id="11"/>
    </w:p>
    <w:p w14:paraId="41C59B2B" w14:textId="4D498FC5" w:rsidR="003C4656" w:rsidRPr="00BE0D82" w:rsidRDefault="003C4656" w:rsidP="00F20BD2">
      <w:pPr>
        <w:pStyle w:val="a9"/>
        <w:spacing w:before="120" w:after="120" w:line="276" w:lineRule="auto"/>
        <w:ind w:left="0"/>
        <w:jc w:val="both"/>
        <w:rPr>
          <w:rFonts w:ascii="Times New Roman" w:hAnsi="Times New Roman"/>
          <w:sz w:val="24"/>
          <w:szCs w:val="24"/>
        </w:rPr>
      </w:pPr>
      <w:r w:rsidRPr="00BE0D82">
        <w:rPr>
          <w:rFonts w:ascii="Times New Roman" w:hAnsi="Times New Roman"/>
          <w:sz w:val="24"/>
          <w:szCs w:val="24"/>
        </w:rPr>
        <w:t>Начало процесса в ДГУ.</w:t>
      </w:r>
    </w:p>
    <w:p w14:paraId="5804300E" w14:textId="5D28770C" w:rsidR="006B6429" w:rsidRPr="00BE0D82" w:rsidRDefault="00D658B3" w:rsidP="00BE0D82">
      <w:pPr>
        <w:pStyle w:val="a9"/>
        <w:numPr>
          <w:ilvl w:val="1"/>
          <w:numId w:val="33"/>
        </w:numPr>
        <w:spacing w:before="120" w:after="120" w:line="276" w:lineRule="auto"/>
        <w:rPr>
          <w:rFonts w:ascii="Times New Roman" w:hAnsi="Times New Roman"/>
          <w:sz w:val="24"/>
          <w:szCs w:val="24"/>
        </w:rPr>
      </w:pPr>
      <w:bookmarkStart w:id="12" w:name="_Hlk209276887"/>
      <w:r w:rsidRPr="00BE0D82">
        <w:rPr>
          <w:rFonts w:ascii="Times New Roman" w:hAnsi="Times New Roman"/>
          <w:sz w:val="24"/>
          <w:szCs w:val="24"/>
        </w:rPr>
        <w:t xml:space="preserve"> </w:t>
      </w:r>
      <w:r w:rsidR="00BE0D82" w:rsidRPr="00BE0D82">
        <w:rPr>
          <w:rFonts w:ascii="Times New Roman" w:hAnsi="Times New Roman"/>
          <w:sz w:val="24"/>
          <w:szCs w:val="24"/>
        </w:rPr>
        <w:t>Выполнить</w:t>
      </w:r>
      <w:r w:rsidR="006B6429" w:rsidRPr="00BE0D82">
        <w:rPr>
          <w:rFonts w:ascii="Times New Roman" w:hAnsi="Times New Roman"/>
          <w:sz w:val="24"/>
          <w:szCs w:val="24"/>
        </w:rPr>
        <w:t xml:space="preserve"> авторизацию, используя учетные данные пользователя с ролью «Ответственный исполнитель». </w:t>
      </w:r>
    </w:p>
    <w:bookmarkEnd w:id="12"/>
    <w:p w14:paraId="33B47FA0" w14:textId="6F66484E" w:rsidR="006B6429" w:rsidRPr="00D658B3" w:rsidRDefault="00D658B3" w:rsidP="00BE0D82">
      <w:pPr>
        <w:pStyle w:val="a9"/>
        <w:numPr>
          <w:ilvl w:val="1"/>
          <w:numId w:val="33"/>
        </w:numPr>
        <w:spacing w:before="120" w:after="120" w:line="276" w:lineRule="auto"/>
        <w:rPr>
          <w:rFonts w:ascii="Times New Roman" w:hAnsi="Times New Roman"/>
          <w:sz w:val="24"/>
          <w:szCs w:val="24"/>
        </w:rPr>
      </w:pPr>
      <w:r>
        <w:rPr>
          <w:rFonts w:ascii="Times New Roman" w:hAnsi="Times New Roman"/>
          <w:sz w:val="24"/>
          <w:szCs w:val="24"/>
        </w:rPr>
        <w:t xml:space="preserve"> </w:t>
      </w:r>
      <w:r w:rsidR="006B6429" w:rsidRPr="00D658B3">
        <w:rPr>
          <w:rFonts w:ascii="Times New Roman" w:hAnsi="Times New Roman"/>
          <w:sz w:val="24"/>
          <w:szCs w:val="24"/>
        </w:rPr>
        <w:t xml:space="preserve">Документ формирует ответственный исполнитель из состава </w:t>
      </w:r>
      <w:r w:rsidR="004B7F75" w:rsidRPr="00D658B3">
        <w:rPr>
          <w:rFonts w:ascii="Times New Roman" w:hAnsi="Times New Roman"/>
          <w:sz w:val="24"/>
          <w:szCs w:val="24"/>
        </w:rPr>
        <w:t xml:space="preserve">приемочной комиссии, иным уполномоченным лицом </w:t>
      </w:r>
      <w:r w:rsidR="006B6429" w:rsidRPr="00D658B3">
        <w:rPr>
          <w:rFonts w:ascii="Times New Roman" w:hAnsi="Times New Roman"/>
          <w:sz w:val="24"/>
          <w:szCs w:val="24"/>
        </w:rPr>
        <w:t>на его составление.</w:t>
      </w:r>
    </w:p>
    <w:p w14:paraId="70FD3D3D" w14:textId="15AA7D41" w:rsidR="003C4656" w:rsidRPr="006B6429" w:rsidRDefault="00BE0D82" w:rsidP="00BE0D82">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Зайти</w:t>
      </w:r>
      <w:r w:rsidR="003C4656" w:rsidRPr="006B6429">
        <w:rPr>
          <w:rFonts w:ascii="Times New Roman" w:hAnsi="Times New Roman"/>
          <w:sz w:val="24"/>
          <w:szCs w:val="24"/>
        </w:rPr>
        <w:t xml:space="preserve"> в раздел «Документы и файлы» и </w:t>
      </w:r>
      <w:r>
        <w:rPr>
          <w:rFonts w:ascii="Times New Roman" w:hAnsi="Times New Roman"/>
          <w:sz w:val="24"/>
          <w:szCs w:val="24"/>
        </w:rPr>
        <w:t>открыть</w:t>
      </w:r>
      <w:r w:rsidR="003C4656" w:rsidRPr="006B6429">
        <w:rPr>
          <w:rFonts w:ascii="Times New Roman" w:hAnsi="Times New Roman"/>
          <w:sz w:val="24"/>
          <w:szCs w:val="24"/>
        </w:rPr>
        <w:t xml:space="preserve"> «Документы внутренние».</w:t>
      </w:r>
    </w:p>
    <w:p w14:paraId="3E234C04" w14:textId="3AE740AF" w:rsidR="003C4656" w:rsidRPr="006B6429" w:rsidRDefault="003C4656" w:rsidP="007F7FAF">
      <w:pPr>
        <w:pStyle w:val="a9"/>
        <w:spacing w:before="120" w:after="120" w:line="276" w:lineRule="auto"/>
        <w:ind w:left="0"/>
        <w:contextualSpacing w:val="0"/>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517E1DAA" wp14:editId="5D4F0107">
            <wp:extent cx="5940425" cy="128333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283335"/>
                    </a:xfrm>
                    <a:prstGeom prst="rect">
                      <a:avLst/>
                    </a:prstGeom>
                    <a:noFill/>
                    <a:ln>
                      <a:noFill/>
                    </a:ln>
                  </pic:spPr>
                </pic:pic>
              </a:graphicData>
            </a:graphic>
          </wp:inline>
        </w:drawing>
      </w:r>
    </w:p>
    <w:p w14:paraId="6B27FCDC" w14:textId="2C0A6DF4" w:rsidR="003C4656" w:rsidRPr="006B6429" w:rsidRDefault="00BE0D82" w:rsidP="00BE0D82">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781C61BB" w14:textId="10302D35" w:rsidR="003C4656" w:rsidRPr="006B6429" w:rsidRDefault="003C4656" w:rsidP="007F7FAF">
      <w:pPr>
        <w:spacing w:before="120" w:after="120" w:line="276" w:lineRule="auto"/>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6E44D4CD" wp14:editId="743E2C23">
            <wp:extent cx="5935980" cy="62928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l="2921" t="15234" r="6131" b="31845"/>
                    <a:stretch>
                      <a:fillRect/>
                    </a:stretch>
                  </pic:blipFill>
                  <pic:spPr bwMode="auto">
                    <a:xfrm>
                      <a:off x="0" y="0"/>
                      <a:ext cx="5935980" cy="629285"/>
                    </a:xfrm>
                    <a:prstGeom prst="rect">
                      <a:avLst/>
                    </a:prstGeom>
                    <a:noFill/>
                    <a:ln>
                      <a:noFill/>
                    </a:ln>
                  </pic:spPr>
                </pic:pic>
              </a:graphicData>
            </a:graphic>
          </wp:inline>
        </w:drawing>
      </w:r>
    </w:p>
    <w:p w14:paraId="73DE2CA8" w14:textId="405145D1" w:rsidR="003C4656" w:rsidRPr="006B6429" w:rsidRDefault="00BE0D82" w:rsidP="00BE0D82">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Открыть</w:t>
      </w:r>
      <w:r w:rsidR="003C4656" w:rsidRPr="006B6429">
        <w:rPr>
          <w:rFonts w:ascii="Times New Roman" w:hAnsi="Times New Roman"/>
          <w:sz w:val="24"/>
          <w:szCs w:val="24"/>
        </w:rPr>
        <w:t xml:space="preserve"> папку </w:t>
      </w:r>
      <w:bookmarkStart w:id="13" w:name="_Hlk170913974"/>
      <w:r w:rsidR="003C4656" w:rsidRPr="006B6429">
        <w:rPr>
          <w:rFonts w:ascii="Times New Roman" w:hAnsi="Times New Roman"/>
          <w:sz w:val="24"/>
          <w:szCs w:val="24"/>
        </w:rPr>
        <w:t>«Бухгалтерские документы 61н»</w:t>
      </w:r>
      <w:bookmarkEnd w:id="13"/>
      <w:r w:rsidR="003C4656" w:rsidRPr="006B6429">
        <w:rPr>
          <w:rFonts w:ascii="Times New Roman" w:hAnsi="Times New Roman"/>
          <w:sz w:val="24"/>
          <w:szCs w:val="24"/>
        </w:rPr>
        <w:t xml:space="preserve"> или папку «Недавние», </w:t>
      </w:r>
      <w:r>
        <w:rPr>
          <w:rFonts w:ascii="Times New Roman" w:hAnsi="Times New Roman"/>
          <w:sz w:val="24"/>
          <w:szCs w:val="24"/>
        </w:rPr>
        <w:t>выбрать</w:t>
      </w:r>
      <w:r w:rsidR="003C4656" w:rsidRPr="006B6429">
        <w:rPr>
          <w:rFonts w:ascii="Times New Roman" w:hAnsi="Times New Roman"/>
          <w:sz w:val="24"/>
          <w:szCs w:val="24"/>
        </w:rPr>
        <w:t xml:space="preserve"> </w:t>
      </w:r>
      <w:r w:rsidR="0059066D" w:rsidRPr="00354B85">
        <w:rPr>
          <w:rFonts w:ascii="Times New Roman" w:hAnsi="Times New Roman"/>
          <w:sz w:val="24"/>
          <w:szCs w:val="24"/>
        </w:rPr>
        <w:t>«</w:t>
      </w:r>
      <w:r w:rsidR="0059066D">
        <w:rPr>
          <w:rFonts w:ascii="Times New Roman" w:hAnsi="Times New Roman"/>
          <w:sz w:val="24"/>
          <w:szCs w:val="24"/>
        </w:rPr>
        <w:t>Акт приемки товаров, работ, услуг</w:t>
      </w:r>
      <w:r w:rsidR="0059066D" w:rsidRPr="00E9609B">
        <w:rPr>
          <w:rFonts w:ascii="Times New Roman" w:hAnsi="Times New Roman"/>
          <w:sz w:val="24"/>
          <w:szCs w:val="24"/>
        </w:rPr>
        <w:t xml:space="preserve"> (ф. 051045</w:t>
      </w:r>
      <w:r w:rsidR="0059066D">
        <w:rPr>
          <w:rFonts w:ascii="Times New Roman" w:hAnsi="Times New Roman"/>
          <w:sz w:val="24"/>
          <w:szCs w:val="24"/>
        </w:rPr>
        <w:t>2)»</w:t>
      </w:r>
      <w:r w:rsidR="003C4656" w:rsidRPr="006B6429">
        <w:rPr>
          <w:rFonts w:ascii="Times New Roman" w:hAnsi="Times New Roman"/>
          <w:sz w:val="24"/>
          <w:szCs w:val="24"/>
        </w:rPr>
        <w:t xml:space="preserve">. </w:t>
      </w: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64819DA6" w14:textId="10A2D26C" w:rsidR="00074867" w:rsidRPr="006B6429" w:rsidRDefault="009F04EA" w:rsidP="007F7FAF">
      <w:pPr>
        <w:spacing w:before="120" w:after="120" w:line="276" w:lineRule="auto"/>
        <w:rPr>
          <w:rFonts w:ascii="Times New Roman" w:hAnsi="Times New Roman"/>
        </w:rPr>
      </w:pPr>
      <w:r w:rsidRPr="009F04EA">
        <w:rPr>
          <w:rFonts w:ascii="Times New Roman" w:hAnsi="Times New Roman"/>
          <w:noProof/>
          <w:lang w:eastAsia="ru-RU"/>
        </w:rPr>
        <w:drawing>
          <wp:inline distT="0" distB="0" distL="0" distR="0" wp14:anchorId="516F3540" wp14:editId="4C74F159">
            <wp:extent cx="5940425" cy="237617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376170"/>
                    </a:xfrm>
                    <a:prstGeom prst="rect">
                      <a:avLst/>
                    </a:prstGeom>
                  </pic:spPr>
                </pic:pic>
              </a:graphicData>
            </a:graphic>
          </wp:inline>
        </w:drawing>
      </w:r>
    </w:p>
    <w:p w14:paraId="0E4E868A" w14:textId="7CA1DBD5" w:rsidR="006C5FE8" w:rsidRPr="006B6429" w:rsidRDefault="006C5FE8" w:rsidP="00BE0D82">
      <w:pPr>
        <w:pStyle w:val="a9"/>
        <w:numPr>
          <w:ilvl w:val="1"/>
          <w:numId w:val="33"/>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Закладка «Реквизиты»</w:t>
      </w:r>
    </w:p>
    <w:p w14:paraId="758C1EBE" w14:textId="06974C62" w:rsidR="006C5FE8" w:rsidRPr="006B6429" w:rsidRDefault="006C5FE8" w:rsidP="00BE0D82">
      <w:pPr>
        <w:pStyle w:val="a9"/>
        <w:numPr>
          <w:ilvl w:val="1"/>
          <w:numId w:val="33"/>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При создании нового документа в разделе Реквизиты дата заполняется автоматически. В поле указан плановый срок исполнения обработки внутреннего документа по шаблону, установленный правилами внутреннего документооборота.</w:t>
      </w:r>
    </w:p>
    <w:p w14:paraId="1B844B39" w14:textId="77777777" w:rsidR="006C5FE8" w:rsidRPr="006B6429" w:rsidRDefault="006C5FE8" w:rsidP="007F7FAF">
      <w:pPr>
        <w:pStyle w:val="a9"/>
        <w:spacing w:before="120" w:after="120" w:line="276" w:lineRule="auto"/>
        <w:ind w:left="0" w:firstLine="709"/>
        <w:contextualSpacing w:val="0"/>
        <w:jc w:val="both"/>
        <w:rPr>
          <w:rFonts w:ascii="Times New Roman" w:hAnsi="Times New Roman"/>
          <w:sz w:val="24"/>
          <w:szCs w:val="24"/>
        </w:rPr>
      </w:pPr>
      <w:r w:rsidRPr="006B6429">
        <w:rPr>
          <w:rFonts w:ascii="Times New Roman" w:hAnsi="Times New Roman"/>
          <w:sz w:val="24"/>
          <w:szCs w:val="24"/>
        </w:rPr>
        <w:t>Редактирование поля «Срок» доступно Ответственному исполнителю за документ до момента записи документа.</w:t>
      </w:r>
    </w:p>
    <w:p w14:paraId="3C37AB8F" w14:textId="3091C286" w:rsidR="008A092B"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lastRenderedPageBreak/>
        <w:drawing>
          <wp:inline distT="0" distB="0" distL="0" distR="0" wp14:anchorId="62E0502A" wp14:editId="0485BB5C">
            <wp:extent cx="5940425" cy="2221865"/>
            <wp:effectExtent l="0" t="0" r="317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221865"/>
                    </a:xfrm>
                    <a:prstGeom prst="rect">
                      <a:avLst/>
                    </a:prstGeom>
                  </pic:spPr>
                </pic:pic>
              </a:graphicData>
            </a:graphic>
          </wp:inline>
        </w:drawing>
      </w:r>
    </w:p>
    <w:p w14:paraId="3BD026CF" w14:textId="4C8EA7D2" w:rsidR="006C5FE8" w:rsidRPr="006B6429" w:rsidRDefault="00BE0D82" w:rsidP="00BE0D82">
      <w:pPr>
        <w:pStyle w:val="a9"/>
        <w:numPr>
          <w:ilvl w:val="1"/>
          <w:numId w:val="33"/>
        </w:numPr>
        <w:spacing w:before="120" w:after="120" w:line="276" w:lineRule="auto"/>
        <w:contextualSpacing w:val="0"/>
        <w:jc w:val="both"/>
        <w:rPr>
          <w:rFonts w:ascii="Times New Roman" w:hAnsi="Times New Roman"/>
          <w:sz w:val="24"/>
          <w:szCs w:val="24"/>
          <w:lang w:eastAsia="ru-RU"/>
        </w:rPr>
      </w:pPr>
      <w:r>
        <w:rPr>
          <w:rFonts w:ascii="Times New Roman" w:hAnsi="Times New Roman"/>
          <w:sz w:val="24"/>
          <w:szCs w:val="24"/>
          <w:lang w:eastAsia="ru-RU"/>
        </w:rPr>
        <w:t>Прикрепить</w:t>
      </w:r>
      <w:r w:rsidR="00B502D4" w:rsidRPr="006B6429">
        <w:rPr>
          <w:rFonts w:ascii="Times New Roman" w:hAnsi="Times New Roman"/>
          <w:sz w:val="24"/>
          <w:szCs w:val="24"/>
          <w:lang w:eastAsia="ru-RU"/>
        </w:rPr>
        <w:t xml:space="preserve"> скан-копии </w:t>
      </w:r>
      <w:r w:rsidR="000C153E">
        <w:rPr>
          <w:rFonts w:ascii="Times New Roman" w:hAnsi="Times New Roman"/>
          <w:sz w:val="24"/>
          <w:szCs w:val="24"/>
          <w:lang w:eastAsia="ru-RU"/>
        </w:rPr>
        <w:t>документа-основания</w:t>
      </w:r>
      <w:r w:rsidR="000C153E" w:rsidRPr="006B6429">
        <w:rPr>
          <w:rFonts w:ascii="Times New Roman" w:hAnsi="Times New Roman"/>
          <w:sz w:val="24"/>
          <w:szCs w:val="24"/>
          <w:lang w:eastAsia="ru-RU"/>
        </w:rPr>
        <w:t xml:space="preserve"> </w:t>
      </w:r>
      <w:r w:rsidR="006C5FE8" w:rsidRPr="006B6429">
        <w:rPr>
          <w:rFonts w:ascii="Times New Roman" w:hAnsi="Times New Roman"/>
          <w:sz w:val="24"/>
          <w:szCs w:val="24"/>
          <w:lang w:eastAsia="ru-RU"/>
        </w:rPr>
        <w:t xml:space="preserve">в нижней части вкладки «Реквизиты» </w:t>
      </w:r>
      <w:r>
        <w:rPr>
          <w:rFonts w:ascii="Times New Roman" w:hAnsi="Times New Roman"/>
          <w:sz w:val="24"/>
          <w:szCs w:val="24"/>
          <w:lang w:eastAsia="ru-RU"/>
        </w:rPr>
        <w:t>перейти</w:t>
      </w:r>
      <w:r w:rsidR="006C5FE8" w:rsidRPr="006B6429">
        <w:rPr>
          <w:rFonts w:ascii="Times New Roman" w:hAnsi="Times New Roman"/>
          <w:sz w:val="24"/>
          <w:szCs w:val="24"/>
          <w:lang w:eastAsia="ru-RU"/>
        </w:rPr>
        <w:t xml:space="preserve"> в раздел «Добавить файл» и </w:t>
      </w:r>
      <w:r>
        <w:rPr>
          <w:rFonts w:ascii="Times New Roman" w:hAnsi="Times New Roman"/>
          <w:sz w:val="24"/>
          <w:szCs w:val="24"/>
          <w:lang w:eastAsia="ru-RU"/>
        </w:rPr>
        <w:t>нажать</w:t>
      </w:r>
      <w:r w:rsidR="006C5FE8" w:rsidRPr="006B6429">
        <w:rPr>
          <w:rFonts w:ascii="Times New Roman" w:hAnsi="Times New Roman"/>
          <w:sz w:val="24"/>
          <w:szCs w:val="24"/>
          <w:lang w:eastAsia="ru-RU"/>
        </w:rPr>
        <w:t xml:space="preserve"> кнопку «Добавить», затем </w:t>
      </w:r>
      <w:r>
        <w:rPr>
          <w:rFonts w:ascii="Times New Roman" w:hAnsi="Times New Roman"/>
          <w:sz w:val="24"/>
          <w:szCs w:val="24"/>
          <w:lang w:eastAsia="ru-RU"/>
        </w:rPr>
        <w:t>выбрать</w:t>
      </w:r>
      <w:r w:rsidR="006C5FE8" w:rsidRPr="006B6429">
        <w:rPr>
          <w:rFonts w:ascii="Times New Roman" w:hAnsi="Times New Roman"/>
          <w:sz w:val="24"/>
          <w:szCs w:val="24"/>
          <w:lang w:eastAsia="ru-RU"/>
        </w:rPr>
        <w:t xml:space="preserve"> опцию «Загрузить с диска», чтобы загрузить файл.</w:t>
      </w:r>
    </w:p>
    <w:p w14:paraId="4DFB48F8" w14:textId="18F369A8" w:rsidR="006C5FE8"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drawing>
          <wp:inline distT="0" distB="0" distL="0" distR="0" wp14:anchorId="4D291804" wp14:editId="2678E7F9">
            <wp:extent cx="5940425" cy="2110105"/>
            <wp:effectExtent l="0" t="0" r="317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110105"/>
                    </a:xfrm>
                    <a:prstGeom prst="rect">
                      <a:avLst/>
                    </a:prstGeom>
                  </pic:spPr>
                </pic:pic>
              </a:graphicData>
            </a:graphic>
          </wp:inline>
        </w:drawing>
      </w:r>
    </w:p>
    <w:p w14:paraId="22261373" w14:textId="77777777" w:rsidR="008C0DF3" w:rsidRPr="006B6429" w:rsidRDefault="008C0DF3" w:rsidP="007F7FAF">
      <w:pPr>
        <w:spacing w:before="120" w:after="120" w:line="276" w:lineRule="auto"/>
        <w:ind w:firstLine="709"/>
        <w:jc w:val="both"/>
        <w:rPr>
          <w:rFonts w:ascii="Times New Roman" w:hAnsi="Times New Roman"/>
          <w:sz w:val="24"/>
          <w:szCs w:val="24"/>
        </w:rPr>
      </w:pPr>
      <w:r w:rsidRPr="006B6429">
        <w:rPr>
          <w:rFonts w:ascii="Times New Roman" w:hAnsi="Times New Roman"/>
          <w:sz w:val="24"/>
          <w:szCs w:val="24"/>
        </w:rPr>
        <w:t>Во внутреннем документе на вкладке «Файлы» добавлен файл. Необходимо указать имя файла, которое будет отражено в печатной форме документа.</w:t>
      </w:r>
    </w:p>
    <w:p w14:paraId="488AEA94" w14:textId="0D439DF3"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760F1D29" wp14:editId="780BBDD0">
            <wp:extent cx="5940425" cy="1899285"/>
            <wp:effectExtent l="0" t="0" r="317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899285"/>
                    </a:xfrm>
                    <a:prstGeom prst="rect">
                      <a:avLst/>
                    </a:prstGeom>
                  </pic:spPr>
                </pic:pic>
              </a:graphicData>
            </a:graphic>
          </wp:inline>
        </w:drawing>
      </w:r>
    </w:p>
    <w:p w14:paraId="2B66F8FF" w14:textId="77777777" w:rsidR="008C0DF3" w:rsidRPr="006B6429" w:rsidRDefault="008C0DF3" w:rsidP="007F7FAF">
      <w:pPr>
        <w:spacing w:before="120" w:after="120" w:line="276" w:lineRule="auto"/>
        <w:ind w:firstLine="709"/>
        <w:jc w:val="both"/>
        <w:rPr>
          <w:rFonts w:ascii="Times New Roman" w:eastAsia="Times New Roman" w:hAnsi="Times New Roman"/>
          <w:sz w:val="24"/>
          <w:szCs w:val="24"/>
        </w:rPr>
      </w:pPr>
      <w:r w:rsidRPr="006B6429">
        <w:rPr>
          <w:rFonts w:ascii="Times New Roman" w:eastAsia="Times New Roman" w:hAnsi="Times New Roman"/>
          <w:sz w:val="24"/>
          <w:szCs w:val="24"/>
        </w:rPr>
        <w:t>Программа выдаст сообщение о необходимости подписать прикрепленный файл.</w:t>
      </w:r>
    </w:p>
    <w:p w14:paraId="2BD6A311" w14:textId="734FE146"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lastRenderedPageBreak/>
        <w:drawing>
          <wp:inline distT="0" distB="0" distL="0" distR="0" wp14:anchorId="5A823EFA" wp14:editId="433A76A3">
            <wp:extent cx="5940425" cy="1750060"/>
            <wp:effectExtent l="0" t="0" r="3175"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750060"/>
                    </a:xfrm>
                    <a:prstGeom prst="rect">
                      <a:avLst/>
                    </a:prstGeom>
                  </pic:spPr>
                </pic:pic>
              </a:graphicData>
            </a:graphic>
          </wp:inline>
        </w:drawing>
      </w:r>
    </w:p>
    <w:p w14:paraId="51613670" w14:textId="77777777" w:rsidR="008C0DF3" w:rsidRPr="006B6429" w:rsidRDefault="008C0DF3" w:rsidP="007F7FAF">
      <w:pPr>
        <w:pStyle w:val="a9"/>
        <w:spacing w:before="120" w:after="120" w:line="276" w:lineRule="auto"/>
        <w:ind w:left="0" w:firstLine="709"/>
        <w:contextualSpacing w:val="0"/>
        <w:jc w:val="both"/>
        <w:rPr>
          <w:rFonts w:ascii="Times New Roman" w:hAnsi="Times New Roman"/>
          <w:sz w:val="24"/>
          <w:szCs w:val="24"/>
          <w:lang w:eastAsia="ru-RU"/>
        </w:rPr>
      </w:pPr>
      <w:r w:rsidRPr="006B6429">
        <w:rPr>
          <w:rFonts w:ascii="Times New Roman" w:hAnsi="Times New Roman"/>
          <w:sz w:val="24"/>
          <w:szCs w:val="24"/>
          <w:lang w:eastAsia="ru-RU"/>
        </w:rPr>
        <w:t>Далее необходимо нажать кнопку «Еще», выбрать «ЭП и шифрование» и «Подписать ПЭП».</w:t>
      </w:r>
    </w:p>
    <w:p w14:paraId="36262E29" w14:textId="3EC5C9C2"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44D9FB95" wp14:editId="7D12EA31">
            <wp:extent cx="5940425" cy="256032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2560320"/>
                    </a:xfrm>
                    <a:prstGeom prst="rect">
                      <a:avLst/>
                    </a:prstGeom>
                  </pic:spPr>
                </pic:pic>
              </a:graphicData>
            </a:graphic>
          </wp:inline>
        </w:drawing>
      </w:r>
    </w:p>
    <w:p w14:paraId="17F3ED46" w14:textId="77777777" w:rsidR="00EF2396" w:rsidRPr="006B6429" w:rsidRDefault="00EF2396" w:rsidP="007F7FAF">
      <w:pPr>
        <w:pStyle w:val="a9"/>
        <w:spacing w:before="120" w:after="120" w:line="276" w:lineRule="auto"/>
        <w:ind w:left="0" w:firstLine="709"/>
        <w:contextualSpacing w:val="0"/>
        <w:jc w:val="both"/>
        <w:rPr>
          <w:rFonts w:ascii="Times New Roman" w:hAnsi="Times New Roman"/>
          <w:sz w:val="24"/>
          <w:szCs w:val="24"/>
        </w:rPr>
      </w:pPr>
      <w:r w:rsidRPr="006B6429">
        <w:rPr>
          <w:rFonts w:ascii="Times New Roman" w:hAnsi="Times New Roman"/>
          <w:sz w:val="24"/>
          <w:szCs w:val="24"/>
          <w:lang w:eastAsia="ru-RU"/>
        </w:rPr>
        <w:t>В открывшемся окне «Подписание документов» нажать кнопку «Подписать».</w:t>
      </w:r>
    </w:p>
    <w:p w14:paraId="69FE16E7" w14:textId="692473FD" w:rsidR="00EF2396"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36829444" wp14:editId="2885AD63">
            <wp:extent cx="5940425" cy="206629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066290"/>
                    </a:xfrm>
                    <a:prstGeom prst="rect">
                      <a:avLst/>
                    </a:prstGeom>
                  </pic:spPr>
                </pic:pic>
              </a:graphicData>
            </a:graphic>
          </wp:inline>
        </w:drawing>
      </w:r>
    </w:p>
    <w:p w14:paraId="44284F74" w14:textId="4011FF74" w:rsidR="00EF2396" w:rsidRPr="006B6429" w:rsidRDefault="00BE0D82" w:rsidP="00BE0D82">
      <w:pPr>
        <w:pStyle w:val="a9"/>
        <w:numPr>
          <w:ilvl w:val="1"/>
          <w:numId w:val="3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Перейти</w:t>
      </w:r>
      <w:r w:rsidR="00EF2396" w:rsidRPr="006B6429">
        <w:rPr>
          <w:rFonts w:ascii="Times New Roman" w:hAnsi="Times New Roman"/>
          <w:sz w:val="24"/>
          <w:szCs w:val="24"/>
        </w:rPr>
        <w:t xml:space="preserve"> на закладку «Электронный документ».</w:t>
      </w:r>
    </w:p>
    <w:p w14:paraId="280DA411" w14:textId="02DDFFFC" w:rsidR="00A62760" w:rsidRDefault="00AE2D59" w:rsidP="007F7FAF">
      <w:pPr>
        <w:spacing w:before="120" w:after="120" w:line="276" w:lineRule="auto"/>
        <w:rPr>
          <w:rFonts w:ascii="Times New Roman" w:hAnsi="Times New Roman"/>
          <w:b/>
          <w:bCs/>
          <w:noProof/>
          <w:sz w:val="24"/>
          <w:szCs w:val="24"/>
        </w:rPr>
      </w:pPr>
      <w:r w:rsidRPr="00AE2D59">
        <w:rPr>
          <w:rFonts w:ascii="Times New Roman" w:hAnsi="Times New Roman"/>
          <w:b/>
          <w:bCs/>
          <w:noProof/>
          <w:sz w:val="24"/>
          <w:szCs w:val="24"/>
          <w:lang w:eastAsia="ru-RU"/>
        </w:rPr>
        <w:drawing>
          <wp:inline distT="0" distB="0" distL="0" distR="0" wp14:anchorId="19B21228" wp14:editId="1D6C9E4A">
            <wp:extent cx="5940425" cy="1115060"/>
            <wp:effectExtent l="0" t="0" r="3175"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115060"/>
                    </a:xfrm>
                    <a:prstGeom prst="rect">
                      <a:avLst/>
                    </a:prstGeom>
                  </pic:spPr>
                </pic:pic>
              </a:graphicData>
            </a:graphic>
          </wp:inline>
        </w:drawing>
      </w:r>
    </w:p>
    <w:p w14:paraId="15E2301A" w14:textId="0BD08693" w:rsidR="000C38E5" w:rsidRPr="00BE0D82" w:rsidRDefault="000C38E5" w:rsidP="00BE0D82">
      <w:pPr>
        <w:pStyle w:val="a9"/>
        <w:numPr>
          <w:ilvl w:val="1"/>
          <w:numId w:val="33"/>
        </w:numPr>
        <w:spacing w:before="120" w:after="120" w:line="276" w:lineRule="auto"/>
        <w:rPr>
          <w:rFonts w:ascii="Times New Roman" w:hAnsi="Times New Roman"/>
          <w:sz w:val="24"/>
          <w:szCs w:val="24"/>
        </w:rPr>
      </w:pPr>
      <w:r w:rsidRPr="00BE0D82">
        <w:rPr>
          <w:rFonts w:ascii="Times New Roman" w:hAnsi="Times New Roman"/>
          <w:sz w:val="24"/>
          <w:szCs w:val="24"/>
        </w:rPr>
        <w:t xml:space="preserve">В шапке документа </w:t>
      </w:r>
      <w:r w:rsidR="00BE0D82" w:rsidRPr="00BE0D82">
        <w:rPr>
          <w:rFonts w:ascii="Times New Roman" w:hAnsi="Times New Roman"/>
          <w:sz w:val="24"/>
          <w:szCs w:val="24"/>
        </w:rPr>
        <w:t>заполнить</w:t>
      </w:r>
      <w:r w:rsidRPr="00BE0D82">
        <w:rPr>
          <w:rFonts w:ascii="Times New Roman" w:hAnsi="Times New Roman"/>
          <w:sz w:val="24"/>
          <w:szCs w:val="24"/>
        </w:rPr>
        <w:t xml:space="preserve">: </w:t>
      </w:r>
    </w:p>
    <w:p w14:paraId="72B1C272" w14:textId="783A97CB" w:rsidR="000C38E5"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lastRenderedPageBreak/>
        <w:t>«</w:t>
      </w:r>
      <w:r w:rsidRPr="00641D29">
        <w:rPr>
          <w:rFonts w:ascii="Times New Roman" w:hAnsi="Times New Roman"/>
          <w:sz w:val="24"/>
          <w:szCs w:val="24"/>
        </w:rPr>
        <w:t>МОЛ/Место хранения</w:t>
      </w:r>
      <w:r w:rsidRPr="00C5293F">
        <w:rPr>
          <w:rFonts w:ascii="Times New Roman" w:hAnsi="Times New Roman"/>
          <w:sz w:val="24"/>
          <w:szCs w:val="24"/>
        </w:rPr>
        <w:t>»</w:t>
      </w:r>
      <w:r>
        <w:rPr>
          <w:rFonts w:ascii="Times New Roman" w:hAnsi="Times New Roman"/>
          <w:sz w:val="24"/>
          <w:szCs w:val="24"/>
        </w:rPr>
        <w:t>;</w:t>
      </w:r>
      <w:r w:rsidR="000C38E5" w:rsidRPr="00776896">
        <w:rPr>
          <w:rFonts w:ascii="Times New Roman" w:hAnsi="Times New Roman"/>
          <w:sz w:val="24"/>
          <w:szCs w:val="24"/>
        </w:rPr>
        <w:t xml:space="preserve"> </w:t>
      </w:r>
    </w:p>
    <w:p w14:paraId="3749627F" w14:textId="54219B5E" w:rsidR="00E3705B"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t>«Подразделени</w:t>
      </w:r>
      <w:r>
        <w:rPr>
          <w:rFonts w:ascii="Times New Roman" w:hAnsi="Times New Roman"/>
          <w:sz w:val="24"/>
          <w:szCs w:val="24"/>
        </w:rPr>
        <w:t>е</w:t>
      </w:r>
      <w:r w:rsidRPr="00C5293F">
        <w:rPr>
          <w:rFonts w:ascii="Times New Roman" w:hAnsi="Times New Roman"/>
          <w:sz w:val="24"/>
          <w:szCs w:val="24"/>
        </w:rPr>
        <w:t>»</w:t>
      </w:r>
      <w:r>
        <w:rPr>
          <w:rFonts w:ascii="Times New Roman" w:hAnsi="Times New Roman"/>
          <w:sz w:val="24"/>
          <w:szCs w:val="24"/>
        </w:rPr>
        <w:t>;</w:t>
      </w:r>
    </w:p>
    <w:p w14:paraId="2852595D" w14:textId="2425E21F" w:rsidR="00C766F9" w:rsidRDefault="00C766F9" w:rsidP="007F7FAF">
      <w:pPr>
        <w:pStyle w:val="a9"/>
        <w:numPr>
          <w:ilvl w:val="0"/>
          <w:numId w:val="17"/>
        </w:numPr>
        <w:spacing w:before="120" w:after="120" w:line="276" w:lineRule="auto"/>
        <w:contextualSpacing w:val="0"/>
        <w:rPr>
          <w:rFonts w:ascii="Times New Roman" w:hAnsi="Times New Roman"/>
          <w:sz w:val="24"/>
          <w:szCs w:val="24"/>
        </w:rPr>
      </w:pPr>
      <w:r>
        <w:rPr>
          <w:rFonts w:ascii="Times New Roman" w:hAnsi="Times New Roman"/>
          <w:sz w:val="24"/>
          <w:szCs w:val="24"/>
        </w:rPr>
        <w:t>«ИФО»;</w:t>
      </w:r>
    </w:p>
    <w:p w14:paraId="2404B2CB" w14:textId="2D90C397" w:rsidR="00C766F9" w:rsidRDefault="00C766F9" w:rsidP="00C766F9">
      <w:pPr>
        <w:pStyle w:val="a9"/>
        <w:numPr>
          <w:ilvl w:val="0"/>
          <w:numId w:val="17"/>
        </w:numPr>
        <w:spacing w:after="0"/>
        <w:jc w:val="both"/>
        <w:rPr>
          <w:rFonts w:ascii="Times New Roman" w:hAnsi="Times New Roman"/>
          <w:sz w:val="24"/>
          <w:szCs w:val="24"/>
        </w:rPr>
      </w:pPr>
      <w:r>
        <w:rPr>
          <w:rFonts w:ascii="Times New Roman" w:hAnsi="Times New Roman"/>
          <w:sz w:val="24"/>
          <w:szCs w:val="24"/>
        </w:rPr>
        <w:t>С</w:t>
      </w:r>
      <w:r w:rsidRPr="00C766F9">
        <w:rPr>
          <w:rFonts w:ascii="Times New Roman" w:hAnsi="Times New Roman"/>
          <w:sz w:val="24"/>
          <w:szCs w:val="24"/>
        </w:rPr>
        <w:t>ведения о поставщике в строке «Контрагент»</w:t>
      </w:r>
      <w:r>
        <w:rPr>
          <w:rFonts w:ascii="Times New Roman" w:hAnsi="Times New Roman"/>
          <w:sz w:val="24"/>
          <w:szCs w:val="24"/>
        </w:rPr>
        <w:t>;</w:t>
      </w:r>
    </w:p>
    <w:p w14:paraId="33B29480" w14:textId="4CF12FEB" w:rsidR="00C766F9" w:rsidRPr="00C766F9" w:rsidRDefault="00C766F9" w:rsidP="00C33A6E">
      <w:pPr>
        <w:pStyle w:val="a9"/>
        <w:numPr>
          <w:ilvl w:val="0"/>
          <w:numId w:val="17"/>
        </w:numPr>
        <w:spacing w:before="120" w:after="120" w:line="276" w:lineRule="auto"/>
        <w:contextualSpacing w:val="0"/>
        <w:jc w:val="both"/>
        <w:rPr>
          <w:rFonts w:ascii="Times New Roman" w:hAnsi="Times New Roman"/>
          <w:sz w:val="24"/>
          <w:szCs w:val="24"/>
        </w:rPr>
      </w:pPr>
      <w:r w:rsidRPr="00C766F9">
        <w:rPr>
          <w:rFonts w:ascii="Times New Roman" w:hAnsi="Times New Roman"/>
          <w:sz w:val="24"/>
          <w:szCs w:val="24"/>
        </w:rPr>
        <w:t>Основание приемки товаров, работ, услуг – «Договор»</w:t>
      </w:r>
      <w:r>
        <w:rPr>
          <w:rFonts w:ascii="Times New Roman" w:hAnsi="Times New Roman"/>
          <w:sz w:val="24"/>
          <w:szCs w:val="24"/>
        </w:rPr>
        <w:t>.</w:t>
      </w:r>
      <w:r w:rsidRPr="00C766F9">
        <w:rPr>
          <w:rFonts w:ascii="Times New Roman" w:hAnsi="Times New Roman"/>
          <w:sz w:val="24"/>
          <w:szCs w:val="24"/>
        </w:rPr>
        <w:t xml:space="preserve"> </w:t>
      </w:r>
    </w:p>
    <w:p w14:paraId="5C609175" w14:textId="17BB31F9" w:rsidR="00C766F9" w:rsidRPr="00776896" w:rsidRDefault="003D4C9E" w:rsidP="003D4C9E">
      <w:pPr>
        <w:pStyle w:val="a9"/>
        <w:spacing w:before="120" w:after="120" w:line="276" w:lineRule="auto"/>
        <w:ind w:hanging="720"/>
        <w:contextualSpacing w:val="0"/>
        <w:rPr>
          <w:rFonts w:ascii="Times New Roman" w:hAnsi="Times New Roman"/>
          <w:sz w:val="24"/>
          <w:szCs w:val="24"/>
        </w:rPr>
      </w:pPr>
      <w:r w:rsidRPr="003D4C9E">
        <w:rPr>
          <w:rFonts w:ascii="Times New Roman" w:hAnsi="Times New Roman"/>
          <w:noProof/>
          <w:sz w:val="24"/>
          <w:szCs w:val="24"/>
          <w:lang w:eastAsia="ru-RU"/>
        </w:rPr>
        <w:drawing>
          <wp:inline distT="0" distB="0" distL="0" distR="0" wp14:anchorId="0378E684" wp14:editId="04595518">
            <wp:extent cx="5940425" cy="82804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828040"/>
                    </a:xfrm>
                    <a:prstGeom prst="rect">
                      <a:avLst/>
                    </a:prstGeom>
                  </pic:spPr>
                </pic:pic>
              </a:graphicData>
            </a:graphic>
          </wp:inline>
        </w:drawing>
      </w:r>
    </w:p>
    <w:p w14:paraId="47893FC0" w14:textId="6A278EA0" w:rsidR="003D4C9E" w:rsidRDefault="00BE0D82" w:rsidP="00BE0D82">
      <w:pPr>
        <w:pStyle w:val="a9"/>
        <w:numPr>
          <w:ilvl w:val="1"/>
          <w:numId w:val="33"/>
        </w:numPr>
        <w:spacing w:after="0"/>
        <w:jc w:val="both"/>
        <w:rPr>
          <w:rFonts w:ascii="Times New Roman" w:hAnsi="Times New Roman"/>
          <w:sz w:val="24"/>
          <w:szCs w:val="24"/>
        </w:rPr>
      </w:pPr>
      <w:r>
        <w:rPr>
          <w:rFonts w:ascii="Times New Roman" w:hAnsi="Times New Roman"/>
          <w:sz w:val="24"/>
          <w:szCs w:val="24"/>
        </w:rPr>
        <w:t>Заполнить</w:t>
      </w:r>
      <w:r w:rsidR="003D4C9E" w:rsidRPr="003D4C9E">
        <w:rPr>
          <w:rFonts w:ascii="Times New Roman" w:hAnsi="Times New Roman"/>
          <w:sz w:val="24"/>
          <w:szCs w:val="24"/>
        </w:rPr>
        <w:t xml:space="preserve"> табличную часть. На закладке «Сведения о поставке» </w:t>
      </w:r>
      <w:r>
        <w:rPr>
          <w:rFonts w:ascii="Times New Roman" w:hAnsi="Times New Roman"/>
          <w:sz w:val="24"/>
          <w:szCs w:val="24"/>
        </w:rPr>
        <w:t>выбрать</w:t>
      </w:r>
      <w:r w:rsidR="003D4C9E" w:rsidRPr="003D4C9E">
        <w:rPr>
          <w:rFonts w:ascii="Times New Roman" w:hAnsi="Times New Roman"/>
          <w:sz w:val="24"/>
          <w:szCs w:val="24"/>
        </w:rPr>
        <w:t xml:space="preserve"> «Вид поставки»</w:t>
      </w:r>
      <w:r w:rsidR="003D4C9E">
        <w:rPr>
          <w:rFonts w:ascii="Times New Roman" w:hAnsi="Times New Roman"/>
          <w:sz w:val="24"/>
          <w:szCs w:val="24"/>
        </w:rPr>
        <w:t>:</w:t>
      </w:r>
    </w:p>
    <w:p w14:paraId="6CA03922" w14:textId="6809307F" w:rsidR="003D4C9E" w:rsidRDefault="003D4C9E" w:rsidP="003D4C9E">
      <w:pPr>
        <w:pStyle w:val="a9"/>
        <w:numPr>
          <w:ilvl w:val="0"/>
          <w:numId w:val="17"/>
        </w:numPr>
        <w:spacing w:before="120" w:after="120" w:line="276" w:lineRule="auto"/>
        <w:ind w:left="0" w:firstLine="360"/>
        <w:contextualSpacing w:val="0"/>
        <w:jc w:val="both"/>
        <w:rPr>
          <w:rFonts w:ascii="Times New Roman" w:hAnsi="Times New Roman"/>
          <w:sz w:val="24"/>
          <w:szCs w:val="24"/>
        </w:rPr>
      </w:pPr>
      <w:r w:rsidRPr="003D4C9E">
        <w:rPr>
          <w:rFonts w:ascii="Times New Roman" w:hAnsi="Times New Roman"/>
          <w:sz w:val="24"/>
          <w:szCs w:val="24"/>
        </w:rPr>
        <w:t xml:space="preserve"> «</w:t>
      </w:r>
      <w:proofErr w:type="spellStart"/>
      <w:r w:rsidRPr="003D4C9E">
        <w:rPr>
          <w:rFonts w:ascii="Times New Roman" w:hAnsi="Times New Roman"/>
          <w:sz w:val="24"/>
          <w:szCs w:val="24"/>
        </w:rPr>
        <w:t>Неотфактурованная</w:t>
      </w:r>
      <w:proofErr w:type="spellEnd"/>
      <w:r w:rsidRPr="003D4C9E">
        <w:rPr>
          <w:rFonts w:ascii="Times New Roman" w:hAnsi="Times New Roman"/>
          <w:sz w:val="24"/>
          <w:szCs w:val="24"/>
        </w:rPr>
        <w:t xml:space="preserve"> поставка» </w:t>
      </w:r>
      <w:r>
        <w:rPr>
          <w:rFonts w:ascii="Times New Roman" w:hAnsi="Times New Roman"/>
          <w:sz w:val="24"/>
          <w:szCs w:val="24"/>
        </w:rPr>
        <w:t xml:space="preserve">- </w:t>
      </w:r>
      <w:r w:rsidRPr="003D4C9E">
        <w:rPr>
          <w:rFonts w:ascii="Times New Roman" w:hAnsi="Times New Roman"/>
          <w:sz w:val="24"/>
          <w:szCs w:val="24"/>
        </w:rPr>
        <w:t>становятся доступными закладки «Зачет авансов», «Денежные обязательства» и типовая операция на закладке «Бухгалтерская операция». При использовании этого вида поставки «Акт приемки товаров, работ, услуг» формирует проводки по принятию кредиторской задолженности за счет сформированного резерва (дебет 401 60 кредит 302 ХХ), принятию денежных обязательств и корректировке отложенных обязательств.</w:t>
      </w:r>
    </w:p>
    <w:p w14:paraId="775F9611" w14:textId="6DCC6722" w:rsidR="003D4C9E" w:rsidRDefault="003D4C9E" w:rsidP="003D4C9E">
      <w:pPr>
        <w:pStyle w:val="a9"/>
        <w:numPr>
          <w:ilvl w:val="0"/>
          <w:numId w:val="17"/>
        </w:numPr>
        <w:spacing w:before="120" w:after="120" w:line="276" w:lineRule="auto"/>
        <w:ind w:left="0" w:firstLine="360"/>
        <w:contextualSpacing w:val="0"/>
        <w:rPr>
          <w:rFonts w:ascii="Times New Roman" w:hAnsi="Times New Roman"/>
          <w:sz w:val="24"/>
          <w:szCs w:val="24"/>
        </w:rPr>
      </w:pPr>
      <w:r w:rsidRPr="003D4C9E">
        <w:rPr>
          <w:rFonts w:ascii="Times New Roman" w:hAnsi="Times New Roman"/>
          <w:sz w:val="24"/>
          <w:szCs w:val="24"/>
        </w:rPr>
        <w:t xml:space="preserve"> «Прочая поставка» </w:t>
      </w:r>
      <w:r>
        <w:rPr>
          <w:rFonts w:ascii="Times New Roman" w:hAnsi="Times New Roman"/>
          <w:sz w:val="24"/>
          <w:szCs w:val="24"/>
        </w:rPr>
        <w:t>-</w:t>
      </w:r>
      <w:r w:rsidRPr="003D4C9E">
        <w:rPr>
          <w:rFonts w:ascii="Times New Roman" w:hAnsi="Times New Roman"/>
          <w:sz w:val="24"/>
          <w:szCs w:val="24"/>
        </w:rPr>
        <w:t> используется для создания формы документа «Акта приемки товаров, работ, услуг (ф. </w:t>
      </w:r>
      <w:hyperlink r:id="rId19" w:tgtFrame="_top" w:history="1">
        <w:r w:rsidRPr="003D4C9E">
          <w:rPr>
            <w:rFonts w:ascii="Times New Roman" w:hAnsi="Times New Roman"/>
            <w:sz w:val="24"/>
            <w:szCs w:val="24"/>
          </w:rPr>
          <w:t>0510452</w:t>
        </w:r>
      </w:hyperlink>
      <w:r w:rsidRPr="003D4C9E">
        <w:rPr>
          <w:rFonts w:ascii="Times New Roman" w:hAnsi="Times New Roman"/>
          <w:sz w:val="24"/>
          <w:szCs w:val="24"/>
        </w:rPr>
        <w:t>)» и проводок не формирует.</w:t>
      </w:r>
    </w:p>
    <w:p w14:paraId="559D819B" w14:textId="23940991" w:rsidR="006D510A" w:rsidRPr="006D510A" w:rsidRDefault="006D510A" w:rsidP="006D510A">
      <w:pPr>
        <w:spacing w:before="120" w:after="120" w:line="276" w:lineRule="auto"/>
        <w:rPr>
          <w:rFonts w:ascii="Times New Roman" w:hAnsi="Times New Roman"/>
          <w:sz w:val="24"/>
          <w:szCs w:val="24"/>
        </w:rPr>
      </w:pPr>
      <w:r w:rsidRPr="006D510A">
        <w:rPr>
          <w:rFonts w:ascii="Times New Roman" w:hAnsi="Times New Roman"/>
          <w:b/>
          <w:bCs/>
          <w:sz w:val="24"/>
          <w:szCs w:val="24"/>
        </w:rPr>
        <w:t>Обра</w:t>
      </w:r>
      <w:r w:rsidR="00D03CB1">
        <w:rPr>
          <w:rFonts w:ascii="Times New Roman" w:hAnsi="Times New Roman"/>
          <w:b/>
          <w:bCs/>
          <w:sz w:val="24"/>
          <w:szCs w:val="24"/>
        </w:rPr>
        <w:t>тите внимание</w:t>
      </w:r>
      <w:r>
        <w:rPr>
          <w:rFonts w:ascii="Times New Roman" w:hAnsi="Times New Roman"/>
          <w:sz w:val="24"/>
          <w:szCs w:val="24"/>
        </w:rPr>
        <w:t>, что при заполнении полей «Представитель заказчика» и «Руководитель заказчика» в поле «Вид поставки:» выб</w:t>
      </w:r>
      <w:r w:rsidR="00D03CB1">
        <w:rPr>
          <w:rFonts w:ascii="Times New Roman" w:hAnsi="Times New Roman"/>
          <w:sz w:val="24"/>
          <w:szCs w:val="24"/>
        </w:rPr>
        <w:t>рать</w:t>
      </w:r>
      <w:r>
        <w:rPr>
          <w:rFonts w:ascii="Times New Roman" w:hAnsi="Times New Roman"/>
          <w:sz w:val="24"/>
          <w:szCs w:val="24"/>
        </w:rPr>
        <w:t xml:space="preserve"> «Прочая поставка».</w:t>
      </w:r>
    </w:p>
    <w:p w14:paraId="6A2C60C7" w14:textId="42538235" w:rsidR="000A7E23" w:rsidRPr="003D4C9E" w:rsidRDefault="000A7E23" w:rsidP="000A7E23">
      <w:pPr>
        <w:pStyle w:val="a9"/>
        <w:spacing w:before="120" w:after="120" w:line="276" w:lineRule="auto"/>
        <w:ind w:left="360" w:hanging="360"/>
        <w:contextualSpacing w:val="0"/>
        <w:rPr>
          <w:rFonts w:ascii="Times New Roman" w:hAnsi="Times New Roman"/>
          <w:sz w:val="24"/>
          <w:szCs w:val="24"/>
        </w:rPr>
      </w:pPr>
      <w:r w:rsidRPr="000A7E23">
        <w:rPr>
          <w:rFonts w:ascii="Times New Roman" w:hAnsi="Times New Roman"/>
          <w:noProof/>
          <w:sz w:val="24"/>
          <w:szCs w:val="24"/>
          <w:lang w:eastAsia="ru-RU"/>
        </w:rPr>
        <w:drawing>
          <wp:inline distT="0" distB="0" distL="0" distR="0" wp14:anchorId="18B703D2" wp14:editId="6F1DD204">
            <wp:extent cx="5940425" cy="135445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1354455"/>
                    </a:xfrm>
                    <a:prstGeom prst="rect">
                      <a:avLst/>
                    </a:prstGeom>
                  </pic:spPr>
                </pic:pic>
              </a:graphicData>
            </a:graphic>
          </wp:inline>
        </w:drawing>
      </w:r>
    </w:p>
    <w:p w14:paraId="53D3D048" w14:textId="16E79982" w:rsidR="00CF3B04" w:rsidRPr="00CF3B04" w:rsidRDefault="00CF3B04" w:rsidP="00BE0D82">
      <w:pPr>
        <w:pStyle w:val="a9"/>
        <w:numPr>
          <w:ilvl w:val="1"/>
          <w:numId w:val="33"/>
        </w:numPr>
        <w:spacing w:after="0"/>
        <w:ind w:firstLine="0"/>
        <w:jc w:val="both"/>
        <w:rPr>
          <w:rFonts w:ascii="Times New Roman" w:hAnsi="Times New Roman"/>
          <w:sz w:val="24"/>
          <w:szCs w:val="24"/>
        </w:rPr>
      </w:pPr>
      <w:r>
        <w:rPr>
          <w:rFonts w:ascii="Times New Roman" w:hAnsi="Times New Roman"/>
          <w:sz w:val="24"/>
          <w:szCs w:val="24"/>
        </w:rPr>
        <w:t>Е</w:t>
      </w:r>
      <w:r w:rsidRPr="00CF3B04">
        <w:rPr>
          <w:rFonts w:ascii="Times New Roman" w:hAnsi="Times New Roman"/>
          <w:sz w:val="24"/>
          <w:szCs w:val="24"/>
        </w:rPr>
        <w:t xml:space="preserve">сли принимаются строительно-монтажные работы </w:t>
      </w:r>
      <w:r w:rsidR="00BE0D82">
        <w:rPr>
          <w:rFonts w:ascii="Times New Roman" w:hAnsi="Times New Roman"/>
          <w:sz w:val="24"/>
          <w:szCs w:val="24"/>
        </w:rPr>
        <w:t>перейти</w:t>
      </w:r>
      <w:r w:rsidRPr="00CF3B04">
        <w:rPr>
          <w:rFonts w:ascii="Times New Roman" w:hAnsi="Times New Roman"/>
          <w:sz w:val="24"/>
          <w:szCs w:val="24"/>
        </w:rPr>
        <w:t xml:space="preserve"> по ссылке «Строительно</w:t>
      </w:r>
      <w:r w:rsidR="000E0927">
        <w:rPr>
          <w:rFonts w:ascii="Times New Roman" w:hAnsi="Times New Roman"/>
          <w:sz w:val="24"/>
          <w:szCs w:val="24"/>
        </w:rPr>
        <w:t>-</w:t>
      </w:r>
      <w:r w:rsidRPr="00CF3B04">
        <w:rPr>
          <w:rFonts w:ascii="Times New Roman" w:hAnsi="Times New Roman"/>
          <w:sz w:val="24"/>
          <w:szCs w:val="24"/>
        </w:rPr>
        <w:t xml:space="preserve">монтажные работы» и </w:t>
      </w:r>
      <w:r w:rsidR="00BE0D82">
        <w:rPr>
          <w:rFonts w:ascii="Times New Roman" w:hAnsi="Times New Roman"/>
          <w:sz w:val="24"/>
          <w:szCs w:val="24"/>
        </w:rPr>
        <w:t>заполнить</w:t>
      </w:r>
      <w:r w:rsidRPr="00CF3B04">
        <w:rPr>
          <w:rFonts w:ascii="Times New Roman" w:hAnsi="Times New Roman"/>
          <w:sz w:val="24"/>
          <w:szCs w:val="24"/>
        </w:rPr>
        <w:t xml:space="preserve"> данные.</w:t>
      </w:r>
    </w:p>
    <w:p w14:paraId="4515F33F" w14:textId="466E8542" w:rsidR="003D4C9E" w:rsidRDefault="00CF3B04" w:rsidP="00CF3B04">
      <w:pPr>
        <w:pStyle w:val="a9"/>
        <w:spacing w:before="120" w:after="120" w:line="276" w:lineRule="auto"/>
        <w:ind w:left="420" w:hanging="420"/>
        <w:contextualSpacing w:val="0"/>
        <w:rPr>
          <w:rFonts w:ascii="Times New Roman" w:hAnsi="Times New Roman"/>
          <w:sz w:val="24"/>
          <w:szCs w:val="24"/>
        </w:rPr>
      </w:pPr>
      <w:r w:rsidRPr="00CF3B04">
        <w:rPr>
          <w:rFonts w:ascii="Times New Roman" w:hAnsi="Times New Roman"/>
          <w:noProof/>
          <w:sz w:val="24"/>
          <w:szCs w:val="24"/>
          <w:lang w:eastAsia="ru-RU"/>
        </w:rPr>
        <w:drawing>
          <wp:inline distT="0" distB="0" distL="0" distR="0" wp14:anchorId="18FB20F3" wp14:editId="26EFF57F">
            <wp:extent cx="5940425" cy="153162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531620"/>
                    </a:xfrm>
                    <a:prstGeom prst="rect">
                      <a:avLst/>
                    </a:prstGeom>
                  </pic:spPr>
                </pic:pic>
              </a:graphicData>
            </a:graphic>
          </wp:inline>
        </w:drawing>
      </w:r>
    </w:p>
    <w:p w14:paraId="5061E023" w14:textId="5C4D587E" w:rsidR="00CE2AAE" w:rsidRDefault="00BE0D82" w:rsidP="00BE0D82">
      <w:pPr>
        <w:pStyle w:val="a9"/>
        <w:numPr>
          <w:ilvl w:val="1"/>
          <w:numId w:val="33"/>
        </w:numPr>
        <w:spacing w:after="0"/>
        <w:ind w:firstLine="0"/>
        <w:jc w:val="both"/>
        <w:rPr>
          <w:rFonts w:ascii="Times New Roman" w:hAnsi="Times New Roman"/>
          <w:sz w:val="24"/>
          <w:szCs w:val="24"/>
        </w:rPr>
      </w:pPr>
      <w:r>
        <w:rPr>
          <w:rFonts w:ascii="Times New Roman" w:hAnsi="Times New Roman"/>
          <w:sz w:val="24"/>
          <w:szCs w:val="24"/>
        </w:rPr>
        <w:t>Заполнить</w:t>
      </w:r>
      <w:r w:rsidR="00CE2AAE">
        <w:rPr>
          <w:rFonts w:ascii="Times New Roman" w:hAnsi="Times New Roman"/>
          <w:sz w:val="24"/>
          <w:szCs w:val="24"/>
        </w:rPr>
        <w:t>:</w:t>
      </w:r>
    </w:p>
    <w:p w14:paraId="088DE031" w14:textId="77777777" w:rsidR="00CE2AAE" w:rsidRDefault="00CE2AAE" w:rsidP="00CE2AAE">
      <w:pPr>
        <w:pStyle w:val="a9"/>
        <w:numPr>
          <w:ilvl w:val="0"/>
          <w:numId w:val="23"/>
        </w:numPr>
        <w:spacing w:after="0"/>
        <w:jc w:val="both"/>
        <w:rPr>
          <w:rFonts w:ascii="Times New Roman" w:hAnsi="Times New Roman"/>
          <w:sz w:val="24"/>
          <w:szCs w:val="24"/>
        </w:rPr>
      </w:pPr>
      <w:r w:rsidRPr="00CE2AAE">
        <w:rPr>
          <w:rFonts w:ascii="Times New Roman" w:hAnsi="Times New Roman"/>
          <w:sz w:val="24"/>
          <w:szCs w:val="24"/>
        </w:rPr>
        <w:lastRenderedPageBreak/>
        <w:t>С</w:t>
      </w:r>
      <w:r w:rsidR="0083359B" w:rsidRPr="00CE2AAE">
        <w:rPr>
          <w:rFonts w:ascii="Times New Roman" w:hAnsi="Times New Roman"/>
          <w:sz w:val="24"/>
          <w:szCs w:val="24"/>
        </w:rPr>
        <w:t xml:space="preserve">ведения о заказчике: </w:t>
      </w:r>
      <w:r>
        <w:rPr>
          <w:rFonts w:ascii="Times New Roman" w:hAnsi="Times New Roman"/>
          <w:sz w:val="24"/>
          <w:szCs w:val="24"/>
        </w:rPr>
        <w:t>н</w:t>
      </w:r>
      <w:r w:rsidR="0083359B" w:rsidRPr="00CE2AAE">
        <w:rPr>
          <w:rFonts w:ascii="Times New Roman" w:hAnsi="Times New Roman"/>
          <w:sz w:val="24"/>
          <w:szCs w:val="24"/>
        </w:rPr>
        <w:t xml:space="preserve">аименование и место поставки товара, оказания услуг, выполнения работ. </w:t>
      </w:r>
    </w:p>
    <w:p w14:paraId="597BA920" w14:textId="65B18535" w:rsidR="0083359B" w:rsidRPr="00CE2AAE" w:rsidRDefault="00BE0D82" w:rsidP="00CE2AAE">
      <w:pPr>
        <w:pStyle w:val="a9"/>
        <w:numPr>
          <w:ilvl w:val="0"/>
          <w:numId w:val="23"/>
        </w:numPr>
        <w:spacing w:after="0"/>
        <w:ind w:left="426" w:firstLine="0"/>
        <w:jc w:val="both"/>
        <w:rPr>
          <w:rFonts w:ascii="Times New Roman" w:hAnsi="Times New Roman"/>
          <w:sz w:val="24"/>
          <w:szCs w:val="24"/>
        </w:rPr>
      </w:pPr>
      <w:r>
        <w:rPr>
          <w:rFonts w:ascii="Times New Roman" w:hAnsi="Times New Roman"/>
          <w:sz w:val="24"/>
          <w:szCs w:val="24"/>
        </w:rPr>
        <w:t>Указать</w:t>
      </w:r>
      <w:r w:rsidR="0083359B" w:rsidRPr="00CE2AAE">
        <w:rPr>
          <w:rFonts w:ascii="Times New Roman" w:hAnsi="Times New Roman"/>
          <w:sz w:val="24"/>
          <w:szCs w:val="24"/>
        </w:rPr>
        <w:t xml:space="preserve"> сведения о грузоотправителе и страхователе (в случае, если товар был застрахован). Если учреждение, получающее товары, работы и услуги, не является заказчиком по договору, дополнительно </w:t>
      </w:r>
      <w:r>
        <w:rPr>
          <w:rFonts w:ascii="Times New Roman" w:hAnsi="Times New Roman"/>
          <w:sz w:val="24"/>
          <w:szCs w:val="24"/>
        </w:rPr>
        <w:t>заполнить</w:t>
      </w:r>
      <w:r w:rsidR="0083359B" w:rsidRPr="00CE2AAE">
        <w:rPr>
          <w:rFonts w:ascii="Times New Roman" w:hAnsi="Times New Roman"/>
          <w:sz w:val="24"/>
          <w:szCs w:val="24"/>
        </w:rPr>
        <w:t xml:space="preserve"> реквизиты «Представитель заказчика» и «Руководитель заказчика». Значения этих реквизитов используются для заполнения должности и ФИО руководителя заказчика (уполномоченного лица) грифа ПРИНЯТО ДЕНЕЖНОЕ ОБЯЗАТЕЛЬСТВО заголовочной части и должности и ФИО представителя заказчика оформляющей части Акта приемки товаров, работ, услуг (ф. 0510452). Если учреждение, получающее товары, работы и услуги, является заказчиком по договору, эти реквизиты не заполняются;</w:t>
      </w:r>
    </w:p>
    <w:p w14:paraId="781406F0"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Место поставки товара - фактический адрес поставки товара, выполнения работы, оказания услуги;</w:t>
      </w:r>
    </w:p>
    <w:p w14:paraId="335B2EFB"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Грузоотправитель - контрагент-грузоотправитель товара заполняется, если контрактом (договором) предусмотрена транспортировка товара;</w:t>
      </w:r>
    </w:p>
    <w:p w14:paraId="4C262E85"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Страхователь - контрагент-страхователь заполняется, если контрактом (договором) предусмотрено страхование товара;</w:t>
      </w:r>
    </w:p>
    <w:p w14:paraId="6FD38E43"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Представитель поставщика - должность и ФИО представителя поставщика (в случае участия в приемке).</w:t>
      </w:r>
    </w:p>
    <w:p w14:paraId="22059A66" w14:textId="429F84DE" w:rsidR="0083359B" w:rsidRPr="0083359B" w:rsidRDefault="002E7455" w:rsidP="002E7455">
      <w:pPr>
        <w:pStyle w:val="a9"/>
        <w:spacing w:after="0"/>
        <w:ind w:left="420" w:hanging="420"/>
        <w:jc w:val="both"/>
        <w:rPr>
          <w:rFonts w:ascii="Times New Roman" w:eastAsia="Times New Roman" w:hAnsi="Times New Roman"/>
          <w:bCs/>
          <w:color w:val="000000"/>
          <w:sz w:val="24"/>
        </w:rPr>
      </w:pPr>
      <w:r w:rsidRPr="002E7455">
        <w:rPr>
          <w:rFonts w:ascii="Times New Roman" w:eastAsia="Times New Roman" w:hAnsi="Times New Roman"/>
          <w:bCs/>
          <w:noProof/>
          <w:color w:val="000000"/>
          <w:sz w:val="24"/>
          <w:lang w:eastAsia="ru-RU"/>
        </w:rPr>
        <w:drawing>
          <wp:inline distT="0" distB="0" distL="0" distR="0" wp14:anchorId="7CB90167" wp14:editId="2549B58D">
            <wp:extent cx="5940425" cy="18300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830070"/>
                    </a:xfrm>
                    <a:prstGeom prst="rect">
                      <a:avLst/>
                    </a:prstGeom>
                  </pic:spPr>
                </pic:pic>
              </a:graphicData>
            </a:graphic>
          </wp:inline>
        </w:drawing>
      </w:r>
    </w:p>
    <w:p w14:paraId="120DE5EF" w14:textId="6248A9B8" w:rsidR="005A4B7F" w:rsidRPr="005A4B7F" w:rsidRDefault="00BE0D82" w:rsidP="00BE0D82">
      <w:pPr>
        <w:pStyle w:val="a9"/>
        <w:numPr>
          <w:ilvl w:val="1"/>
          <w:numId w:val="33"/>
        </w:numPr>
        <w:spacing w:after="0"/>
        <w:ind w:firstLine="0"/>
        <w:jc w:val="both"/>
        <w:rPr>
          <w:rFonts w:ascii="Times New Roman" w:hAnsi="Times New Roman"/>
          <w:sz w:val="24"/>
          <w:szCs w:val="24"/>
        </w:rPr>
      </w:pPr>
      <w:r>
        <w:rPr>
          <w:rFonts w:ascii="Times New Roman" w:hAnsi="Times New Roman"/>
          <w:sz w:val="24"/>
          <w:szCs w:val="24"/>
        </w:rPr>
        <w:t>Перейти</w:t>
      </w:r>
      <w:r w:rsidR="005A4B7F" w:rsidRPr="005A4B7F">
        <w:rPr>
          <w:rFonts w:ascii="Times New Roman" w:hAnsi="Times New Roman"/>
          <w:sz w:val="24"/>
          <w:szCs w:val="24"/>
        </w:rPr>
        <w:t xml:space="preserve"> на закладку «Документы поставки». Программа выдаст сообщение «Были добавлены документы поступления. </w:t>
      </w:r>
      <w:r>
        <w:rPr>
          <w:rFonts w:ascii="Times New Roman" w:hAnsi="Times New Roman"/>
          <w:sz w:val="24"/>
          <w:szCs w:val="24"/>
        </w:rPr>
        <w:t>Заполнить</w:t>
      </w:r>
      <w:r w:rsidR="005A4B7F" w:rsidRPr="005A4B7F">
        <w:rPr>
          <w:rFonts w:ascii="Times New Roman" w:hAnsi="Times New Roman"/>
          <w:sz w:val="24"/>
          <w:szCs w:val="24"/>
        </w:rPr>
        <w:t xml:space="preserve"> документ по выбранным документам поступления (введенные расхождения будут очищены)?» </w:t>
      </w:r>
      <w:r>
        <w:rPr>
          <w:rFonts w:ascii="Times New Roman" w:hAnsi="Times New Roman"/>
          <w:sz w:val="24"/>
          <w:szCs w:val="24"/>
        </w:rPr>
        <w:t>Нажать</w:t>
      </w:r>
      <w:r w:rsidR="005A4B7F" w:rsidRPr="005A4B7F">
        <w:rPr>
          <w:rFonts w:ascii="Times New Roman" w:hAnsi="Times New Roman"/>
          <w:sz w:val="24"/>
          <w:szCs w:val="24"/>
        </w:rPr>
        <w:t xml:space="preserve"> «Да».</w:t>
      </w:r>
    </w:p>
    <w:p w14:paraId="7E5C7B35" w14:textId="420F8B2A" w:rsidR="003D4C9E" w:rsidRPr="005A4B7F" w:rsidRDefault="005A4B7F" w:rsidP="005A4B7F">
      <w:pPr>
        <w:pStyle w:val="a9"/>
        <w:spacing w:before="120" w:after="120" w:line="276" w:lineRule="auto"/>
        <w:ind w:left="420" w:hanging="420"/>
        <w:rPr>
          <w:rFonts w:ascii="Times New Roman" w:hAnsi="Times New Roman"/>
          <w:sz w:val="24"/>
          <w:szCs w:val="24"/>
        </w:rPr>
      </w:pPr>
      <w:r w:rsidRPr="005A4B7F">
        <w:rPr>
          <w:rFonts w:ascii="Times New Roman" w:hAnsi="Times New Roman"/>
          <w:noProof/>
          <w:sz w:val="24"/>
          <w:szCs w:val="24"/>
          <w:lang w:eastAsia="ru-RU"/>
        </w:rPr>
        <w:drawing>
          <wp:inline distT="0" distB="0" distL="0" distR="0" wp14:anchorId="695AA6A4" wp14:editId="6456F0A7">
            <wp:extent cx="5940425" cy="195008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950085"/>
                    </a:xfrm>
                    <a:prstGeom prst="rect">
                      <a:avLst/>
                    </a:prstGeom>
                  </pic:spPr>
                </pic:pic>
              </a:graphicData>
            </a:graphic>
          </wp:inline>
        </w:drawing>
      </w:r>
    </w:p>
    <w:p w14:paraId="239BA2A4" w14:textId="2ED062A9" w:rsidR="00DC47F8" w:rsidRPr="002403D8" w:rsidRDefault="00BE0D82" w:rsidP="00BE0D82">
      <w:pPr>
        <w:pStyle w:val="a9"/>
        <w:numPr>
          <w:ilvl w:val="1"/>
          <w:numId w:val="33"/>
        </w:numPr>
        <w:spacing w:after="0"/>
        <w:ind w:firstLine="0"/>
        <w:jc w:val="both"/>
        <w:rPr>
          <w:rFonts w:ascii="Times New Roman" w:hAnsi="Times New Roman"/>
          <w:sz w:val="24"/>
          <w:szCs w:val="24"/>
        </w:rPr>
      </w:pPr>
      <w:r>
        <w:rPr>
          <w:rFonts w:ascii="Times New Roman" w:hAnsi="Times New Roman"/>
          <w:sz w:val="24"/>
          <w:szCs w:val="24"/>
        </w:rPr>
        <w:t>Перейти</w:t>
      </w:r>
      <w:r w:rsidR="002403D8" w:rsidRPr="002403D8">
        <w:rPr>
          <w:rFonts w:ascii="Times New Roman" w:hAnsi="Times New Roman"/>
          <w:sz w:val="24"/>
          <w:szCs w:val="24"/>
        </w:rPr>
        <w:t xml:space="preserve"> </w:t>
      </w:r>
      <w:r w:rsidR="002403D8">
        <w:rPr>
          <w:rFonts w:ascii="Times New Roman" w:hAnsi="Times New Roman"/>
          <w:sz w:val="24"/>
          <w:szCs w:val="24"/>
        </w:rPr>
        <w:t>н</w:t>
      </w:r>
      <w:r w:rsidR="00DC47F8" w:rsidRPr="002403D8">
        <w:rPr>
          <w:rFonts w:ascii="Times New Roman" w:hAnsi="Times New Roman"/>
          <w:sz w:val="24"/>
          <w:szCs w:val="24"/>
        </w:rPr>
        <w:t>а закладк</w:t>
      </w:r>
      <w:r w:rsidR="007E45FF">
        <w:rPr>
          <w:rFonts w:ascii="Times New Roman" w:hAnsi="Times New Roman"/>
          <w:sz w:val="24"/>
          <w:szCs w:val="24"/>
        </w:rPr>
        <w:t>у</w:t>
      </w:r>
      <w:r w:rsidR="00DC47F8" w:rsidRPr="002403D8">
        <w:rPr>
          <w:rFonts w:ascii="Times New Roman" w:hAnsi="Times New Roman"/>
          <w:sz w:val="24"/>
          <w:szCs w:val="24"/>
        </w:rPr>
        <w:t> «Транспортировка и приемка»</w:t>
      </w:r>
      <w:r w:rsidR="002403D8">
        <w:rPr>
          <w:rFonts w:ascii="Times New Roman" w:hAnsi="Times New Roman"/>
          <w:sz w:val="24"/>
          <w:szCs w:val="24"/>
        </w:rPr>
        <w:t xml:space="preserve"> - </w:t>
      </w:r>
      <w:r w:rsidR="002403D8" w:rsidRPr="002403D8">
        <w:rPr>
          <w:rFonts w:ascii="Times New Roman" w:hAnsi="Times New Roman"/>
          <w:sz w:val="24"/>
          <w:szCs w:val="24"/>
        </w:rPr>
        <w:t>заполняется в случае, если контрактом (договором) предусмотрена транспортировка груза транспортной организацией, отвечающей за сохранность груза,</w:t>
      </w:r>
      <w:r w:rsidR="00DC47F8" w:rsidRPr="002403D8">
        <w:rPr>
          <w:rFonts w:ascii="Times New Roman" w:hAnsi="Times New Roman"/>
          <w:sz w:val="24"/>
          <w:szCs w:val="24"/>
        </w:rPr>
        <w:t> </w:t>
      </w:r>
      <w:r>
        <w:rPr>
          <w:rFonts w:ascii="Times New Roman" w:hAnsi="Times New Roman"/>
          <w:sz w:val="24"/>
          <w:szCs w:val="24"/>
        </w:rPr>
        <w:t>указать</w:t>
      </w:r>
      <w:r w:rsidR="00DC47F8" w:rsidRPr="002403D8">
        <w:rPr>
          <w:rFonts w:ascii="Times New Roman" w:hAnsi="Times New Roman"/>
          <w:sz w:val="24"/>
          <w:szCs w:val="24"/>
        </w:rPr>
        <w:t xml:space="preserve"> реквизиты:</w:t>
      </w:r>
    </w:p>
    <w:p w14:paraId="6E0FEB53"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DC47F8">
        <w:rPr>
          <w:rFonts w:ascii="Times New Roman" w:hAnsi="Times New Roman"/>
          <w:sz w:val="24"/>
          <w:szCs w:val="24"/>
        </w:rPr>
        <w:t>Отправка груза - дата и время отправки груза со станции (пристани, порта);</w:t>
      </w:r>
    </w:p>
    <w:p w14:paraId="48E0B2ED"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lastRenderedPageBreak/>
        <w:t>Прибытие на место - дата и время прибытия на место назначения (станция, пристань);</w:t>
      </w:r>
    </w:p>
    <w:p w14:paraId="0614DCD0"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Выдача груза - дата и время выдачи груза транспортной организацией;</w:t>
      </w:r>
    </w:p>
    <w:p w14:paraId="51F6738A"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Вскрытие вагона - дата и время вскрытия вагона (других транспортных средств);</w:t>
      </w:r>
    </w:p>
    <w:p w14:paraId="3AF52614"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Доставка на склад получателя - дата и время доставки на склад получателя;</w:t>
      </w:r>
    </w:p>
    <w:p w14:paraId="3A47EE36"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Время приемки - время начала и окончания приемки;</w:t>
      </w:r>
    </w:p>
    <w:p w14:paraId="76E8CD46" w14:textId="6FF2377F" w:rsidR="00DC47F8" w:rsidRP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Место составления акта - место составления Акта приемки товаров, работ, услуг (ф. </w:t>
      </w:r>
      <w:hyperlink r:id="rId24" w:tgtFrame="_top" w:history="1">
        <w:r w:rsidRPr="002403D8">
          <w:rPr>
            <w:rFonts w:ascii="Times New Roman" w:hAnsi="Times New Roman"/>
            <w:sz w:val="24"/>
            <w:szCs w:val="24"/>
          </w:rPr>
          <w:t>0510452</w:t>
        </w:r>
      </w:hyperlink>
      <w:r w:rsidRPr="002403D8">
        <w:rPr>
          <w:rFonts w:ascii="Times New Roman" w:hAnsi="Times New Roman"/>
          <w:sz w:val="24"/>
          <w:szCs w:val="24"/>
        </w:rPr>
        <w:t>) - фактический адрес приемки товаров, работ, услуг.</w:t>
      </w:r>
    </w:p>
    <w:p w14:paraId="5C17F1D6" w14:textId="7ABF3DA7" w:rsidR="00DC47F8" w:rsidRPr="002403D8" w:rsidRDefault="002403D8" w:rsidP="002403D8">
      <w:pPr>
        <w:spacing w:after="0"/>
        <w:jc w:val="both"/>
        <w:rPr>
          <w:rFonts w:ascii="Times New Roman" w:hAnsi="Times New Roman"/>
          <w:sz w:val="24"/>
          <w:szCs w:val="24"/>
        </w:rPr>
      </w:pPr>
      <w:r w:rsidRPr="002403D8">
        <w:rPr>
          <w:rFonts w:ascii="Times New Roman" w:hAnsi="Times New Roman"/>
          <w:noProof/>
          <w:sz w:val="24"/>
          <w:szCs w:val="24"/>
          <w:lang w:eastAsia="ru-RU"/>
        </w:rPr>
        <w:drawing>
          <wp:inline distT="0" distB="0" distL="0" distR="0" wp14:anchorId="15AD3C3D" wp14:editId="1A05ECA5">
            <wp:extent cx="5940425" cy="136080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360805"/>
                    </a:xfrm>
                    <a:prstGeom prst="rect">
                      <a:avLst/>
                    </a:prstGeom>
                  </pic:spPr>
                </pic:pic>
              </a:graphicData>
            </a:graphic>
          </wp:inline>
        </w:drawing>
      </w:r>
    </w:p>
    <w:p w14:paraId="5E1B30E4" w14:textId="6444C37B" w:rsidR="00DC47F8" w:rsidRDefault="00BE0D82" w:rsidP="00BE0D82">
      <w:pPr>
        <w:pStyle w:val="a9"/>
        <w:numPr>
          <w:ilvl w:val="1"/>
          <w:numId w:val="33"/>
        </w:numPr>
        <w:spacing w:before="120" w:after="120" w:line="276" w:lineRule="auto"/>
        <w:ind w:firstLine="0"/>
        <w:jc w:val="both"/>
        <w:rPr>
          <w:rFonts w:ascii="Times New Roman" w:hAnsi="Times New Roman"/>
          <w:sz w:val="24"/>
          <w:szCs w:val="24"/>
        </w:rPr>
      </w:pPr>
      <w:r>
        <w:rPr>
          <w:rFonts w:ascii="Times New Roman" w:hAnsi="Times New Roman"/>
          <w:sz w:val="24"/>
          <w:szCs w:val="24"/>
        </w:rPr>
        <w:t>Перейти</w:t>
      </w:r>
      <w:r w:rsidR="007E45FF" w:rsidRPr="002403D8">
        <w:rPr>
          <w:rFonts w:ascii="Times New Roman" w:hAnsi="Times New Roman"/>
          <w:sz w:val="24"/>
          <w:szCs w:val="24"/>
        </w:rPr>
        <w:t xml:space="preserve"> </w:t>
      </w:r>
      <w:r w:rsidR="007E45FF">
        <w:rPr>
          <w:rFonts w:ascii="Times New Roman" w:hAnsi="Times New Roman"/>
          <w:sz w:val="24"/>
          <w:szCs w:val="24"/>
        </w:rPr>
        <w:t>н</w:t>
      </w:r>
      <w:r w:rsidR="007E45FF" w:rsidRPr="002403D8">
        <w:rPr>
          <w:rFonts w:ascii="Times New Roman" w:hAnsi="Times New Roman"/>
          <w:sz w:val="24"/>
          <w:szCs w:val="24"/>
        </w:rPr>
        <w:t xml:space="preserve">а </w:t>
      </w:r>
      <w:proofErr w:type="gramStart"/>
      <w:r w:rsidR="007E45FF" w:rsidRPr="002403D8">
        <w:rPr>
          <w:rFonts w:ascii="Times New Roman" w:hAnsi="Times New Roman"/>
          <w:sz w:val="24"/>
          <w:szCs w:val="24"/>
        </w:rPr>
        <w:t>закладк</w:t>
      </w:r>
      <w:r w:rsidR="007E45FF">
        <w:rPr>
          <w:rFonts w:ascii="Times New Roman" w:hAnsi="Times New Roman"/>
          <w:sz w:val="24"/>
          <w:szCs w:val="24"/>
        </w:rPr>
        <w:t>у</w:t>
      </w:r>
      <w:r w:rsidR="007E45FF" w:rsidRPr="002403D8">
        <w:rPr>
          <w:rFonts w:ascii="Times New Roman" w:hAnsi="Times New Roman"/>
          <w:sz w:val="24"/>
          <w:szCs w:val="24"/>
        </w:rPr>
        <w:t> </w:t>
      </w:r>
      <w:r w:rsidR="007E45FF" w:rsidRPr="008236E0">
        <w:rPr>
          <w:rFonts w:ascii="Times New Roman" w:hAnsi="Times New Roman"/>
          <w:sz w:val="24"/>
          <w:szCs w:val="24"/>
        </w:rPr>
        <w:t> </w:t>
      </w:r>
      <w:r w:rsidR="007E45FF">
        <w:rPr>
          <w:rFonts w:ascii="Times New Roman" w:hAnsi="Times New Roman"/>
          <w:sz w:val="24"/>
          <w:szCs w:val="24"/>
        </w:rPr>
        <w:t>«</w:t>
      </w:r>
      <w:proofErr w:type="gramEnd"/>
      <w:r w:rsidR="007E45FF" w:rsidRPr="008236E0">
        <w:rPr>
          <w:rFonts w:ascii="Times New Roman" w:hAnsi="Times New Roman"/>
          <w:sz w:val="24"/>
          <w:szCs w:val="24"/>
        </w:rPr>
        <w:t>Сведения об упаковке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с</w:t>
      </w:r>
      <w:r w:rsidR="007E45FF" w:rsidRPr="008236E0">
        <w:rPr>
          <w:rFonts w:ascii="Times New Roman" w:hAnsi="Times New Roman"/>
          <w:sz w:val="24"/>
          <w:szCs w:val="24"/>
        </w:rPr>
        <w:t>формиру</w:t>
      </w:r>
      <w:r w:rsidR="007E45FF">
        <w:rPr>
          <w:rFonts w:ascii="Times New Roman" w:hAnsi="Times New Roman"/>
          <w:sz w:val="24"/>
          <w:szCs w:val="24"/>
        </w:rPr>
        <w:t>йте</w:t>
      </w:r>
      <w:r w:rsidR="007E45FF" w:rsidRPr="008236E0">
        <w:rPr>
          <w:rFonts w:ascii="Times New Roman" w:hAnsi="Times New Roman"/>
          <w:sz w:val="24"/>
          <w:szCs w:val="24"/>
        </w:rPr>
        <w:t xml:space="preserve"> в случае наличия количественного и (или) качественного расхождения, несоответствия ассортимента принимаемых материальных ценностей. На закладке </w:t>
      </w:r>
      <w:r>
        <w:rPr>
          <w:rFonts w:ascii="Times New Roman" w:hAnsi="Times New Roman"/>
          <w:sz w:val="24"/>
          <w:szCs w:val="24"/>
        </w:rPr>
        <w:t>заполнить</w:t>
      </w:r>
      <w:r w:rsidR="007E45FF" w:rsidRPr="008236E0">
        <w:rPr>
          <w:rFonts w:ascii="Times New Roman" w:hAnsi="Times New Roman"/>
          <w:sz w:val="24"/>
          <w:szCs w:val="24"/>
        </w:rPr>
        <w:t xml:space="preserve"> реквизиты </w:t>
      </w:r>
      <w:r w:rsidR="007E45FF">
        <w:rPr>
          <w:rFonts w:ascii="Times New Roman" w:hAnsi="Times New Roman"/>
          <w:sz w:val="24"/>
          <w:szCs w:val="24"/>
        </w:rPr>
        <w:t>«</w:t>
      </w:r>
      <w:r w:rsidR="007E45FF" w:rsidRPr="008236E0">
        <w:rPr>
          <w:rFonts w:ascii="Times New Roman" w:hAnsi="Times New Roman"/>
          <w:sz w:val="24"/>
          <w:szCs w:val="24"/>
        </w:rPr>
        <w:t>Целостность опломбирования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Вид упаковки или</w:t>
      </w:r>
      <w:r w:rsidR="007E45FF">
        <w:rPr>
          <w:rFonts w:ascii="Times New Roman" w:hAnsi="Times New Roman"/>
          <w:sz w:val="24"/>
          <w:szCs w:val="24"/>
        </w:rPr>
        <w:t xml:space="preserve"> </w:t>
      </w:r>
      <w:r w:rsidR="007E45FF" w:rsidRPr="008236E0">
        <w:rPr>
          <w:rFonts w:ascii="Times New Roman" w:hAnsi="Times New Roman"/>
          <w:sz w:val="24"/>
          <w:szCs w:val="24"/>
        </w:rPr>
        <w:t>тары</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Состояние упаковки или тары при приемке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Единица измерения упаковки (тары) по </w:t>
      </w:r>
      <w:hyperlink r:id="rId26" w:tgtFrame="_top" w:history="1">
        <w:r w:rsidR="007E45FF" w:rsidRPr="008236E0">
          <w:rPr>
            <w:rFonts w:ascii="Times New Roman" w:hAnsi="Times New Roman"/>
            <w:sz w:val="24"/>
            <w:szCs w:val="24"/>
          </w:rPr>
          <w:t>Общероссийскому классификатору</w:t>
        </w:r>
      </w:hyperlink>
      <w:r w:rsidR="007E45FF" w:rsidRPr="008236E0">
        <w:rPr>
          <w:rFonts w:ascii="Times New Roman" w:hAnsi="Times New Roman"/>
          <w:sz w:val="24"/>
          <w:szCs w:val="24"/>
        </w:rPr>
        <w:t> единиц измерения (ОКЕИ)</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Способ измерения</w:t>
      </w:r>
      <w:r w:rsidR="007E45FF">
        <w:rPr>
          <w:rFonts w:ascii="Times New Roman" w:hAnsi="Times New Roman"/>
          <w:sz w:val="24"/>
          <w:szCs w:val="24"/>
        </w:rPr>
        <w:t>»</w:t>
      </w:r>
      <w:r w:rsidR="007E45FF" w:rsidRPr="008236E0">
        <w:rPr>
          <w:rFonts w:ascii="Times New Roman" w:hAnsi="Times New Roman"/>
          <w:sz w:val="24"/>
          <w:szCs w:val="24"/>
        </w:rPr>
        <w:t> (например, взвешивание, счет мест, обмер), </w:t>
      </w:r>
      <w:r w:rsidR="007E45FF">
        <w:rPr>
          <w:rFonts w:ascii="Times New Roman" w:hAnsi="Times New Roman"/>
          <w:sz w:val="24"/>
          <w:szCs w:val="24"/>
        </w:rPr>
        <w:t>«</w:t>
      </w:r>
      <w:r w:rsidR="007E45FF" w:rsidRPr="008236E0">
        <w:rPr>
          <w:rFonts w:ascii="Times New Roman" w:hAnsi="Times New Roman"/>
          <w:sz w:val="24"/>
          <w:szCs w:val="24"/>
        </w:rPr>
        <w:t>Количество мест груза</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Масса груза в тоннах в пункте отправления и пункте прибытия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Условия хранения товара на складе получателя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Состав упаковки</w:t>
      </w:r>
      <w:r w:rsidR="007E45FF">
        <w:rPr>
          <w:rFonts w:ascii="Times New Roman" w:hAnsi="Times New Roman"/>
          <w:sz w:val="24"/>
          <w:szCs w:val="24"/>
        </w:rPr>
        <w:t>»</w:t>
      </w:r>
      <w:r w:rsidR="007E45FF" w:rsidRPr="008236E0">
        <w:rPr>
          <w:rFonts w:ascii="Times New Roman" w:hAnsi="Times New Roman"/>
          <w:sz w:val="24"/>
          <w:szCs w:val="24"/>
        </w:rPr>
        <w:t> (перечень товаров, содержащихся в упаковке (таре) по маркировке (при наличии)).</w:t>
      </w:r>
    </w:p>
    <w:p w14:paraId="35F5C19C" w14:textId="7FC2EE77" w:rsidR="007E45FF" w:rsidRDefault="007E45FF" w:rsidP="007E45FF">
      <w:pPr>
        <w:pStyle w:val="a9"/>
        <w:spacing w:before="120" w:after="120" w:line="276" w:lineRule="auto"/>
        <w:ind w:left="0"/>
        <w:jc w:val="both"/>
        <w:rPr>
          <w:rFonts w:ascii="Times New Roman" w:hAnsi="Times New Roman"/>
          <w:sz w:val="24"/>
          <w:szCs w:val="24"/>
        </w:rPr>
      </w:pPr>
      <w:r w:rsidRPr="007E45FF">
        <w:rPr>
          <w:rFonts w:ascii="Times New Roman" w:hAnsi="Times New Roman"/>
          <w:noProof/>
          <w:sz w:val="24"/>
          <w:szCs w:val="24"/>
          <w:lang w:eastAsia="ru-RU"/>
        </w:rPr>
        <w:drawing>
          <wp:inline distT="0" distB="0" distL="0" distR="0" wp14:anchorId="74434F54" wp14:editId="763D0699">
            <wp:extent cx="5940425" cy="1309370"/>
            <wp:effectExtent l="0" t="0" r="3175"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1309370"/>
                    </a:xfrm>
                    <a:prstGeom prst="rect">
                      <a:avLst/>
                    </a:prstGeom>
                  </pic:spPr>
                </pic:pic>
              </a:graphicData>
            </a:graphic>
          </wp:inline>
        </w:drawing>
      </w:r>
    </w:p>
    <w:p w14:paraId="44C52ABB" w14:textId="5AF2B1C6" w:rsidR="005223E7" w:rsidRPr="005223E7" w:rsidRDefault="00BE0D82" w:rsidP="00BE0D82">
      <w:pPr>
        <w:pStyle w:val="a9"/>
        <w:numPr>
          <w:ilvl w:val="1"/>
          <w:numId w:val="33"/>
        </w:numPr>
        <w:spacing w:after="0"/>
        <w:jc w:val="both"/>
        <w:rPr>
          <w:rFonts w:ascii="Times New Roman" w:hAnsi="Times New Roman"/>
          <w:sz w:val="24"/>
          <w:szCs w:val="24"/>
        </w:rPr>
      </w:pPr>
      <w:r>
        <w:rPr>
          <w:rFonts w:ascii="Times New Roman" w:hAnsi="Times New Roman"/>
          <w:sz w:val="24"/>
          <w:szCs w:val="24"/>
        </w:rPr>
        <w:t>Перейти</w:t>
      </w:r>
      <w:r w:rsidR="005223E7" w:rsidRPr="002403D8">
        <w:rPr>
          <w:rFonts w:ascii="Times New Roman" w:hAnsi="Times New Roman"/>
          <w:sz w:val="24"/>
          <w:szCs w:val="24"/>
        </w:rPr>
        <w:t xml:space="preserve"> </w:t>
      </w:r>
      <w:r w:rsidR="005223E7">
        <w:rPr>
          <w:rFonts w:ascii="Times New Roman" w:hAnsi="Times New Roman"/>
          <w:sz w:val="24"/>
          <w:szCs w:val="24"/>
        </w:rPr>
        <w:t>н</w:t>
      </w:r>
      <w:r w:rsidR="005223E7" w:rsidRPr="002403D8">
        <w:rPr>
          <w:rFonts w:ascii="Times New Roman" w:hAnsi="Times New Roman"/>
          <w:sz w:val="24"/>
          <w:szCs w:val="24"/>
        </w:rPr>
        <w:t>а закладк</w:t>
      </w:r>
      <w:r w:rsidR="005223E7">
        <w:rPr>
          <w:rFonts w:ascii="Times New Roman" w:hAnsi="Times New Roman"/>
          <w:sz w:val="24"/>
          <w:szCs w:val="24"/>
        </w:rPr>
        <w:t>у</w:t>
      </w:r>
      <w:r w:rsidR="005223E7" w:rsidRPr="005223E7">
        <w:rPr>
          <w:rFonts w:ascii="Times New Roman" w:hAnsi="Times New Roman"/>
          <w:sz w:val="24"/>
          <w:szCs w:val="24"/>
        </w:rPr>
        <w:t xml:space="preserve"> «Приемка товаров, работ, услуг» </w:t>
      </w:r>
      <w:r w:rsidR="005223E7">
        <w:rPr>
          <w:rFonts w:ascii="Times New Roman" w:hAnsi="Times New Roman"/>
          <w:sz w:val="24"/>
          <w:szCs w:val="24"/>
        </w:rPr>
        <w:t xml:space="preserve">- </w:t>
      </w:r>
      <w:r w:rsidR="005223E7" w:rsidRPr="005223E7">
        <w:rPr>
          <w:rFonts w:ascii="Times New Roman" w:hAnsi="Times New Roman"/>
          <w:sz w:val="24"/>
          <w:szCs w:val="24"/>
        </w:rPr>
        <w:t>заполняется автоматически после заполнения закладки «Документы поставки», необходимо заполнить недостающие данные:</w:t>
      </w:r>
    </w:p>
    <w:p w14:paraId="5B0510FD"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Код товара - код товара, работ, услуг в соответствии с </w:t>
      </w:r>
      <w:hyperlink r:id="rId28" w:tgtFrame="_top" w:history="1">
        <w:r w:rsidRPr="005223E7">
          <w:rPr>
            <w:rFonts w:ascii="Times New Roman" w:hAnsi="Times New Roman"/>
            <w:sz w:val="24"/>
            <w:szCs w:val="24"/>
          </w:rPr>
          <w:t>Общероссийским классификатором</w:t>
        </w:r>
      </w:hyperlink>
      <w:r w:rsidRPr="005223E7">
        <w:rPr>
          <w:rFonts w:ascii="Times New Roman" w:hAnsi="Times New Roman"/>
          <w:sz w:val="24"/>
          <w:szCs w:val="24"/>
        </w:rPr>
        <w:t> продукции по видам экономической деятельности (ОКПД2);</w:t>
      </w:r>
    </w:p>
    <w:p w14:paraId="6C699791"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29E897D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Страна - наименование страны происхождения товара по </w:t>
      </w:r>
      <w:hyperlink r:id="rId29"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стран мира (ОКСМ);</w:t>
      </w:r>
    </w:p>
    <w:p w14:paraId="5B15671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Ед. изм. - единица измерения по </w:t>
      </w:r>
      <w:hyperlink r:id="rId30"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единиц измерения (ОКЕИ);</w:t>
      </w:r>
    </w:p>
    <w:p w14:paraId="5F21F88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 xml:space="preserve">Кол-во, Цена, Сумма, НДС, Всего - количество (объем), цена (тариф) за единицу измерения, стоимость товаров (работ, услуг), без НДС, ставка НДС, сумма НДС, </w:t>
      </w:r>
      <w:r w:rsidRPr="005223E7">
        <w:rPr>
          <w:rFonts w:ascii="Times New Roman" w:hAnsi="Times New Roman"/>
          <w:sz w:val="24"/>
          <w:szCs w:val="24"/>
        </w:rPr>
        <w:lastRenderedPageBreak/>
        <w:t>предъявляемая покупателю, стоимость товаров (работ, услуг), с НДС по отгрузочным документам;</w:t>
      </w:r>
    </w:p>
    <w:p w14:paraId="35498029"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(например, по отгрузочным документам (при наличии);</w:t>
      </w:r>
    </w:p>
    <w:p w14:paraId="5FC6622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Сертификат - номер сертификата соответствия товара по отгрузочным документам (при наличии);</w:t>
      </w:r>
    </w:p>
    <w:p w14:paraId="58B1953E"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Количество принято - количество (объем) фактически принятого товара (работы, услуги) всего;</w:t>
      </w:r>
    </w:p>
    <w:p w14:paraId="2FB7422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Не соответствуют - количество (объем) фактически принятого товара (работы, услуги), не соответствующие качеству;</w:t>
      </w:r>
    </w:p>
    <w:p w14:paraId="24713805"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Отклонение - отклонение по количеству (объему) (разница между количеством (объемом) товаров (работ, услуг) по отгрузочным документам (графа Кол-во) и количеством (объемом) товаров (работ, услуг) по приемке товаров (работ, услуг) (графа Количество принято).</w:t>
      </w:r>
    </w:p>
    <w:p w14:paraId="3BF791A8" w14:textId="1241FE29" w:rsidR="00DC47F8" w:rsidRPr="0017433F" w:rsidRDefault="0017433F" w:rsidP="0017433F">
      <w:pPr>
        <w:spacing w:before="120" w:after="120" w:line="276" w:lineRule="auto"/>
        <w:rPr>
          <w:rFonts w:ascii="Times New Roman" w:hAnsi="Times New Roman"/>
          <w:sz w:val="24"/>
          <w:szCs w:val="24"/>
        </w:rPr>
      </w:pPr>
      <w:r w:rsidRPr="0017433F">
        <w:rPr>
          <w:rFonts w:ascii="Times New Roman" w:hAnsi="Times New Roman"/>
          <w:noProof/>
          <w:sz w:val="24"/>
          <w:szCs w:val="24"/>
          <w:lang w:eastAsia="ru-RU"/>
        </w:rPr>
        <w:drawing>
          <wp:inline distT="0" distB="0" distL="0" distR="0" wp14:anchorId="08C0384D" wp14:editId="6A2868ED">
            <wp:extent cx="5940425" cy="158813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1588135"/>
                    </a:xfrm>
                    <a:prstGeom prst="rect">
                      <a:avLst/>
                    </a:prstGeom>
                  </pic:spPr>
                </pic:pic>
              </a:graphicData>
            </a:graphic>
          </wp:inline>
        </w:drawing>
      </w:r>
    </w:p>
    <w:p w14:paraId="456DE1D8" w14:textId="71CA90BD" w:rsidR="00921B77" w:rsidRPr="00921B77" w:rsidRDefault="00BE0D82" w:rsidP="00BE0D82">
      <w:pPr>
        <w:pStyle w:val="a9"/>
        <w:numPr>
          <w:ilvl w:val="1"/>
          <w:numId w:val="33"/>
        </w:numPr>
        <w:spacing w:after="0"/>
        <w:jc w:val="both"/>
        <w:rPr>
          <w:rFonts w:ascii="Times New Roman" w:hAnsi="Times New Roman"/>
          <w:sz w:val="24"/>
          <w:szCs w:val="24"/>
        </w:rPr>
      </w:pPr>
      <w:r>
        <w:rPr>
          <w:rFonts w:ascii="Times New Roman" w:hAnsi="Times New Roman"/>
          <w:sz w:val="24"/>
          <w:szCs w:val="24"/>
        </w:rPr>
        <w:t>Перейти</w:t>
      </w:r>
      <w:r w:rsidR="00921B77" w:rsidRPr="002403D8">
        <w:rPr>
          <w:rFonts w:ascii="Times New Roman" w:hAnsi="Times New Roman"/>
          <w:sz w:val="24"/>
          <w:szCs w:val="24"/>
        </w:rPr>
        <w:t xml:space="preserve"> </w:t>
      </w:r>
      <w:r w:rsidR="00921B77">
        <w:rPr>
          <w:rFonts w:ascii="Times New Roman" w:hAnsi="Times New Roman"/>
          <w:sz w:val="24"/>
          <w:szCs w:val="24"/>
        </w:rPr>
        <w:t>н</w:t>
      </w:r>
      <w:r w:rsidR="00921B77" w:rsidRPr="002403D8">
        <w:rPr>
          <w:rFonts w:ascii="Times New Roman" w:hAnsi="Times New Roman"/>
          <w:sz w:val="24"/>
          <w:szCs w:val="24"/>
        </w:rPr>
        <w:t>а закладк</w:t>
      </w:r>
      <w:r w:rsidR="00921B77">
        <w:rPr>
          <w:rFonts w:ascii="Times New Roman" w:hAnsi="Times New Roman"/>
          <w:sz w:val="24"/>
          <w:szCs w:val="24"/>
        </w:rPr>
        <w:t>у</w:t>
      </w:r>
      <w:r w:rsidR="00921B77" w:rsidRPr="00921B77">
        <w:rPr>
          <w:rFonts w:ascii="Times New Roman" w:hAnsi="Times New Roman"/>
          <w:sz w:val="24"/>
          <w:szCs w:val="24"/>
        </w:rPr>
        <w:t> «Расхождения»</w:t>
      </w:r>
      <w:r w:rsidR="00921B77">
        <w:rPr>
          <w:rFonts w:ascii="Times New Roman" w:hAnsi="Times New Roman"/>
          <w:sz w:val="24"/>
          <w:szCs w:val="24"/>
        </w:rPr>
        <w:t>:</w:t>
      </w:r>
      <w:r w:rsidR="00921B77" w:rsidRPr="00921B77">
        <w:rPr>
          <w:rFonts w:ascii="Times New Roman" w:hAnsi="Times New Roman"/>
          <w:sz w:val="24"/>
          <w:szCs w:val="24"/>
        </w:rPr>
        <w:t> формируется только по тем товарам, работам, услугам, по которым имеются отклонения. На закладке указываются:</w:t>
      </w:r>
    </w:p>
    <w:p w14:paraId="237DF81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Код товара - код товара, работ, услуг в соответствии с </w:t>
      </w:r>
      <w:hyperlink r:id="rId32" w:tgtFrame="_top" w:history="1">
        <w:r w:rsidRPr="00921B77">
          <w:rPr>
            <w:rFonts w:ascii="Times New Roman" w:hAnsi="Times New Roman"/>
            <w:sz w:val="24"/>
            <w:szCs w:val="24"/>
          </w:rPr>
          <w:t>Общероссийским классификатором</w:t>
        </w:r>
      </w:hyperlink>
      <w:r w:rsidRPr="00921B77">
        <w:rPr>
          <w:rFonts w:ascii="Times New Roman" w:hAnsi="Times New Roman"/>
          <w:sz w:val="24"/>
          <w:szCs w:val="24"/>
        </w:rPr>
        <w:t> продукции по видам экономической деятельности (ОКПД2);</w:t>
      </w:r>
    </w:p>
    <w:p w14:paraId="32A30496"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32F3C8DB"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Всего отклонений - информация о количестве (объеме) и стоимости товаров (работ, услуг) с НДС;</w:t>
      </w:r>
    </w:p>
    <w:p w14:paraId="4D6D55A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Недостача - информация по количеству и стоимости товаров с НДС по недостачам, установленным при приемке;</w:t>
      </w:r>
    </w:p>
    <w:p w14:paraId="767B7DD8"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Излишки - информация по количеству и стоимости товаров с НДС по излишкам, установленным при приемке;</w:t>
      </w:r>
    </w:p>
    <w:p w14:paraId="7A97BEA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Брак - информация по количеству (объему) и стоимости товаров (работ, услуг) с НДС по браку и бою, установленная при приемке;</w:t>
      </w:r>
    </w:p>
    <w:p w14:paraId="2A7AF2C0"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Страна - страна происхождения по </w:t>
      </w:r>
      <w:hyperlink r:id="rId33" w:tgtFrame="_top" w:history="1">
        <w:r w:rsidRPr="00921B77">
          <w:rPr>
            <w:rFonts w:ascii="Times New Roman" w:hAnsi="Times New Roman"/>
            <w:sz w:val="24"/>
            <w:szCs w:val="24"/>
          </w:rPr>
          <w:t>Общероссийскому классификатору</w:t>
        </w:r>
      </w:hyperlink>
      <w:r w:rsidRPr="00921B77">
        <w:rPr>
          <w:rFonts w:ascii="Times New Roman" w:hAnsi="Times New Roman"/>
          <w:sz w:val="24"/>
          <w:szCs w:val="24"/>
        </w:rPr>
        <w:t> стран мира (ОКСМ) в случае установления факта несоответствия страны происхождения товара, заявленной в перевозочных документах;</w:t>
      </w:r>
    </w:p>
    <w:p w14:paraId="49BF8BF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не соответствующий номеру в перевозочных документах;</w:t>
      </w:r>
    </w:p>
    <w:p w14:paraId="546A3363"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 xml:space="preserve">Несоответствие требованиям - информация о несоответствии требованиям, функциональным и техническим характеристикам (например, установлены явные </w:t>
      </w:r>
      <w:r w:rsidRPr="00921B77">
        <w:rPr>
          <w:rFonts w:ascii="Times New Roman" w:hAnsi="Times New Roman"/>
          <w:sz w:val="24"/>
          <w:szCs w:val="24"/>
        </w:rPr>
        <w:lastRenderedPageBreak/>
        <w:t xml:space="preserve">признаки неоригинальности, QR-коды на данных картриджах по базе </w:t>
      </w:r>
      <w:proofErr w:type="spellStart"/>
      <w:r w:rsidRPr="00921B77">
        <w:rPr>
          <w:rFonts w:ascii="Times New Roman" w:hAnsi="Times New Roman"/>
          <w:sz w:val="24"/>
          <w:szCs w:val="24"/>
        </w:rPr>
        <w:t>Киосера</w:t>
      </w:r>
      <w:proofErr w:type="spellEnd"/>
      <w:r w:rsidRPr="00921B77">
        <w:rPr>
          <w:rFonts w:ascii="Times New Roman" w:hAnsi="Times New Roman"/>
          <w:sz w:val="24"/>
          <w:szCs w:val="24"/>
        </w:rPr>
        <w:t xml:space="preserve"> не проходят);</w:t>
      </w:r>
    </w:p>
    <w:p w14:paraId="09424BF0" w14:textId="409AB123" w:rsid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Прочее - прочая информация о несоответствии качества товара, работы, услуги.</w:t>
      </w:r>
    </w:p>
    <w:p w14:paraId="098A4FD4" w14:textId="0EFD57E4" w:rsidR="00921B77" w:rsidRDefault="00921B77" w:rsidP="00921B77">
      <w:pPr>
        <w:spacing w:after="0"/>
        <w:jc w:val="both"/>
        <w:rPr>
          <w:rFonts w:ascii="Times New Roman" w:hAnsi="Times New Roman"/>
          <w:sz w:val="24"/>
          <w:szCs w:val="24"/>
        </w:rPr>
      </w:pPr>
      <w:r w:rsidRPr="00921B77">
        <w:rPr>
          <w:rFonts w:ascii="Times New Roman" w:hAnsi="Times New Roman"/>
          <w:noProof/>
          <w:sz w:val="24"/>
          <w:szCs w:val="24"/>
          <w:lang w:eastAsia="ru-RU"/>
        </w:rPr>
        <w:drawing>
          <wp:inline distT="0" distB="0" distL="0" distR="0" wp14:anchorId="61CD92CA" wp14:editId="27BCBF23">
            <wp:extent cx="5940425" cy="141287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1412875"/>
                    </a:xfrm>
                    <a:prstGeom prst="rect">
                      <a:avLst/>
                    </a:prstGeom>
                  </pic:spPr>
                </pic:pic>
              </a:graphicData>
            </a:graphic>
          </wp:inline>
        </w:drawing>
      </w:r>
    </w:p>
    <w:p w14:paraId="3361F731" w14:textId="27A47435" w:rsidR="008056E0" w:rsidRPr="006B6429" w:rsidRDefault="00BE0D82" w:rsidP="00BE0D82">
      <w:pPr>
        <w:pStyle w:val="a9"/>
        <w:numPr>
          <w:ilvl w:val="1"/>
          <w:numId w:val="33"/>
        </w:numPr>
        <w:spacing w:before="120" w:after="120" w:line="276" w:lineRule="auto"/>
        <w:ind w:firstLine="0"/>
        <w:contextualSpacing w:val="0"/>
        <w:jc w:val="both"/>
        <w:rPr>
          <w:rFonts w:ascii="Times New Roman" w:hAnsi="Times New Roman"/>
          <w:sz w:val="24"/>
          <w:szCs w:val="24"/>
        </w:rPr>
      </w:pPr>
      <w:r>
        <w:rPr>
          <w:rFonts w:ascii="Times New Roman" w:hAnsi="Times New Roman"/>
          <w:sz w:val="24"/>
          <w:szCs w:val="24"/>
        </w:rPr>
        <w:t>Перейти</w:t>
      </w:r>
      <w:r w:rsidR="008056E0" w:rsidRPr="006B6429">
        <w:rPr>
          <w:rFonts w:ascii="Times New Roman" w:hAnsi="Times New Roman"/>
          <w:sz w:val="24"/>
          <w:szCs w:val="24"/>
        </w:rPr>
        <w:t xml:space="preserve"> на закладку «Комиссия», </w:t>
      </w:r>
      <w:r>
        <w:rPr>
          <w:rFonts w:ascii="Times New Roman" w:hAnsi="Times New Roman"/>
          <w:sz w:val="24"/>
          <w:szCs w:val="24"/>
        </w:rPr>
        <w:t>нажать</w:t>
      </w:r>
      <w:r w:rsidR="008056E0" w:rsidRPr="006B6429">
        <w:rPr>
          <w:rFonts w:ascii="Times New Roman" w:hAnsi="Times New Roman"/>
          <w:sz w:val="24"/>
          <w:szCs w:val="24"/>
        </w:rPr>
        <w:t xml:space="preserve"> «Показать все», </w:t>
      </w:r>
      <w:r>
        <w:rPr>
          <w:rFonts w:ascii="Times New Roman" w:hAnsi="Times New Roman"/>
          <w:sz w:val="24"/>
          <w:szCs w:val="24"/>
        </w:rPr>
        <w:t>выбрать</w:t>
      </w:r>
      <w:r w:rsidR="008056E0" w:rsidRPr="006B6429">
        <w:rPr>
          <w:rFonts w:ascii="Times New Roman" w:hAnsi="Times New Roman"/>
          <w:sz w:val="24"/>
          <w:szCs w:val="24"/>
        </w:rPr>
        <w:t xml:space="preserve"> нужную комиссию из списка и </w:t>
      </w:r>
      <w:r>
        <w:rPr>
          <w:rFonts w:ascii="Times New Roman" w:hAnsi="Times New Roman"/>
          <w:sz w:val="24"/>
          <w:szCs w:val="24"/>
        </w:rPr>
        <w:t>нажать</w:t>
      </w:r>
      <w:r w:rsidR="008056E0" w:rsidRPr="006B6429">
        <w:rPr>
          <w:rFonts w:ascii="Times New Roman" w:hAnsi="Times New Roman"/>
          <w:sz w:val="24"/>
          <w:szCs w:val="24"/>
        </w:rPr>
        <w:t xml:space="preserve"> «Выбрать». После этого ответственному исполнителю нужно отметить отсутствующих членов комиссии, указав причину их отсутствия: </w:t>
      </w:r>
      <w:r>
        <w:rPr>
          <w:rFonts w:ascii="Times New Roman" w:hAnsi="Times New Roman"/>
          <w:sz w:val="24"/>
          <w:szCs w:val="24"/>
        </w:rPr>
        <w:t>поставить</w:t>
      </w:r>
      <w:r w:rsidR="008056E0" w:rsidRPr="006B6429">
        <w:rPr>
          <w:rFonts w:ascii="Times New Roman" w:hAnsi="Times New Roman"/>
          <w:sz w:val="24"/>
          <w:szCs w:val="24"/>
        </w:rPr>
        <w:t xml:space="preserve"> отметку в столбце «Отсутствует», </w:t>
      </w:r>
      <w:r>
        <w:rPr>
          <w:rFonts w:ascii="Times New Roman" w:hAnsi="Times New Roman"/>
          <w:sz w:val="24"/>
          <w:szCs w:val="24"/>
        </w:rPr>
        <w:t>выбрать</w:t>
      </w:r>
      <w:r w:rsidR="008056E0" w:rsidRPr="006B6429">
        <w:rPr>
          <w:rFonts w:ascii="Times New Roman" w:hAnsi="Times New Roman"/>
          <w:sz w:val="24"/>
          <w:szCs w:val="24"/>
        </w:rPr>
        <w:t xml:space="preserve"> причину в столбце «Причина отсутствия» и </w:t>
      </w:r>
      <w:r>
        <w:rPr>
          <w:rFonts w:ascii="Times New Roman" w:hAnsi="Times New Roman"/>
          <w:sz w:val="24"/>
          <w:szCs w:val="24"/>
        </w:rPr>
        <w:t>подтвердить</w:t>
      </w:r>
      <w:r w:rsidR="008056E0" w:rsidRPr="006B6429">
        <w:rPr>
          <w:rFonts w:ascii="Times New Roman" w:hAnsi="Times New Roman"/>
          <w:sz w:val="24"/>
          <w:szCs w:val="24"/>
        </w:rPr>
        <w:t xml:space="preserve"> выбор кнопкой «Выбрать».</w:t>
      </w:r>
    </w:p>
    <w:p w14:paraId="2B87E6E9" w14:textId="016E9404" w:rsidR="00921B77" w:rsidRPr="00921B77" w:rsidRDefault="00921B77" w:rsidP="00921B77">
      <w:pPr>
        <w:spacing w:after="0"/>
        <w:jc w:val="both"/>
        <w:rPr>
          <w:rFonts w:ascii="Times New Roman" w:hAnsi="Times New Roman"/>
          <w:sz w:val="24"/>
          <w:szCs w:val="24"/>
        </w:rPr>
      </w:pPr>
      <w:r>
        <w:rPr>
          <w:rFonts w:ascii="Times New Roman" w:hAnsi="Times New Roman"/>
          <w:sz w:val="24"/>
          <w:szCs w:val="24"/>
        </w:rPr>
        <w:t>С</w:t>
      </w:r>
      <w:r w:rsidRPr="00921B77">
        <w:rPr>
          <w:rFonts w:ascii="Times New Roman" w:hAnsi="Times New Roman"/>
          <w:sz w:val="24"/>
          <w:szCs w:val="24"/>
        </w:rPr>
        <w:t>огласно Письма Минфина России от 29.11.2024 № 02-06-06/120312:</w:t>
      </w:r>
      <w:r w:rsidRPr="004C1D8C">
        <w:t xml:space="preserve"> </w:t>
      </w:r>
      <w:r w:rsidRPr="00921B77">
        <w:rPr>
          <w:rFonts w:ascii="Times New Roman" w:hAnsi="Times New Roman"/>
          <w:sz w:val="24"/>
          <w:szCs w:val="24"/>
        </w:rPr>
        <w:t>если в учреждении не создана приемочная комиссия, после подписания Акта приемки товаров, работ, услуг (ф. 0510452) ответственным лицом, принявшим товары, работы, услуги, Акт приемки товаров, работ, услуг (ф. 0510452) направляется на утверждение руководителю учреждения</w:t>
      </w:r>
      <w:r>
        <w:rPr>
          <w:rFonts w:ascii="Times New Roman" w:hAnsi="Times New Roman"/>
          <w:sz w:val="24"/>
          <w:szCs w:val="24"/>
        </w:rPr>
        <w:t xml:space="preserve">. </w:t>
      </w:r>
      <w:r w:rsidRPr="00921B77">
        <w:rPr>
          <w:rFonts w:ascii="Times New Roman" w:hAnsi="Times New Roman"/>
          <w:sz w:val="24"/>
          <w:szCs w:val="24"/>
        </w:rPr>
        <w:t>Поэтому если в учреждении нет приемочной комиссии закладка комиссия не заполняется. Этапы подписания членами комиссии и председателем комиссии в этом случае пропускаются.</w:t>
      </w:r>
    </w:p>
    <w:p w14:paraId="2EC5783F" w14:textId="56477D3F" w:rsidR="001D44E3" w:rsidRPr="006B6429" w:rsidRDefault="001E7CFD" w:rsidP="007F7FAF">
      <w:pPr>
        <w:spacing w:before="120" w:after="120" w:line="276" w:lineRule="auto"/>
        <w:rPr>
          <w:rFonts w:ascii="Times New Roman" w:hAnsi="Times New Roman"/>
          <w:sz w:val="24"/>
          <w:szCs w:val="24"/>
        </w:rPr>
      </w:pPr>
      <w:bookmarkStart w:id="14" w:name="_Toc152533918"/>
      <w:bookmarkStart w:id="15" w:name="_Toc123151387"/>
      <w:bookmarkEnd w:id="10"/>
      <w:r w:rsidRPr="001E7CFD">
        <w:rPr>
          <w:rFonts w:ascii="Times New Roman" w:hAnsi="Times New Roman"/>
          <w:noProof/>
          <w:sz w:val="24"/>
          <w:szCs w:val="24"/>
          <w:lang w:eastAsia="ru-RU"/>
        </w:rPr>
        <w:drawing>
          <wp:inline distT="0" distB="0" distL="0" distR="0" wp14:anchorId="0F9CBB5F" wp14:editId="53E8AF56">
            <wp:extent cx="5940425" cy="179514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1795145"/>
                    </a:xfrm>
                    <a:prstGeom prst="rect">
                      <a:avLst/>
                    </a:prstGeom>
                  </pic:spPr>
                </pic:pic>
              </a:graphicData>
            </a:graphic>
          </wp:inline>
        </w:drawing>
      </w:r>
    </w:p>
    <w:p w14:paraId="19A0276A" w14:textId="7D3740F0" w:rsidR="00804AAC" w:rsidRPr="00BE0D82" w:rsidRDefault="00804AAC" w:rsidP="00BE0D82">
      <w:pPr>
        <w:pStyle w:val="a9"/>
        <w:numPr>
          <w:ilvl w:val="1"/>
          <w:numId w:val="33"/>
        </w:numPr>
        <w:spacing w:before="120" w:after="120" w:line="276" w:lineRule="auto"/>
        <w:jc w:val="both"/>
        <w:rPr>
          <w:rFonts w:ascii="Times New Roman" w:hAnsi="Times New Roman"/>
          <w:sz w:val="24"/>
          <w:szCs w:val="24"/>
        </w:rPr>
      </w:pPr>
      <w:r w:rsidRPr="00BE0D82">
        <w:rPr>
          <w:rFonts w:ascii="Times New Roman" w:hAnsi="Times New Roman"/>
          <w:sz w:val="24"/>
          <w:szCs w:val="24"/>
        </w:rPr>
        <w:t xml:space="preserve">Для сохранения документа </w:t>
      </w:r>
      <w:r w:rsidR="00BE0D82" w:rsidRPr="00BE0D82">
        <w:rPr>
          <w:rFonts w:ascii="Times New Roman" w:hAnsi="Times New Roman"/>
          <w:sz w:val="24"/>
          <w:szCs w:val="24"/>
        </w:rPr>
        <w:t>нажать</w:t>
      </w:r>
      <w:r w:rsidRPr="00BE0D82">
        <w:rPr>
          <w:rFonts w:ascii="Times New Roman" w:hAnsi="Times New Roman"/>
          <w:sz w:val="24"/>
          <w:szCs w:val="24"/>
        </w:rPr>
        <w:t xml:space="preserve"> кнопку «Записать». Для завершения работы необходимо закрыть документ.</w:t>
      </w:r>
    </w:p>
    <w:p w14:paraId="01810BF1" w14:textId="5BDE39D2" w:rsidR="00A32F60" w:rsidRPr="006B6429" w:rsidRDefault="0006047A" w:rsidP="007F7FAF">
      <w:pPr>
        <w:spacing w:before="120" w:after="120" w:line="276" w:lineRule="auto"/>
        <w:rPr>
          <w:rFonts w:ascii="Times New Roman" w:hAnsi="Times New Roman"/>
          <w:sz w:val="24"/>
          <w:szCs w:val="24"/>
        </w:rPr>
      </w:pPr>
      <w:r w:rsidRPr="0006047A">
        <w:rPr>
          <w:rFonts w:ascii="Times New Roman" w:hAnsi="Times New Roman"/>
          <w:noProof/>
          <w:sz w:val="24"/>
          <w:szCs w:val="24"/>
          <w:lang w:eastAsia="ru-RU"/>
        </w:rPr>
        <w:drawing>
          <wp:inline distT="0" distB="0" distL="0" distR="0" wp14:anchorId="775D1A3B" wp14:editId="164258A0">
            <wp:extent cx="5940425" cy="680720"/>
            <wp:effectExtent l="0" t="0" r="3175"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680720"/>
                    </a:xfrm>
                    <a:prstGeom prst="rect">
                      <a:avLst/>
                    </a:prstGeom>
                  </pic:spPr>
                </pic:pic>
              </a:graphicData>
            </a:graphic>
          </wp:inline>
        </w:drawing>
      </w:r>
    </w:p>
    <w:p w14:paraId="771CA393" w14:textId="7D51D254" w:rsidR="00804AAC" w:rsidRPr="00BE0D82" w:rsidRDefault="00BE0D82" w:rsidP="00BE0D82">
      <w:pPr>
        <w:pStyle w:val="a9"/>
        <w:numPr>
          <w:ilvl w:val="1"/>
          <w:numId w:val="33"/>
        </w:numPr>
        <w:spacing w:before="120" w:after="120" w:line="276" w:lineRule="auto"/>
        <w:jc w:val="both"/>
        <w:rPr>
          <w:rFonts w:ascii="Times New Roman" w:hAnsi="Times New Roman"/>
          <w:sz w:val="24"/>
          <w:szCs w:val="24"/>
        </w:rPr>
      </w:pPr>
      <w:r w:rsidRPr="00BE0D82">
        <w:rPr>
          <w:rFonts w:ascii="Times New Roman" w:hAnsi="Times New Roman"/>
          <w:sz w:val="24"/>
          <w:szCs w:val="24"/>
        </w:rPr>
        <w:t>Нажать</w:t>
      </w:r>
      <w:r w:rsidR="00804AAC" w:rsidRPr="00BE0D82">
        <w:rPr>
          <w:rFonts w:ascii="Times New Roman" w:hAnsi="Times New Roman"/>
          <w:sz w:val="24"/>
          <w:szCs w:val="24"/>
        </w:rPr>
        <w:t xml:space="preserve"> кнопку «Зарегистрировать». </w:t>
      </w:r>
    </w:p>
    <w:p w14:paraId="1DD4B63A" w14:textId="54C06DE9" w:rsidR="00804AAC" w:rsidRPr="006B6429" w:rsidRDefault="00DB4BC4" w:rsidP="007F7FAF">
      <w:pPr>
        <w:spacing w:before="120" w:after="120" w:line="276" w:lineRule="auto"/>
        <w:rPr>
          <w:rFonts w:ascii="Times New Roman" w:hAnsi="Times New Roman"/>
          <w:sz w:val="24"/>
          <w:szCs w:val="24"/>
        </w:rPr>
      </w:pPr>
      <w:r w:rsidRPr="00DB4BC4">
        <w:rPr>
          <w:rFonts w:ascii="Times New Roman" w:hAnsi="Times New Roman"/>
          <w:noProof/>
          <w:sz w:val="24"/>
          <w:szCs w:val="24"/>
          <w:lang w:eastAsia="ru-RU"/>
        </w:rPr>
        <w:drawing>
          <wp:inline distT="0" distB="0" distL="0" distR="0" wp14:anchorId="75455743" wp14:editId="1C332993">
            <wp:extent cx="5940425" cy="622300"/>
            <wp:effectExtent l="0" t="0" r="3175"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622300"/>
                    </a:xfrm>
                    <a:prstGeom prst="rect">
                      <a:avLst/>
                    </a:prstGeom>
                  </pic:spPr>
                </pic:pic>
              </a:graphicData>
            </a:graphic>
          </wp:inline>
        </w:drawing>
      </w:r>
    </w:p>
    <w:p w14:paraId="79C533C9" w14:textId="24A67509" w:rsidR="00804AAC" w:rsidRPr="00BE0D82" w:rsidRDefault="00804AAC" w:rsidP="00BE0D82">
      <w:pPr>
        <w:pStyle w:val="a9"/>
        <w:numPr>
          <w:ilvl w:val="1"/>
          <w:numId w:val="33"/>
        </w:numPr>
        <w:spacing w:before="120" w:after="120" w:line="276" w:lineRule="auto"/>
        <w:jc w:val="both"/>
        <w:rPr>
          <w:rFonts w:ascii="Times New Roman" w:hAnsi="Times New Roman"/>
          <w:sz w:val="24"/>
          <w:szCs w:val="24"/>
        </w:rPr>
      </w:pPr>
      <w:r w:rsidRPr="00BE0D82">
        <w:rPr>
          <w:rFonts w:ascii="Times New Roman" w:hAnsi="Times New Roman"/>
          <w:sz w:val="24"/>
          <w:szCs w:val="24"/>
        </w:rPr>
        <w:t>Откроется окно запуска процесса по шаблону «</w:t>
      </w:r>
      <w:r w:rsidR="000B6CEC" w:rsidRPr="00BE0D82">
        <w:rPr>
          <w:rFonts w:ascii="Times New Roman" w:hAnsi="Times New Roman"/>
          <w:sz w:val="24"/>
          <w:szCs w:val="24"/>
        </w:rPr>
        <w:t>Акт приемки товаров, работ, услуг (ф.0510452)</w:t>
      </w:r>
      <w:r w:rsidR="004C474F" w:rsidRPr="00BE0D82">
        <w:rPr>
          <w:rFonts w:ascii="Times New Roman" w:hAnsi="Times New Roman"/>
          <w:sz w:val="24"/>
          <w:szCs w:val="24"/>
        </w:rPr>
        <w:t xml:space="preserve"> двухсторонний</w:t>
      </w:r>
      <w:r w:rsidRPr="00BE0D82">
        <w:rPr>
          <w:rFonts w:ascii="Times New Roman" w:hAnsi="Times New Roman"/>
          <w:sz w:val="24"/>
          <w:szCs w:val="24"/>
        </w:rPr>
        <w:t>»</w:t>
      </w:r>
    </w:p>
    <w:p w14:paraId="6923FC41" w14:textId="2F25CF96" w:rsidR="00DC1102" w:rsidRPr="006B6429" w:rsidRDefault="004C474F" w:rsidP="007F7FAF">
      <w:pPr>
        <w:spacing w:before="120" w:after="120" w:line="276" w:lineRule="auto"/>
        <w:rPr>
          <w:rFonts w:ascii="Times New Roman" w:hAnsi="Times New Roman"/>
          <w:b/>
          <w:bCs/>
          <w:sz w:val="24"/>
          <w:szCs w:val="24"/>
        </w:rPr>
      </w:pPr>
      <w:r>
        <w:rPr>
          <w:noProof/>
          <w:lang w:eastAsia="ru-RU"/>
        </w:rPr>
        <w:lastRenderedPageBreak/>
        <w:drawing>
          <wp:inline distT="0" distB="0" distL="0" distR="0" wp14:anchorId="58998C93" wp14:editId="439EBA3B">
            <wp:extent cx="5940425" cy="258000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2580005"/>
                    </a:xfrm>
                    <a:prstGeom prst="rect">
                      <a:avLst/>
                    </a:prstGeom>
                  </pic:spPr>
                </pic:pic>
              </a:graphicData>
            </a:graphic>
          </wp:inline>
        </w:drawing>
      </w:r>
    </w:p>
    <w:p w14:paraId="39A96C5B" w14:textId="43E55582" w:rsidR="00262586" w:rsidRPr="00BE0D82" w:rsidRDefault="00DC1102" w:rsidP="00BE0D82">
      <w:pPr>
        <w:pStyle w:val="a9"/>
        <w:numPr>
          <w:ilvl w:val="1"/>
          <w:numId w:val="33"/>
        </w:numPr>
        <w:spacing w:before="120" w:after="120" w:line="276" w:lineRule="auto"/>
        <w:jc w:val="both"/>
        <w:rPr>
          <w:rFonts w:ascii="Times New Roman" w:hAnsi="Times New Roman"/>
          <w:sz w:val="24"/>
          <w:szCs w:val="24"/>
        </w:rPr>
      </w:pPr>
      <w:r w:rsidRPr="00BE0D82">
        <w:rPr>
          <w:rFonts w:ascii="Times New Roman" w:hAnsi="Times New Roman"/>
          <w:sz w:val="24"/>
          <w:szCs w:val="24"/>
        </w:rPr>
        <w:t>Оставить комментарий для бухгалтера</w:t>
      </w:r>
      <w:r w:rsidR="00AE6DFF" w:rsidRPr="00BE0D82">
        <w:rPr>
          <w:rFonts w:ascii="Times New Roman" w:hAnsi="Times New Roman"/>
          <w:sz w:val="24"/>
          <w:szCs w:val="24"/>
        </w:rPr>
        <w:t xml:space="preserve"> (при необходимости)</w:t>
      </w:r>
      <w:r w:rsidRPr="00BE0D82">
        <w:rPr>
          <w:rFonts w:ascii="Times New Roman" w:hAnsi="Times New Roman"/>
          <w:sz w:val="24"/>
          <w:szCs w:val="24"/>
        </w:rPr>
        <w:t xml:space="preserve">, </w:t>
      </w:r>
      <w:r w:rsidR="00BE0D82" w:rsidRPr="00BE0D82">
        <w:rPr>
          <w:rFonts w:ascii="Times New Roman" w:hAnsi="Times New Roman"/>
          <w:sz w:val="24"/>
          <w:szCs w:val="24"/>
        </w:rPr>
        <w:t>заполнить</w:t>
      </w:r>
      <w:r w:rsidRPr="00BE0D82">
        <w:rPr>
          <w:rFonts w:ascii="Times New Roman" w:hAnsi="Times New Roman"/>
          <w:sz w:val="24"/>
          <w:szCs w:val="24"/>
        </w:rPr>
        <w:t xml:space="preserve"> поле «Описание». </w:t>
      </w:r>
      <w:r w:rsidR="00BE0D82" w:rsidRPr="00BE0D82">
        <w:rPr>
          <w:rFonts w:ascii="Times New Roman" w:hAnsi="Times New Roman"/>
          <w:sz w:val="24"/>
          <w:szCs w:val="24"/>
        </w:rPr>
        <w:t>Нажать</w:t>
      </w:r>
      <w:r w:rsidR="00262586" w:rsidRPr="00BE0D82">
        <w:rPr>
          <w:rFonts w:ascii="Times New Roman" w:hAnsi="Times New Roman"/>
          <w:sz w:val="24"/>
          <w:szCs w:val="24"/>
        </w:rPr>
        <w:t xml:space="preserve"> кнопку «Стартовать и закрыть».</w:t>
      </w:r>
    </w:p>
    <w:p w14:paraId="28248B0F" w14:textId="442433DD" w:rsidR="00463159" w:rsidRPr="006B6429" w:rsidRDefault="00900F9C" w:rsidP="007F7FAF">
      <w:pPr>
        <w:spacing w:before="120" w:after="120" w:line="276" w:lineRule="auto"/>
        <w:rPr>
          <w:rFonts w:ascii="Times New Roman" w:hAnsi="Times New Roman"/>
          <w:b/>
          <w:bCs/>
          <w:sz w:val="24"/>
          <w:szCs w:val="24"/>
        </w:rPr>
      </w:pPr>
      <w:r w:rsidRPr="00900F9C">
        <w:rPr>
          <w:rFonts w:ascii="Times New Roman" w:hAnsi="Times New Roman"/>
          <w:b/>
          <w:bCs/>
          <w:noProof/>
          <w:sz w:val="24"/>
          <w:szCs w:val="24"/>
          <w:lang w:eastAsia="ru-RU"/>
        </w:rPr>
        <w:drawing>
          <wp:inline distT="0" distB="0" distL="0" distR="0" wp14:anchorId="3BE69022" wp14:editId="1946F096">
            <wp:extent cx="5940425" cy="212026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120265"/>
                    </a:xfrm>
                    <a:prstGeom prst="rect">
                      <a:avLst/>
                    </a:prstGeom>
                  </pic:spPr>
                </pic:pic>
              </a:graphicData>
            </a:graphic>
          </wp:inline>
        </w:drawing>
      </w:r>
    </w:p>
    <w:p w14:paraId="5C15792D" w14:textId="7AE398CC" w:rsidR="00463159" w:rsidRPr="00BE0D82" w:rsidRDefault="00463159" w:rsidP="00BE0D82">
      <w:pPr>
        <w:pStyle w:val="a9"/>
        <w:numPr>
          <w:ilvl w:val="1"/>
          <w:numId w:val="33"/>
        </w:numPr>
        <w:spacing w:before="120" w:after="120" w:line="276" w:lineRule="auto"/>
        <w:jc w:val="both"/>
        <w:rPr>
          <w:rFonts w:ascii="Times New Roman" w:hAnsi="Times New Roman"/>
          <w:sz w:val="24"/>
          <w:szCs w:val="24"/>
        </w:rPr>
      </w:pPr>
      <w:r w:rsidRPr="00BE0D82">
        <w:rPr>
          <w:rFonts w:ascii="Times New Roman" w:hAnsi="Times New Roman"/>
          <w:sz w:val="24"/>
          <w:szCs w:val="24"/>
        </w:rPr>
        <w:t xml:space="preserve">Для проверки статуса процесса </w:t>
      </w:r>
      <w:r w:rsidR="00BE0D82" w:rsidRPr="00BE0D82">
        <w:rPr>
          <w:rFonts w:ascii="Times New Roman" w:hAnsi="Times New Roman"/>
          <w:sz w:val="24"/>
          <w:szCs w:val="24"/>
        </w:rPr>
        <w:t>открыть</w:t>
      </w:r>
      <w:r w:rsidRPr="00BE0D82">
        <w:rPr>
          <w:rFonts w:ascii="Times New Roman" w:hAnsi="Times New Roman"/>
          <w:sz w:val="24"/>
          <w:szCs w:val="24"/>
        </w:rPr>
        <w:t xml:space="preserve"> закладку «Процессы и задачи», </w:t>
      </w:r>
      <w:r w:rsidR="00BE0D82" w:rsidRPr="00BE0D82">
        <w:rPr>
          <w:rFonts w:ascii="Times New Roman" w:hAnsi="Times New Roman"/>
          <w:sz w:val="24"/>
          <w:szCs w:val="24"/>
        </w:rPr>
        <w:t>определить</w:t>
      </w:r>
      <w:r w:rsidRPr="00BE0D82">
        <w:rPr>
          <w:rFonts w:ascii="Times New Roman" w:hAnsi="Times New Roman"/>
          <w:sz w:val="24"/>
          <w:szCs w:val="24"/>
        </w:rPr>
        <w:t xml:space="preserve"> кому направлена задача.</w:t>
      </w:r>
    </w:p>
    <w:p w14:paraId="641935C0" w14:textId="41546ADB" w:rsidR="004F090C" w:rsidRPr="006B6429" w:rsidRDefault="005537DF" w:rsidP="007F7FAF">
      <w:pPr>
        <w:spacing w:before="120" w:after="120" w:line="276" w:lineRule="auto"/>
        <w:rPr>
          <w:rFonts w:ascii="Times New Roman" w:hAnsi="Times New Roman"/>
          <w:sz w:val="24"/>
          <w:szCs w:val="24"/>
        </w:rPr>
      </w:pPr>
      <w:r w:rsidRPr="005537DF">
        <w:rPr>
          <w:rFonts w:ascii="Times New Roman" w:hAnsi="Times New Roman"/>
          <w:noProof/>
          <w:sz w:val="24"/>
          <w:szCs w:val="24"/>
          <w:lang w:eastAsia="ru-RU"/>
        </w:rPr>
        <w:drawing>
          <wp:inline distT="0" distB="0" distL="0" distR="0" wp14:anchorId="5E942DEC" wp14:editId="13B74C8F">
            <wp:extent cx="5940425" cy="234950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2349500"/>
                    </a:xfrm>
                    <a:prstGeom prst="rect">
                      <a:avLst/>
                    </a:prstGeom>
                  </pic:spPr>
                </pic:pic>
              </a:graphicData>
            </a:graphic>
          </wp:inline>
        </w:drawing>
      </w:r>
    </w:p>
    <w:p w14:paraId="37E3366B" w14:textId="77777777" w:rsidR="004F090C" w:rsidRPr="006B6429" w:rsidRDefault="004F090C" w:rsidP="007F7FAF">
      <w:pPr>
        <w:spacing w:before="120" w:after="120" w:line="276" w:lineRule="auto"/>
        <w:rPr>
          <w:rFonts w:ascii="Times New Roman" w:eastAsiaTheme="majorEastAsia" w:hAnsi="Times New Roman"/>
          <w:b/>
          <w:bCs/>
          <w:sz w:val="24"/>
          <w:szCs w:val="24"/>
        </w:rPr>
      </w:pPr>
      <w:bookmarkStart w:id="16" w:name="_Toc209443336"/>
      <w:r w:rsidRPr="006B6429">
        <w:rPr>
          <w:rFonts w:ascii="Times New Roman" w:eastAsiaTheme="majorEastAsia" w:hAnsi="Times New Roman"/>
          <w:b/>
          <w:bCs/>
          <w:sz w:val="24"/>
          <w:szCs w:val="24"/>
        </w:rPr>
        <w:br w:type="page"/>
      </w:r>
    </w:p>
    <w:p w14:paraId="6679E491" w14:textId="3EC0696A" w:rsidR="004F090C" w:rsidRPr="00F20BD2" w:rsidRDefault="00F20BD2" w:rsidP="00F20BD2">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17" w:name="_Toc216001470"/>
      <w:r w:rsidRPr="00F20BD2">
        <w:rPr>
          <w:rFonts w:ascii="Times New Roman" w:eastAsiaTheme="majorEastAsia" w:hAnsi="Times New Roman"/>
          <w:b/>
          <w:bCs/>
          <w:color w:val="000000" w:themeColor="text1"/>
          <w:sz w:val="24"/>
          <w:szCs w:val="24"/>
        </w:rPr>
        <w:lastRenderedPageBreak/>
        <w:t>ЭТАП ДОЗАПОЛНЕНИЕ БУХГАЛТЕРОМ</w:t>
      </w:r>
      <w:bookmarkEnd w:id="16"/>
      <w:bookmarkEnd w:id="17"/>
    </w:p>
    <w:p w14:paraId="6D427F97" w14:textId="4136ACF6" w:rsidR="004F090C" w:rsidRPr="00BE0D82" w:rsidRDefault="004F090C" w:rsidP="00F20BD2">
      <w:pPr>
        <w:pStyle w:val="a9"/>
        <w:spacing w:before="120" w:after="120" w:line="276" w:lineRule="auto"/>
        <w:ind w:left="360"/>
        <w:jc w:val="both"/>
        <w:rPr>
          <w:rFonts w:ascii="Times New Roman" w:eastAsiaTheme="minorHAnsi" w:hAnsi="Times New Roman"/>
          <w:sz w:val="24"/>
          <w:szCs w:val="24"/>
        </w:rPr>
      </w:pPr>
      <w:r w:rsidRPr="00BE0D82">
        <w:rPr>
          <w:rFonts w:ascii="Times New Roman" w:hAnsi="Times New Roman"/>
          <w:sz w:val="24"/>
          <w:szCs w:val="24"/>
        </w:rPr>
        <w:t>Продолжение процесса в ПБУУ</w:t>
      </w:r>
    </w:p>
    <w:p w14:paraId="2B25B9CB" w14:textId="0FED28D8" w:rsidR="004F090C" w:rsidRPr="006B6429" w:rsidRDefault="00BE0D82" w:rsidP="00BE0D82">
      <w:pPr>
        <w:pStyle w:val="a9"/>
        <w:numPr>
          <w:ilvl w:val="1"/>
          <w:numId w:val="34"/>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4F090C" w:rsidRPr="006B6429">
        <w:rPr>
          <w:rFonts w:ascii="Times New Roman" w:hAnsi="Times New Roman"/>
          <w:sz w:val="24"/>
          <w:szCs w:val="24"/>
        </w:rPr>
        <w:t xml:space="preserve"> авторизацию, используя учетные данные пользователя с ролью «Бухгалтер.</w:t>
      </w:r>
    </w:p>
    <w:p w14:paraId="615576FD" w14:textId="33BC2B58" w:rsidR="004F090C" w:rsidRPr="00BE0D82" w:rsidRDefault="00BE0D82" w:rsidP="00BE0D82">
      <w:pPr>
        <w:pStyle w:val="a9"/>
        <w:numPr>
          <w:ilvl w:val="1"/>
          <w:numId w:val="34"/>
        </w:numPr>
        <w:spacing w:before="120" w:after="120" w:line="276" w:lineRule="auto"/>
        <w:jc w:val="both"/>
        <w:rPr>
          <w:rFonts w:ascii="Times New Roman" w:hAnsi="Times New Roman"/>
          <w:sz w:val="24"/>
          <w:szCs w:val="24"/>
        </w:rPr>
      </w:pPr>
      <w:r w:rsidRPr="00BE0D82">
        <w:rPr>
          <w:rFonts w:ascii="Times New Roman" w:hAnsi="Times New Roman"/>
          <w:sz w:val="24"/>
          <w:szCs w:val="24"/>
        </w:rPr>
        <w:t>Перейти</w:t>
      </w:r>
      <w:r w:rsidR="004F090C" w:rsidRPr="00BE0D82">
        <w:rPr>
          <w:rFonts w:ascii="Times New Roman" w:hAnsi="Times New Roman"/>
          <w:sz w:val="24"/>
          <w:szCs w:val="24"/>
        </w:rPr>
        <w:t xml:space="preserve"> в «Органайзер», «Документооборот. Задачи мне».</w:t>
      </w:r>
    </w:p>
    <w:p w14:paraId="18AB5355" w14:textId="77777777" w:rsidR="00BE0D82" w:rsidRDefault="004F090C" w:rsidP="00BE0D82">
      <w:pPr>
        <w:spacing w:before="120" w:after="120" w:line="276" w:lineRule="auto"/>
        <w:jc w:val="both"/>
        <w:rPr>
          <w:rFonts w:ascii="Times New Roman" w:hAnsi="Times New Roman"/>
          <w:sz w:val="24"/>
          <w:szCs w:val="24"/>
        </w:rPr>
      </w:pPr>
      <w:r w:rsidRPr="006B6429">
        <w:rPr>
          <w:noProof/>
          <w:lang w:eastAsia="ru-RU"/>
        </w:rPr>
        <w:drawing>
          <wp:inline distT="0" distB="0" distL="0" distR="0" wp14:anchorId="54694B48" wp14:editId="62FABB09">
            <wp:extent cx="5940425" cy="3331845"/>
            <wp:effectExtent l="0" t="0" r="3175"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1428AFE6" w14:textId="7FAA9ABB" w:rsidR="004F090C" w:rsidRPr="00BE0D82" w:rsidRDefault="004F090C" w:rsidP="00BE0D82">
      <w:pPr>
        <w:pStyle w:val="a9"/>
        <w:numPr>
          <w:ilvl w:val="1"/>
          <w:numId w:val="34"/>
        </w:numPr>
        <w:spacing w:before="120" w:after="120" w:line="276" w:lineRule="auto"/>
        <w:jc w:val="both"/>
        <w:rPr>
          <w:rFonts w:ascii="Times New Roman" w:hAnsi="Times New Roman"/>
          <w:sz w:val="24"/>
          <w:szCs w:val="24"/>
        </w:rPr>
      </w:pPr>
      <w:r w:rsidRPr="00BE0D82">
        <w:rPr>
          <w:rFonts w:ascii="Times New Roman" w:hAnsi="Times New Roman"/>
          <w:sz w:val="24"/>
          <w:szCs w:val="24"/>
        </w:rPr>
        <w:t xml:space="preserve">На начальной странице </w:t>
      </w:r>
      <w:r w:rsidR="00BE0D82" w:rsidRPr="00BE0D82">
        <w:rPr>
          <w:rFonts w:ascii="Times New Roman" w:hAnsi="Times New Roman"/>
          <w:sz w:val="24"/>
          <w:szCs w:val="24"/>
        </w:rPr>
        <w:t>обновить</w:t>
      </w:r>
      <w:r w:rsidRPr="00BE0D82">
        <w:rPr>
          <w:rFonts w:ascii="Times New Roman" w:hAnsi="Times New Roman"/>
          <w:sz w:val="24"/>
          <w:szCs w:val="24"/>
        </w:rPr>
        <w:t xml:space="preserve"> раздел «Задачи мне». В списке появится задача «</w:t>
      </w:r>
      <w:bookmarkStart w:id="18" w:name="_Hlk209433336"/>
      <w:r w:rsidR="00016BDA" w:rsidRPr="00BE0D82">
        <w:rPr>
          <w:rFonts w:ascii="Times New Roman" w:hAnsi="Times New Roman"/>
          <w:sz w:val="24"/>
          <w:szCs w:val="24"/>
        </w:rPr>
        <w:t>Дозаполнение и проверка формы бухгалтером "</w:t>
      </w:r>
      <w:r w:rsidR="00606000" w:rsidRPr="00BE0D82">
        <w:rPr>
          <w:rFonts w:ascii="Times New Roman" w:hAnsi="Times New Roman"/>
          <w:sz w:val="24"/>
          <w:szCs w:val="24"/>
        </w:rPr>
        <w:t>Акт приемки товаров, работ, услуг (ф.0510452)</w:t>
      </w:r>
      <w:r w:rsidR="00016BDA" w:rsidRPr="00BE0D82">
        <w:rPr>
          <w:rFonts w:ascii="Times New Roman" w:hAnsi="Times New Roman"/>
          <w:sz w:val="24"/>
          <w:szCs w:val="24"/>
        </w:rPr>
        <w:t>»</w:t>
      </w:r>
      <w:bookmarkEnd w:id="18"/>
      <w:r w:rsidR="00016BDA" w:rsidRPr="00BE0D82">
        <w:rPr>
          <w:rFonts w:ascii="Times New Roman" w:hAnsi="Times New Roman"/>
          <w:sz w:val="24"/>
          <w:szCs w:val="24"/>
        </w:rPr>
        <w:t xml:space="preserve">. </w:t>
      </w:r>
      <w:r w:rsidR="00BE0D82" w:rsidRPr="00BE0D82">
        <w:rPr>
          <w:rFonts w:ascii="Times New Roman" w:hAnsi="Times New Roman"/>
          <w:sz w:val="24"/>
          <w:szCs w:val="24"/>
        </w:rPr>
        <w:t>Выделить</w:t>
      </w:r>
      <w:r w:rsidRPr="00BE0D82">
        <w:rPr>
          <w:rFonts w:ascii="Times New Roman" w:hAnsi="Times New Roman"/>
          <w:sz w:val="24"/>
          <w:szCs w:val="24"/>
        </w:rPr>
        <w:t xml:space="preserve"> задачу из списка задач щелчком клавиши мыши. </w:t>
      </w:r>
      <w:r w:rsidR="00BE0D82" w:rsidRPr="00BE0D82">
        <w:rPr>
          <w:rFonts w:ascii="Times New Roman" w:hAnsi="Times New Roman"/>
          <w:sz w:val="24"/>
          <w:szCs w:val="24"/>
        </w:rPr>
        <w:t>Нажать</w:t>
      </w:r>
      <w:r w:rsidRPr="00BE0D82">
        <w:rPr>
          <w:rFonts w:ascii="Times New Roman" w:hAnsi="Times New Roman"/>
          <w:sz w:val="24"/>
          <w:szCs w:val="24"/>
        </w:rPr>
        <w:t xml:space="preserve"> кнопку «Принять к исполнению». </w:t>
      </w:r>
      <w:r w:rsidR="00BE0D82" w:rsidRPr="00BE0D82">
        <w:rPr>
          <w:rFonts w:ascii="Times New Roman" w:hAnsi="Times New Roman"/>
          <w:sz w:val="24"/>
          <w:szCs w:val="24"/>
        </w:rPr>
        <w:t>Нажать</w:t>
      </w:r>
      <w:r w:rsidRPr="00BE0D82">
        <w:rPr>
          <w:rFonts w:ascii="Times New Roman" w:hAnsi="Times New Roman"/>
          <w:sz w:val="24"/>
          <w:szCs w:val="24"/>
        </w:rPr>
        <w:t xml:space="preserve"> кнопку «Создать на основании», </w:t>
      </w:r>
      <w:r w:rsidR="00BE0D82" w:rsidRPr="00BE0D82">
        <w:rPr>
          <w:rFonts w:ascii="Times New Roman" w:hAnsi="Times New Roman"/>
          <w:sz w:val="24"/>
          <w:szCs w:val="24"/>
        </w:rPr>
        <w:t>выбрать</w:t>
      </w:r>
      <w:r w:rsidRPr="00BE0D82">
        <w:rPr>
          <w:rFonts w:ascii="Times New Roman" w:hAnsi="Times New Roman"/>
          <w:sz w:val="24"/>
          <w:szCs w:val="24"/>
        </w:rPr>
        <w:t xml:space="preserve"> «</w:t>
      </w:r>
      <w:r w:rsidR="00606000" w:rsidRPr="00BE0D82">
        <w:rPr>
          <w:rFonts w:ascii="Times New Roman" w:hAnsi="Times New Roman"/>
          <w:sz w:val="24"/>
          <w:szCs w:val="24"/>
        </w:rPr>
        <w:t>Акт приемки товаров, работ, услуг</w:t>
      </w:r>
      <w:r w:rsidRPr="00BE0D82">
        <w:rPr>
          <w:rFonts w:ascii="Times New Roman" w:hAnsi="Times New Roman"/>
          <w:sz w:val="24"/>
          <w:szCs w:val="24"/>
        </w:rPr>
        <w:t>». Откроется форма с предзаполненными данными.</w:t>
      </w:r>
    </w:p>
    <w:p w14:paraId="6391DBDB" w14:textId="6DD8E368" w:rsidR="004F090C" w:rsidRPr="006B6429" w:rsidRDefault="00922C55" w:rsidP="007F7FAF">
      <w:pPr>
        <w:pStyle w:val="a9"/>
        <w:spacing w:before="120" w:after="120" w:line="276" w:lineRule="auto"/>
        <w:ind w:left="0"/>
        <w:contextualSpacing w:val="0"/>
        <w:jc w:val="both"/>
        <w:rPr>
          <w:rFonts w:ascii="Times New Roman" w:hAnsi="Times New Roman"/>
          <w:sz w:val="24"/>
          <w:szCs w:val="24"/>
        </w:rPr>
      </w:pPr>
      <w:r w:rsidRPr="00922C55">
        <w:rPr>
          <w:rFonts w:ascii="Times New Roman" w:hAnsi="Times New Roman"/>
          <w:noProof/>
          <w:sz w:val="24"/>
          <w:szCs w:val="24"/>
          <w:lang w:eastAsia="ru-RU"/>
        </w:rPr>
        <w:drawing>
          <wp:inline distT="0" distB="0" distL="0" distR="0" wp14:anchorId="3498F3A9" wp14:editId="25F141EB">
            <wp:extent cx="5940425" cy="90170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901700"/>
                    </a:xfrm>
                    <a:prstGeom prst="rect">
                      <a:avLst/>
                    </a:prstGeom>
                  </pic:spPr>
                </pic:pic>
              </a:graphicData>
            </a:graphic>
          </wp:inline>
        </w:drawing>
      </w:r>
    </w:p>
    <w:p w14:paraId="3E18C997" w14:textId="6672C415" w:rsidR="00CD3E1D" w:rsidRDefault="00BE0D82" w:rsidP="00BE0D82">
      <w:pPr>
        <w:pStyle w:val="a9"/>
        <w:numPr>
          <w:ilvl w:val="1"/>
          <w:numId w:val="34"/>
        </w:numPr>
        <w:spacing w:after="0"/>
        <w:jc w:val="both"/>
        <w:rPr>
          <w:rFonts w:ascii="Times New Roman" w:hAnsi="Times New Roman"/>
          <w:sz w:val="24"/>
          <w:szCs w:val="24"/>
        </w:rPr>
      </w:pPr>
      <w:r>
        <w:rPr>
          <w:rFonts w:ascii="Times New Roman" w:hAnsi="Times New Roman"/>
          <w:sz w:val="24"/>
          <w:szCs w:val="24"/>
        </w:rPr>
        <w:t>Перейти</w:t>
      </w:r>
      <w:r w:rsidR="00CD3E1D" w:rsidRPr="005A4B7F">
        <w:rPr>
          <w:rFonts w:ascii="Times New Roman" w:hAnsi="Times New Roman"/>
          <w:sz w:val="24"/>
          <w:szCs w:val="24"/>
        </w:rPr>
        <w:t xml:space="preserve"> на закладку «Платежные документы»: указываются платежно-расчетные документы в случае авансовых платежей в счет предстоящих поставок товаров (выполнения работ, оказания услуг).</w:t>
      </w:r>
      <w:r w:rsidR="00CD3E1D">
        <w:rPr>
          <w:rFonts w:ascii="Times New Roman" w:hAnsi="Times New Roman"/>
          <w:sz w:val="24"/>
          <w:szCs w:val="24"/>
        </w:rPr>
        <w:t xml:space="preserve"> </w:t>
      </w:r>
    </w:p>
    <w:p w14:paraId="57FA7A26"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drawing>
          <wp:inline distT="0" distB="0" distL="0" distR="0" wp14:anchorId="51F8EBB6" wp14:editId="55778DB7">
            <wp:extent cx="5940425" cy="146748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467485"/>
                    </a:xfrm>
                    <a:prstGeom prst="rect">
                      <a:avLst/>
                    </a:prstGeom>
                  </pic:spPr>
                </pic:pic>
              </a:graphicData>
            </a:graphic>
          </wp:inline>
        </w:drawing>
      </w:r>
    </w:p>
    <w:p w14:paraId="3F2CEAE8" w14:textId="55E8AD5F" w:rsidR="00CD3E1D" w:rsidRDefault="00CD3E1D" w:rsidP="00CD3E1D">
      <w:pPr>
        <w:spacing w:after="0"/>
        <w:jc w:val="both"/>
        <w:rPr>
          <w:rFonts w:ascii="Times New Roman" w:hAnsi="Times New Roman"/>
          <w:sz w:val="24"/>
          <w:szCs w:val="24"/>
        </w:rPr>
      </w:pPr>
      <w:r>
        <w:rPr>
          <w:rFonts w:ascii="Times New Roman" w:hAnsi="Times New Roman"/>
          <w:sz w:val="24"/>
          <w:szCs w:val="24"/>
        </w:rPr>
        <w:t xml:space="preserve">В открывшемся окне </w:t>
      </w:r>
      <w:r w:rsidR="00BE0D82">
        <w:rPr>
          <w:rFonts w:ascii="Times New Roman" w:hAnsi="Times New Roman"/>
          <w:sz w:val="24"/>
          <w:szCs w:val="24"/>
        </w:rPr>
        <w:t>выбрать</w:t>
      </w:r>
      <w:r>
        <w:rPr>
          <w:rFonts w:ascii="Times New Roman" w:hAnsi="Times New Roman"/>
          <w:sz w:val="24"/>
          <w:szCs w:val="24"/>
        </w:rPr>
        <w:t xml:space="preserve"> платежный документ.</w:t>
      </w:r>
    </w:p>
    <w:p w14:paraId="393C9DB9"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lastRenderedPageBreak/>
        <w:drawing>
          <wp:inline distT="0" distB="0" distL="0" distR="0" wp14:anchorId="66849532" wp14:editId="075C98B4">
            <wp:extent cx="5940425" cy="1025525"/>
            <wp:effectExtent l="0" t="0" r="317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025525"/>
                    </a:xfrm>
                    <a:prstGeom prst="rect">
                      <a:avLst/>
                    </a:prstGeom>
                  </pic:spPr>
                </pic:pic>
              </a:graphicData>
            </a:graphic>
          </wp:inline>
        </w:drawing>
      </w:r>
    </w:p>
    <w:p w14:paraId="79814D45" w14:textId="2A28BC3A" w:rsidR="00DE3AE0" w:rsidRPr="00BE0D82" w:rsidRDefault="00922C55" w:rsidP="00BE0D82">
      <w:pPr>
        <w:pStyle w:val="a9"/>
        <w:numPr>
          <w:ilvl w:val="1"/>
          <w:numId w:val="34"/>
        </w:numPr>
        <w:spacing w:after="0"/>
        <w:jc w:val="both"/>
        <w:rPr>
          <w:rFonts w:ascii="Times New Roman" w:hAnsi="Times New Roman"/>
          <w:sz w:val="24"/>
          <w:szCs w:val="24"/>
        </w:rPr>
      </w:pPr>
      <w:r w:rsidRPr="00BE0D82">
        <w:rPr>
          <w:rFonts w:ascii="Times New Roman" w:hAnsi="Times New Roman"/>
          <w:sz w:val="24"/>
          <w:szCs w:val="24"/>
        </w:rPr>
        <w:t>На закладке «Бухгалтерская операция»</w:t>
      </w:r>
      <w:r w:rsidR="00DE3AE0" w:rsidRPr="00BE0D82">
        <w:rPr>
          <w:rFonts w:ascii="Times New Roman" w:hAnsi="Times New Roman"/>
          <w:sz w:val="24"/>
          <w:szCs w:val="24"/>
        </w:rPr>
        <w:t>:</w:t>
      </w:r>
    </w:p>
    <w:p w14:paraId="3633D756" w14:textId="6CB70515" w:rsidR="00DE3AE0" w:rsidRDefault="00DE3AE0" w:rsidP="00DE3AE0">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Вид поставки «Прочая поставка» - бухгалтерская операция не заполняется, проводки не формируются.</w:t>
      </w:r>
    </w:p>
    <w:p w14:paraId="444AF09D" w14:textId="7E0814EF" w:rsidR="008774B7" w:rsidRDefault="008774B7" w:rsidP="008774B7">
      <w:pPr>
        <w:pStyle w:val="a9"/>
        <w:spacing w:after="0"/>
        <w:ind w:left="420" w:hanging="420"/>
        <w:jc w:val="both"/>
        <w:rPr>
          <w:rFonts w:ascii="Times New Roman" w:hAnsi="Times New Roman"/>
          <w:sz w:val="24"/>
          <w:szCs w:val="24"/>
        </w:rPr>
      </w:pPr>
      <w:r w:rsidRPr="008774B7">
        <w:rPr>
          <w:rFonts w:ascii="Times New Roman" w:hAnsi="Times New Roman"/>
          <w:noProof/>
          <w:sz w:val="24"/>
          <w:szCs w:val="24"/>
          <w:lang w:eastAsia="ru-RU"/>
        </w:rPr>
        <w:drawing>
          <wp:inline distT="0" distB="0" distL="0" distR="0" wp14:anchorId="17181DC2" wp14:editId="3DAB7501">
            <wp:extent cx="5940425" cy="131699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1316990"/>
                    </a:xfrm>
                    <a:prstGeom prst="rect">
                      <a:avLst/>
                    </a:prstGeom>
                  </pic:spPr>
                </pic:pic>
              </a:graphicData>
            </a:graphic>
          </wp:inline>
        </w:drawing>
      </w:r>
    </w:p>
    <w:p w14:paraId="648F18B3" w14:textId="6EE28846" w:rsidR="00922C55" w:rsidRPr="00DE3AE0" w:rsidRDefault="00DE3AE0" w:rsidP="00B7798C">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 xml:space="preserve">Вид </w:t>
      </w:r>
      <w:proofErr w:type="gramStart"/>
      <w:r w:rsidRPr="00DE3AE0">
        <w:rPr>
          <w:rFonts w:ascii="Times New Roman" w:hAnsi="Times New Roman"/>
          <w:sz w:val="24"/>
          <w:szCs w:val="24"/>
        </w:rPr>
        <w:t>поставки  «</w:t>
      </w:r>
      <w:proofErr w:type="spellStart"/>
      <w:proofErr w:type="gramEnd"/>
      <w:r w:rsidRPr="00DE3AE0">
        <w:rPr>
          <w:rFonts w:ascii="Times New Roman" w:hAnsi="Times New Roman"/>
          <w:sz w:val="24"/>
          <w:szCs w:val="24"/>
        </w:rPr>
        <w:t>Неотфактурованная</w:t>
      </w:r>
      <w:proofErr w:type="spellEnd"/>
      <w:r w:rsidRPr="00DE3AE0">
        <w:rPr>
          <w:rFonts w:ascii="Times New Roman" w:hAnsi="Times New Roman"/>
          <w:sz w:val="24"/>
          <w:szCs w:val="24"/>
        </w:rPr>
        <w:t xml:space="preserve"> поставка» </w:t>
      </w:r>
      <w:r>
        <w:rPr>
          <w:rFonts w:ascii="Times New Roman" w:hAnsi="Times New Roman"/>
          <w:sz w:val="24"/>
          <w:szCs w:val="24"/>
        </w:rPr>
        <w:t>-</w:t>
      </w:r>
      <w:r w:rsidR="00922C55" w:rsidRPr="00DE3AE0">
        <w:rPr>
          <w:rFonts w:ascii="Times New Roman" w:hAnsi="Times New Roman"/>
          <w:sz w:val="24"/>
          <w:szCs w:val="24"/>
        </w:rPr>
        <w:t xml:space="preserve"> единственная типовая операция имеет значение Резерв. Начисление обязательств за счет резерва (401.60 - 302.00), указывается Счет резерва - 401.60, элемент справочника Резервы и оценочные обязательства.</w:t>
      </w:r>
    </w:p>
    <w:p w14:paraId="60B3847C" w14:textId="77777777" w:rsidR="00922C55" w:rsidRPr="00C210B8" w:rsidRDefault="00922C55" w:rsidP="00DE3AE0">
      <w:pPr>
        <w:spacing w:after="0"/>
        <w:ind w:left="426"/>
        <w:jc w:val="both"/>
        <w:rPr>
          <w:rFonts w:ascii="Times New Roman" w:hAnsi="Times New Roman"/>
          <w:sz w:val="24"/>
          <w:szCs w:val="24"/>
        </w:rPr>
      </w:pPr>
      <w:bookmarkStart w:id="19" w:name="bgu20_2"/>
      <w:bookmarkEnd w:id="19"/>
      <w:r w:rsidRPr="00C210B8">
        <w:rPr>
          <w:rFonts w:ascii="Times New Roman" w:hAnsi="Times New Roman"/>
          <w:sz w:val="24"/>
          <w:szCs w:val="24"/>
        </w:rPr>
        <w:t>Для формирования бухгалтерских записей по корректировки отложенных обязательств устанавливается флаг </w:t>
      </w:r>
      <w:r>
        <w:rPr>
          <w:rFonts w:ascii="Times New Roman" w:hAnsi="Times New Roman"/>
          <w:sz w:val="24"/>
          <w:szCs w:val="24"/>
        </w:rPr>
        <w:t>«</w:t>
      </w:r>
      <w:r w:rsidRPr="00C210B8">
        <w:rPr>
          <w:rFonts w:ascii="Times New Roman" w:hAnsi="Times New Roman"/>
          <w:sz w:val="24"/>
          <w:szCs w:val="24"/>
        </w:rPr>
        <w:t>Скорректировать отложенные обязательства</w:t>
      </w:r>
      <w:r>
        <w:rPr>
          <w:rFonts w:ascii="Times New Roman" w:hAnsi="Times New Roman"/>
          <w:sz w:val="24"/>
          <w:szCs w:val="24"/>
        </w:rPr>
        <w:t>»</w:t>
      </w:r>
      <w:r w:rsidRPr="00C210B8">
        <w:rPr>
          <w:rFonts w:ascii="Times New Roman" w:hAnsi="Times New Roman"/>
          <w:sz w:val="24"/>
          <w:szCs w:val="24"/>
        </w:rPr>
        <w:t> и указывается </w:t>
      </w:r>
      <w:r>
        <w:rPr>
          <w:rFonts w:ascii="Times New Roman" w:hAnsi="Times New Roman"/>
          <w:sz w:val="24"/>
          <w:szCs w:val="24"/>
        </w:rPr>
        <w:t>«</w:t>
      </w:r>
      <w:r w:rsidRPr="00C210B8">
        <w:rPr>
          <w:rFonts w:ascii="Times New Roman" w:hAnsi="Times New Roman"/>
          <w:sz w:val="24"/>
          <w:szCs w:val="24"/>
        </w:rPr>
        <w:t>Раздел л/с</w:t>
      </w:r>
      <w:r>
        <w:rPr>
          <w:rFonts w:ascii="Times New Roman" w:hAnsi="Times New Roman"/>
          <w:sz w:val="24"/>
          <w:szCs w:val="24"/>
        </w:rPr>
        <w:t>»</w:t>
      </w:r>
      <w:r w:rsidRPr="00C210B8">
        <w:rPr>
          <w:rFonts w:ascii="Times New Roman" w:hAnsi="Times New Roman"/>
          <w:sz w:val="24"/>
          <w:szCs w:val="24"/>
        </w:rPr>
        <w:t>.</w:t>
      </w:r>
    </w:p>
    <w:p w14:paraId="6BA9BCC1" w14:textId="73CA97C8" w:rsidR="003B4437" w:rsidRPr="006B6429" w:rsidRDefault="000D40AE" w:rsidP="008774B7">
      <w:pPr>
        <w:pStyle w:val="a9"/>
        <w:spacing w:before="120" w:after="120" w:line="276" w:lineRule="auto"/>
        <w:ind w:left="360" w:hanging="360"/>
        <w:contextualSpacing w:val="0"/>
        <w:jc w:val="both"/>
        <w:rPr>
          <w:rFonts w:ascii="Times New Roman" w:hAnsi="Times New Roman"/>
          <w:sz w:val="24"/>
          <w:szCs w:val="24"/>
        </w:rPr>
      </w:pPr>
      <w:r w:rsidRPr="000D40AE">
        <w:rPr>
          <w:rFonts w:ascii="Times New Roman" w:hAnsi="Times New Roman"/>
          <w:noProof/>
          <w:sz w:val="24"/>
          <w:szCs w:val="24"/>
          <w:lang w:eastAsia="ru-RU"/>
        </w:rPr>
        <w:drawing>
          <wp:inline distT="0" distB="0" distL="0" distR="0" wp14:anchorId="3E2DCB64" wp14:editId="771B18C1">
            <wp:extent cx="5940425" cy="16605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660525"/>
                    </a:xfrm>
                    <a:prstGeom prst="rect">
                      <a:avLst/>
                    </a:prstGeom>
                  </pic:spPr>
                </pic:pic>
              </a:graphicData>
            </a:graphic>
          </wp:inline>
        </w:drawing>
      </w:r>
    </w:p>
    <w:p w14:paraId="44D2B96D" w14:textId="150226B6" w:rsidR="004F090C" w:rsidRPr="00BE0D82" w:rsidRDefault="00BE0D82" w:rsidP="00BE0D82">
      <w:pPr>
        <w:pStyle w:val="a9"/>
        <w:numPr>
          <w:ilvl w:val="1"/>
          <w:numId w:val="34"/>
        </w:numPr>
        <w:spacing w:before="120" w:after="120" w:line="276" w:lineRule="auto"/>
        <w:jc w:val="both"/>
        <w:rPr>
          <w:rFonts w:ascii="Times New Roman" w:hAnsi="Times New Roman"/>
          <w:sz w:val="24"/>
          <w:szCs w:val="24"/>
        </w:rPr>
      </w:pPr>
      <w:r w:rsidRPr="00BE0D82">
        <w:rPr>
          <w:rFonts w:ascii="Times New Roman" w:hAnsi="Times New Roman"/>
          <w:sz w:val="24"/>
          <w:szCs w:val="24"/>
        </w:rPr>
        <w:t>Нажать</w:t>
      </w:r>
      <w:r w:rsidR="004F090C" w:rsidRPr="00BE0D82">
        <w:rPr>
          <w:rFonts w:ascii="Times New Roman" w:hAnsi="Times New Roman"/>
          <w:sz w:val="24"/>
          <w:szCs w:val="24"/>
        </w:rPr>
        <w:t xml:space="preserve"> кнопку «Отправить на подписание». В появившемся окне с сообщением «Выполнение действия возможно после записи данных. Данные будут записаны» </w:t>
      </w:r>
      <w:r w:rsidRPr="00BE0D82">
        <w:rPr>
          <w:rFonts w:ascii="Times New Roman" w:hAnsi="Times New Roman"/>
          <w:sz w:val="24"/>
          <w:szCs w:val="24"/>
        </w:rPr>
        <w:t>нажать</w:t>
      </w:r>
      <w:r w:rsidR="004F090C" w:rsidRPr="00BE0D82">
        <w:rPr>
          <w:rFonts w:ascii="Times New Roman" w:hAnsi="Times New Roman"/>
          <w:sz w:val="24"/>
          <w:szCs w:val="24"/>
        </w:rPr>
        <w:t xml:space="preserve"> «Ок». Если нужно вернуть документ ответственному исполнителю на доработку, </w:t>
      </w:r>
      <w:r w:rsidRPr="00BE0D82">
        <w:rPr>
          <w:rFonts w:ascii="Times New Roman" w:hAnsi="Times New Roman"/>
          <w:sz w:val="24"/>
          <w:szCs w:val="24"/>
        </w:rPr>
        <w:t>закрыть</w:t>
      </w:r>
      <w:r w:rsidR="004F090C" w:rsidRPr="00BE0D82">
        <w:rPr>
          <w:rFonts w:ascii="Times New Roman" w:hAnsi="Times New Roman"/>
          <w:sz w:val="24"/>
          <w:szCs w:val="24"/>
        </w:rPr>
        <w:t xml:space="preserve"> его без сохранения.</w:t>
      </w:r>
    </w:p>
    <w:p w14:paraId="545A0538" w14:textId="77777777" w:rsidR="00BE0D82" w:rsidRDefault="00B119DC" w:rsidP="00BE0D82">
      <w:pPr>
        <w:spacing w:before="120" w:after="120" w:line="276" w:lineRule="auto"/>
        <w:rPr>
          <w:rFonts w:ascii="Times New Roman" w:hAnsi="Times New Roman"/>
          <w:sz w:val="24"/>
          <w:szCs w:val="24"/>
        </w:rPr>
      </w:pPr>
      <w:r w:rsidRPr="00B119DC">
        <w:rPr>
          <w:rFonts w:ascii="Times New Roman" w:hAnsi="Times New Roman"/>
          <w:noProof/>
          <w:sz w:val="24"/>
          <w:szCs w:val="24"/>
          <w:lang w:eastAsia="ru-RU"/>
        </w:rPr>
        <w:lastRenderedPageBreak/>
        <w:drawing>
          <wp:inline distT="0" distB="0" distL="0" distR="0" wp14:anchorId="07945859" wp14:editId="4EC7DC46">
            <wp:extent cx="5940425" cy="318706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3187065"/>
                    </a:xfrm>
                    <a:prstGeom prst="rect">
                      <a:avLst/>
                    </a:prstGeom>
                  </pic:spPr>
                </pic:pic>
              </a:graphicData>
            </a:graphic>
          </wp:inline>
        </w:drawing>
      </w:r>
    </w:p>
    <w:p w14:paraId="738F49EE" w14:textId="62C533FD" w:rsidR="00057B05" w:rsidRPr="00BE0D82" w:rsidRDefault="00BE0D82" w:rsidP="00BE0D82">
      <w:pPr>
        <w:pStyle w:val="a9"/>
        <w:numPr>
          <w:ilvl w:val="1"/>
          <w:numId w:val="34"/>
        </w:numPr>
        <w:spacing w:before="120" w:after="120" w:line="276" w:lineRule="auto"/>
        <w:rPr>
          <w:rFonts w:ascii="Times New Roman" w:hAnsi="Times New Roman"/>
          <w:sz w:val="24"/>
          <w:szCs w:val="24"/>
        </w:rPr>
      </w:pPr>
      <w:r w:rsidRPr="00BE0D82">
        <w:rPr>
          <w:rFonts w:ascii="Times New Roman" w:hAnsi="Times New Roman"/>
          <w:sz w:val="24"/>
          <w:szCs w:val="24"/>
        </w:rPr>
        <w:t>Закрыть</w:t>
      </w:r>
      <w:r w:rsidR="00057B05" w:rsidRPr="00BE0D82">
        <w:rPr>
          <w:rFonts w:ascii="Times New Roman" w:hAnsi="Times New Roman"/>
          <w:sz w:val="24"/>
          <w:szCs w:val="24"/>
        </w:rPr>
        <w:t xml:space="preserve"> документ и </w:t>
      </w:r>
      <w:r w:rsidRPr="00BE0D82">
        <w:rPr>
          <w:rFonts w:ascii="Times New Roman" w:hAnsi="Times New Roman"/>
          <w:sz w:val="24"/>
          <w:szCs w:val="24"/>
        </w:rPr>
        <w:t>вернуться</w:t>
      </w:r>
      <w:r w:rsidR="00057B05" w:rsidRPr="00BE0D82">
        <w:rPr>
          <w:rFonts w:ascii="Times New Roman" w:hAnsi="Times New Roman"/>
          <w:sz w:val="24"/>
          <w:szCs w:val="24"/>
        </w:rPr>
        <w:t xml:space="preserve"> к задаче на начальной странице. </w:t>
      </w:r>
      <w:r w:rsidRPr="00BE0D82">
        <w:rPr>
          <w:rFonts w:ascii="Times New Roman" w:hAnsi="Times New Roman"/>
          <w:sz w:val="24"/>
          <w:szCs w:val="24"/>
        </w:rPr>
        <w:t>Выделить</w:t>
      </w:r>
      <w:r w:rsidR="00057B05" w:rsidRPr="00BE0D82">
        <w:rPr>
          <w:rFonts w:ascii="Times New Roman" w:hAnsi="Times New Roman"/>
          <w:sz w:val="24"/>
          <w:szCs w:val="24"/>
        </w:rPr>
        <w:t xml:space="preserve"> задачу. </w:t>
      </w:r>
      <w:r w:rsidRPr="00BE0D82">
        <w:rPr>
          <w:rFonts w:ascii="Times New Roman" w:hAnsi="Times New Roman"/>
          <w:sz w:val="24"/>
          <w:szCs w:val="24"/>
        </w:rPr>
        <w:t>Нажать</w:t>
      </w:r>
      <w:r w:rsidR="00057B05" w:rsidRPr="00BE0D82">
        <w:rPr>
          <w:rFonts w:ascii="Times New Roman" w:hAnsi="Times New Roman"/>
          <w:sz w:val="24"/>
          <w:szCs w:val="24"/>
        </w:rPr>
        <w:t xml:space="preserve"> кнопку «Исполнено».</w:t>
      </w:r>
    </w:p>
    <w:p w14:paraId="5B002694" w14:textId="12902B62" w:rsidR="009F3C5A" w:rsidRPr="006B6429" w:rsidRDefault="00B119DC" w:rsidP="007F7FAF">
      <w:pPr>
        <w:pStyle w:val="a9"/>
        <w:spacing w:before="120" w:after="120" w:line="276" w:lineRule="auto"/>
        <w:ind w:left="0"/>
        <w:contextualSpacing w:val="0"/>
        <w:rPr>
          <w:rFonts w:ascii="Times New Roman" w:hAnsi="Times New Roman"/>
          <w:sz w:val="24"/>
          <w:szCs w:val="24"/>
        </w:rPr>
      </w:pPr>
      <w:r w:rsidRPr="00B119DC">
        <w:rPr>
          <w:rFonts w:ascii="Times New Roman" w:hAnsi="Times New Roman"/>
          <w:noProof/>
          <w:sz w:val="24"/>
          <w:szCs w:val="24"/>
          <w:lang w:eastAsia="ru-RU"/>
        </w:rPr>
        <w:drawing>
          <wp:inline distT="0" distB="0" distL="0" distR="0" wp14:anchorId="3FDD079F" wp14:editId="46974E7B">
            <wp:extent cx="5940425" cy="31699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3169920"/>
                    </a:xfrm>
                    <a:prstGeom prst="rect">
                      <a:avLst/>
                    </a:prstGeom>
                  </pic:spPr>
                </pic:pic>
              </a:graphicData>
            </a:graphic>
          </wp:inline>
        </w:drawing>
      </w:r>
    </w:p>
    <w:p w14:paraId="2AED8B53" w14:textId="67901EC8" w:rsidR="001516FE" w:rsidRPr="00BE0D82" w:rsidRDefault="001516FE" w:rsidP="00BE0D82">
      <w:pPr>
        <w:pStyle w:val="a9"/>
        <w:numPr>
          <w:ilvl w:val="1"/>
          <w:numId w:val="34"/>
        </w:numPr>
        <w:spacing w:before="120" w:after="120" w:line="276" w:lineRule="auto"/>
        <w:jc w:val="both"/>
        <w:rPr>
          <w:rFonts w:ascii="Times New Roman" w:hAnsi="Times New Roman"/>
          <w:sz w:val="24"/>
          <w:szCs w:val="24"/>
        </w:rPr>
      </w:pPr>
      <w:bookmarkStart w:id="20" w:name="_Toc209443337"/>
      <w:bookmarkStart w:id="21" w:name="_Hlk209278091"/>
      <w:bookmarkStart w:id="22" w:name="_Hlk209451485"/>
      <w:r w:rsidRPr="00BE0D82">
        <w:rPr>
          <w:rFonts w:ascii="Times New Roman" w:hAnsi="Times New Roman"/>
          <w:sz w:val="24"/>
          <w:szCs w:val="24"/>
        </w:rPr>
        <w:t>В случае возврата документа на доработку, необходимо закрыть документ, на первоначальной странице нажать на кнопку «Отклонить», заполнить поле «Комментарий»</w:t>
      </w:r>
    </w:p>
    <w:p w14:paraId="1A9D5F74" w14:textId="50C8ECCB" w:rsidR="009F3C5A" w:rsidRPr="006B6429" w:rsidRDefault="002F6EF6" w:rsidP="007F7FAF">
      <w:pPr>
        <w:spacing w:before="120" w:after="120" w:line="276" w:lineRule="auto"/>
        <w:rPr>
          <w:rFonts w:ascii="Times New Roman" w:eastAsiaTheme="majorEastAsia" w:hAnsi="Times New Roman"/>
          <w:b/>
          <w:bCs/>
          <w:sz w:val="24"/>
          <w:szCs w:val="24"/>
        </w:rPr>
      </w:pPr>
      <w:r w:rsidRPr="002F6EF6">
        <w:rPr>
          <w:rFonts w:ascii="Times New Roman" w:eastAsiaTheme="majorEastAsia" w:hAnsi="Times New Roman"/>
          <w:b/>
          <w:bCs/>
          <w:noProof/>
          <w:sz w:val="24"/>
          <w:szCs w:val="24"/>
          <w:lang w:eastAsia="ru-RU"/>
        </w:rPr>
        <w:lastRenderedPageBreak/>
        <w:drawing>
          <wp:inline distT="0" distB="0" distL="0" distR="0" wp14:anchorId="47311225" wp14:editId="3D93E0B5">
            <wp:extent cx="5940425" cy="316865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3168650"/>
                    </a:xfrm>
                    <a:prstGeom prst="rect">
                      <a:avLst/>
                    </a:prstGeom>
                  </pic:spPr>
                </pic:pic>
              </a:graphicData>
            </a:graphic>
          </wp:inline>
        </w:drawing>
      </w:r>
    </w:p>
    <w:p w14:paraId="446BF705" w14:textId="77777777" w:rsidR="001516FE" w:rsidRPr="006B6429" w:rsidRDefault="001516FE" w:rsidP="007F7FAF">
      <w:pPr>
        <w:spacing w:before="120" w:after="120" w:line="276" w:lineRule="auto"/>
        <w:rPr>
          <w:rFonts w:ascii="Times New Roman" w:eastAsiaTheme="majorEastAsia" w:hAnsi="Times New Roman"/>
          <w:b/>
          <w:bCs/>
          <w:sz w:val="24"/>
          <w:szCs w:val="24"/>
        </w:rPr>
      </w:pPr>
      <w:r w:rsidRPr="006B6429">
        <w:rPr>
          <w:rFonts w:ascii="Times New Roman" w:eastAsiaTheme="majorEastAsia" w:hAnsi="Times New Roman"/>
          <w:b/>
          <w:bCs/>
          <w:sz w:val="24"/>
          <w:szCs w:val="24"/>
        </w:rPr>
        <w:br w:type="page"/>
      </w:r>
    </w:p>
    <w:p w14:paraId="361CE696" w14:textId="5FE1FDD5" w:rsidR="009F3C5A" w:rsidRPr="00F20BD2" w:rsidRDefault="00F20BD2" w:rsidP="00F20BD2">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23" w:name="_Toc216001471"/>
      <w:r w:rsidRPr="00F20BD2">
        <w:rPr>
          <w:rFonts w:ascii="Times New Roman" w:eastAsiaTheme="majorEastAsia"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20"/>
      <w:bookmarkEnd w:id="23"/>
    </w:p>
    <w:p w14:paraId="0DC6C69C" w14:textId="40FF861A" w:rsidR="009F3C5A" w:rsidRPr="00BE0D82" w:rsidRDefault="009F3C5A" w:rsidP="00F20BD2">
      <w:pPr>
        <w:pStyle w:val="a9"/>
        <w:spacing w:before="120" w:after="120" w:line="276" w:lineRule="auto"/>
        <w:ind w:left="360"/>
        <w:jc w:val="both"/>
        <w:rPr>
          <w:rFonts w:ascii="Times New Roman" w:eastAsiaTheme="minorHAnsi" w:hAnsi="Times New Roman"/>
          <w:sz w:val="24"/>
          <w:szCs w:val="24"/>
        </w:rPr>
      </w:pPr>
      <w:r w:rsidRPr="00BE0D82">
        <w:rPr>
          <w:rFonts w:ascii="Times New Roman" w:hAnsi="Times New Roman"/>
          <w:sz w:val="24"/>
          <w:szCs w:val="24"/>
        </w:rPr>
        <w:t>Продолжение процесса в ДГУ.</w:t>
      </w:r>
    </w:p>
    <w:p w14:paraId="2F06E65F" w14:textId="77777777" w:rsidR="00F20BD2" w:rsidRPr="00F20BD2" w:rsidRDefault="00F20BD2" w:rsidP="00F20BD2">
      <w:pPr>
        <w:pStyle w:val="a9"/>
        <w:numPr>
          <w:ilvl w:val="0"/>
          <w:numId w:val="36"/>
        </w:numPr>
        <w:spacing w:before="120" w:after="120" w:line="276" w:lineRule="auto"/>
        <w:jc w:val="both"/>
        <w:rPr>
          <w:rFonts w:ascii="Times New Roman" w:hAnsi="Times New Roman"/>
          <w:vanish/>
          <w:sz w:val="24"/>
          <w:szCs w:val="24"/>
        </w:rPr>
      </w:pPr>
    </w:p>
    <w:p w14:paraId="15151D66" w14:textId="77777777" w:rsidR="00F20BD2" w:rsidRPr="00F20BD2" w:rsidRDefault="00F20BD2" w:rsidP="00F20BD2">
      <w:pPr>
        <w:pStyle w:val="a9"/>
        <w:numPr>
          <w:ilvl w:val="0"/>
          <w:numId w:val="36"/>
        </w:numPr>
        <w:spacing w:before="120" w:after="120" w:line="276" w:lineRule="auto"/>
        <w:jc w:val="both"/>
        <w:rPr>
          <w:rFonts w:ascii="Times New Roman" w:hAnsi="Times New Roman"/>
          <w:vanish/>
          <w:sz w:val="24"/>
          <w:szCs w:val="24"/>
        </w:rPr>
      </w:pPr>
    </w:p>
    <w:p w14:paraId="5183B61A" w14:textId="36C094B1" w:rsidR="009F3C5A" w:rsidRPr="00CD3E1D" w:rsidRDefault="00BE0D82" w:rsidP="00F20BD2">
      <w:pPr>
        <w:pStyle w:val="a9"/>
        <w:numPr>
          <w:ilvl w:val="1"/>
          <w:numId w:val="36"/>
        </w:numPr>
        <w:spacing w:before="120" w:after="120" w:line="276" w:lineRule="auto"/>
        <w:jc w:val="both"/>
        <w:rPr>
          <w:rFonts w:ascii="Times New Roman" w:hAnsi="Times New Roman"/>
          <w:sz w:val="24"/>
          <w:szCs w:val="24"/>
        </w:rPr>
      </w:pPr>
      <w:r>
        <w:rPr>
          <w:rFonts w:ascii="Times New Roman" w:hAnsi="Times New Roman"/>
          <w:sz w:val="24"/>
          <w:szCs w:val="24"/>
        </w:rPr>
        <w:t>Выполнить</w:t>
      </w:r>
      <w:r w:rsidR="009F3C5A" w:rsidRPr="00CD3E1D">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20BAF712" w14:textId="4A29D7B9" w:rsidR="009F3C5A" w:rsidRPr="006B6429" w:rsidRDefault="009F3C5A" w:rsidP="00BE0D82">
      <w:pPr>
        <w:pStyle w:val="a9"/>
        <w:numPr>
          <w:ilvl w:val="1"/>
          <w:numId w:val="36"/>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появится задача о результате завершения процесса </w:t>
      </w:r>
      <w:bookmarkEnd w:id="21"/>
      <w:r w:rsidRPr="006B6429">
        <w:rPr>
          <w:rFonts w:ascii="Times New Roman" w:hAnsi="Times New Roman"/>
          <w:sz w:val="24"/>
          <w:szCs w:val="24"/>
        </w:rPr>
        <w:t xml:space="preserve">«Ознакомиться с результатом </w:t>
      </w:r>
      <w:r w:rsidR="00C413FB" w:rsidRPr="006B6429">
        <w:rPr>
          <w:rFonts w:ascii="Times New Roman" w:hAnsi="Times New Roman"/>
          <w:sz w:val="24"/>
          <w:szCs w:val="24"/>
        </w:rPr>
        <w:t>исполнения: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BE0D82">
        <w:rPr>
          <w:rFonts w:ascii="Times New Roman" w:hAnsi="Times New Roman"/>
          <w:sz w:val="24"/>
          <w:szCs w:val="24"/>
        </w:rPr>
        <w:t>нажать</w:t>
      </w:r>
      <w:r w:rsidRPr="006B6429">
        <w:rPr>
          <w:rFonts w:ascii="Times New Roman" w:hAnsi="Times New Roman"/>
          <w:sz w:val="24"/>
          <w:szCs w:val="24"/>
        </w:rPr>
        <w:t xml:space="preserve"> кнопку «Завершить исполнение».</w:t>
      </w:r>
    </w:p>
    <w:p w14:paraId="3538B4B0" w14:textId="3196C4C8" w:rsidR="00C413FB" w:rsidRPr="006B6429" w:rsidRDefault="00520C74" w:rsidP="007F7FAF">
      <w:pPr>
        <w:spacing w:before="120" w:after="120" w:line="276" w:lineRule="auto"/>
        <w:jc w:val="both"/>
        <w:rPr>
          <w:rFonts w:ascii="Times New Roman" w:hAnsi="Times New Roman"/>
          <w:sz w:val="24"/>
          <w:szCs w:val="24"/>
        </w:rPr>
      </w:pPr>
      <w:r w:rsidRPr="00520C74">
        <w:rPr>
          <w:rFonts w:ascii="Times New Roman" w:hAnsi="Times New Roman"/>
          <w:noProof/>
          <w:sz w:val="24"/>
          <w:szCs w:val="24"/>
          <w:lang w:eastAsia="ru-RU"/>
        </w:rPr>
        <w:drawing>
          <wp:inline distT="0" distB="0" distL="0" distR="0" wp14:anchorId="0007EE39" wp14:editId="77594A49">
            <wp:extent cx="5940425" cy="276415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764155"/>
                    </a:xfrm>
                    <a:prstGeom prst="rect">
                      <a:avLst/>
                    </a:prstGeom>
                  </pic:spPr>
                </pic:pic>
              </a:graphicData>
            </a:graphic>
          </wp:inline>
        </w:drawing>
      </w:r>
    </w:p>
    <w:bookmarkEnd w:id="22"/>
    <w:p w14:paraId="0A4F7967" w14:textId="77777777" w:rsidR="009F3C5A" w:rsidRPr="009A2CF6" w:rsidRDefault="009F3C5A" w:rsidP="007F7FAF">
      <w:pPr>
        <w:spacing w:before="120" w:after="120" w:line="276" w:lineRule="auto"/>
        <w:ind w:firstLine="709"/>
        <w:jc w:val="both"/>
        <w:rPr>
          <w:rFonts w:ascii="Times New Roman" w:hAnsi="Times New Roman"/>
          <w:sz w:val="24"/>
          <w:szCs w:val="24"/>
        </w:rPr>
      </w:pPr>
      <w:r w:rsidRPr="009A2CF6">
        <w:rPr>
          <w:rFonts w:ascii="Times New Roman" w:hAnsi="Times New Roman"/>
          <w:sz w:val="24"/>
          <w:szCs w:val="24"/>
        </w:rPr>
        <w:t>В случае отклонения задачи в ДГУ Ответственному исполнителю необходимо внести соответствующие изменения.</w:t>
      </w:r>
    </w:p>
    <w:p w14:paraId="25F10BE8" w14:textId="68E6F941" w:rsidR="009F3C5A" w:rsidRPr="009A2CF6" w:rsidRDefault="009F3C5A" w:rsidP="00BE0D82">
      <w:pPr>
        <w:pStyle w:val="a9"/>
        <w:numPr>
          <w:ilvl w:val="1"/>
          <w:numId w:val="36"/>
        </w:numPr>
        <w:spacing w:before="120" w:after="120" w:line="276" w:lineRule="auto"/>
        <w:ind w:left="0" w:firstLine="0"/>
        <w:contextualSpacing w:val="0"/>
        <w:jc w:val="both"/>
        <w:rPr>
          <w:rFonts w:ascii="Times New Roman" w:hAnsi="Times New Roman"/>
          <w:sz w:val="24"/>
          <w:szCs w:val="24"/>
        </w:rPr>
      </w:pPr>
      <w:r w:rsidRPr="009A2CF6">
        <w:rPr>
          <w:rFonts w:ascii="Times New Roman" w:hAnsi="Times New Roman"/>
          <w:sz w:val="24"/>
          <w:szCs w:val="24"/>
        </w:rPr>
        <w:t xml:space="preserve">На главной странице </w:t>
      </w:r>
      <w:r w:rsidR="00BE0D82">
        <w:rPr>
          <w:rFonts w:ascii="Times New Roman" w:hAnsi="Times New Roman"/>
          <w:sz w:val="24"/>
          <w:szCs w:val="24"/>
        </w:rPr>
        <w:t>нажать</w:t>
      </w:r>
      <w:r w:rsidRPr="009A2CF6">
        <w:rPr>
          <w:rFonts w:ascii="Times New Roman" w:hAnsi="Times New Roman"/>
          <w:sz w:val="24"/>
          <w:szCs w:val="24"/>
        </w:rPr>
        <w:t xml:space="preserve"> кнопку «Обновить» (1). В появившемся списке найдите задачу «Ознакомиться с результатом исполнения: «</w:t>
      </w:r>
      <w:r w:rsidR="00606000" w:rsidRPr="009A2CF6">
        <w:rPr>
          <w:rFonts w:ascii="Times New Roman" w:hAnsi="Times New Roman"/>
          <w:sz w:val="24"/>
          <w:szCs w:val="24"/>
        </w:rPr>
        <w:t>Акт приемки товаров, работ, услуг (ф.0510452)</w:t>
      </w:r>
      <w:r w:rsidRPr="009A2CF6">
        <w:rPr>
          <w:rFonts w:ascii="Times New Roman" w:hAnsi="Times New Roman"/>
          <w:sz w:val="24"/>
          <w:szCs w:val="24"/>
        </w:rPr>
        <w:t xml:space="preserve">» с пометкой «Не исполнено». </w:t>
      </w:r>
      <w:r w:rsidR="00BE0D82">
        <w:rPr>
          <w:rFonts w:ascii="Times New Roman" w:hAnsi="Times New Roman"/>
          <w:sz w:val="24"/>
          <w:szCs w:val="24"/>
        </w:rPr>
        <w:t>Выделить</w:t>
      </w:r>
      <w:r w:rsidRPr="009A2CF6">
        <w:rPr>
          <w:rFonts w:ascii="Times New Roman" w:hAnsi="Times New Roman"/>
          <w:sz w:val="24"/>
          <w:szCs w:val="24"/>
        </w:rPr>
        <w:t xml:space="preserve"> эту задачу и </w:t>
      </w:r>
      <w:r w:rsidR="00BE0D82">
        <w:rPr>
          <w:rFonts w:ascii="Times New Roman" w:hAnsi="Times New Roman"/>
          <w:sz w:val="24"/>
          <w:szCs w:val="24"/>
        </w:rPr>
        <w:t>нажать</w:t>
      </w:r>
      <w:r w:rsidRPr="009A2CF6">
        <w:rPr>
          <w:rFonts w:ascii="Times New Roman" w:hAnsi="Times New Roman"/>
          <w:sz w:val="24"/>
          <w:szCs w:val="24"/>
        </w:rPr>
        <w:t xml:space="preserve"> кнопку «Принять к исполнению» (2). Затем </w:t>
      </w:r>
      <w:r w:rsidR="00BE0D82">
        <w:rPr>
          <w:rFonts w:ascii="Times New Roman" w:hAnsi="Times New Roman"/>
          <w:sz w:val="24"/>
          <w:szCs w:val="24"/>
        </w:rPr>
        <w:t>открыть</w:t>
      </w:r>
      <w:r w:rsidRPr="009A2CF6">
        <w:rPr>
          <w:rFonts w:ascii="Times New Roman" w:hAnsi="Times New Roman"/>
          <w:sz w:val="24"/>
          <w:szCs w:val="24"/>
        </w:rPr>
        <w:t xml:space="preserve"> предмет задачи (3).</w:t>
      </w:r>
    </w:p>
    <w:p w14:paraId="7C37F47B" w14:textId="4CD0994E" w:rsidR="002B1285" w:rsidRPr="006B6429" w:rsidRDefault="00C16154" w:rsidP="007F7FAF">
      <w:pPr>
        <w:spacing w:before="120" w:after="120" w:line="276" w:lineRule="auto"/>
        <w:jc w:val="both"/>
        <w:rPr>
          <w:rFonts w:ascii="Times New Roman" w:hAnsi="Times New Roman"/>
          <w:sz w:val="24"/>
          <w:szCs w:val="24"/>
          <w:highlight w:val="yellow"/>
        </w:rPr>
      </w:pPr>
      <w:r w:rsidRPr="00C16154">
        <w:rPr>
          <w:rFonts w:ascii="Times New Roman" w:hAnsi="Times New Roman"/>
          <w:noProof/>
          <w:sz w:val="24"/>
          <w:szCs w:val="24"/>
          <w:lang w:eastAsia="ru-RU"/>
        </w:rPr>
        <w:drawing>
          <wp:inline distT="0" distB="0" distL="0" distR="0" wp14:anchorId="79961A60" wp14:editId="32E5D99A">
            <wp:extent cx="5940425" cy="1832610"/>
            <wp:effectExtent l="0" t="0" r="3175" b="0"/>
            <wp:docPr id="16589936" name="Рисунок 1658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832610"/>
                    </a:xfrm>
                    <a:prstGeom prst="rect">
                      <a:avLst/>
                    </a:prstGeom>
                  </pic:spPr>
                </pic:pic>
              </a:graphicData>
            </a:graphic>
          </wp:inline>
        </w:drawing>
      </w:r>
    </w:p>
    <w:p w14:paraId="7F9D322A" w14:textId="21EEC54F" w:rsidR="009F3C5A" w:rsidRPr="006B6429" w:rsidRDefault="00BE0D82" w:rsidP="00BE0D82">
      <w:pPr>
        <w:pStyle w:val="a9"/>
        <w:numPr>
          <w:ilvl w:val="1"/>
          <w:numId w:val="36"/>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Перейти</w:t>
      </w:r>
      <w:r w:rsidR="009F3C5A" w:rsidRPr="006B6429">
        <w:rPr>
          <w:rFonts w:ascii="Times New Roman" w:hAnsi="Times New Roman"/>
          <w:sz w:val="24"/>
          <w:szCs w:val="24"/>
        </w:rPr>
        <w:t xml:space="preserve"> на закладку «Электронный документ» (1), </w:t>
      </w:r>
      <w:r>
        <w:rPr>
          <w:rFonts w:ascii="Times New Roman" w:hAnsi="Times New Roman"/>
          <w:sz w:val="24"/>
          <w:szCs w:val="24"/>
        </w:rPr>
        <w:t>внести</w:t>
      </w:r>
      <w:r w:rsidR="009F3C5A" w:rsidRPr="006B6429">
        <w:rPr>
          <w:rFonts w:ascii="Times New Roman" w:hAnsi="Times New Roman"/>
          <w:sz w:val="24"/>
          <w:szCs w:val="24"/>
        </w:rPr>
        <w:t xml:space="preserve"> необходимые изменения, затем </w:t>
      </w:r>
      <w:r>
        <w:rPr>
          <w:rFonts w:ascii="Times New Roman" w:hAnsi="Times New Roman"/>
          <w:sz w:val="24"/>
          <w:szCs w:val="24"/>
        </w:rPr>
        <w:t>нажать</w:t>
      </w:r>
      <w:r w:rsidR="009F3C5A" w:rsidRPr="006B6429">
        <w:rPr>
          <w:rFonts w:ascii="Times New Roman" w:hAnsi="Times New Roman"/>
          <w:sz w:val="24"/>
          <w:szCs w:val="24"/>
        </w:rPr>
        <w:t xml:space="preserve"> кнопки «Записать» (2) и «Закрыть» (3). После этого </w:t>
      </w:r>
      <w:r>
        <w:rPr>
          <w:rFonts w:ascii="Times New Roman" w:hAnsi="Times New Roman"/>
          <w:sz w:val="24"/>
          <w:szCs w:val="24"/>
        </w:rPr>
        <w:t>закрыть</w:t>
      </w:r>
      <w:r w:rsidR="009F3C5A" w:rsidRPr="006B6429">
        <w:rPr>
          <w:rFonts w:ascii="Times New Roman" w:hAnsi="Times New Roman"/>
          <w:sz w:val="24"/>
          <w:szCs w:val="24"/>
        </w:rPr>
        <w:t xml:space="preserve"> предмет задачи (4).</w:t>
      </w:r>
    </w:p>
    <w:p w14:paraId="7A185113" w14:textId="182A5125" w:rsidR="002B1285" w:rsidRPr="006B6429" w:rsidRDefault="00C16154" w:rsidP="007F7FAF">
      <w:pPr>
        <w:pStyle w:val="a9"/>
        <w:spacing w:before="120" w:after="120" w:line="276" w:lineRule="auto"/>
        <w:ind w:left="360"/>
        <w:contextualSpacing w:val="0"/>
        <w:jc w:val="both"/>
        <w:rPr>
          <w:rFonts w:ascii="Times New Roman" w:hAnsi="Times New Roman"/>
          <w:sz w:val="24"/>
          <w:szCs w:val="24"/>
          <w:highlight w:val="yellow"/>
        </w:rPr>
      </w:pPr>
      <w:r w:rsidRPr="00C16154">
        <w:rPr>
          <w:rFonts w:ascii="Times New Roman" w:hAnsi="Times New Roman"/>
          <w:noProof/>
          <w:sz w:val="24"/>
          <w:szCs w:val="24"/>
          <w:lang w:eastAsia="ru-RU"/>
        </w:rPr>
        <w:lastRenderedPageBreak/>
        <w:drawing>
          <wp:inline distT="0" distB="0" distL="0" distR="0" wp14:anchorId="2A77C8EB" wp14:editId="7238CA5A">
            <wp:extent cx="5940425" cy="930910"/>
            <wp:effectExtent l="0" t="0" r="3175" b="2540"/>
            <wp:docPr id="16589937" name="Рисунок 1658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930910"/>
                    </a:xfrm>
                    <a:prstGeom prst="rect">
                      <a:avLst/>
                    </a:prstGeom>
                  </pic:spPr>
                </pic:pic>
              </a:graphicData>
            </a:graphic>
          </wp:inline>
        </w:drawing>
      </w:r>
    </w:p>
    <w:p w14:paraId="5D5F589D" w14:textId="10036B1A" w:rsidR="009F3C5A" w:rsidRPr="006B6429" w:rsidRDefault="00BE0D82" w:rsidP="00BE0D82">
      <w:pPr>
        <w:pStyle w:val="a9"/>
        <w:numPr>
          <w:ilvl w:val="1"/>
          <w:numId w:val="36"/>
        </w:numPr>
        <w:spacing w:before="120" w:after="120" w:line="276" w:lineRule="auto"/>
        <w:ind w:left="0" w:firstLine="0"/>
        <w:contextualSpacing w:val="0"/>
        <w:jc w:val="both"/>
        <w:rPr>
          <w:rFonts w:ascii="Times New Roman" w:hAnsi="Times New Roman"/>
          <w:sz w:val="24"/>
          <w:szCs w:val="24"/>
        </w:rPr>
      </w:pPr>
      <w:bookmarkStart w:id="24" w:name="_Hlk126189265"/>
      <w:r>
        <w:rPr>
          <w:rFonts w:ascii="Times New Roman" w:hAnsi="Times New Roman"/>
          <w:sz w:val="24"/>
          <w:szCs w:val="24"/>
        </w:rPr>
        <w:t>Вернуться</w:t>
      </w:r>
      <w:r w:rsidR="00C3588C">
        <w:rPr>
          <w:rFonts w:ascii="Times New Roman" w:hAnsi="Times New Roman"/>
          <w:sz w:val="24"/>
          <w:szCs w:val="24"/>
        </w:rPr>
        <w:t xml:space="preserve"> на</w:t>
      </w:r>
      <w:r w:rsidR="009F3C5A" w:rsidRPr="006B6429">
        <w:rPr>
          <w:rFonts w:ascii="Times New Roman" w:hAnsi="Times New Roman"/>
          <w:sz w:val="24"/>
          <w:szCs w:val="24"/>
        </w:rPr>
        <w:t xml:space="preserve"> начальную страницу</w:t>
      </w:r>
      <w:bookmarkEnd w:id="24"/>
      <w:r w:rsidR="009F3C5A" w:rsidRPr="006B6429">
        <w:rPr>
          <w:rFonts w:ascii="Times New Roman" w:hAnsi="Times New Roman"/>
          <w:sz w:val="24"/>
          <w:szCs w:val="24"/>
        </w:rPr>
        <w:t xml:space="preserve">, </w:t>
      </w:r>
      <w:r>
        <w:rPr>
          <w:rFonts w:ascii="Times New Roman" w:hAnsi="Times New Roman"/>
          <w:sz w:val="24"/>
          <w:szCs w:val="24"/>
        </w:rPr>
        <w:t>нажать</w:t>
      </w:r>
      <w:r w:rsidR="009F3C5A" w:rsidRPr="006B6429">
        <w:rPr>
          <w:rFonts w:ascii="Times New Roman" w:hAnsi="Times New Roman"/>
          <w:sz w:val="24"/>
          <w:szCs w:val="24"/>
        </w:rPr>
        <w:t xml:space="preserve"> на кнопку «Повторить исполнение». </w:t>
      </w:r>
      <w:r>
        <w:rPr>
          <w:rFonts w:ascii="Times New Roman" w:hAnsi="Times New Roman"/>
          <w:sz w:val="24"/>
          <w:szCs w:val="24"/>
        </w:rPr>
        <w:t>Заполнить</w:t>
      </w:r>
      <w:r w:rsidR="009F3C5A" w:rsidRPr="006B6429">
        <w:rPr>
          <w:rFonts w:ascii="Times New Roman" w:hAnsi="Times New Roman"/>
          <w:sz w:val="24"/>
          <w:szCs w:val="24"/>
        </w:rPr>
        <w:t xml:space="preserve"> комментарий и </w:t>
      </w:r>
      <w:r>
        <w:rPr>
          <w:rFonts w:ascii="Times New Roman" w:hAnsi="Times New Roman"/>
          <w:sz w:val="24"/>
          <w:szCs w:val="24"/>
        </w:rPr>
        <w:t>нажать</w:t>
      </w:r>
      <w:r w:rsidR="009F3C5A" w:rsidRPr="006B6429">
        <w:rPr>
          <w:rFonts w:ascii="Times New Roman" w:hAnsi="Times New Roman"/>
          <w:sz w:val="24"/>
          <w:szCs w:val="24"/>
        </w:rPr>
        <w:t xml:space="preserve"> кнопку «Отправить на повторное исполнение».</w:t>
      </w:r>
    </w:p>
    <w:p w14:paraId="2DD76EFB" w14:textId="77777777" w:rsidR="009F3C5A" w:rsidRPr="006B6429" w:rsidRDefault="009F3C5A" w:rsidP="007F7FAF">
      <w:pPr>
        <w:pStyle w:val="a9"/>
        <w:spacing w:before="120" w:after="120" w:line="276" w:lineRule="auto"/>
        <w:ind w:left="0"/>
        <w:contextualSpacing w:val="0"/>
        <w:jc w:val="both"/>
        <w:rPr>
          <w:rFonts w:ascii="Times New Roman" w:hAnsi="Times New Roman"/>
          <w:sz w:val="24"/>
          <w:szCs w:val="24"/>
        </w:rPr>
      </w:pPr>
      <w:r w:rsidRPr="006B6429">
        <w:rPr>
          <w:rFonts w:ascii="Times New Roman" w:hAnsi="Times New Roman"/>
          <w:sz w:val="24"/>
          <w:szCs w:val="24"/>
        </w:rPr>
        <w:t>Важно! Если нажать на кнопку «Завершить исполнение», процесс завершится.</w:t>
      </w:r>
    </w:p>
    <w:p w14:paraId="2F1BB3FB" w14:textId="361C9295" w:rsidR="00804AAC" w:rsidRPr="006B6429" w:rsidRDefault="00C16154" w:rsidP="007F7FAF">
      <w:pPr>
        <w:pStyle w:val="a9"/>
        <w:spacing w:before="120" w:after="120" w:line="276" w:lineRule="auto"/>
        <w:ind w:left="0"/>
        <w:contextualSpacing w:val="0"/>
        <w:rPr>
          <w:rFonts w:ascii="Times New Roman" w:eastAsia="Times New Roman" w:hAnsi="Times New Roman"/>
          <w:sz w:val="24"/>
          <w:szCs w:val="24"/>
        </w:rPr>
      </w:pPr>
      <w:r w:rsidRPr="00C16154">
        <w:rPr>
          <w:rFonts w:ascii="Times New Roman" w:hAnsi="Times New Roman"/>
          <w:noProof/>
          <w:sz w:val="24"/>
          <w:szCs w:val="24"/>
          <w:lang w:eastAsia="ru-RU"/>
        </w:rPr>
        <w:drawing>
          <wp:inline distT="0" distB="0" distL="0" distR="0" wp14:anchorId="013032F4" wp14:editId="7FD7A697">
            <wp:extent cx="5940425" cy="2769870"/>
            <wp:effectExtent l="0" t="0" r="3175" b="0"/>
            <wp:docPr id="16589938" name="Рисунок 1658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2769870"/>
                    </a:xfrm>
                    <a:prstGeom prst="rect">
                      <a:avLst/>
                    </a:prstGeom>
                  </pic:spPr>
                </pic:pic>
              </a:graphicData>
            </a:graphic>
          </wp:inline>
        </w:drawing>
      </w:r>
      <w:r w:rsidR="00047DCF" w:rsidRPr="00047DCF">
        <w:rPr>
          <w:rFonts w:ascii="Times New Roman" w:hAnsi="Times New Roman"/>
          <w:sz w:val="24"/>
          <w:szCs w:val="24"/>
        </w:rPr>
        <w:t xml:space="preserve"> </w:t>
      </w:r>
      <w:r w:rsidR="00804AAC" w:rsidRPr="006B6429">
        <w:rPr>
          <w:rFonts w:ascii="Times New Roman" w:hAnsi="Times New Roman"/>
          <w:sz w:val="24"/>
          <w:szCs w:val="24"/>
        </w:rPr>
        <w:br w:type="page"/>
      </w:r>
    </w:p>
    <w:p w14:paraId="11AC6B1E" w14:textId="6BCC2282" w:rsidR="00C40BDC" w:rsidRPr="00F20BD2" w:rsidRDefault="00F20BD2" w:rsidP="00F20BD2">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25" w:name="_Toc136593685"/>
      <w:bookmarkStart w:id="26" w:name="_Toc209443338"/>
      <w:bookmarkStart w:id="27" w:name="_Toc216001472"/>
      <w:bookmarkStart w:id="28" w:name="_Hlk209278146"/>
      <w:bookmarkStart w:id="29" w:name="_Hlk168558812"/>
      <w:bookmarkEnd w:id="14"/>
      <w:r w:rsidRPr="00F20BD2">
        <w:rPr>
          <w:rFonts w:ascii="Times New Roman" w:eastAsiaTheme="majorEastAsia" w:hAnsi="Times New Roman"/>
          <w:b/>
          <w:bCs/>
          <w:color w:val="000000" w:themeColor="text1"/>
          <w:sz w:val="24"/>
          <w:szCs w:val="24"/>
        </w:rPr>
        <w:lastRenderedPageBreak/>
        <w:t xml:space="preserve">ЭТАП </w:t>
      </w:r>
      <w:bookmarkEnd w:id="25"/>
      <w:r w:rsidRPr="00F20BD2">
        <w:rPr>
          <w:rFonts w:ascii="Times New Roman" w:eastAsiaTheme="majorEastAsia" w:hAnsi="Times New Roman"/>
          <w:b/>
          <w:bCs/>
          <w:color w:val="000000" w:themeColor="text1"/>
          <w:sz w:val="24"/>
          <w:szCs w:val="24"/>
        </w:rPr>
        <w:t>ПОДПИСАНИЕ ОТВЕТСТВЕННЫМ ИСПОЛНИТЕЛЕМ</w:t>
      </w:r>
      <w:bookmarkEnd w:id="26"/>
      <w:bookmarkEnd w:id="27"/>
    </w:p>
    <w:p w14:paraId="163BEB2D" w14:textId="07B9B4AF" w:rsidR="00E924C3" w:rsidRPr="00BE0D82" w:rsidRDefault="00E924C3" w:rsidP="00F20BD2">
      <w:pPr>
        <w:pStyle w:val="a9"/>
        <w:spacing w:before="120" w:after="120" w:line="276" w:lineRule="auto"/>
        <w:ind w:left="360"/>
        <w:jc w:val="both"/>
        <w:rPr>
          <w:rFonts w:ascii="Times New Roman" w:eastAsiaTheme="minorHAnsi" w:hAnsi="Times New Roman"/>
          <w:sz w:val="24"/>
          <w:szCs w:val="24"/>
        </w:rPr>
      </w:pPr>
      <w:r w:rsidRPr="00BE0D82">
        <w:rPr>
          <w:rFonts w:ascii="Times New Roman" w:hAnsi="Times New Roman"/>
          <w:sz w:val="24"/>
          <w:szCs w:val="24"/>
        </w:rPr>
        <w:t>Продолжение процесса в ДГУ.</w:t>
      </w:r>
    </w:p>
    <w:p w14:paraId="15BE5DC7" w14:textId="77777777" w:rsidR="00F20BD2" w:rsidRPr="00F20BD2" w:rsidRDefault="00F20BD2" w:rsidP="00F20BD2">
      <w:pPr>
        <w:pStyle w:val="a9"/>
        <w:numPr>
          <w:ilvl w:val="0"/>
          <w:numId w:val="34"/>
        </w:numPr>
        <w:spacing w:before="120" w:after="120" w:line="276" w:lineRule="auto"/>
        <w:contextualSpacing w:val="0"/>
        <w:jc w:val="both"/>
        <w:rPr>
          <w:rFonts w:ascii="Times New Roman" w:hAnsi="Times New Roman"/>
          <w:vanish/>
          <w:sz w:val="24"/>
          <w:szCs w:val="24"/>
        </w:rPr>
      </w:pPr>
    </w:p>
    <w:p w14:paraId="4D65E01A" w14:textId="77777777" w:rsidR="00F20BD2" w:rsidRPr="00F20BD2" w:rsidRDefault="00F20BD2" w:rsidP="00F20BD2">
      <w:pPr>
        <w:pStyle w:val="a9"/>
        <w:numPr>
          <w:ilvl w:val="0"/>
          <w:numId w:val="34"/>
        </w:numPr>
        <w:spacing w:before="120" w:after="120" w:line="276" w:lineRule="auto"/>
        <w:contextualSpacing w:val="0"/>
        <w:jc w:val="both"/>
        <w:rPr>
          <w:rFonts w:ascii="Times New Roman" w:hAnsi="Times New Roman"/>
          <w:vanish/>
          <w:sz w:val="24"/>
          <w:szCs w:val="24"/>
        </w:rPr>
      </w:pPr>
    </w:p>
    <w:p w14:paraId="13B9EAC0" w14:textId="432068EB" w:rsidR="00E924C3" w:rsidRPr="006B6429" w:rsidRDefault="00BE0D82" w:rsidP="00F20BD2">
      <w:pPr>
        <w:pStyle w:val="a9"/>
        <w:numPr>
          <w:ilvl w:val="1"/>
          <w:numId w:val="34"/>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6B6429">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575F3E3A" w14:textId="5FE8A326" w:rsidR="00C40BDC" w:rsidRPr="006B6429" w:rsidRDefault="00C40BDC"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BE0D82">
        <w:rPr>
          <w:rFonts w:ascii="Times New Roman" w:hAnsi="Times New Roman"/>
          <w:sz w:val="24"/>
          <w:szCs w:val="24"/>
        </w:rPr>
        <w:t>обновить</w:t>
      </w:r>
      <w:r w:rsidRPr="006B6429">
        <w:rPr>
          <w:rFonts w:ascii="Times New Roman" w:hAnsi="Times New Roman"/>
          <w:sz w:val="24"/>
          <w:szCs w:val="24"/>
        </w:rPr>
        <w:t xml:space="preserve"> закладку «Задачи мне». </w:t>
      </w:r>
      <w:bookmarkEnd w:id="28"/>
      <w:r w:rsidRPr="006B6429">
        <w:rPr>
          <w:rFonts w:ascii="Times New Roman" w:hAnsi="Times New Roman"/>
          <w:sz w:val="24"/>
          <w:szCs w:val="24"/>
        </w:rPr>
        <w:t>Отобразится задача «Подписание ответственным исполнителем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w:t>
      </w:r>
      <w:r w:rsidR="00BE0D82">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0C347079" w14:textId="450A9CBC" w:rsidR="00C40BDC" w:rsidRPr="006B6429" w:rsidRDefault="00B47F07" w:rsidP="007F7FAF">
      <w:pPr>
        <w:spacing w:before="120" w:after="120" w:line="276" w:lineRule="auto"/>
        <w:jc w:val="both"/>
        <w:rPr>
          <w:rFonts w:ascii="Times New Roman" w:hAnsi="Times New Roman"/>
          <w:noProof/>
          <w:color w:val="FF0000"/>
          <w:sz w:val="24"/>
          <w:szCs w:val="24"/>
        </w:rPr>
      </w:pPr>
      <w:r w:rsidRPr="00B47F07">
        <w:rPr>
          <w:rFonts w:ascii="Times New Roman" w:hAnsi="Times New Roman"/>
          <w:noProof/>
          <w:color w:val="FF0000"/>
          <w:sz w:val="24"/>
          <w:szCs w:val="24"/>
          <w:lang w:eastAsia="ru-RU"/>
        </w:rPr>
        <w:drawing>
          <wp:inline distT="0" distB="0" distL="0" distR="0" wp14:anchorId="432BAD0A" wp14:editId="66D67D0D">
            <wp:extent cx="5940425" cy="18434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1843405"/>
                    </a:xfrm>
                    <a:prstGeom prst="rect">
                      <a:avLst/>
                    </a:prstGeom>
                  </pic:spPr>
                </pic:pic>
              </a:graphicData>
            </a:graphic>
          </wp:inline>
        </w:drawing>
      </w:r>
    </w:p>
    <w:p w14:paraId="50DBAE84" w14:textId="28E659A9" w:rsidR="00C40BDC" w:rsidRPr="006B6429" w:rsidRDefault="00C40BDC"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В предмете задачи </w:t>
      </w:r>
      <w:r w:rsidR="007E1B7A" w:rsidRPr="006B6429">
        <w:rPr>
          <w:rFonts w:ascii="Times New Roman" w:hAnsi="Times New Roman"/>
          <w:sz w:val="24"/>
          <w:szCs w:val="24"/>
        </w:rPr>
        <w:t>«</w:t>
      </w:r>
      <w:r w:rsidR="00606000">
        <w:rPr>
          <w:rFonts w:ascii="Times New Roman" w:hAnsi="Times New Roman"/>
          <w:sz w:val="24"/>
          <w:szCs w:val="24"/>
        </w:rPr>
        <w:t>Акт приемки товаров, работ, услуг (ф.0510452)</w:t>
      </w:r>
      <w:r w:rsidR="007E1B7A"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16C2D0C0" w14:textId="4B52B36B" w:rsidR="00C40BDC" w:rsidRPr="006B6429" w:rsidRDefault="00B47F07" w:rsidP="007F7FAF">
      <w:pPr>
        <w:spacing w:before="120" w:after="120" w:line="276" w:lineRule="auto"/>
        <w:jc w:val="both"/>
        <w:rPr>
          <w:rFonts w:ascii="Times New Roman" w:hAnsi="Times New Roman"/>
          <w:sz w:val="24"/>
          <w:szCs w:val="24"/>
        </w:rPr>
      </w:pPr>
      <w:r w:rsidRPr="00B47F07">
        <w:rPr>
          <w:rFonts w:ascii="Times New Roman" w:hAnsi="Times New Roman"/>
          <w:noProof/>
          <w:sz w:val="24"/>
          <w:szCs w:val="24"/>
          <w:lang w:eastAsia="ru-RU"/>
        </w:rPr>
        <w:drawing>
          <wp:inline distT="0" distB="0" distL="0" distR="0" wp14:anchorId="3EB9ED75" wp14:editId="1051469C">
            <wp:extent cx="5940425" cy="1843405"/>
            <wp:effectExtent l="0" t="0" r="317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1843405"/>
                    </a:xfrm>
                    <a:prstGeom prst="rect">
                      <a:avLst/>
                    </a:prstGeom>
                  </pic:spPr>
                </pic:pic>
              </a:graphicData>
            </a:graphic>
          </wp:inline>
        </w:drawing>
      </w:r>
    </w:p>
    <w:bookmarkEnd w:id="29"/>
    <w:p w14:paraId="688BBA62" w14:textId="1FB4575A" w:rsidR="00020484" w:rsidRPr="006B6429" w:rsidRDefault="00BE0D82"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C40BDC" w:rsidRPr="006B6429">
        <w:rPr>
          <w:rFonts w:ascii="Times New Roman" w:hAnsi="Times New Roman"/>
          <w:sz w:val="24"/>
          <w:szCs w:val="24"/>
        </w:rPr>
        <w:t xml:space="preserve"> кнопку «Подписать ЭП». </w:t>
      </w:r>
      <w:r w:rsidR="00020484" w:rsidRPr="006B6429">
        <w:rPr>
          <w:rFonts w:ascii="Times New Roman" w:hAnsi="Times New Roman"/>
          <w:sz w:val="24"/>
          <w:szCs w:val="24"/>
        </w:rPr>
        <w:t>Появится окно «</w:t>
      </w:r>
      <w:r w:rsidR="00020484">
        <w:rPr>
          <w:rFonts w:ascii="Times New Roman" w:hAnsi="Times New Roman"/>
          <w:sz w:val="24"/>
          <w:szCs w:val="24"/>
        </w:rPr>
        <w:t xml:space="preserve">Подпись </w:t>
      </w:r>
      <w:r w:rsidR="00073F86">
        <w:rPr>
          <w:rFonts w:ascii="Times New Roman" w:hAnsi="Times New Roman"/>
          <w:sz w:val="24"/>
          <w:szCs w:val="24"/>
        </w:rPr>
        <w:t>визы согласования</w:t>
      </w:r>
      <w:r w:rsidR="00020484" w:rsidRPr="006B6429">
        <w:rPr>
          <w:rFonts w:ascii="Times New Roman" w:hAnsi="Times New Roman"/>
          <w:sz w:val="24"/>
          <w:szCs w:val="24"/>
        </w:rPr>
        <w:t xml:space="preserve">» </w:t>
      </w:r>
      <w:r>
        <w:rPr>
          <w:rFonts w:ascii="Times New Roman" w:hAnsi="Times New Roman"/>
          <w:sz w:val="24"/>
          <w:szCs w:val="24"/>
        </w:rPr>
        <w:t>нажать</w:t>
      </w:r>
      <w:r w:rsidR="00020484" w:rsidRPr="006B6429">
        <w:rPr>
          <w:rFonts w:ascii="Times New Roman" w:hAnsi="Times New Roman"/>
          <w:sz w:val="24"/>
          <w:szCs w:val="24"/>
        </w:rPr>
        <w:t xml:space="preserve"> кнопку «Подписать».</w:t>
      </w:r>
    </w:p>
    <w:p w14:paraId="4ACF2493" w14:textId="537A3105" w:rsidR="00C40BDC" w:rsidRPr="006B6429" w:rsidRDefault="00C40BDC" w:rsidP="00020484">
      <w:pPr>
        <w:pStyle w:val="a9"/>
        <w:spacing w:before="120" w:after="120" w:line="276" w:lineRule="auto"/>
        <w:ind w:left="0"/>
        <w:contextualSpacing w:val="0"/>
        <w:jc w:val="both"/>
        <w:rPr>
          <w:rFonts w:ascii="Times New Roman" w:hAnsi="Times New Roman"/>
          <w:sz w:val="24"/>
          <w:szCs w:val="24"/>
        </w:rPr>
      </w:pPr>
    </w:p>
    <w:p w14:paraId="0396E30A" w14:textId="69D10F35" w:rsidR="007F7FAF" w:rsidRDefault="00073F86" w:rsidP="007F7FAF">
      <w:pPr>
        <w:spacing w:before="120" w:after="120" w:line="276" w:lineRule="auto"/>
        <w:rPr>
          <w:rFonts w:ascii="Times New Roman" w:hAnsi="Times New Roman"/>
          <w:sz w:val="24"/>
          <w:szCs w:val="24"/>
        </w:rPr>
      </w:pPr>
      <w:r>
        <w:rPr>
          <w:noProof/>
          <w:lang w:eastAsia="ru-RU"/>
        </w:rPr>
        <w:lastRenderedPageBreak/>
        <w:drawing>
          <wp:inline distT="0" distB="0" distL="0" distR="0" wp14:anchorId="144152DA" wp14:editId="38918360">
            <wp:extent cx="5940425" cy="276733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2767330"/>
                    </a:xfrm>
                    <a:prstGeom prst="rect">
                      <a:avLst/>
                    </a:prstGeom>
                  </pic:spPr>
                </pic:pic>
              </a:graphicData>
            </a:graphic>
          </wp:inline>
        </w:drawing>
      </w:r>
      <w:r w:rsidR="00D50952" w:rsidRPr="00D50952">
        <w:rPr>
          <w:rFonts w:ascii="Times New Roman" w:hAnsi="Times New Roman"/>
          <w:sz w:val="24"/>
          <w:szCs w:val="24"/>
        </w:rPr>
        <w:t xml:space="preserve"> </w:t>
      </w:r>
      <w:r w:rsidR="007F7FAF">
        <w:rPr>
          <w:rFonts w:ascii="Times New Roman" w:hAnsi="Times New Roman"/>
          <w:sz w:val="24"/>
          <w:szCs w:val="24"/>
        </w:rPr>
        <w:br w:type="page"/>
      </w:r>
    </w:p>
    <w:p w14:paraId="112AD5BE" w14:textId="4421ADC7" w:rsidR="001E6C24" w:rsidRPr="00F20BD2" w:rsidRDefault="00F20BD2" w:rsidP="00F20BD2">
      <w:pPr>
        <w:pStyle w:val="1"/>
        <w:numPr>
          <w:ilvl w:val="0"/>
          <w:numId w:val="33"/>
        </w:numPr>
        <w:spacing w:before="120" w:after="120" w:line="276" w:lineRule="auto"/>
        <w:rPr>
          <w:rFonts w:ascii="Times New Roman" w:eastAsiaTheme="majorEastAsia" w:hAnsi="Times New Roman"/>
          <w:b/>
          <w:bCs/>
          <w:color w:val="000000" w:themeColor="text1"/>
          <w:sz w:val="24"/>
          <w:szCs w:val="24"/>
        </w:rPr>
      </w:pPr>
      <w:bookmarkStart w:id="30" w:name="_Toc216001473"/>
      <w:r w:rsidRPr="00F20BD2">
        <w:rPr>
          <w:rFonts w:ascii="Times New Roman" w:eastAsiaTheme="majorEastAsia" w:hAnsi="Times New Roman"/>
          <w:b/>
          <w:bCs/>
          <w:color w:val="000000" w:themeColor="text1"/>
          <w:sz w:val="24"/>
          <w:szCs w:val="24"/>
        </w:rPr>
        <w:lastRenderedPageBreak/>
        <w:t>ЭТАП ПОДПИСАНИЕ ОТВЕТСТВЕННЫМ ЛИЦОМ, ПРИНЯВШИМ ТОВАРЫ, РАБОТЫ, УСЛУГИ</w:t>
      </w:r>
      <w:bookmarkEnd w:id="30"/>
    </w:p>
    <w:p w14:paraId="640AD4F5" w14:textId="22368D3C" w:rsidR="00E924C3" w:rsidRPr="00E924C3" w:rsidRDefault="007F7FAF" w:rsidP="00F20BD2">
      <w:pPr>
        <w:pStyle w:val="a9"/>
        <w:spacing w:before="120" w:after="120" w:line="276" w:lineRule="auto"/>
        <w:ind w:left="360"/>
        <w:contextualSpacing w:val="0"/>
        <w:jc w:val="both"/>
        <w:rPr>
          <w:rFonts w:ascii="Times New Roman" w:hAnsi="Times New Roman"/>
          <w:sz w:val="24"/>
          <w:szCs w:val="24"/>
        </w:rPr>
      </w:pPr>
      <w:r>
        <w:rPr>
          <w:rFonts w:ascii="Times New Roman" w:hAnsi="Times New Roman"/>
          <w:sz w:val="24"/>
          <w:szCs w:val="24"/>
        </w:rPr>
        <w:t>Продолжение</w:t>
      </w:r>
      <w:r w:rsidR="00E924C3" w:rsidRPr="00E924C3">
        <w:rPr>
          <w:rFonts w:ascii="Times New Roman" w:hAnsi="Times New Roman"/>
          <w:sz w:val="24"/>
          <w:szCs w:val="24"/>
        </w:rPr>
        <w:t xml:space="preserve"> процесса в ДГУ.</w:t>
      </w:r>
    </w:p>
    <w:p w14:paraId="7E6CC3BA" w14:textId="77777777" w:rsidR="00F20BD2" w:rsidRPr="00F20BD2" w:rsidRDefault="00F20BD2" w:rsidP="00F20BD2">
      <w:pPr>
        <w:pStyle w:val="a9"/>
        <w:numPr>
          <w:ilvl w:val="0"/>
          <w:numId w:val="34"/>
        </w:numPr>
        <w:spacing w:before="120" w:after="120" w:line="276" w:lineRule="auto"/>
        <w:contextualSpacing w:val="0"/>
        <w:jc w:val="both"/>
        <w:rPr>
          <w:rFonts w:ascii="Times New Roman" w:hAnsi="Times New Roman"/>
          <w:vanish/>
          <w:sz w:val="24"/>
          <w:szCs w:val="24"/>
        </w:rPr>
      </w:pPr>
    </w:p>
    <w:p w14:paraId="7A9984F3" w14:textId="29CB7C50" w:rsidR="00CA612D" w:rsidRDefault="00BE0D82" w:rsidP="00F20BD2">
      <w:pPr>
        <w:pStyle w:val="a9"/>
        <w:numPr>
          <w:ilvl w:val="1"/>
          <w:numId w:val="34"/>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E924C3">
        <w:rPr>
          <w:rFonts w:ascii="Times New Roman" w:hAnsi="Times New Roman"/>
          <w:sz w:val="24"/>
          <w:szCs w:val="24"/>
        </w:rPr>
        <w:t xml:space="preserve"> авторизацию, используя учетные данные пользователя с ролью «</w:t>
      </w:r>
      <w:r w:rsidR="0026675F" w:rsidRPr="002B4AF2">
        <w:rPr>
          <w:rFonts w:ascii="Times New Roman" w:hAnsi="Times New Roman"/>
          <w:sz w:val="24"/>
          <w:szCs w:val="24"/>
        </w:rPr>
        <w:t>Ответственное лицо, принявшее товары, работы, услуги</w:t>
      </w:r>
      <w:r w:rsidR="00E924C3" w:rsidRPr="00E924C3">
        <w:rPr>
          <w:rFonts w:ascii="Times New Roman" w:hAnsi="Times New Roman"/>
          <w:sz w:val="24"/>
          <w:szCs w:val="24"/>
        </w:rPr>
        <w:t xml:space="preserve">». </w:t>
      </w:r>
    </w:p>
    <w:p w14:paraId="73DE9F52" w14:textId="446CCCBE" w:rsidR="001E6C24" w:rsidRPr="00CA612D" w:rsidRDefault="001E6C24"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sidRPr="00CA612D">
        <w:rPr>
          <w:rFonts w:ascii="Times New Roman" w:hAnsi="Times New Roman"/>
          <w:sz w:val="24"/>
          <w:szCs w:val="24"/>
        </w:rPr>
        <w:t xml:space="preserve">На начальной странице </w:t>
      </w:r>
      <w:r w:rsidR="00BE0D82">
        <w:rPr>
          <w:rFonts w:ascii="Times New Roman" w:hAnsi="Times New Roman"/>
          <w:sz w:val="24"/>
          <w:szCs w:val="24"/>
        </w:rPr>
        <w:t>обновить</w:t>
      </w:r>
      <w:r w:rsidRPr="00CA612D">
        <w:rPr>
          <w:rFonts w:ascii="Times New Roman" w:hAnsi="Times New Roman"/>
          <w:sz w:val="24"/>
          <w:szCs w:val="24"/>
        </w:rPr>
        <w:t xml:space="preserve"> закладку «Задачи мне». Отобразится задача «</w:t>
      </w:r>
      <w:r w:rsidR="00CA612D" w:rsidRPr="00CA612D">
        <w:rPr>
          <w:rFonts w:ascii="Times New Roman" w:hAnsi="Times New Roman"/>
          <w:sz w:val="24"/>
          <w:szCs w:val="24"/>
        </w:rPr>
        <w:t>Подписание ответственным лицом, принявшим товары, работы, услуги</w:t>
      </w:r>
      <w:r w:rsidR="001913E8" w:rsidRPr="00CA612D">
        <w:rPr>
          <w:rFonts w:ascii="Times New Roman" w:hAnsi="Times New Roman"/>
          <w:sz w:val="24"/>
          <w:szCs w:val="24"/>
        </w:rPr>
        <w:t xml:space="preserve"> "</w:t>
      </w:r>
      <w:r w:rsidR="00606000" w:rsidRPr="00CA612D">
        <w:rPr>
          <w:rFonts w:ascii="Times New Roman" w:hAnsi="Times New Roman"/>
          <w:sz w:val="24"/>
          <w:szCs w:val="24"/>
        </w:rPr>
        <w:t>Акт приемки товаров, работ, услуг (ф.0510452)</w:t>
      </w:r>
      <w:r w:rsidRPr="00CA612D">
        <w:rPr>
          <w:rFonts w:ascii="Times New Roman" w:hAnsi="Times New Roman"/>
          <w:sz w:val="24"/>
          <w:szCs w:val="24"/>
        </w:rPr>
        <w:t xml:space="preserve">». </w:t>
      </w:r>
      <w:r w:rsidR="00BE0D82">
        <w:rPr>
          <w:rFonts w:ascii="Times New Roman" w:hAnsi="Times New Roman"/>
          <w:sz w:val="24"/>
          <w:szCs w:val="24"/>
        </w:rPr>
        <w:t>Нажать</w:t>
      </w:r>
      <w:r w:rsidRPr="00CA612D">
        <w:rPr>
          <w:rFonts w:ascii="Times New Roman" w:hAnsi="Times New Roman"/>
          <w:sz w:val="24"/>
          <w:szCs w:val="24"/>
        </w:rPr>
        <w:t xml:space="preserve"> кнопку «Принять к исполнению»</w:t>
      </w:r>
    </w:p>
    <w:p w14:paraId="3E92F8B0" w14:textId="1117489B" w:rsidR="001E6C24" w:rsidRPr="006B6429" w:rsidRDefault="00CA612D" w:rsidP="007F7FAF">
      <w:pPr>
        <w:spacing w:before="120" w:after="120" w:line="276" w:lineRule="auto"/>
        <w:jc w:val="both"/>
        <w:rPr>
          <w:rFonts w:ascii="Times New Roman" w:hAnsi="Times New Roman"/>
          <w:noProof/>
          <w:color w:val="FF0000"/>
          <w:sz w:val="24"/>
          <w:szCs w:val="24"/>
        </w:rPr>
      </w:pPr>
      <w:r w:rsidRPr="00CA612D">
        <w:rPr>
          <w:rFonts w:ascii="Times New Roman" w:hAnsi="Times New Roman"/>
          <w:noProof/>
          <w:color w:val="FF0000"/>
          <w:sz w:val="24"/>
          <w:szCs w:val="24"/>
          <w:lang w:eastAsia="ru-RU"/>
        </w:rPr>
        <w:drawing>
          <wp:inline distT="0" distB="0" distL="0" distR="0" wp14:anchorId="454927B1" wp14:editId="3E8C07FC">
            <wp:extent cx="5940425" cy="1891030"/>
            <wp:effectExtent l="0" t="0" r="3175" b="0"/>
            <wp:docPr id="16589904" name="Рисунок 1658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1891030"/>
                    </a:xfrm>
                    <a:prstGeom prst="rect">
                      <a:avLst/>
                    </a:prstGeom>
                  </pic:spPr>
                </pic:pic>
              </a:graphicData>
            </a:graphic>
          </wp:inline>
        </w:drawing>
      </w:r>
    </w:p>
    <w:p w14:paraId="275B40FF" w14:textId="53FE9984" w:rsidR="001E6C24" w:rsidRPr="006B6429" w:rsidRDefault="001E6C24"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sidR="00CA612D" w:rsidRPr="00CA612D">
        <w:rPr>
          <w:rFonts w:ascii="Times New Roman" w:hAnsi="Times New Roman"/>
          <w:sz w:val="24"/>
          <w:szCs w:val="24"/>
        </w:rPr>
        <w:t>Подписание ответственным лицом, принявшим товары, работы, услуги "Акт приемки товаров, работ, услуг (ф.0510452)</w:t>
      </w:r>
      <w:r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72D92DEE" w14:textId="3D4FFCFB" w:rsidR="001E6C24" w:rsidRPr="006B6429" w:rsidRDefault="00CA612D" w:rsidP="007F7FAF">
      <w:pPr>
        <w:spacing w:before="120" w:after="120" w:line="276" w:lineRule="auto"/>
        <w:jc w:val="both"/>
        <w:rPr>
          <w:rFonts w:ascii="Times New Roman" w:hAnsi="Times New Roman"/>
          <w:sz w:val="24"/>
          <w:szCs w:val="24"/>
        </w:rPr>
      </w:pPr>
      <w:r w:rsidRPr="00CA612D">
        <w:rPr>
          <w:rFonts w:ascii="Times New Roman" w:hAnsi="Times New Roman"/>
          <w:noProof/>
          <w:sz w:val="24"/>
          <w:szCs w:val="24"/>
          <w:lang w:eastAsia="ru-RU"/>
        </w:rPr>
        <w:drawing>
          <wp:inline distT="0" distB="0" distL="0" distR="0" wp14:anchorId="40A906C5" wp14:editId="29B1410C">
            <wp:extent cx="5940425" cy="1891030"/>
            <wp:effectExtent l="0" t="0" r="3175" b="0"/>
            <wp:docPr id="16589905" name="Рисунок 165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891030"/>
                    </a:xfrm>
                    <a:prstGeom prst="rect">
                      <a:avLst/>
                    </a:prstGeom>
                  </pic:spPr>
                </pic:pic>
              </a:graphicData>
            </a:graphic>
          </wp:inline>
        </w:drawing>
      </w:r>
    </w:p>
    <w:p w14:paraId="10C4059D" w14:textId="142C96DF" w:rsidR="001E6C24" w:rsidRPr="006B6429" w:rsidRDefault="00BE0D82" w:rsidP="00D45117">
      <w:pPr>
        <w:pStyle w:val="a9"/>
        <w:numPr>
          <w:ilvl w:val="1"/>
          <w:numId w:val="34"/>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 ЭП». Появится окно «</w:t>
      </w:r>
      <w:r w:rsidR="00B301A6">
        <w:rPr>
          <w:rFonts w:ascii="Times New Roman" w:hAnsi="Times New Roman"/>
          <w:sz w:val="24"/>
          <w:szCs w:val="24"/>
        </w:rPr>
        <w:t xml:space="preserve">Подпись </w:t>
      </w:r>
      <w:r w:rsidR="00073F86">
        <w:rPr>
          <w:rFonts w:ascii="Times New Roman" w:hAnsi="Times New Roman"/>
          <w:sz w:val="24"/>
          <w:szCs w:val="24"/>
        </w:rPr>
        <w:t>визы согласования</w:t>
      </w:r>
      <w:r w:rsidR="001E6C24" w:rsidRPr="006B6429">
        <w:rPr>
          <w:rFonts w:ascii="Times New Roman" w:hAnsi="Times New Roman"/>
          <w:sz w:val="24"/>
          <w:szCs w:val="24"/>
        </w:rPr>
        <w:t xml:space="preserve">» </w:t>
      </w: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w:t>
      </w:r>
    </w:p>
    <w:p w14:paraId="7BD607C3" w14:textId="31B0F186" w:rsidR="009E1BCF" w:rsidRPr="006B6429" w:rsidRDefault="00073F86" w:rsidP="007861BB">
      <w:pPr>
        <w:pStyle w:val="a9"/>
        <w:spacing w:before="120" w:after="120" w:line="276" w:lineRule="auto"/>
        <w:ind w:left="0"/>
        <w:contextualSpacing w:val="0"/>
        <w:jc w:val="both"/>
        <w:rPr>
          <w:rFonts w:ascii="Times New Roman" w:eastAsia="Times New Roman" w:hAnsi="Times New Roman"/>
          <w:color w:val="2F5496"/>
          <w:sz w:val="24"/>
          <w:szCs w:val="24"/>
        </w:rPr>
      </w:pPr>
      <w:r>
        <w:rPr>
          <w:noProof/>
          <w:lang w:eastAsia="ru-RU"/>
        </w:rPr>
        <w:lastRenderedPageBreak/>
        <w:drawing>
          <wp:inline distT="0" distB="0" distL="0" distR="0" wp14:anchorId="6C2E7705" wp14:editId="5F5E58E6">
            <wp:extent cx="5940425" cy="2639695"/>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2639695"/>
                    </a:xfrm>
                    <a:prstGeom prst="rect">
                      <a:avLst/>
                    </a:prstGeom>
                  </pic:spPr>
                </pic:pic>
              </a:graphicData>
            </a:graphic>
          </wp:inline>
        </w:drawing>
      </w:r>
      <w:r w:rsidR="009E1BCF" w:rsidRPr="006B6429">
        <w:rPr>
          <w:rFonts w:ascii="Times New Roman" w:hAnsi="Times New Roman"/>
          <w:sz w:val="24"/>
          <w:szCs w:val="24"/>
        </w:rPr>
        <w:br w:type="page"/>
      </w:r>
    </w:p>
    <w:p w14:paraId="30EEC8FF" w14:textId="4A37A03D" w:rsidR="00D55654" w:rsidRPr="00F20BD2" w:rsidRDefault="00F20BD2" w:rsidP="00F20BD2">
      <w:pPr>
        <w:pStyle w:val="1"/>
        <w:numPr>
          <w:ilvl w:val="0"/>
          <w:numId w:val="33"/>
        </w:numPr>
        <w:spacing w:before="120" w:after="120" w:line="276" w:lineRule="auto"/>
        <w:rPr>
          <w:rFonts w:ascii="Times New Roman" w:hAnsi="Times New Roman"/>
          <w:b/>
          <w:bCs/>
          <w:color w:val="000000" w:themeColor="text1"/>
          <w:sz w:val="24"/>
          <w:szCs w:val="24"/>
        </w:rPr>
      </w:pPr>
      <w:bookmarkStart w:id="31" w:name="_Toc216001474"/>
      <w:r w:rsidRPr="00F20BD2">
        <w:rPr>
          <w:rFonts w:ascii="Times New Roman" w:hAnsi="Times New Roman"/>
          <w:b/>
          <w:bCs/>
          <w:color w:val="000000" w:themeColor="text1"/>
          <w:sz w:val="24"/>
          <w:szCs w:val="24"/>
        </w:rPr>
        <w:lastRenderedPageBreak/>
        <w:t>ЭТАП ПОДПИСАНИЕ ЧЛЕНАМИ КОМИССИИ</w:t>
      </w:r>
      <w:bookmarkEnd w:id="31"/>
    </w:p>
    <w:p w14:paraId="4476B64D" w14:textId="6EF10C6C" w:rsidR="003B6A42" w:rsidRDefault="003B6A42" w:rsidP="007F7FAF">
      <w:pPr>
        <w:spacing w:before="120" w:after="120" w:line="276" w:lineRule="auto"/>
        <w:jc w:val="both"/>
        <w:rPr>
          <w:rFonts w:ascii="Times New Roman" w:hAnsi="Times New Roman"/>
          <w:sz w:val="24"/>
          <w:szCs w:val="24"/>
        </w:rPr>
      </w:pPr>
      <w:bookmarkStart w:id="32" w:name="_Hlk209278172"/>
      <w:r>
        <w:rPr>
          <w:rFonts w:ascii="Times New Roman" w:hAnsi="Times New Roman"/>
          <w:sz w:val="24"/>
          <w:szCs w:val="24"/>
        </w:rPr>
        <w:t>Данный этап заполняется, в случае если выбрана комиссия.</w:t>
      </w:r>
    </w:p>
    <w:p w14:paraId="3469C8D6" w14:textId="5A2B26A7" w:rsidR="00E924C3" w:rsidRPr="00A7198A" w:rsidRDefault="00E924C3" w:rsidP="007F7FAF">
      <w:pPr>
        <w:spacing w:before="120" w:after="120" w:line="276" w:lineRule="auto"/>
        <w:jc w:val="both"/>
        <w:rPr>
          <w:rFonts w:ascii="Times New Roman" w:hAnsi="Times New Roman"/>
          <w:sz w:val="24"/>
          <w:szCs w:val="24"/>
        </w:rPr>
      </w:pPr>
      <w:r w:rsidRPr="00A7198A">
        <w:rPr>
          <w:rFonts w:ascii="Times New Roman" w:hAnsi="Times New Roman"/>
          <w:sz w:val="24"/>
          <w:szCs w:val="24"/>
        </w:rPr>
        <w:t>Продолжение процесса в ДГУ.</w:t>
      </w:r>
    </w:p>
    <w:p w14:paraId="594A9454" w14:textId="5D05D136" w:rsidR="00E924C3" w:rsidRPr="00A7198A" w:rsidRDefault="00BE0D82" w:rsidP="00BE0D82">
      <w:pPr>
        <w:pStyle w:val="a9"/>
        <w:numPr>
          <w:ilvl w:val="1"/>
          <w:numId w:val="37"/>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A7198A">
        <w:rPr>
          <w:rFonts w:ascii="Times New Roman" w:hAnsi="Times New Roman"/>
          <w:sz w:val="24"/>
          <w:szCs w:val="24"/>
        </w:rPr>
        <w:t xml:space="preserve"> авторизацию, используя учетные данные пользователя с ролью «Член комиссии»</w:t>
      </w:r>
    </w:p>
    <w:bookmarkEnd w:id="32"/>
    <w:p w14:paraId="62AFA23E" w14:textId="3CF66440" w:rsidR="00D55654" w:rsidRPr="006B6429" w:rsidRDefault="00D55654" w:rsidP="00BE0D82">
      <w:pPr>
        <w:pStyle w:val="a9"/>
        <w:numPr>
          <w:ilvl w:val="1"/>
          <w:numId w:val="37"/>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BE0D82">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«Подписание членами комиссии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BE0D82">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1C9A1360" w14:textId="0C804FC8" w:rsidR="00D55654" w:rsidRPr="00BE0D82" w:rsidRDefault="00A405D9" w:rsidP="00BE0D82">
      <w:pPr>
        <w:spacing w:before="120" w:after="120" w:line="276" w:lineRule="auto"/>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526A0514" wp14:editId="094D2D7D">
            <wp:extent cx="5940425" cy="1814830"/>
            <wp:effectExtent l="0" t="0" r="3175" b="0"/>
            <wp:docPr id="16589910" name="Рисунок 1658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1814830"/>
                    </a:xfrm>
                    <a:prstGeom prst="rect">
                      <a:avLst/>
                    </a:prstGeom>
                  </pic:spPr>
                </pic:pic>
              </a:graphicData>
            </a:graphic>
          </wp:inline>
        </w:drawing>
      </w:r>
    </w:p>
    <w:p w14:paraId="6C173C49" w14:textId="7FEBB2B4" w:rsidR="00850EAE" w:rsidRPr="006B6429" w:rsidRDefault="00850EAE" w:rsidP="00BE0D82">
      <w:pPr>
        <w:pStyle w:val="a9"/>
        <w:numPr>
          <w:ilvl w:val="1"/>
          <w:numId w:val="37"/>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BE0D82">
        <w:rPr>
          <w:rFonts w:ascii="Times New Roman" w:hAnsi="Times New Roman"/>
          <w:sz w:val="24"/>
          <w:szCs w:val="24"/>
        </w:rPr>
        <w:t>открыть</w:t>
      </w:r>
      <w:r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BE0D82">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p w14:paraId="4A60D2D1" w14:textId="06D65D43" w:rsidR="00850EAE" w:rsidRPr="006B6429" w:rsidRDefault="00A405D9" w:rsidP="007F7FAF">
      <w:pPr>
        <w:pStyle w:val="a9"/>
        <w:spacing w:before="120" w:after="120" w:line="276" w:lineRule="auto"/>
        <w:ind w:left="0"/>
        <w:contextualSpacing w:val="0"/>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68C49127" wp14:editId="28588F40">
            <wp:extent cx="5940425" cy="1814830"/>
            <wp:effectExtent l="0" t="0" r="3175" b="0"/>
            <wp:docPr id="16589913" name="Рисунок 1658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1814830"/>
                    </a:xfrm>
                    <a:prstGeom prst="rect">
                      <a:avLst/>
                    </a:prstGeom>
                  </pic:spPr>
                </pic:pic>
              </a:graphicData>
            </a:graphic>
          </wp:inline>
        </w:drawing>
      </w:r>
    </w:p>
    <w:p w14:paraId="1BA1773A" w14:textId="3F473CD0" w:rsidR="00020484" w:rsidRPr="006B6429" w:rsidRDefault="00BE0D82" w:rsidP="00BE0D82">
      <w:pPr>
        <w:pStyle w:val="a9"/>
        <w:numPr>
          <w:ilvl w:val="1"/>
          <w:numId w:val="37"/>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850EAE" w:rsidRPr="006B6429">
        <w:rPr>
          <w:rFonts w:ascii="Times New Roman" w:hAnsi="Times New Roman"/>
          <w:sz w:val="24"/>
          <w:szCs w:val="24"/>
        </w:rPr>
        <w:t xml:space="preserve"> кнопку подписать «ЭП». </w:t>
      </w:r>
      <w:r w:rsidR="00020484" w:rsidRPr="006B6429">
        <w:rPr>
          <w:rFonts w:ascii="Times New Roman" w:hAnsi="Times New Roman"/>
          <w:sz w:val="24"/>
          <w:szCs w:val="24"/>
        </w:rPr>
        <w:t>Появится окно «</w:t>
      </w:r>
      <w:r w:rsidR="00020484">
        <w:rPr>
          <w:rFonts w:ascii="Times New Roman" w:hAnsi="Times New Roman"/>
          <w:sz w:val="24"/>
          <w:szCs w:val="24"/>
        </w:rPr>
        <w:t xml:space="preserve">Подпись </w:t>
      </w:r>
      <w:r w:rsidR="00073F86">
        <w:rPr>
          <w:rFonts w:ascii="Times New Roman" w:hAnsi="Times New Roman"/>
          <w:sz w:val="24"/>
          <w:szCs w:val="24"/>
        </w:rPr>
        <w:t>визы согласования</w:t>
      </w:r>
      <w:r w:rsidR="00020484" w:rsidRPr="006B6429">
        <w:rPr>
          <w:rFonts w:ascii="Times New Roman" w:hAnsi="Times New Roman"/>
          <w:sz w:val="24"/>
          <w:szCs w:val="24"/>
        </w:rPr>
        <w:t xml:space="preserve">» </w:t>
      </w:r>
      <w:r>
        <w:rPr>
          <w:rFonts w:ascii="Times New Roman" w:hAnsi="Times New Roman"/>
          <w:sz w:val="24"/>
          <w:szCs w:val="24"/>
        </w:rPr>
        <w:t>нажать</w:t>
      </w:r>
      <w:r w:rsidR="00020484" w:rsidRPr="006B6429">
        <w:rPr>
          <w:rFonts w:ascii="Times New Roman" w:hAnsi="Times New Roman"/>
          <w:sz w:val="24"/>
          <w:szCs w:val="24"/>
        </w:rPr>
        <w:t xml:space="preserve"> кнопку «Подписать».</w:t>
      </w:r>
    </w:p>
    <w:p w14:paraId="08773356" w14:textId="1C679DC0" w:rsidR="00D55654" w:rsidRPr="006B6429" w:rsidRDefault="00D55654" w:rsidP="00020484">
      <w:pPr>
        <w:pStyle w:val="a9"/>
        <w:spacing w:before="120" w:after="120" w:line="276" w:lineRule="auto"/>
        <w:ind w:left="303"/>
        <w:contextualSpacing w:val="0"/>
        <w:jc w:val="both"/>
        <w:rPr>
          <w:rFonts w:ascii="Times New Roman" w:hAnsi="Times New Roman"/>
          <w:sz w:val="24"/>
          <w:szCs w:val="24"/>
        </w:rPr>
      </w:pPr>
    </w:p>
    <w:p w14:paraId="38C67733" w14:textId="3755D291" w:rsidR="00300365" w:rsidRPr="00F94FAC" w:rsidRDefault="00073F86" w:rsidP="007F7FAF">
      <w:pPr>
        <w:pStyle w:val="a9"/>
        <w:spacing w:before="120" w:after="120" w:line="276" w:lineRule="auto"/>
        <w:ind w:left="0"/>
        <w:contextualSpacing w:val="0"/>
        <w:jc w:val="both"/>
        <w:rPr>
          <w:rFonts w:ascii="Times New Roman" w:hAnsi="Times New Roman"/>
          <w:sz w:val="24"/>
          <w:szCs w:val="24"/>
          <w:lang w:val="en-US"/>
        </w:rPr>
      </w:pPr>
      <w:r>
        <w:rPr>
          <w:noProof/>
          <w:lang w:eastAsia="ru-RU"/>
        </w:rPr>
        <w:lastRenderedPageBreak/>
        <w:drawing>
          <wp:inline distT="0" distB="0" distL="0" distR="0" wp14:anchorId="727BD2AC" wp14:editId="527C6ABB">
            <wp:extent cx="5940425" cy="2625090"/>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2625090"/>
                    </a:xfrm>
                    <a:prstGeom prst="rect">
                      <a:avLst/>
                    </a:prstGeom>
                  </pic:spPr>
                </pic:pic>
              </a:graphicData>
            </a:graphic>
          </wp:inline>
        </w:drawing>
      </w:r>
    </w:p>
    <w:p w14:paraId="72166239" w14:textId="77777777" w:rsidR="00D55654" w:rsidRPr="006B6429" w:rsidRDefault="00D55654" w:rsidP="007F7FAF">
      <w:pPr>
        <w:pStyle w:val="a9"/>
        <w:spacing w:before="120" w:after="120" w:line="276" w:lineRule="auto"/>
        <w:ind w:left="0"/>
        <w:contextualSpacing w:val="0"/>
        <w:jc w:val="both"/>
        <w:rPr>
          <w:rFonts w:ascii="Times New Roman" w:hAnsi="Times New Roman"/>
          <w:sz w:val="24"/>
          <w:szCs w:val="24"/>
        </w:rPr>
      </w:pPr>
    </w:p>
    <w:p w14:paraId="7DEB0B37" w14:textId="3BEF58F6" w:rsidR="009E1BCF" w:rsidRPr="006B6429" w:rsidRDefault="009E1BCF" w:rsidP="007F7FAF">
      <w:pPr>
        <w:pStyle w:val="a9"/>
        <w:spacing w:before="120" w:after="120" w:line="276" w:lineRule="auto"/>
        <w:ind w:left="0"/>
        <w:contextualSpacing w:val="0"/>
        <w:jc w:val="both"/>
        <w:rPr>
          <w:rFonts w:ascii="Times New Roman" w:hAnsi="Times New Roman"/>
          <w:sz w:val="24"/>
          <w:szCs w:val="24"/>
        </w:rPr>
      </w:pPr>
    </w:p>
    <w:p w14:paraId="4AFBCF85" w14:textId="77777777" w:rsidR="005608C2" w:rsidRPr="006B6429" w:rsidRDefault="005608C2"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077B316F" w14:textId="4DD7E2E2" w:rsidR="00620956" w:rsidRPr="00F20BD2" w:rsidRDefault="00F20BD2" w:rsidP="00F20BD2">
      <w:pPr>
        <w:pStyle w:val="1"/>
        <w:numPr>
          <w:ilvl w:val="0"/>
          <w:numId w:val="33"/>
        </w:numPr>
        <w:spacing w:before="120" w:after="120" w:line="276" w:lineRule="auto"/>
        <w:rPr>
          <w:rFonts w:ascii="Times New Roman" w:hAnsi="Times New Roman"/>
          <w:b/>
          <w:bCs/>
          <w:color w:val="000000" w:themeColor="text1"/>
          <w:sz w:val="24"/>
          <w:szCs w:val="24"/>
        </w:rPr>
      </w:pPr>
      <w:bookmarkStart w:id="33" w:name="_Toc216001475"/>
      <w:r w:rsidRPr="00F20BD2">
        <w:rPr>
          <w:rFonts w:ascii="Times New Roman" w:hAnsi="Times New Roman"/>
          <w:b/>
          <w:bCs/>
          <w:color w:val="000000" w:themeColor="text1"/>
          <w:sz w:val="24"/>
          <w:szCs w:val="24"/>
        </w:rPr>
        <w:lastRenderedPageBreak/>
        <w:t>ЭТАП ПОДПИСАНИЕ ПРЕДСЕДАТЕЛЕМ КОМИССИИ</w:t>
      </w:r>
      <w:bookmarkEnd w:id="33"/>
    </w:p>
    <w:p w14:paraId="346A692D" w14:textId="77777777" w:rsidR="003B6A42" w:rsidRPr="003B6A42" w:rsidRDefault="003B6A42" w:rsidP="003B6A42">
      <w:pPr>
        <w:spacing w:before="120" w:after="120" w:line="276" w:lineRule="auto"/>
        <w:jc w:val="both"/>
        <w:rPr>
          <w:rFonts w:ascii="Times New Roman" w:hAnsi="Times New Roman"/>
          <w:sz w:val="24"/>
          <w:szCs w:val="24"/>
        </w:rPr>
      </w:pPr>
      <w:r w:rsidRPr="003B6A42">
        <w:rPr>
          <w:rFonts w:ascii="Times New Roman" w:hAnsi="Times New Roman"/>
          <w:sz w:val="24"/>
          <w:szCs w:val="24"/>
        </w:rPr>
        <w:t>Данный этап заполняется, в случае если выбрана комиссия.</w:t>
      </w:r>
    </w:p>
    <w:p w14:paraId="2D82D9C2" w14:textId="1299FCB4" w:rsidR="00472E90" w:rsidRPr="00BE0D82" w:rsidRDefault="00300365" w:rsidP="00BE0D82">
      <w:pPr>
        <w:pStyle w:val="af2"/>
        <w:spacing w:before="120" w:beforeAutospacing="0" w:after="120" w:afterAutospacing="0" w:line="276" w:lineRule="auto"/>
        <w:jc w:val="both"/>
      </w:pPr>
      <w:r w:rsidRPr="006B6429">
        <w:t>Продолжение процесса в ДГУ.</w:t>
      </w:r>
    </w:p>
    <w:p w14:paraId="2B9E6D57" w14:textId="5CE1348D" w:rsidR="00300365" w:rsidRPr="006B6429" w:rsidRDefault="006B5C43" w:rsidP="007F7FAF">
      <w:pPr>
        <w:pStyle w:val="a9"/>
        <w:numPr>
          <w:ilvl w:val="1"/>
          <w:numId w:val="10"/>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 </w:t>
      </w:r>
      <w:r w:rsidR="00BE0D82">
        <w:rPr>
          <w:rFonts w:ascii="Times New Roman" w:hAnsi="Times New Roman"/>
          <w:sz w:val="24"/>
          <w:szCs w:val="24"/>
        </w:rPr>
        <w:t>Выполнить</w:t>
      </w:r>
      <w:r w:rsidR="00300365" w:rsidRPr="006B6429">
        <w:rPr>
          <w:rFonts w:ascii="Times New Roman" w:hAnsi="Times New Roman"/>
          <w:sz w:val="24"/>
          <w:szCs w:val="24"/>
        </w:rPr>
        <w:t xml:space="preserve"> авторизацию, используя учетные данные пользователя с ролью «</w:t>
      </w:r>
      <w:r w:rsidR="00620956" w:rsidRPr="006B6429">
        <w:rPr>
          <w:rFonts w:ascii="Times New Roman" w:hAnsi="Times New Roman"/>
          <w:sz w:val="24"/>
          <w:szCs w:val="24"/>
        </w:rPr>
        <w:t>Председатель</w:t>
      </w:r>
      <w:r w:rsidR="00300365" w:rsidRPr="006B6429">
        <w:rPr>
          <w:rFonts w:ascii="Times New Roman" w:hAnsi="Times New Roman"/>
          <w:sz w:val="24"/>
          <w:szCs w:val="24"/>
        </w:rPr>
        <w:t xml:space="preserve"> комиссии».</w:t>
      </w:r>
    </w:p>
    <w:p w14:paraId="77D56164" w14:textId="1A2540EC" w:rsidR="00300365" w:rsidRPr="006B6429" w:rsidRDefault="006B5C43" w:rsidP="007F7FAF">
      <w:pPr>
        <w:pStyle w:val="a9"/>
        <w:numPr>
          <w:ilvl w:val="1"/>
          <w:numId w:val="10"/>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 </w:t>
      </w:r>
      <w:r w:rsidR="00300365" w:rsidRPr="006B6429">
        <w:rPr>
          <w:rFonts w:ascii="Times New Roman" w:hAnsi="Times New Roman"/>
          <w:sz w:val="24"/>
          <w:szCs w:val="24"/>
        </w:rPr>
        <w:t xml:space="preserve">На начальной странице </w:t>
      </w:r>
      <w:r w:rsidR="00BE0D82">
        <w:rPr>
          <w:rFonts w:ascii="Times New Roman" w:hAnsi="Times New Roman"/>
          <w:sz w:val="24"/>
          <w:szCs w:val="24"/>
        </w:rPr>
        <w:t>обновить</w:t>
      </w:r>
      <w:r w:rsidR="00300365" w:rsidRPr="006B6429">
        <w:rPr>
          <w:rFonts w:ascii="Times New Roman" w:hAnsi="Times New Roman"/>
          <w:sz w:val="24"/>
          <w:szCs w:val="24"/>
        </w:rPr>
        <w:t xml:space="preserve"> раздел «Задачи мне». В списке задач отобразится задача «Подписание </w:t>
      </w:r>
      <w:r w:rsidR="00C94ED4" w:rsidRPr="006B6429">
        <w:rPr>
          <w:rFonts w:ascii="Times New Roman" w:hAnsi="Times New Roman"/>
          <w:sz w:val="24"/>
          <w:szCs w:val="24"/>
        </w:rPr>
        <w:t>председателем</w:t>
      </w:r>
      <w:r w:rsidR="00300365" w:rsidRPr="006B6429">
        <w:rPr>
          <w:rFonts w:ascii="Times New Roman" w:hAnsi="Times New Roman"/>
          <w:sz w:val="24"/>
          <w:szCs w:val="24"/>
        </w:rPr>
        <w:t xml:space="preserve"> комиссии «</w:t>
      </w:r>
      <w:r w:rsidR="00A405D9">
        <w:rPr>
          <w:rFonts w:ascii="Times New Roman" w:hAnsi="Times New Roman"/>
          <w:sz w:val="24"/>
          <w:szCs w:val="24"/>
        </w:rPr>
        <w:t>Акт приемки товаров, работ, услуг (ф.0510452)</w:t>
      </w:r>
      <w:r w:rsidR="00300365" w:rsidRPr="006B6429">
        <w:rPr>
          <w:rFonts w:ascii="Times New Roman" w:hAnsi="Times New Roman"/>
          <w:sz w:val="24"/>
          <w:szCs w:val="24"/>
        </w:rPr>
        <w:t xml:space="preserve"> …». </w:t>
      </w:r>
      <w:r w:rsidR="00BE0D82">
        <w:rPr>
          <w:rFonts w:ascii="Times New Roman" w:hAnsi="Times New Roman"/>
          <w:sz w:val="24"/>
          <w:szCs w:val="24"/>
        </w:rPr>
        <w:t>Нажать</w:t>
      </w:r>
      <w:r w:rsidR="00300365" w:rsidRPr="006B6429">
        <w:rPr>
          <w:rFonts w:ascii="Times New Roman" w:hAnsi="Times New Roman"/>
          <w:sz w:val="24"/>
          <w:szCs w:val="24"/>
        </w:rPr>
        <w:t xml:space="preserve"> кнопку «Принять к исполнению».</w:t>
      </w:r>
    </w:p>
    <w:p w14:paraId="39ED8080" w14:textId="5DB3B2E2" w:rsidR="00300365" w:rsidRPr="00BE0D82" w:rsidRDefault="00077995" w:rsidP="00BE0D82">
      <w:pPr>
        <w:spacing w:before="120" w:after="120" w:line="276" w:lineRule="auto"/>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39B10279" wp14:editId="7BC95519">
            <wp:extent cx="5940425" cy="1715770"/>
            <wp:effectExtent l="0" t="0" r="3175" b="0"/>
            <wp:docPr id="16589915" name="Рисунок 1658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1715770"/>
                    </a:xfrm>
                    <a:prstGeom prst="rect">
                      <a:avLst/>
                    </a:prstGeom>
                  </pic:spPr>
                </pic:pic>
              </a:graphicData>
            </a:graphic>
          </wp:inline>
        </w:drawing>
      </w:r>
    </w:p>
    <w:p w14:paraId="67677B73" w14:textId="0D2A8CA6" w:rsidR="00300365" w:rsidRPr="006B6429" w:rsidRDefault="00300365" w:rsidP="00BE0D82">
      <w:pPr>
        <w:pStyle w:val="a9"/>
        <w:numPr>
          <w:ilvl w:val="1"/>
          <w:numId w:val="39"/>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bookmarkStart w:id="34" w:name="_Hlk211946377"/>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BE0D82">
        <w:rPr>
          <w:rFonts w:ascii="Times New Roman" w:hAnsi="Times New Roman"/>
          <w:sz w:val="24"/>
          <w:szCs w:val="24"/>
        </w:rPr>
        <w:t>открыть</w:t>
      </w:r>
      <w:r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BE0D82">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bookmarkEnd w:id="34"/>
    <w:p w14:paraId="07F7D986" w14:textId="69CF3A8F" w:rsidR="00300365" w:rsidRPr="006B6429" w:rsidRDefault="00077995" w:rsidP="007F7FAF">
      <w:pPr>
        <w:pStyle w:val="a9"/>
        <w:spacing w:before="120" w:after="120" w:line="276" w:lineRule="auto"/>
        <w:ind w:left="0"/>
        <w:contextualSpacing w:val="0"/>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4E067C8E" wp14:editId="736A3DD3">
            <wp:extent cx="5940425" cy="1715770"/>
            <wp:effectExtent l="0" t="0" r="3175" b="0"/>
            <wp:docPr id="16589916" name="Рисунок 1658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1715770"/>
                    </a:xfrm>
                    <a:prstGeom prst="rect">
                      <a:avLst/>
                    </a:prstGeom>
                  </pic:spPr>
                </pic:pic>
              </a:graphicData>
            </a:graphic>
          </wp:inline>
        </w:drawing>
      </w:r>
    </w:p>
    <w:p w14:paraId="2A71D2F6" w14:textId="2AE847B4" w:rsidR="00231BCA" w:rsidRPr="006B6429" w:rsidRDefault="00BE0D82" w:rsidP="00BE0D82">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00365" w:rsidRPr="006B6429">
        <w:rPr>
          <w:rFonts w:ascii="Times New Roman" w:hAnsi="Times New Roman"/>
          <w:sz w:val="24"/>
          <w:szCs w:val="24"/>
        </w:rPr>
        <w:t xml:space="preserve"> кнопку подписать «</w:t>
      </w:r>
      <w:r w:rsidR="00357A25" w:rsidRPr="006B6429">
        <w:rPr>
          <w:rFonts w:ascii="Times New Roman" w:hAnsi="Times New Roman"/>
          <w:sz w:val="24"/>
          <w:szCs w:val="24"/>
        </w:rPr>
        <w:t>Э</w:t>
      </w:r>
      <w:r w:rsidR="00300365" w:rsidRPr="006B6429">
        <w:rPr>
          <w:rFonts w:ascii="Times New Roman" w:hAnsi="Times New Roman"/>
          <w:sz w:val="24"/>
          <w:szCs w:val="24"/>
        </w:rPr>
        <w:t xml:space="preserve">П». В открывшемся окне </w:t>
      </w:r>
      <w:r>
        <w:rPr>
          <w:rFonts w:ascii="Times New Roman" w:hAnsi="Times New Roman"/>
          <w:sz w:val="24"/>
          <w:szCs w:val="24"/>
        </w:rPr>
        <w:t>нажать</w:t>
      </w:r>
      <w:r w:rsidR="00300365" w:rsidRPr="006B6429">
        <w:rPr>
          <w:rFonts w:ascii="Times New Roman" w:hAnsi="Times New Roman"/>
          <w:sz w:val="24"/>
          <w:szCs w:val="24"/>
        </w:rPr>
        <w:t xml:space="preserve"> «Подписать»</w:t>
      </w:r>
    </w:p>
    <w:p w14:paraId="6C0F38C1" w14:textId="57E70E31" w:rsidR="00A628B5" w:rsidRPr="006B6429" w:rsidRDefault="00DB33BD" w:rsidP="00DB33BD">
      <w:pPr>
        <w:pStyle w:val="a9"/>
        <w:spacing w:before="120" w:after="120" w:line="276" w:lineRule="auto"/>
        <w:ind w:left="0"/>
        <w:contextualSpacing w:val="0"/>
        <w:jc w:val="both"/>
        <w:rPr>
          <w:rFonts w:ascii="Times New Roman" w:hAnsi="Times New Roman"/>
        </w:rPr>
      </w:pPr>
      <w:bookmarkStart w:id="35" w:name="_Toc209517729"/>
      <w:bookmarkStart w:id="36" w:name="_Toc123151388"/>
      <w:bookmarkEnd w:id="15"/>
      <w:r w:rsidRPr="00DB33BD">
        <w:rPr>
          <w:rFonts w:ascii="Times New Roman" w:hAnsi="Times New Roman"/>
          <w:noProof/>
          <w:lang w:eastAsia="ru-RU"/>
        </w:rPr>
        <w:lastRenderedPageBreak/>
        <w:drawing>
          <wp:inline distT="0" distB="0" distL="0" distR="0" wp14:anchorId="33F99067" wp14:editId="1FD6CF8D">
            <wp:extent cx="5940425" cy="2472690"/>
            <wp:effectExtent l="0" t="0" r="3175" b="3810"/>
            <wp:docPr id="16589923" name="Рисунок 1658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2472690"/>
                    </a:xfrm>
                    <a:prstGeom prst="rect">
                      <a:avLst/>
                    </a:prstGeom>
                  </pic:spPr>
                </pic:pic>
              </a:graphicData>
            </a:graphic>
          </wp:inline>
        </w:drawing>
      </w:r>
    </w:p>
    <w:p w14:paraId="06F00663" w14:textId="67F7B106" w:rsidR="006E055D" w:rsidRPr="00F20BD2" w:rsidRDefault="00F20BD2" w:rsidP="00F20BD2">
      <w:pPr>
        <w:pStyle w:val="1"/>
        <w:numPr>
          <w:ilvl w:val="0"/>
          <w:numId w:val="33"/>
        </w:numPr>
        <w:spacing w:before="120" w:after="120" w:line="276" w:lineRule="auto"/>
        <w:rPr>
          <w:rFonts w:ascii="Times New Roman" w:hAnsi="Times New Roman"/>
          <w:b/>
          <w:bCs/>
          <w:color w:val="000000" w:themeColor="text1"/>
          <w:sz w:val="24"/>
          <w:szCs w:val="24"/>
        </w:rPr>
      </w:pPr>
      <w:bookmarkStart w:id="37" w:name="_Toc216001476"/>
      <w:bookmarkStart w:id="38" w:name="_Hlk209271585"/>
      <w:bookmarkEnd w:id="35"/>
      <w:r w:rsidRPr="00F20BD2">
        <w:rPr>
          <w:rFonts w:ascii="Times New Roman" w:hAnsi="Times New Roman"/>
          <w:b/>
          <w:bCs/>
          <w:color w:val="000000" w:themeColor="text1"/>
          <w:sz w:val="24"/>
          <w:szCs w:val="24"/>
        </w:rPr>
        <w:t>ЭТАП УТВЕРЖДЕНИЯ РУКОВОДИТЕЛЕМ И АВТОМАТИЧЕСКОЙ ОТПРАВКИ ДОКУМЕНТОВ КОНТРАГЕНТУ ЧЕРЕЗ 1С-ЭДО</w:t>
      </w:r>
      <w:bookmarkEnd w:id="37"/>
    </w:p>
    <w:p w14:paraId="0969148E" w14:textId="7D3D8D68" w:rsidR="00472E90" w:rsidRPr="00BE0D82" w:rsidRDefault="004F6676" w:rsidP="00F20BD2">
      <w:pPr>
        <w:pStyle w:val="af2"/>
        <w:spacing w:before="120" w:beforeAutospacing="0" w:after="120" w:afterAutospacing="0" w:line="276" w:lineRule="auto"/>
        <w:ind w:left="360"/>
        <w:jc w:val="both"/>
      </w:pPr>
      <w:r w:rsidRPr="006B6429">
        <w:t>Продолжение процесса в ДГУ.</w:t>
      </w:r>
    </w:p>
    <w:p w14:paraId="08DA758C" w14:textId="2A9F8205" w:rsidR="004F6676" w:rsidRPr="00BE0D82" w:rsidRDefault="00BE0D82" w:rsidP="00BE0D8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Выполнить</w:t>
      </w:r>
      <w:r w:rsidR="004F6676" w:rsidRPr="00BE0D82">
        <w:rPr>
          <w:rFonts w:ascii="Times New Roman" w:hAnsi="Times New Roman"/>
          <w:sz w:val="24"/>
          <w:szCs w:val="24"/>
        </w:rPr>
        <w:t xml:space="preserve"> авторизацию, используя учетные данные пользователя с ролью «Руководитель».</w:t>
      </w:r>
    </w:p>
    <w:bookmarkEnd w:id="38"/>
    <w:p w14:paraId="32406B4F" w14:textId="22B4AED7" w:rsidR="00FE3967" w:rsidRPr="006B6429" w:rsidRDefault="004F6676" w:rsidP="00BE0D82">
      <w:pPr>
        <w:pStyle w:val="a9"/>
        <w:numPr>
          <w:ilvl w:val="1"/>
          <w:numId w:val="40"/>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BE0D82">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«Утверждение руководителем «</w:t>
      </w:r>
      <w:r w:rsidR="00A405D9">
        <w:rPr>
          <w:rFonts w:ascii="Times New Roman" w:hAnsi="Times New Roman"/>
          <w:color w:val="000000"/>
          <w:sz w:val="24"/>
          <w:szCs w:val="24"/>
        </w:rPr>
        <w:t>Акт приемки товаров, работ, услуг (ф.0510452)</w:t>
      </w:r>
      <w:r w:rsidRPr="006B6429">
        <w:rPr>
          <w:rFonts w:ascii="Times New Roman" w:hAnsi="Times New Roman"/>
          <w:sz w:val="24"/>
          <w:szCs w:val="24"/>
        </w:rPr>
        <w:t xml:space="preserve"> …»</w:t>
      </w:r>
      <w:r w:rsidR="006E055D" w:rsidRPr="006B6429">
        <w:rPr>
          <w:rFonts w:ascii="Times New Roman" w:hAnsi="Times New Roman"/>
          <w:sz w:val="24"/>
          <w:szCs w:val="24"/>
        </w:rPr>
        <w:t xml:space="preserve">. </w:t>
      </w:r>
      <w:r w:rsidR="00BE0D82">
        <w:rPr>
          <w:rFonts w:ascii="Times New Roman" w:hAnsi="Times New Roman"/>
          <w:sz w:val="24"/>
          <w:szCs w:val="24"/>
        </w:rPr>
        <w:t>Нажать</w:t>
      </w:r>
      <w:r w:rsidR="00FE3967" w:rsidRPr="006B6429">
        <w:rPr>
          <w:rFonts w:ascii="Times New Roman" w:hAnsi="Times New Roman"/>
          <w:sz w:val="24"/>
          <w:szCs w:val="24"/>
        </w:rPr>
        <w:t xml:space="preserve"> кнопку «Принять к исполнению».</w:t>
      </w:r>
    </w:p>
    <w:p w14:paraId="29057C7E" w14:textId="4C39011E" w:rsidR="00C014E0" w:rsidRPr="00BE0D82" w:rsidRDefault="00754716" w:rsidP="00BE0D82">
      <w:pPr>
        <w:spacing w:before="120" w:after="120" w:line="276" w:lineRule="auto"/>
        <w:jc w:val="both"/>
        <w:rPr>
          <w:rFonts w:ascii="Times New Roman" w:hAnsi="Times New Roman"/>
          <w:sz w:val="24"/>
          <w:szCs w:val="24"/>
        </w:rPr>
      </w:pPr>
      <w:r>
        <w:rPr>
          <w:noProof/>
          <w:lang w:eastAsia="ru-RU"/>
        </w:rPr>
        <w:drawing>
          <wp:inline distT="0" distB="0" distL="0" distR="0" wp14:anchorId="62D41A1D" wp14:editId="490D6CFB">
            <wp:extent cx="5940425" cy="117983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1179830"/>
                    </a:xfrm>
                    <a:prstGeom prst="rect">
                      <a:avLst/>
                    </a:prstGeom>
                  </pic:spPr>
                </pic:pic>
              </a:graphicData>
            </a:graphic>
          </wp:inline>
        </w:drawing>
      </w:r>
    </w:p>
    <w:p w14:paraId="0B87D8DD" w14:textId="65074824" w:rsidR="006E055D" w:rsidRPr="00BE0D82" w:rsidRDefault="004F6676" w:rsidP="00BE0D8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В предмете задачи «</w:t>
      </w:r>
      <w:r w:rsidR="00A405D9" w:rsidRPr="00BE0D82">
        <w:rPr>
          <w:rFonts w:ascii="Times New Roman" w:hAnsi="Times New Roman"/>
          <w:sz w:val="24"/>
          <w:szCs w:val="24"/>
        </w:rPr>
        <w:t>Акт приемки товаров, работ, услуг (ф.0510452)</w:t>
      </w:r>
      <w:r w:rsidR="006E055D" w:rsidRPr="00BE0D82">
        <w:rPr>
          <w:rFonts w:ascii="Times New Roman" w:hAnsi="Times New Roman"/>
          <w:sz w:val="24"/>
          <w:szCs w:val="24"/>
        </w:rPr>
        <w:t xml:space="preserve"> …» </w:t>
      </w:r>
      <w:r w:rsidR="00BE0D82" w:rsidRPr="00BE0D82">
        <w:rPr>
          <w:rFonts w:ascii="Times New Roman" w:hAnsi="Times New Roman"/>
          <w:sz w:val="24"/>
          <w:szCs w:val="24"/>
        </w:rPr>
        <w:t>открыть</w:t>
      </w:r>
      <w:r w:rsidR="006E055D" w:rsidRPr="00BE0D82">
        <w:rPr>
          <w:rFonts w:ascii="Times New Roman" w:hAnsi="Times New Roman"/>
          <w:sz w:val="24"/>
          <w:szCs w:val="24"/>
        </w:rPr>
        <w:t xml:space="preserve"> pdf-файлы для ознакомления. При первом открытии pdf-файла выходит окно «Как открыть файл?». </w:t>
      </w:r>
      <w:r w:rsidR="00BE0D82" w:rsidRPr="00BE0D82">
        <w:rPr>
          <w:rFonts w:ascii="Times New Roman" w:hAnsi="Times New Roman"/>
          <w:sz w:val="24"/>
          <w:szCs w:val="24"/>
        </w:rPr>
        <w:t>Установить</w:t>
      </w:r>
      <w:r w:rsidR="006E055D" w:rsidRPr="00BE0D82">
        <w:rPr>
          <w:rFonts w:ascii="Times New Roman" w:hAnsi="Times New Roman"/>
          <w:sz w:val="24"/>
          <w:szCs w:val="24"/>
        </w:rPr>
        <w:t xml:space="preserve"> флаг «Всегда открывать только для просмотра». Далее такое окно выходить не будет.</w:t>
      </w:r>
    </w:p>
    <w:p w14:paraId="10EB569C" w14:textId="088C12C5" w:rsidR="00C014E0" w:rsidRPr="00BE0D82" w:rsidRDefault="00754716" w:rsidP="00BE0D82">
      <w:pPr>
        <w:pStyle w:val="a9"/>
        <w:spacing w:before="120" w:after="120" w:line="276" w:lineRule="auto"/>
        <w:ind w:left="0"/>
        <w:contextualSpacing w:val="0"/>
        <w:jc w:val="both"/>
        <w:rPr>
          <w:rFonts w:ascii="Times New Roman" w:hAnsi="Times New Roman"/>
          <w:sz w:val="24"/>
          <w:szCs w:val="24"/>
        </w:rPr>
      </w:pPr>
      <w:r>
        <w:rPr>
          <w:noProof/>
          <w:lang w:eastAsia="ru-RU"/>
        </w:rPr>
        <w:drawing>
          <wp:inline distT="0" distB="0" distL="0" distR="0" wp14:anchorId="603212A5" wp14:editId="7F94ED10">
            <wp:extent cx="5940425" cy="200152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2001520"/>
                    </a:xfrm>
                    <a:prstGeom prst="rect">
                      <a:avLst/>
                    </a:prstGeom>
                  </pic:spPr>
                </pic:pic>
              </a:graphicData>
            </a:graphic>
          </wp:inline>
        </w:drawing>
      </w:r>
    </w:p>
    <w:p w14:paraId="2FB8C348" w14:textId="5E491C6B" w:rsidR="004F6676" w:rsidRPr="00BE0D82" w:rsidRDefault="000F2F8F" w:rsidP="00BE0D8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Утвердите или откажитесь от утверждения</w:t>
      </w:r>
    </w:p>
    <w:p w14:paraId="5E286C28" w14:textId="53B9E2BC" w:rsidR="004F6676" w:rsidRPr="006B6429" w:rsidRDefault="000F2F8F" w:rsidP="00BE0D82">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lastRenderedPageBreak/>
        <w:t>При утверждении</w:t>
      </w:r>
      <w:r w:rsidR="004F6676" w:rsidRPr="006B6429">
        <w:rPr>
          <w:rFonts w:ascii="Times New Roman" w:hAnsi="Times New Roman"/>
          <w:sz w:val="24"/>
          <w:szCs w:val="24"/>
        </w:rPr>
        <w:t xml:space="preserve"> </w:t>
      </w:r>
      <w:r w:rsidR="00BE0D82">
        <w:rPr>
          <w:rFonts w:ascii="Times New Roman" w:hAnsi="Times New Roman"/>
          <w:sz w:val="24"/>
          <w:szCs w:val="24"/>
        </w:rPr>
        <w:t>нажать</w:t>
      </w:r>
      <w:r w:rsidR="004F6676" w:rsidRPr="006B6429">
        <w:rPr>
          <w:rFonts w:ascii="Times New Roman" w:hAnsi="Times New Roman"/>
          <w:sz w:val="24"/>
          <w:szCs w:val="24"/>
        </w:rPr>
        <w:t xml:space="preserve"> кнопку «Утвердить с ЭП». </w:t>
      </w:r>
      <w:r>
        <w:rPr>
          <w:rFonts w:ascii="Times New Roman" w:hAnsi="Times New Roman"/>
          <w:sz w:val="24"/>
          <w:szCs w:val="24"/>
        </w:rPr>
        <w:t>В окне</w:t>
      </w:r>
      <w:r w:rsidR="004F6676" w:rsidRPr="006B6429">
        <w:rPr>
          <w:rFonts w:ascii="Times New Roman" w:hAnsi="Times New Roman"/>
          <w:sz w:val="24"/>
          <w:szCs w:val="24"/>
        </w:rPr>
        <w:t xml:space="preserve"> «Подпись визы согласования» </w:t>
      </w:r>
      <w:r w:rsidR="00BE0D82">
        <w:rPr>
          <w:rFonts w:ascii="Times New Roman" w:hAnsi="Times New Roman"/>
          <w:sz w:val="24"/>
          <w:szCs w:val="24"/>
        </w:rPr>
        <w:t>нажать</w:t>
      </w:r>
      <w:r w:rsidR="004F6676" w:rsidRPr="006B6429">
        <w:rPr>
          <w:rFonts w:ascii="Times New Roman" w:hAnsi="Times New Roman"/>
          <w:sz w:val="24"/>
          <w:szCs w:val="24"/>
        </w:rPr>
        <w:t xml:space="preserve"> кнопку «Подписать».</w:t>
      </w:r>
    </w:p>
    <w:p w14:paraId="1B367BBD" w14:textId="1CE77469" w:rsidR="004F6676" w:rsidRPr="006B6429" w:rsidRDefault="009617CA" w:rsidP="007F7FAF">
      <w:pPr>
        <w:spacing w:before="120" w:after="120" w:line="276" w:lineRule="auto"/>
        <w:jc w:val="both"/>
        <w:rPr>
          <w:rFonts w:ascii="Times New Roman" w:hAnsi="Times New Roman"/>
          <w:sz w:val="24"/>
          <w:szCs w:val="24"/>
          <w:highlight w:val="yellow"/>
        </w:rPr>
      </w:pPr>
      <w:r w:rsidRPr="009617CA">
        <w:rPr>
          <w:rFonts w:ascii="Times New Roman" w:hAnsi="Times New Roman"/>
          <w:noProof/>
          <w:sz w:val="24"/>
          <w:szCs w:val="24"/>
          <w:lang w:eastAsia="ru-RU"/>
        </w:rPr>
        <w:drawing>
          <wp:inline distT="0" distB="0" distL="0" distR="0" wp14:anchorId="76699C62" wp14:editId="6813A491">
            <wp:extent cx="5940425" cy="2465705"/>
            <wp:effectExtent l="0" t="0" r="3175" b="0"/>
            <wp:docPr id="16589927" name="Рисунок 1658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2465705"/>
                    </a:xfrm>
                    <a:prstGeom prst="rect">
                      <a:avLst/>
                    </a:prstGeom>
                  </pic:spPr>
                </pic:pic>
              </a:graphicData>
            </a:graphic>
          </wp:inline>
        </w:drawing>
      </w:r>
    </w:p>
    <w:p w14:paraId="51E866A9" w14:textId="21793D29" w:rsidR="007F4317" w:rsidRDefault="000F2F8F" w:rsidP="00BE0D82">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При</w:t>
      </w:r>
      <w:r w:rsidR="004F6676" w:rsidRPr="006B6429">
        <w:rPr>
          <w:rFonts w:ascii="Times New Roman" w:hAnsi="Times New Roman"/>
          <w:sz w:val="24"/>
          <w:szCs w:val="24"/>
        </w:rPr>
        <w:t xml:space="preserve"> отказ</w:t>
      </w:r>
      <w:r>
        <w:rPr>
          <w:rFonts w:ascii="Times New Roman" w:hAnsi="Times New Roman"/>
          <w:sz w:val="24"/>
          <w:szCs w:val="24"/>
        </w:rPr>
        <w:t>е</w:t>
      </w:r>
      <w:r w:rsidR="004F6676" w:rsidRPr="006B6429">
        <w:rPr>
          <w:rFonts w:ascii="Times New Roman" w:hAnsi="Times New Roman"/>
          <w:sz w:val="24"/>
          <w:szCs w:val="24"/>
        </w:rPr>
        <w:t xml:space="preserve"> от </w:t>
      </w:r>
      <w:r>
        <w:rPr>
          <w:rFonts w:ascii="Times New Roman" w:hAnsi="Times New Roman"/>
          <w:sz w:val="24"/>
          <w:szCs w:val="24"/>
        </w:rPr>
        <w:t>утверждения</w:t>
      </w:r>
      <w:r w:rsidR="004F6676" w:rsidRPr="006B6429">
        <w:rPr>
          <w:rFonts w:ascii="Times New Roman" w:hAnsi="Times New Roman"/>
          <w:sz w:val="24"/>
          <w:szCs w:val="24"/>
        </w:rPr>
        <w:t xml:space="preserve"> </w:t>
      </w:r>
      <w:r w:rsidR="00BE0D82">
        <w:rPr>
          <w:rFonts w:ascii="Times New Roman" w:hAnsi="Times New Roman"/>
          <w:sz w:val="24"/>
          <w:szCs w:val="24"/>
        </w:rPr>
        <w:t>нажать</w:t>
      </w:r>
      <w:r w:rsidR="004F6676" w:rsidRPr="006B6429">
        <w:rPr>
          <w:rFonts w:ascii="Times New Roman" w:hAnsi="Times New Roman"/>
          <w:sz w:val="24"/>
          <w:szCs w:val="24"/>
        </w:rPr>
        <w:t xml:space="preserve"> кнопку «Отказаться от утверждения с ЭП», заполнив комментарий. </w:t>
      </w:r>
      <w:r>
        <w:rPr>
          <w:rFonts w:ascii="Times New Roman" w:hAnsi="Times New Roman"/>
          <w:sz w:val="24"/>
          <w:szCs w:val="24"/>
        </w:rPr>
        <w:t>В окне</w:t>
      </w:r>
      <w:r w:rsidR="004F6676" w:rsidRPr="006B6429">
        <w:rPr>
          <w:rFonts w:ascii="Times New Roman" w:hAnsi="Times New Roman"/>
          <w:sz w:val="24"/>
          <w:szCs w:val="24"/>
        </w:rPr>
        <w:t xml:space="preserve"> «Подпись визы согласования» </w:t>
      </w:r>
      <w:r w:rsidR="00BE0D82">
        <w:rPr>
          <w:rFonts w:ascii="Times New Roman" w:hAnsi="Times New Roman"/>
          <w:sz w:val="24"/>
          <w:szCs w:val="24"/>
        </w:rPr>
        <w:t>нажать</w:t>
      </w:r>
      <w:r w:rsidR="004F6676" w:rsidRPr="006B6429">
        <w:rPr>
          <w:rFonts w:ascii="Times New Roman" w:hAnsi="Times New Roman"/>
          <w:sz w:val="24"/>
          <w:szCs w:val="24"/>
        </w:rPr>
        <w:t xml:space="preserve"> кнопку «Подписать».  </w:t>
      </w:r>
    </w:p>
    <w:p w14:paraId="1435D270" w14:textId="1EBF5A5A" w:rsidR="004F6676" w:rsidRPr="006B6429" w:rsidRDefault="007F4317" w:rsidP="007F4317">
      <w:pPr>
        <w:pStyle w:val="a9"/>
        <w:spacing w:before="120" w:after="120" w:line="276" w:lineRule="auto"/>
        <w:ind w:left="0"/>
        <w:contextualSpacing w:val="0"/>
        <w:jc w:val="both"/>
        <w:rPr>
          <w:rFonts w:ascii="Times New Roman" w:hAnsi="Times New Roman"/>
          <w:sz w:val="24"/>
          <w:szCs w:val="24"/>
        </w:rPr>
      </w:pPr>
      <w:r w:rsidRPr="007F4317">
        <w:rPr>
          <w:rFonts w:ascii="Times New Roman" w:hAnsi="Times New Roman"/>
          <w:sz w:val="24"/>
          <w:szCs w:val="24"/>
        </w:rPr>
        <w:t xml:space="preserve">Акт приемки товаров, работ, услуг (ф. 0510452) </w:t>
      </w:r>
      <w:r w:rsidR="004F6676" w:rsidRPr="006B6429">
        <w:rPr>
          <w:rFonts w:ascii="Times New Roman" w:hAnsi="Times New Roman"/>
          <w:sz w:val="24"/>
          <w:szCs w:val="24"/>
        </w:rPr>
        <w:t xml:space="preserve">направляется в </w:t>
      </w:r>
      <w:bookmarkStart w:id="39" w:name="_Hlk208395157"/>
      <w:r w:rsidR="004F6676" w:rsidRPr="006B6429">
        <w:rPr>
          <w:rFonts w:ascii="Times New Roman" w:hAnsi="Times New Roman"/>
          <w:sz w:val="24"/>
          <w:szCs w:val="24"/>
        </w:rPr>
        <w:t>архив. Смена статуса в ПБУУ происходит самостоятельно. Процесс на этом завершен.</w:t>
      </w:r>
      <w:bookmarkEnd w:id="39"/>
    </w:p>
    <w:p w14:paraId="6FD6BED1" w14:textId="65F00EFB" w:rsidR="004F6676" w:rsidRPr="006B6429" w:rsidRDefault="009617CA" w:rsidP="007F7FAF">
      <w:pPr>
        <w:spacing w:before="120" w:after="120" w:line="276" w:lineRule="auto"/>
        <w:jc w:val="both"/>
        <w:rPr>
          <w:rFonts w:ascii="Times New Roman" w:hAnsi="Times New Roman"/>
          <w:sz w:val="24"/>
          <w:szCs w:val="24"/>
          <w:highlight w:val="cyan"/>
        </w:rPr>
      </w:pPr>
      <w:r w:rsidRPr="009617CA">
        <w:rPr>
          <w:rFonts w:ascii="Times New Roman" w:hAnsi="Times New Roman"/>
          <w:noProof/>
          <w:sz w:val="24"/>
          <w:szCs w:val="24"/>
          <w:lang w:eastAsia="ru-RU"/>
        </w:rPr>
        <w:drawing>
          <wp:inline distT="0" distB="0" distL="0" distR="0" wp14:anchorId="457BA66C" wp14:editId="0AAD0CC4">
            <wp:extent cx="5940425" cy="2463800"/>
            <wp:effectExtent l="0" t="0" r="3175" b="0"/>
            <wp:docPr id="16589926" name="Рисунок 1658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2463800"/>
                    </a:xfrm>
                    <a:prstGeom prst="rect">
                      <a:avLst/>
                    </a:prstGeom>
                  </pic:spPr>
                </pic:pic>
              </a:graphicData>
            </a:graphic>
          </wp:inline>
        </w:drawing>
      </w:r>
    </w:p>
    <w:p w14:paraId="1C63579B" w14:textId="77777777" w:rsidR="004F6676" w:rsidRPr="006B6429" w:rsidRDefault="004F6676" w:rsidP="007F7FAF">
      <w:pPr>
        <w:spacing w:before="120" w:after="120" w:line="276" w:lineRule="auto"/>
        <w:jc w:val="both"/>
        <w:rPr>
          <w:rFonts w:ascii="Times New Roman" w:hAnsi="Times New Roman"/>
          <w:sz w:val="24"/>
          <w:szCs w:val="24"/>
          <w:highlight w:val="cyan"/>
        </w:rPr>
      </w:pPr>
    </w:p>
    <w:p w14:paraId="5997368C" w14:textId="726FCDC1" w:rsidR="004F6676" w:rsidRPr="006B6429" w:rsidRDefault="004F6676" w:rsidP="007F7FAF">
      <w:pPr>
        <w:spacing w:before="120" w:after="120" w:line="276" w:lineRule="auto"/>
        <w:jc w:val="both"/>
        <w:rPr>
          <w:rFonts w:ascii="Times New Roman" w:hAnsi="Times New Roman"/>
          <w:szCs w:val="24"/>
          <w:highlight w:val="cyan"/>
        </w:rPr>
      </w:pPr>
      <w:r w:rsidRPr="006B6429">
        <w:rPr>
          <w:rFonts w:ascii="Times New Roman" w:hAnsi="Times New Roman"/>
          <w:szCs w:val="24"/>
          <w:highlight w:val="cyan"/>
        </w:rPr>
        <w:br w:type="page"/>
      </w:r>
    </w:p>
    <w:p w14:paraId="423E6EEA" w14:textId="59A222BB" w:rsidR="008D4D4C" w:rsidRPr="00F20BD2" w:rsidRDefault="00F20BD2" w:rsidP="00F20BD2">
      <w:pPr>
        <w:pStyle w:val="1"/>
        <w:numPr>
          <w:ilvl w:val="0"/>
          <w:numId w:val="33"/>
        </w:numPr>
        <w:spacing w:before="120" w:after="120" w:line="276" w:lineRule="auto"/>
        <w:rPr>
          <w:rFonts w:ascii="Times New Roman" w:hAnsi="Times New Roman"/>
          <w:b/>
          <w:bCs/>
          <w:color w:val="000000" w:themeColor="text1"/>
          <w:sz w:val="24"/>
          <w:szCs w:val="24"/>
        </w:rPr>
      </w:pPr>
      <w:bookmarkStart w:id="40" w:name="_Toc171688771"/>
      <w:bookmarkStart w:id="41" w:name="_Toc216001477"/>
      <w:bookmarkEnd w:id="36"/>
      <w:r w:rsidRPr="00F20BD2">
        <w:rPr>
          <w:rFonts w:ascii="Times New Roman" w:hAnsi="Times New Roman"/>
          <w:b/>
          <w:bCs/>
          <w:color w:val="000000" w:themeColor="text1"/>
          <w:sz w:val="24"/>
          <w:szCs w:val="24"/>
        </w:rPr>
        <w:lastRenderedPageBreak/>
        <w:t>ЭТАП ОТРАЖЕНИЕ В УЧЕТЕ</w:t>
      </w:r>
      <w:bookmarkEnd w:id="40"/>
      <w:bookmarkEnd w:id="41"/>
    </w:p>
    <w:p w14:paraId="2F160AF3" w14:textId="0ED1EDC4" w:rsidR="00C50052" w:rsidRPr="00BE0D82" w:rsidRDefault="00C50052" w:rsidP="00F20BD2">
      <w:pPr>
        <w:pStyle w:val="a9"/>
        <w:spacing w:before="120" w:after="120" w:line="276" w:lineRule="auto"/>
        <w:ind w:left="360"/>
        <w:jc w:val="both"/>
        <w:rPr>
          <w:rFonts w:ascii="Times New Roman" w:hAnsi="Times New Roman"/>
          <w:sz w:val="24"/>
          <w:szCs w:val="24"/>
        </w:rPr>
      </w:pPr>
      <w:r w:rsidRPr="00BE0D82">
        <w:rPr>
          <w:rFonts w:ascii="Times New Roman" w:hAnsi="Times New Roman"/>
          <w:sz w:val="24"/>
          <w:szCs w:val="24"/>
        </w:rPr>
        <w:t>Продолжение процесса в ПБУУ</w:t>
      </w:r>
    </w:p>
    <w:p w14:paraId="2889A7BC" w14:textId="61F664B4" w:rsidR="006D5750" w:rsidRDefault="006D5750" w:rsidP="00F20BD2">
      <w:pPr>
        <w:spacing w:before="120" w:after="120" w:line="276" w:lineRule="auto"/>
        <w:ind w:firstLine="360"/>
        <w:jc w:val="both"/>
        <w:rPr>
          <w:rFonts w:ascii="Times New Roman" w:hAnsi="Times New Roman"/>
          <w:sz w:val="24"/>
          <w:szCs w:val="24"/>
        </w:rPr>
      </w:pPr>
      <w:r w:rsidRPr="006D5750">
        <w:rPr>
          <w:rFonts w:ascii="Times New Roman" w:hAnsi="Times New Roman"/>
          <w:sz w:val="24"/>
          <w:szCs w:val="24"/>
        </w:rPr>
        <w:t>Отражение в учете выполняется после получения произвольного электронного документа от контрагента с приложенными файлами через 1С-ЭДО. Задача «Отражение в учете бухгалтером «</w:t>
      </w:r>
      <w:r>
        <w:rPr>
          <w:rFonts w:ascii="Times New Roman" w:hAnsi="Times New Roman"/>
          <w:sz w:val="24"/>
          <w:szCs w:val="24"/>
        </w:rPr>
        <w:t>Акт приемки товаров, работ, услуг</w:t>
      </w:r>
      <w:r w:rsidRPr="006D5750">
        <w:rPr>
          <w:rFonts w:ascii="Times New Roman" w:hAnsi="Times New Roman"/>
          <w:sz w:val="24"/>
          <w:szCs w:val="24"/>
        </w:rPr>
        <w:t xml:space="preserve"> (ф.051045</w:t>
      </w:r>
      <w:r>
        <w:rPr>
          <w:rFonts w:ascii="Times New Roman" w:hAnsi="Times New Roman"/>
          <w:sz w:val="24"/>
          <w:szCs w:val="24"/>
        </w:rPr>
        <w:t>2</w:t>
      </w:r>
      <w:r w:rsidRPr="006D5750">
        <w:rPr>
          <w:rFonts w:ascii="Times New Roman" w:hAnsi="Times New Roman"/>
          <w:sz w:val="24"/>
          <w:szCs w:val="24"/>
        </w:rPr>
        <w:t>) …»» не исполняется до момента получения ответного документа от контрагента.</w:t>
      </w:r>
    </w:p>
    <w:p w14:paraId="36135891" w14:textId="77777777" w:rsidR="00F20BD2" w:rsidRPr="00F20BD2" w:rsidRDefault="00F20BD2" w:rsidP="00F20BD2">
      <w:pPr>
        <w:pStyle w:val="a9"/>
        <w:numPr>
          <w:ilvl w:val="0"/>
          <w:numId w:val="40"/>
        </w:numPr>
        <w:spacing w:before="120" w:after="120" w:line="276" w:lineRule="auto"/>
        <w:jc w:val="both"/>
        <w:rPr>
          <w:rFonts w:ascii="Times New Roman" w:hAnsi="Times New Roman"/>
          <w:vanish/>
          <w:sz w:val="24"/>
          <w:szCs w:val="24"/>
        </w:rPr>
      </w:pPr>
    </w:p>
    <w:p w14:paraId="61AA180D" w14:textId="5BFA8D80" w:rsidR="00C50052" w:rsidRPr="00BE0D82" w:rsidRDefault="00BE0D82" w:rsidP="00F20BD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Выполнить</w:t>
      </w:r>
      <w:r w:rsidR="00C50052" w:rsidRPr="00BE0D82">
        <w:rPr>
          <w:rFonts w:ascii="Times New Roman" w:hAnsi="Times New Roman"/>
          <w:sz w:val="24"/>
          <w:szCs w:val="24"/>
        </w:rPr>
        <w:t xml:space="preserve"> авторизацию, используя учетные данные пользователя с ролью «Бухгалтер</w:t>
      </w:r>
      <w:r w:rsidR="000C5B21" w:rsidRPr="00BE0D82">
        <w:rPr>
          <w:rFonts w:ascii="Times New Roman" w:hAnsi="Times New Roman"/>
          <w:sz w:val="24"/>
          <w:szCs w:val="24"/>
        </w:rPr>
        <w:t>»</w:t>
      </w:r>
      <w:r w:rsidR="00C50052" w:rsidRPr="00BE0D82">
        <w:rPr>
          <w:rFonts w:ascii="Times New Roman" w:hAnsi="Times New Roman"/>
          <w:sz w:val="24"/>
          <w:szCs w:val="24"/>
        </w:rPr>
        <w:t>.</w:t>
      </w:r>
    </w:p>
    <w:p w14:paraId="556990ED" w14:textId="1F0FD1A8" w:rsidR="00C50052" w:rsidRPr="006B6429" w:rsidRDefault="00BE0D82" w:rsidP="007F7FAF">
      <w:pPr>
        <w:spacing w:before="120" w:after="120" w:line="276" w:lineRule="auto"/>
        <w:jc w:val="both"/>
        <w:rPr>
          <w:rFonts w:ascii="Times New Roman" w:hAnsi="Times New Roman"/>
          <w:sz w:val="24"/>
          <w:szCs w:val="24"/>
        </w:rPr>
      </w:pPr>
      <w:r>
        <w:rPr>
          <w:rFonts w:ascii="Times New Roman" w:hAnsi="Times New Roman"/>
          <w:sz w:val="24"/>
          <w:szCs w:val="24"/>
        </w:rPr>
        <w:t>Перейти</w:t>
      </w:r>
      <w:r w:rsidR="00C50052" w:rsidRPr="006B6429">
        <w:rPr>
          <w:rFonts w:ascii="Times New Roman" w:hAnsi="Times New Roman"/>
          <w:sz w:val="24"/>
          <w:szCs w:val="24"/>
        </w:rPr>
        <w:t xml:space="preserve"> в подсистему «Органайзер», далее «Документооборот: Задачи мне».</w:t>
      </w:r>
    </w:p>
    <w:p w14:paraId="245242B4" w14:textId="535DE19C" w:rsidR="00C50052" w:rsidRPr="00BE0D82" w:rsidRDefault="000C40F5" w:rsidP="00BE0D82">
      <w:pPr>
        <w:spacing w:before="120" w:after="120" w:line="276" w:lineRule="auto"/>
        <w:jc w:val="both"/>
        <w:rPr>
          <w:rFonts w:ascii="Times New Roman" w:hAnsi="Times New Roman"/>
          <w:sz w:val="24"/>
          <w:szCs w:val="24"/>
        </w:rPr>
      </w:pPr>
      <w:r w:rsidRPr="006B6429">
        <w:rPr>
          <w:rFonts w:ascii="Times New Roman" w:eastAsia="Times New Roman" w:hAnsi="Times New Roman"/>
          <w:noProof/>
          <w:sz w:val="24"/>
          <w:szCs w:val="24"/>
          <w:lang w:eastAsia="ru-RU"/>
        </w:rPr>
        <w:drawing>
          <wp:inline distT="0" distB="0" distL="0" distR="0" wp14:anchorId="005C19F8" wp14:editId="629313B9">
            <wp:extent cx="5940425" cy="267462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0425" cy="2674620"/>
                    </a:xfrm>
                    <a:prstGeom prst="rect">
                      <a:avLst/>
                    </a:prstGeom>
                    <a:noFill/>
                    <a:ln>
                      <a:noFill/>
                    </a:ln>
                  </pic:spPr>
                </pic:pic>
              </a:graphicData>
            </a:graphic>
          </wp:inline>
        </w:drawing>
      </w:r>
    </w:p>
    <w:p w14:paraId="0EFB2DD9" w14:textId="2C478A57" w:rsidR="002D72D6" w:rsidRPr="00BE0D82" w:rsidRDefault="002D72D6" w:rsidP="00BE0D8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 xml:space="preserve">На начальной станице в разделе «Документооборот: задачи мне» </w:t>
      </w:r>
      <w:r w:rsidR="00BE0D82" w:rsidRPr="00BE0D82">
        <w:rPr>
          <w:rFonts w:ascii="Times New Roman" w:hAnsi="Times New Roman"/>
          <w:sz w:val="24"/>
          <w:szCs w:val="24"/>
        </w:rPr>
        <w:t>нажать</w:t>
      </w:r>
      <w:r w:rsidRPr="00BE0D82">
        <w:rPr>
          <w:rFonts w:ascii="Times New Roman" w:hAnsi="Times New Roman"/>
          <w:sz w:val="24"/>
          <w:szCs w:val="24"/>
        </w:rPr>
        <w:t xml:space="preserve"> кнопку «Обновить». В списке задач отобразится задача «Отражение в учете бухгалтером «</w:t>
      </w:r>
      <w:r w:rsidR="00A405D9" w:rsidRPr="00BE0D82">
        <w:rPr>
          <w:rFonts w:ascii="Times New Roman" w:hAnsi="Times New Roman"/>
          <w:sz w:val="24"/>
          <w:szCs w:val="24"/>
        </w:rPr>
        <w:t>Акт приемки товаров, работ, услуг (ф.0510452)</w:t>
      </w:r>
      <w:r w:rsidRPr="00BE0D82">
        <w:rPr>
          <w:rFonts w:ascii="Times New Roman" w:hAnsi="Times New Roman"/>
          <w:sz w:val="24"/>
          <w:szCs w:val="24"/>
        </w:rPr>
        <w:t xml:space="preserve"> …»».</w:t>
      </w:r>
    </w:p>
    <w:p w14:paraId="5E4E749A" w14:textId="417E69B8" w:rsidR="001A4BAD" w:rsidRPr="006B6429" w:rsidRDefault="00735EA9" w:rsidP="007F7FAF">
      <w:pPr>
        <w:spacing w:before="120" w:after="120" w:line="276" w:lineRule="auto"/>
        <w:jc w:val="both"/>
        <w:rPr>
          <w:rFonts w:ascii="Times New Roman" w:eastAsiaTheme="minorHAnsi" w:hAnsi="Times New Roman"/>
          <w:sz w:val="24"/>
          <w:szCs w:val="24"/>
        </w:rPr>
      </w:pPr>
      <w:bookmarkStart w:id="42" w:name="_Hlk171620644"/>
      <w:r w:rsidRPr="00735EA9">
        <w:rPr>
          <w:rFonts w:ascii="Times New Roman" w:eastAsiaTheme="minorHAnsi" w:hAnsi="Times New Roman"/>
          <w:noProof/>
          <w:sz w:val="24"/>
          <w:szCs w:val="24"/>
          <w:lang w:eastAsia="ru-RU"/>
        </w:rPr>
        <w:drawing>
          <wp:inline distT="0" distB="0" distL="0" distR="0" wp14:anchorId="29AA834C" wp14:editId="41F120B9">
            <wp:extent cx="5940425" cy="867410"/>
            <wp:effectExtent l="0" t="0" r="3175" b="8890"/>
            <wp:docPr id="16589929" name="Рисунок 1658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867410"/>
                    </a:xfrm>
                    <a:prstGeom prst="rect">
                      <a:avLst/>
                    </a:prstGeom>
                  </pic:spPr>
                </pic:pic>
              </a:graphicData>
            </a:graphic>
          </wp:inline>
        </w:drawing>
      </w:r>
    </w:p>
    <w:p w14:paraId="5B925A2C" w14:textId="51FF1DBB" w:rsidR="002D72D6" w:rsidRPr="00BE0D82" w:rsidRDefault="00BE0D82" w:rsidP="00BE0D82">
      <w:pPr>
        <w:pStyle w:val="a9"/>
        <w:numPr>
          <w:ilvl w:val="1"/>
          <w:numId w:val="40"/>
        </w:numPr>
        <w:spacing w:before="120" w:after="120" w:line="276" w:lineRule="auto"/>
        <w:jc w:val="both"/>
        <w:rPr>
          <w:rFonts w:ascii="Times New Roman" w:hAnsi="Times New Roman"/>
          <w:sz w:val="24"/>
          <w:szCs w:val="24"/>
        </w:rPr>
      </w:pPr>
      <w:r w:rsidRPr="00BE0D82">
        <w:rPr>
          <w:rFonts w:ascii="Times New Roman" w:hAnsi="Times New Roman"/>
          <w:sz w:val="24"/>
          <w:szCs w:val="24"/>
        </w:rPr>
        <w:t>Выделить</w:t>
      </w:r>
      <w:r w:rsidR="009F1E05" w:rsidRPr="00BE0D82">
        <w:rPr>
          <w:rFonts w:ascii="Times New Roman" w:hAnsi="Times New Roman"/>
        </w:rPr>
        <w:t xml:space="preserve"> </w:t>
      </w:r>
      <w:r w:rsidR="009F1E05" w:rsidRPr="00BE0D82">
        <w:rPr>
          <w:rFonts w:ascii="Times New Roman" w:hAnsi="Times New Roman"/>
          <w:sz w:val="24"/>
          <w:szCs w:val="24"/>
        </w:rPr>
        <w:t xml:space="preserve">задачу из списка задач и </w:t>
      </w:r>
      <w:r w:rsidRPr="00BE0D82">
        <w:rPr>
          <w:rFonts w:ascii="Times New Roman" w:hAnsi="Times New Roman"/>
          <w:sz w:val="24"/>
          <w:szCs w:val="24"/>
        </w:rPr>
        <w:t>нажать</w:t>
      </w:r>
      <w:r w:rsidR="009F1E05" w:rsidRPr="00BE0D82">
        <w:rPr>
          <w:rFonts w:ascii="Times New Roman" w:hAnsi="Times New Roman"/>
          <w:sz w:val="24"/>
          <w:szCs w:val="24"/>
        </w:rPr>
        <w:t xml:space="preserve"> на кнопку «Принять к исполнению».</w:t>
      </w:r>
    </w:p>
    <w:bookmarkEnd w:id="42"/>
    <w:p w14:paraId="652139A4" w14:textId="42024AE2" w:rsidR="000C40F5" w:rsidRPr="006B6429" w:rsidRDefault="00735EA9" w:rsidP="007F7FAF">
      <w:pPr>
        <w:spacing w:before="120" w:after="120" w:line="276" w:lineRule="auto"/>
        <w:rPr>
          <w:rFonts w:ascii="Times New Roman" w:eastAsia="Arial Unicode MS" w:hAnsi="Times New Roman"/>
          <w:noProof/>
          <w:kern w:val="1"/>
          <w:sz w:val="24"/>
          <w:szCs w:val="24"/>
          <w:lang w:eastAsia="ru-RU"/>
        </w:rPr>
      </w:pPr>
      <w:r w:rsidRPr="00735EA9">
        <w:rPr>
          <w:rFonts w:ascii="Times New Roman" w:eastAsia="Arial Unicode MS" w:hAnsi="Times New Roman"/>
          <w:noProof/>
          <w:kern w:val="1"/>
          <w:sz w:val="24"/>
          <w:szCs w:val="24"/>
          <w:lang w:eastAsia="ru-RU"/>
        </w:rPr>
        <w:drawing>
          <wp:inline distT="0" distB="0" distL="0" distR="0" wp14:anchorId="6CFF9657" wp14:editId="60F56586">
            <wp:extent cx="5940425" cy="2260600"/>
            <wp:effectExtent l="0" t="0" r="3175" b="6350"/>
            <wp:docPr id="16589928" name="Рисунок 1658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2260600"/>
                    </a:xfrm>
                    <a:prstGeom prst="rect">
                      <a:avLst/>
                    </a:prstGeom>
                  </pic:spPr>
                </pic:pic>
              </a:graphicData>
            </a:graphic>
          </wp:inline>
        </w:drawing>
      </w:r>
    </w:p>
    <w:p w14:paraId="5B8D904B" w14:textId="3587ECFE" w:rsidR="008D4D4C" w:rsidRPr="006B6429" w:rsidRDefault="008D4D4C" w:rsidP="00BE0D82">
      <w:pPr>
        <w:pStyle w:val="a9"/>
        <w:numPr>
          <w:ilvl w:val="1"/>
          <w:numId w:val="40"/>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Arial Unicode MS" w:hAnsi="Times New Roman"/>
          <w:noProof/>
          <w:kern w:val="1"/>
          <w:sz w:val="24"/>
          <w:szCs w:val="24"/>
          <w:lang w:eastAsia="ru-RU"/>
        </w:rPr>
        <w:lastRenderedPageBreak/>
        <w:t xml:space="preserve">В предмете задачи </w:t>
      </w:r>
      <w:r w:rsidR="00D760CE" w:rsidRPr="006B6429">
        <w:rPr>
          <w:rFonts w:ascii="Times New Roman" w:eastAsia="Arial Unicode MS" w:hAnsi="Times New Roman"/>
          <w:noProof/>
          <w:kern w:val="1"/>
          <w:sz w:val="24"/>
          <w:szCs w:val="24"/>
          <w:lang w:eastAsia="ru-RU"/>
        </w:rPr>
        <w:t>«</w:t>
      </w:r>
      <w:r w:rsidR="00A405D9">
        <w:rPr>
          <w:rFonts w:ascii="Times New Roman" w:hAnsi="Times New Roman"/>
          <w:color w:val="000000"/>
          <w:sz w:val="24"/>
          <w:szCs w:val="24"/>
        </w:rPr>
        <w:t>Акт приемки товаров, работ, услуг (ф.0510452)</w:t>
      </w:r>
      <w:r w:rsidR="00FA2F6C" w:rsidRPr="006B6429">
        <w:rPr>
          <w:rFonts w:ascii="Times New Roman" w:hAnsi="Times New Roman"/>
          <w:sz w:val="24"/>
          <w:szCs w:val="24"/>
        </w:rPr>
        <w:t xml:space="preserve"> </w:t>
      </w:r>
      <w:r w:rsidRPr="006B6429">
        <w:rPr>
          <w:rFonts w:ascii="Times New Roman" w:eastAsiaTheme="minorHAnsi" w:hAnsi="Times New Roman"/>
          <w:sz w:val="24"/>
          <w:szCs w:val="24"/>
        </w:rPr>
        <w:t xml:space="preserve">…» </w:t>
      </w:r>
      <w:r w:rsidR="00BE0D82">
        <w:rPr>
          <w:rFonts w:ascii="Times New Roman" w:eastAsia="Arial Unicode MS" w:hAnsi="Times New Roman"/>
          <w:noProof/>
          <w:kern w:val="1"/>
          <w:sz w:val="24"/>
          <w:szCs w:val="24"/>
          <w:lang w:eastAsia="ru-RU"/>
        </w:rPr>
        <w:t>Открыть</w:t>
      </w:r>
      <w:r w:rsidRPr="006B6429">
        <w:rPr>
          <w:rFonts w:ascii="Times New Roman" w:eastAsia="Arial Unicode MS" w:hAnsi="Times New Roman"/>
          <w:noProof/>
          <w:kern w:val="1"/>
          <w:sz w:val="24"/>
          <w:szCs w:val="24"/>
          <w:lang w:eastAsia="ru-RU"/>
        </w:rPr>
        <w:t xml:space="preserve"> pdf-файл.</w:t>
      </w:r>
    </w:p>
    <w:p w14:paraId="60E5794A" w14:textId="4E432D5D" w:rsidR="008D4D4C" w:rsidRPr="006B6429" w:rsidRDefault="00277AA5" w:rsidP="007F7FAF">
      <w:pPr>
        <w:spacing w:before="120" w:after="120" w:line="276" w:lineRule="auto"/>
        <w:jc w:val="both"/>
        <w:rPr>
          <w:rFonts w:ascii="Times New Roman" w:eastAsia="Arial Unicode MS" w:hAnsi="Times New Roman"/>
          <w:noProof/>
          <w:kern w:val="1"/>
          <w:sz w:val="24"/>
          <w:szCs w:val="24"/>
          <w:lang w:eastAsia="ru-RU"/>
        </w:rPr>
      </w:pPr>
      <w:r w:rsidRPr="00277AA5">
        <w:rPr>
          <w:rFonts w:ascii="Times New Roman" w:eastAsia="Arial Unicode MS" w:hAnsi="Times New Roman"/>
          <w:noProof/>
          <w:kern w:val="1"/>
          <w:sz w:val="24"/>
          <w:szCs w:val="24"/>
          <w:lang w:eastAsia="ru-RU"/>
        </w:rPr>
        <w:drawing>
          <wp:inline distT="0" distB="0" distL="0" distR="0" wp14:anchorId="02302061" wp14:editId="2827D294">
            <wp:extent cx="5940425" cy="2260600"/>
            <wp:effectExtent l="0" t="0" r="3175" b="6350"/>
            <wp:docPr id="16589930" name="Рисунок 1658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2260600"/>
                    </a:xfrm>
                    <a:prstGeom prst="rect">
                      <a:avLst/>
                    </a:prstGeom>
                  </pic:spPr>
                </pic:pic>
              </a:graphicData>
            </a:graphic>
          </wp:inline>
        </w:drawing>
      </w:r>
    </w:p>
    <w:p w14:paraId="13C3904E" w14:textId="067A1F17" w:rsidR="008D4D4C" w:rsidRPr="00BE0D82" w:rsidRDefault="00BE0D82" w:rsidP="00BE0D82">
      <w:pPr>
        <w:pStyle w:val="a9"/>
        <w:numPr>
          <w:ilvl w:val="1"/>
          <w:numId w:val="40"/>
        </w:numPr>
        <w:spacing w:before="120" w:after="120" w:line="276" w:lineRule="auto"/>
        <w:jc w:val="both"/>
        <w:rPr>
          <w:rFonts w:ascii="Times New Roman" w:eastAsia="Arial Unicode MS" w:hAnsi="Times New Roman"/>
          <w:noProof/>
          <w:kern w:val="1"/>
          <w:sz w:val="24"/>
          <w:szCs w:val="24"/>
          <w:lang w:eastAsia="ru-RU"/>
        </w:rPr>
      </w:pPr>
      <w:r w:rsidRPr="00BE0D82">
        <w:rPr>
          <w:rFonts w:ascii="Times New Roman" w:hAnsi="Times New Roman"/>
          <w:sz w:val="24"/>
          <w:szCs w:val="24"/>
        </w:rPr>
        <w:t>Открыть</w:t>
      </w:r>
      <w:r w:rsidR="008D4D4C" w:rsidRPr="00BE0D82">
        <w:rPr>
          <w:rFonts w:ascii="Times New Roman" w:hAnsi="Times New Roman"/>
          <w:sz w:val="24"/>
          <w:szCs w:val="24"/>
        </w:rPr>
        <w:t xml:space="preserve"> предмет задачи </w:t>
      </w:r>
      <w:r w:rsidR="001777B6" w:rsidRPr="00BE0D82">
        <w:rPr>
          <w:rFonts w:ascii="Times New Roman" w:eastAsia="Arial Unicode MS" w:hAnsi="Times New Roman"/>
          <w:noProof/>
          <w:kern w:val="1"/>
          <w:sz w:val="24"/>
          <w:szCs w:val="24"/>
          <w:lang w:eastAsia="ru-RU"/>
        </w:rPr>
        <w:t>«</w:t>
      </w:r>
      <w:r w:rsidR="00277AA5" w:rsidRPr="00BE0D82">
        <w:rPr>
          <w:rFonts w:ascii="Times New Roman" w:hAnsi="Times New Roman"/>
          <w:color w:val="000000"/>
          <w:sz w:val="24"/>
          <w:szCs w:val="24"/>
        </w:rPr>
        <w:t>Акт приемки товаров, работ, услуг (ф.0510452)</w:t>
      </w:r>
      <w:r w:rsidR="00FA2F6C" w:rsidRPr="00BE0D82">
        <w:rPr>
          <w:rFonts w:ascii="Times New Roman" w:hAnsi="Times New Roman"/>
          <w:sz w:val="24"/>
          <w:szCs w:val="24"/>
        </w:rPr>
        <w:t xml:space="preserve"> </w:t>
      </w:r>
      <w:r w:rsidR="001777B6" w:rsidRPr="00BE0D82">
        <w:rPr>
          <w:rFonts w:ascii="Times New Roman" w:eastAsiaTheme="minorHAnsi" w:hAnsi="Times New Roman"/>
          <w:sz w:val="24"/>
          <w:szCs w:val="24"/>
        </w:rPr>
        <w:t>…»</w:t>
      </w:r>
      <w:r w:rsidR="00FA2F6C" w:rsidRPr="00BE0D82">
        <w:rPr>
          <w:rFonts w:ascii="Times New Roman" w:eastAsiaTheme="minorHAnsi" w:hAnsi="Times New Roman"/>
          <w:sz w:val="24"/>
          <w:szCs w:val="24"/>
        </w:rPr>
        <w:t>.</w:t>
      </w:r>
    </w:p>
    <w:p w14:paraId="79700B18" w14:textId="68A68B56" w:rsidR="001777B6" w:rsidRPr="006B6429" w:rsidRDefault="00277AA5" w:rsidP="007F7FAF">
      <w:pPr>
        <w:spacing w:before="120" w:after="120" w:line="276" w:lineRule="auto"/>
        <w:jc w:val="both"/>
        <w:rPr>
          <w:rFonts w:ascii="Times New Roman" w:eastAsiaTheme="minorHAnsi" w:hAnsi="Times New Roman"/>
          <w:sz w:val="24"/>
          <w:szCs w:val="24"/>
        </w:rPr>
      </w:pPr>
      <w:r w:rsidRPr="00277AA5">
        <w:rPr>
          <w:rFonts w:ascii="Times New Roman" w:eastAsiaTheme="minorHAnsi" w:hAnsi="Times New Roman"/>
          <w:noProof/>
          <w:sz w:val="24"/>
          <w:szCs w:val="24"/>
          <w:lang w:eastAsia="ru-RU"/>
        </w:rPr>
        <w:drawing>
          <wp:inline distT="0" distB="0" distL="0" distR="0" wp14:anchorId="583C46F2" wp14:editId="2BE7CB59">
            <wp:extent cx="5940425" cy="2260600"/>
            <wp:effectExtent l="0" t="0" r="3175" b="6350"/>
            <wp:docPr id="16589931" name="Рисунок 1658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2260600"/>
                    </a:xfrm>
                    <a:prstGeom prst="rect">
                      <a:avLst/>
                    </a:prstGeom>
                  </pic:spPr>
                </pic:pic>
              </a:graphicData>
            </a:graphic>
          </wp:inline>
        </w:drawing>
      </w:r>
    </w:p>
    <w:p w14:paraId="68729086" w14:textId="7E4FD659" w:rsidR="008D4D4C" w:rsidRPr="006B6429" w:rsidRDefault="00BE0D82" w:rsidP="00BE0D82">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Перейти</w:t>
      </w:r>
      <w:r w:rsidR="008D4D4C" w:rsidRPr="006B6429">
        <w:rPr>
          <w:rFonts w:ascii="Times New Roman" w:hAnsi="Times New Roman"/>
          <w:sz w:val="24"/>
          <w:szCs w:val="24"/>
        </w:rPr>
        <w:t xml:space="preserve"> в связанный документ (гиперссылка «Связан с»)</w:t>
      </w:r>
    </w:p>
    <w:p w14:paraId="4B3DE010" w14:textId="1EC050DE" w:rsidR="000C40F5" w:rsidRPr="00BE0D82" w:rsidRDefault="00277AA5" w:rsidP="00BE0D82">
      <w:pPr>
        <w:spacing w:before="120" w:after="120" w:line="276" w:lineRule="auto"/>
        <w:jc w:val="both"/>
        <w:rPr>
          <w:rFonts w:ascii="Times New Roman" w:hAnsi="Times New Roman"/>
          <w:sz w:val="24"/>
          <w:szCs w:val="24"/>
        </w:rPr>
      </w:pPr>
      <w:r w:rsidRPr="00277AA5">
        <w:rPr>
          <w:rFonts w:ascii="Times New Roman" w:hAnsi="Times New Roman"/>
          <w:noProof/>
          <w:sz w:val="24"/>
          <w:szCs w:val="24"/>
          <w:lang w:eastAsia="ru-RU"/>
        </w:rPr>
        <w:drawing>
          <wp:inline distT="0" distB="0" distL="0" distR="0" wp14:anchorId="165D19A0" wp14:editId="7567E409">
            <wp:extent cx="5940425" cy="544830"/>
            <wp:effectExtent l="0" t="0" r="3175" b="7620"/>
            <wp:docPr id="16589932" name="Рисунок 1658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544830"/>
                    </a:xfrm>
                    <a:prstGeom prst="rect">
                      <a:avLst/>
                    </a:prstGeom>
                  </pic:spPr>
                </pic:pic>
              </a:graphicData>
            </a:graphic>
          </wp:inline>
        </w:drawing>
      </w:r>
    </w:p>
    <w:p w14:paraId="4BC13BD4" w14:textId="1ECB685B" w:rsidR="008D4D4C" w:rsidRPr="006B6429" w:rsidRDefault="008D4D4C" w:rsidP="00BE0D82">
      <w:pPr>
        <w:pStyle w:val="a9"/>
        <w:numPr>
          <w:ilvl w:val="1"/>
          <w:numId w:val="40"/>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Theme="minorHAnsi" w:hAnsi="Times New Roman"/>
          <w:sz w:val="24"/>
          <w:szCs w:val="24"/>
        </w:rPr>
        <w:t xml:space="preserve">На панели навигации «Основное» </w:t>
      </w:r>
      <w:r w:rsidR="00BE0D82">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«Отразить в учете». Откроется окно «Выполнение действия возможно после проведения документа. Документ будет проведен». </w:t>
      </w:r>
      <w:r w:rsidR="00BE0D82">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«ОК».</w:t>
      </w:r>
    </w:p>
    <w:p w14:paraId="35F3B750" w14:textId="4AA9E9A8" w:rsidR="00776248" w:rsidRPr="006B6429" w:rsidRDefault="004C1D7F" w:rsidP="007F7FAF">
      <w:pPr>
        <w:spacing w:before="120" w:after="120" w:line="276" w:lineRule="auto"/>
        <w:jc w:val="both"/>
        <w:rPr>
          <w:rFonts w:ascii="Times New Roman" w:eastAsiaTheme="minorHAnsi" w:hAnsi="Times New Roman"/>
          <w:sz w:val="24"/>
          <w:szCs w:val="24"/>
          <w:lang w:val="en-US"/>
        </w:rPr>
      </w:pPr>
      <w:r w:rsidRPr="004C1D7F">
        <w:rPr>
          <w:rFonts w:ascii="Times New Roman" w:eastAsiaTheme="minorHAnsi" w:hAnsi="Times New Roman"/>
          <w:noProof/>
          <w:sz w:val="24"/>
          <w:szCs w:val="24"/>
          <w:lang w:eastAsia="ru-RU"/>
        </w:rPr>
        <w:lastRenderedPageBreak/>
        <w:drawing>
          <wp:inline distT="0" distB="0" distL="0" distR="0" wp14:anchorId="7375AC51" wp14:editId="36B164F9">
            <wp:extent cx="5940425" cy="3197860"/>
            <wp:effectExtent l="0" t="0" r="3175" b="2540"/>
            <wp:docPr id="16589933" name="Рисунок 1658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197860"/>
                    </a:xfrm>
                    <a:prstGeom prst="rect">
                      <a:avLst/>
                    </a:prstGeom>
                  </pic:spPr>
                </pic:pic>
              </a:graphicData>
            </a:graphic>
          </wp:inline>
        </w:drawing>
      </w:r>
    </w:p>
    <w:p w14:paraId="6BCFCEA6" w14:textId="1DC3626B" w:rsidR="003C2C6E" w:rsidRPr="006B6429" w:rsidRDefault="00BE0D82" w:rsidP="00BE0D82">
      <w:pPr>
        <w:pStyle w:val="a9"/>
        <w:numPr>
          <w:ilvl w:val="1"/>
          <w:numId w:val="40"/>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Закрыть</w:t>
      </w:r>
      <w:r w:rsidR="003C2C6E" w:rsidRPr="006B6429">
        <w:rPr>
          <w:rFonts w:ascii="Times New Roman" w:hAnsi="Times New Roman"/>
          <w:sz w:val="24"/>
          <w:szCs w:val="24"/>
        </w:rPr>
        <w:t xml:space="preserve"> документ. </w:t>
      </w:r>
      <w:r>
        <w:rPr>
          <w:rFonts w:ascii="Times New Roman" w:hAnsi="Times New Roman"/>
          <w:sz w:val="24"/>
          <w:szCs w:val="24"/>
        </w:rPr>
        <w:t>Закрыть</w:t>
      </w:r>
      <w:r w:rsidR="003C2C6E" w:rsidRPr="006B6429">
        <w:rPr>
          <w:rFonts w:ascii="Times New Roman" w:hAnsi="Times New Roman"/>
          <w:sz w:val="24"/>
          <w:szCs w:val="24"/>
        </w:rPr>
        <w:t xml:space="preserve"> предмет задачи и </w:t>
      </w:r>
      <w:r>
        <w:rPr>
          <w:rFonts w:ascii="Times New Roman" w:hAnsi="Times New Roman"/>
          <w:sz w:val="24"/>
          <w:szCs w:val="24"/>
        </w:rPr>
        <w:t>вернуться</w:t>
      </w:r>
      <w:r w:rsidR="003C2C6E" w:rsidRPr="006B6429">
        <w:rPr>
          <w:rFonts w:ascii="Times New Roman" w:hAnsi="Times New Roman"/>
          <w:sz w:val="24"/>
          <w:szCs w:val="24"/>
        </w:rPr>
        <w:t xml:space="preserve"> на начальную страницу, </w:t>
      </w:r>
      <w:r>
        <w:rPr>
          <w:rFonts w:ascii="Times New Roman" w:hAnsi="Times New Roman"/>
          <w:sz w:val="24"/>
          <w:szCs w:val="24"/>
        </w:rPr>
        <w:t>нажать</w:t>
      </w:r>
      <w:r w:rsidR="003C2C6E" w:rsidRPr="006B6429">
        <w:rPr>
          <w:rFonts w:ascii="Times New Roman" w:hAnsi="Times New Roman"/>
          <w:sz w:val="24"/>
          <w:szCs w:val="24"/>
        </w:rPr>
        <w:t xml:space="preserve"> кнопку «Исполнено». </w:t>
      </w:r>
    </w:p>
    <w:p w14:paraId="68F1611A" w14:textId="7A1DCDF1" w:rsidR="00F73C92" w:rsidRPr="006B6429" w:rsidRDefault="004C1D7F" w:rsidP="007F7FAF">
      <w:pPr>
        <w:spacing w:before="120" w:after="120" w:line="276" w:lineRule="auto"/>
        <w:jc w:val="both"/>
        <w:rPr>
          <w:rFonts w:ascii="Times New Roman" w:eastAsiaTheme="minorHAnsi" w:hAnsi="Times New Roman"/>
          <w:sz w:val="24"/>
          <w:szCs w:val="24"/>
        </w:rPr>
      </w:pPr>
      <w:r w:rsidRPr="004C1D7F">
        <w:rPr>
          <w:rFonts w:ascii="Times New Roman" w:eastAsiaTheme="minorHAnsi" w:hAnsi="Times New Roman"/>
          <w:noProof/>
          <w:sz w:val="24"/>
          <w:szCs w:val="24"/>
          <w:lang w:eastAsia="ru-RU"/>
        </w:rPr>
        <w:drawing>
          <wp:inline distT="0" distB="0" distL="0" distR="0" wp14:anchorId="6472A104" wp14:editId="193C4AD2">
            <wp:extent cx="5940425" cy="3182620"/>
            <wp:effectExtent l="0" t="0" r="3175" b="0"/>
            <wp:docPr id="16589934" name="Рисунок 1658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182620"/>
                    </a:xfrm>
                    <a:prstGeom prst="rect">
                      <a:avLst/>
                    </a:prstGeom>
                  </pic:spPr>
                </pic:pic>
              </a:graphicData>
            </a:graphic>
          </wp:inline>
        </w:drawing>
      </w:r>
    </w:p>
    <w:p w14:paraId="6810F6E1" w14:textId="5745F21D" w:rsidR="00F73C92" w:rsidRPr="006B6429" w:rsidRDefault="00F73C92" w:rsidP="007F7FAF">
      <w:pPr>
        <w:spacing w:before="120" w:after="120" w:line="276" w:lineRule="auto"/>
        <w:rPr>
          <w:rFonts w:ascii="Times New Roman" w:eastAsia="Times New Roman" w:hAnsi="Times New Roman"/>
          <w:b/>
          <w:bCs/>
          <w:sz w:val="24"/>
          <w:szCs w:val="24"/>
        </w:rPr>
      </w:pPr>
      <w:bookmarkStart w:id="43" w:name="_Toc209175558"/>
      <w:bookmarkStart w:id="44" w:name="_Toc208850664"/>
      <w:bookmarkStart w:id="45" w:name="_Toc209274805"/>
      <w:bookmarkStart w:id="46" w:name="_Toc209517731"/>
      <w:bookmarkStart w:id="47" w:name="_Hlk209273597"/>
    </w:p>
    <w:p w14:paraId="36C2B062" w14:textId="77777777" w:rsidR="003C2C6E" w:rsidRPr="006B6429" w:rsidRDefault="003C2C6E"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32399EFB" w14:textId="75FA5B2E" w:rsidR="009F1E05" w:rsidRPr="00F20BD2" w:rsidRDefault="00F20BD2" w:rsidP="00F20BD2">
      <w:pPr>
        <w:pStyle w:val="1"/>
        <w:numPr>
          <w:ilvl w:val="0"/>
          <w:numId w:val="33"/>
        </w:numPr>
        <w:spacing w:before="120" w:after="120" w:line="276" w:lineRule="auto"/>
        <w:rPr>
          <w:rFonts w:ascii="Times New Roman" w:hAnsi="Times New Roman"/>
          <w:b/>
          <w:bCs/>
          <w:color w:val="000000" w:themeColor="text1"/>
          <w:sz w:val="24"/>
          <w:szCs w:val="24"/>
        </w:rPr>
      </w:pPr>
      <w:bookmarkStart w:id="48" w:name="_Toc216001478"/>
      <w:r w:rsidRPr="00F20BD2">
        <w:rPr>
          <w:rFonts w:ascii="Times New Roman"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43"/>
      <w:bookmarkEnd w:id="44"/>
      <w:bookmarkEnd w:id="45"/>
      <w:bookmarkEnd w:id="46"/>
      <w:bookmarkEnd w:id="48"/>
    </w:p>
    <w:bookmarkEnd w:id="47"/>
    <w:p w14:paraId="63FA8182" w14:textId="5164D3BC" w:rsidR="000F2F8F" w:rsidRPr="00BE0D82" w:rsidRDefault="000F2F8F" w:rsidP="00F20BD2">
      <w:pPr>
        <w:pStyle w:val="a9"/>
        <w:spacing w:before="120" w:after="120" w:line="276" w:lineRule="auto"/>
        <w:ind w:left="420"/>
        <w:contextualSpacing w:val="0"/>
        <w:jc w:val="both"/>
        <w:rPr>
          <w:rFonts w:ascii="Times New Roman" w:hAnsi="Times New Roman"/>
          <w:sz w:val="24"/>
          <w:szCs w:val="24"/>
        </w:rPr>
      </w:pPr>
      <w:r w:rsidRPr="008602E2">
        <w:rPr>
          <w:rFonts w:ascii="Times New Roman" w:hAnsi="Times New Roman"/>
          <w:sz w:val="24"/>
          <w:szCs w:val="24"/>
        </w:rPr>
        <w:t>Продолжение процесса в ДГУ.</w:t>
      </w:r>
    </w:p>
    <w:p w14:paraId="405945EE" w14:textId="1460EB4A" w:rsidR="003C4357" w:rsidRPr="00BE0D82" w:rsidRDefault="00BE0D82" w:rsidP="00BE0D82">
      <w:pPr>
        <w:pStyle w:val="a9"/>
        <w:numPr>
          <w:ilvl w:val="1"/>
          <w:numId w:val="21"/>
        </w:numPr>
        <w:spacing w:before="120" w:after="120" w:line="276" w:lineRule="auto"/>
        <w:jc w:val="both"/>
        <w:rPr>
          <w:rFonts w:ascii="Times New Roman" w:hAnsi="Times New Roman"/>
          <w:sz w:val="24"/>
          <w:szCs w:val="24"/>
        </w:rPr>
      </w:pPr>
      <w:r>
        <w:rPr>
          <w:rFonts w:ascii="Times New Roman" w:hAnsi="Times New Roman"/>
          <w:sz w:val="24"/>
          <w:szCs w:val="24"/>
        </w:rPr>
        <w:t xml:space="preserve"> </w:t>
      </w:r>
      <w:r w:rsidRPr="00BE0D82">
        <w:rPr>
          <w:rFonts w:ascii="Times New Roman" w:hAnsi="Times New Roman"/>
          <w:sz w:val="24"/>
          <w:szCs w:val="24"/>
        </w:rPr>
        <w:t>Выполнить</w:t>
      </w:r>
      <w:r w:rsidR="000F2F8F" w:rsidRPr="00BE0D82">
        <w:rPr>
          <w:rFonts w:ascii="Times New Roman" w:hAnsi="Times New Roman"/>
          <w:sz w:val="24"/>
          <w:szCs w:val="24"/>
        </w:rPr>
        <w:t xml:space="preserve"> авторизацию, используя учетные данные пользователя с ролью «Ответственный исполнитель».</w:t>
      </w:r>
      <w:r w:rsidR="008602E2" w:rsidRPr="00BE0D82">
        <w:rPr>
          <w:rFonts w:ascii="Times New Roman" w:hAnsi="Times New Roman"/>
          <w:sz w:val="24"/>
          <w:szCs w:val="24"/>
        </w:rPr>
        <w:t xml:space="preserve"> </w:t>
      </w:r>
      <w:r w:rsidRPr="00BE0D82">
        <w:rPr>
          <w:rFonts w:ascii="Times New Roman" w:hAnsi="Times New Roman"/>
          <w:sz w:val="24"/>
          <w:szCs w:val="24"/>
        </w:rPr>
        <w:t>Перейти</w:t>
      </w:r>
      <w:r w:rsidR="000F2F8F" w:rsidRPr="00BE0D82">
        <w:rPr>
          <w:rFonts w:ascii="Times New Roman" w:hAnsi="Times New Roman"/>
          <w:sz w:val="24"/>
          <w:szCs w:val="24"/>
        </w:rPr>
        <w:t xml:space="preserve"> в задачу о результате завершения процесса «</w:t>
      </w:r>
      <w:r w:rsidR="000F2F8F" w:rsidRPr="00BE0D82">
        <w:rPr>
          <w:rFonts w:ascii="Times New Roman" w:eastAsiaTheme="majorEastAsia" w:hAnsi="Times New Roman"/>
          <w:sz w:val="24"/>
          <w:szCs w:val="24"/>
        </w:rPr>
        <w:t xml:space="preserve">Ознакомьтесь с результатом </w:t>
      </w:r>
      <w:r w:rsidR="0077226D" w:rsidRPr="00BE0D82">
        <w:rPr>
          <w:rFonts w:ascii="Times New Roman" w:eastAsiaTheme="majorEastAsia" w:hAnsi="Times New Roman"/>
          <w:sz w:val="24"/>
          <w:szCs w:val="24"/>
        </w:rPr>
        <w:t xml:space="preserve">исполнения </w:t>
      </w:r>
      <w:r w:rsidR="00FD5481" w:rsidRPr="00BE0D82">
        <w:rPr>
          <w:rFonts w:ascii="Times New Roman" w:eastAsia="Arial Unicode MS" w:hAnsi="Times New Roman"/>
          <w:noProof/>
          <w:kern w:val="1"/>
          <w:sz w:val="24"/>
          <w:szCs w:val="24"/>
          <w:lang w:eastAsia="ru-RU"/>
        </w:rPr>
        <w:t>«</w:t>
      </w:r>
      <w:r w:rsidR="00A405D9" w:rsidRPr="00BE0D82">
        <w:rPr>
          <w:rFonts w:ascii="Times New Roman" w:hAnsi="Times New Roman"/>
          <w:color w:val="000000"/>
          <w:sz w:val="24"/>
          <w:szCs w:val="24"/>
        </w:rPr>
        <w:t>Акт приемки товаров, работ, услуг (ф.0510452)</w:t>
      </w:r>
      <w:r w:rsidR="00FD5481" w:rsidRPr="00BE0D82">
        <w:rPr>
          <w:rFonts w:ascii="Times New Roman" w:hAnsi="Times New Roman"/>
          <w:sz w:val="24"/>
          <w:szCs w:val="24"/>
        </w:rPr>
        <w:t xml:space="preserve"> </w:t>
      </w:r>
      <w:r w:rsidR="00FD5481" w:rsidRPr="00BE0D82">
        <w:rPr>
          <w:rFonts w:ascii="Times New Roman" w:eastAsiaTheme="minorHAnsi" w:hAnsi="Times New Roman"/>
          <w:sz w:val="24"/>
          <w:szCs w:val="24"/>
        </w:rPr>
        <w:t>…»</w:t>
      </w:r>
      <w:r w:rsidR="003C4357" w:rsidRPr="00BE0D82">
        <w:rPr>
          <w:rFonts w:ascii="Times New Roman" w:hAnsi="Times New Roman"/>
          <w:sz w:val="24"/>
          <w:szCs w:val="24"/>
        </w:rPr>
        <w:t xml:space="preserve"> – </w:t>
      </w:r>
      <w:r w:rsidRPr="00BE0D82">
        <w:rPr>
          <w:rFonts w:ascii="Times New Roman" w:hAnsi="Times New Roman"/>
          <w:sz w:val="24"/>
          <w:szCs w:val="24"/>
        </w:rPr>
        <w:t>нажать</w:t>
      </w:r>
      <w:r w:rsidR="003C4357" w:rsidRPr="00BE0D82">
        <w:rPr>
          <w:rFonts w:ascii="Times New Roman" w:hAnsi="Times New Roman"/>
          <w:sz w:val="24"/>
          <w:szCs w:val="24"/>
        </w:rPr>
        <w:t xml:space="preserve"> кнопку «Завершить исполнение».</w:t>
      </w:r>
    </w:p>
    <w:p w14:paraId="3BDC81BF" w14:textId="7BB36B18" w:rsidR="003C4357" w:rsidRPr="006B6429" w:rsidRDefault="004C1D7F" w:rsidP="007F7FAF">
      <w:pPr>
        <w:spacing w:before="120" w:after="120" w:line="276" w:lineRule="auto"/>
        <w:jc w:val="both"/>
        <w:rPr>
          <w:rFonts w:ascii="Times New Roman" w:hAnsi="Times New Roman"/>
          <w:b/>
          <w:bCs/>
          <w:szCs w:val="24"/>
        </w:rPr>
      </w:pPr>
      <w:r w:rsidRPr="004C1D7F">
        <w:rPr>
          <w:rFonts w:ascii="Times New Roman" w:hAnsi="Times New Roman"/>
          <w:b/>
          <w:bCs/>
          <w:noProof/>
          <w:szCs w:val="24"/>
          <w:lang w:eastAsia="ru-RU"/>
        </w:rPr>
        <w:drawing>
          <wp:inline distT="0" distB="0" distL="0" distR="0" wp14:anchorId="2D206723" wp14:editId="522607EB">
            <wp:extent cx="5940425" cy="2753995"/>
            <wp:effectExtent l="0" t="0" r="3175" b="8255"/>
            <wp:docPr id="16589935" name="Рисунок 1658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2753995"/>
                    </a:xfrm>
                    <a:prstGeom prst="rect">
                      <a:avLst/>
                    </a:prstGeom>
                  </pic:spPr>
                </pic:pic>
              </a:graphicData>
            </a:graphic>
          </wp:inline>
        </w:drawing>
      </w:r>
    </w:p>
    <w:p w14:paraId="6BACD6D0" w14:textId="77777777" w:rsidR="007A6085" w:rsidRPr="006B6429" w:rsidRDefault="007A6085" w:rsidP="007F7FAF">
      <w:pPr>
        <w:spacing w:before="120" w:after="120" w:line="276" w:lineRule="auto"/>
        <w:jc w:val="both"/>
        <w:rPr>
          <w:rFonts w:ascii="Times New Roman" w:hAnsi="Times New Roman"/>
          <w:sz w:val="24"/>
          <w:szCs w:val="24"/>
        </w:rPr>
      </w:pPr>
    </w:p>
    <w:p w14:paraId="56A061D4" w14:textId="573BAA74" w:rsidR="00FD5481" w:rsidRPr="006B6429" w:rsidRDefault="00FD5481" w:rsidP="007F7FAF">
      <w:pPr>
        <w:spacing w:before="120" w:after="120" w:line="276" w:lineRule="auto"/>
        <w:rPr>
          <w:rFonts w:ascii="Times New Roman" w:hAnsi="Times New Roman"/>
          <w:sz w:val="24"/>
          <w:szCs w:val="24"/>
        </w:rPr>
      </w:pPr>
    </w:p>
    <w:sectPr w:rsidR="00FD5481" w:rsidRPr="006B6429" w:rsidSect="00681C1C">
      <w:headerReference w:type="default" r:id="rId7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A82A" w14:textId="77777777" w:rsidR="0041616E" w:rsidRDefault="0041616E" w:rsidP="00CC3B9F">
      <w:pPr>
        <w:spacing w:after="0" w:line="240" w:lineRule="auto"/>
      </w:pPr>
      <w:r>
        <w:separator/>
      </w:r>
    </w:p>
  </w:endnote>
  <w:endnote w:type="continuationSeparator" w:id="0">
    <w:p w14:paraId="57F80092" w14:textId="77777777" w:rsidR="0041616E" w:rsidRDefault="0041616E" w:rsidP="00CC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2D9B" w14:textId="77777777" w:rsidR="0041616E" w:rsidRDefault="0041616E" w:rsidP="00CC3B9F">
      <w:pPr>
        <w:spacing w:after="0" w:line="240" w:lineRule="auto"/>
      </w:pPr>
      <w:r>
        <w:separator/>
      </w:r>
    </w:p>
  </w:footnote>
  <w:footnote w:type="continuationSeparator" w:id="0">
    <w:p w14:paraId="71A11E7D" w14:textId="77777777" w:rsidR="0041616E" w:rsidRDefault="0041616E" w:rsidP="00CC3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267250"/>
      <w:docPartObj>
        <w:docPartGallery w:val="Page Numbers (Top of Page)"/>
        <w:docPartUnique/>
      </w:docPartObj>
    </w:sdtPr>
    <w:sdtEndPr/>
    <w:sdtContent>
      <w:p w14:paraId="657BF08C" w14:textId="3D3A983D" w:rsidR="00663FB1" w:rsidRDefault="00663FB1">
        <w:pPr>
          <w:pStyle w:val="a4"/>
          <w:jc w:val="center"/>
        </w:pPr>
        <w:r>
          <w:fldChar w:fldCharType="begin"/>
        </w:r>
        <w:r>
          <w:instrText>PAGE   \* MERGEFORMAT</w:instrText>
        </w:r>
        <w:r>
          <w:fldChar w:fldCharType="separate"/>
        </w:r>
        <w:r>
          <w:t>2</w:t>
        </w:r>
        <w:r>
          <w:fldChar w:fldCharType="end"/>
        </w:r>
      </w:p>
    </w:sdtContent>
  </w:sdt>
  <w:p w14:paraId="2A6D9FB9" w14:textId="77777777" w:rsidR="00663FB1" w:rsidRDefault="00663FB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3DC"/>
    <w:multiLevelType w:val="hybridMultilevel"/>
    <w:tmpl w:val="39FA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97771A"/>
    <w:multiLevelType w:val="multilevel"/>
    <w:tmpl w:val="C69CF7C6"/>
    <w:lvl w:ilvl="0">
      <w:start w:val="6"/>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2" w15:restartNumberingAfterBreak="0">
    <w:nsid w:val="05147669"/>
    <w:multiLevelType w:val="multilevel"/>
    <w:tmpl w:val="17E883F0"/>
    <w:lvl w:ilvl="0">
      <w:start w:val="7"/>
      <w:numFmt w:val="decimal"/>
      <w:suff w:val="space"/>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9BB070F"/>
    <w:multiLevelType w:val="multilevel"/>
    <w:tmpl w:val="EBDACFDC"/>
    <w:lvl w:ilvl="0">
      <w:start w:val="7"/>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 w15:restartNumberingAfterBreak="0">
    <w:nsid w:val="0D7F6C40"/>
    <w:multiLevelType w:val="hybridMultilevel"/>
    <w:tmpl w:val="2D2684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8611E7"/>
    <w:multiLevelType w:val="multilevel"/>
    <w:tmpl w:val="FD146E8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BB7303"/>
    <w:multiLevelType w:val="multilevel"/>
    <w:tmpl w:val="E3EC61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DD4B4A"/>
    <w:multiLevelType w:val="multilevel"/>
    <w:tmpl w:val="1F568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B4319C"/>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7B178B5"/>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5C687D"/>
    <w:multiLevelType w:val="hybridMultilevel"/>
    <w:tmpl w:val="B9BAA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310752"/>
    <w:multiLevelType w:val="hybridMultilevel"/>
    <w:tmpl w:val="04EEA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A37C76"/>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1973C3"/>
    <w:multiLevelType w:val="multilevel"/>
    <w:tmpl w:val="934C3F92"/>
    <w:lvl w:ilvl="0">
      <w:start w:val="7"/>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14" w15:restartNumberingAfterBreak="0">
    <w:nsid w:val="34624060"/>
    <w:multiLevelType w:val="multilevel"/>
    <w:tmpl w:val="D794C86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D3E53"/>
    <w:multiLevelType w:val="multilevel"/>
    <w:tmpl w:val="CC825060"/>
    <w:lvl w:ilvl="0">
      <w:start w:val="1"/>
      <w:numFmt w:val="decimal"/>
      <w:lvlText w:val="%1."/>
      <w:lvlJc w:val="left"/>
      <w:pPr>
        <w:ind w:left="360" w:hanging="360"/>
      </w:pPr>
      <w:rPr>
        <w:rFonts w:hint="default"/>
      </w:rPr>
    </w:lvl>
    <w:lvl w:ilvl="1">
      <w:start w:val="1"/>
      <w:numFmt w:val="decimal"/>
      <w:suff w:val="space"/>
      <w:lvlText w:val="%1.%2."/>
      <w:lvlJc w:val="left"/>
      <w:pPr>
        <w:ind w:left="0" w:hanging="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21179"/>
    <w:multiLevelType w:val="multilevel"/>
    <w:tmpl w:val="E73696E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5D098C"/>
    <w:multiLevelType w:val="hybridMultilevel"/>
    <w:tmpl w:val="CCA69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6C6372"/>
    <w:multiLevelType w:val="multilevel"/>
    <w:tmpl w:val="BD005C20"/>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E21D48"/>
    <w:multiLevelType w:val="hybridMultilevel"/>
    <w:tmpl w:val="C6BEEC9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0" w15:restartNumberingAfterBreak="0">
    <w:nsid w:val="3EF504CA"/>
    <w:multiLevelType w:val="multilevel"/>
    <w:tmpl w:val="B5F6320E"/>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F2A7A73"/>
    <w:multiLevelType w:val="hybridMultilevel"/>
    <w:tmpl w:val="DAC0AB1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15:restartNumberingAfterBreak="0">
    <w:nsid w:val="401C425F"/>
    <w:multiLevelType w:val="multilevel"/>
    <w:tmpl w:val="E3EC61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375229"/>
    <w:multiLevelType w:val="multilevel"/>
    <w:tmpl w:val="6E6496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24" w15:restartNumberingAfterBreak="0">
    <w:nsid w:val="444B2AAA"/>
    <w:multiLevelType w:val="multilevel"/>
    <w:tmpl w:val="DC8A4F80"/>
    <w:lvl w:ilvl="0">
      <w:start w:val="8"/>
      <w:numFmt w:val="decimal"/>
      <w:suff w:val="spac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4C335AD"/>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8157DE"/>
    <w:multiLevelType w:val="multilevel"/>
    <w:tmpl w:val="458157DE"/>
    <w:lvl w:ilvl="0">
      <w:start w:val="1"/>
      <w:numFmt w:val="decimal"/>
      <w:suff w:val="space"/>
      <w:lvlText w:val="%1"/>
      <w:lvlJc w:val="left"/>
      <w:pPr>
        <w:ind w:left="0" w:firstLine="0"/>
      </w:pPr>
      <w:rPr>
        <w:rFonts w:ascii="Times New Roman" w:hAnsi="Times New Roman" w:cs="Times New Roman" w:hint="default"/>
        <w:b/>
        <w:bCs/>
        <w:color w:val="auto"/>
        <w:sz w:val="24"/>
        <w:szCs w:val="24"/>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91D30AF"/>
    <w:multiLevelType w:val="multilevel"/>
    <w:tmpl w:val="DC183CC8"/>
    <w:lvl w:ilvl="0">
      <w:start w:val="2"/>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28" w15:restartNumberingAfterBreak="0">
    <w:nsid w:val="4EE44855"/>
    <w:multiLevelType w:val="multilevel"/>
    <w:tmpl w:val="E402CAF0"/>
    <w:lvl w:ilvl="0">
      <w:start w:val="2"/>
      <w:numFmt w:val="decimal"/>
      <w:suff w:val="space"/>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54725E05"/>
    <w:multiLevelType w:val="multilevel"/>
    <w:tmpl w:val="C3C2A2B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DA7440"/>
    <w:multiLevelType w:val="multilevel"/>
    <w:tmpl w:val="6E6496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31" w15:restartNumberingAfterBreak="0">
    <w:nsid w:val="55DF2046"/>
    <w:multiLevelType w:val="hybridMultilevel"/>
    <w:tmpl w:val="B68C9B4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2" w15:restartNumberingAfterBreak="0">
    <w:nsid w:val="560A0B38"/>
    <w:multiLevelType w:val="multilevel"/>
    <w:tmpl w:val="272E8F4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DF765E"/>
    <w:multiLevelType w:val="multilevel"/>
    <w:tmpl w:val="67720A78"/>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5D357EDC"/>
    <w:multiLevelType w:val="multilevel"/>
    <w:tmpl w:val="85209C38"/>
    <w:lvl w:ilvl="0">
      <w:start w:val="1"/>
      <w:numFmt w:val="decimal"/>
      <w:lvlText w:val="%1."/>
      <w:lvlJc w:val="left"/>
      <w:pPr>
        <w:ind w:left="480" w:hanging="480"/>
      </w:pPr>
      <w:rPr>
        <w:rFonts w:hint="default"/>
      </w:rPr>
    </w:lvl>
    <w:lvl w:ilvl="1">
      <w:start w:val="14"/>
      <w:numFmt w:val="decimal"/>
      <w:lvlText w:val="%1.%2."/>
      <w:lvlJc w:val="left"/>
      <w:pPr>
        <w:ind w:left="906"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4D2417"/>
    <w:multiLevelType w:val="hybridMultilevel"/>
    <w:tmpl w:val="3910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1A55C5"/>
    <w:multiLevelType w:val="multilevel"/>
    <w:tmpl w:val="47ECB0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15:restartNumberingAfterBreak="0">
    <w:nsid w:val="63421F55"/>
    <w:multiLevelType w:val="hybridMultilevel"/>
    <w:tmpl w:val="72A815AE"/>
    <w:lvl w:ilvl="0" w:tplc="041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8" w15:restartNumberingAfterBreak="0">
    <w:nsid w:val="65151450"/>
    <w:multiLevelType w:val="multilevel"/>
    <w:tmpl w:val="C9B6DA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954111"/>
    <w:multiLevelType w:val="multilevel"/>
    <w:tmpl w:val="A5901F0C"/>
    <w:lvl w:ilvl="0">
      <w:start w:val="2"/>
      <w:numFmt w:val="decimal"/>
      <w:suff w:val="space"/>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40" w15:restartNumberingAfterBreak="0">
    <w:nsid w:val="77BB0801"/>
    <w:multiLevelType w:val="multilevel"/>
    <w:tmpl w:val="E592B3C0"/>
    <w:lvl w:ilvl="0">
      <w:start w:val="1"/>
      <w:numFmt w:val="decimal"/>
      <w:suff w:val="space"/>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78302A59"/>
    <w:multiLevelType w:val="multilevel"/>
    <w:tmpl w:val="C084329A"/>
    <w:lvl w:ilvl="0">
      <w:start w:val="6"/>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2" w15:restartNumberingAfterBreak="0">
    <w:nsid w:val="7A6137A1"/>
    <w:multiLevelType w:val="multilevel"/>
    <w:tmpl w:val="A4EA1EE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5"/>
  </w:num>
  <w:num w:numId="3">
    <w:abstractNumId w:val="29"/>
  </w:num>
  <w:num w:numId="4">
    <w:abstractNumId w:val="25"/>
  </w:num>
  <w:num w:numId="5">
    <w:abstractNumId w:val="34"/>
  </w:num>
  <w:num w:numId="6">
    <w:abstractNumId w:val="28"/>
  </w:num>
  <w:num w:numId="7">
    <w:abstractNumId w:val="42"/>
  </w:num>
  <w:num w:numId="8">
    <w:abstractNumId w:val="41"/>
  </w:num>
  <w:num w:numId="9">
    <w:abstractNumId w:val="1"/>
  </w:num>
  <w:num w:numId="10">
    <w:abstractNumId w:val="3"/>
  </w:num>
  <w:num w:numId="11">
    <w:abstractNumId w:val="13"/>
  </w:num>
  <w:num w:numId="12">
    <w:abstractNumId w:val="38"/>
  </w:num>
  <w:num w:numId="13">
    <w:abstractNumId w:val="16"/>
  </w:num>
  <w:num w:numId="14">
    <w:abstractNumId w:val="2"/>
  </w:num>
  <w:num w:numId="15">
    <w:abstractNumId w:val="8"/>
  </w:num>
  <w:num w:numId="16">
    <w:abstractNumId w:val="17"/>
  </w:num>
  <w:num w:numId="17">
    <w:abstractNumId w:val="11"/>
  </w:num>
  <w:num w:numId="18">
    <w:abstractNumId w:val="0"/>
  </w:num>
  <w:num w:numId="19">
    <w:abstractNumId w:val="4"/>
  </w:num>
  <w:num w:numId="20">
    <w:abstractNumId w:val="37"/>
  </w:num>
  <w:num w:numId="21">
    <w:abstractNumId w:val="32"/>
  </w:num>
  <w:num w:numId="22">
    <w:abstractNumId w:val="18"/>
  </w:num>
  <w:num w:numId="23">
    <w:abstractNumId w:val="35"/>
  </w:num>
  <w:num w:numId="24">
    <w:abstractNumId w:val="31"/>
  </w:num>
  <w:num w:numId="25">
    <w:abstractNumId w:val="21"/>
  </w:num>
  <w:num w:numId="26">
    <w:abstractNumId w:val="19"/>
  </w:num>
  <w:num w:numId="27">
    <w:abstractNumId w:val="7"/>
  </w:num>
  <w:num w:numId="28">
    <w:abstractNumId w:val="9"/>
  </w:num>
  <w:num w:numId="29">
    <w:abstractNumId w:val="12"/>
  </w:num>
  <w:num w:numId="30">
    <w:abstractNumId w:val="33"/>
  </w:num>
  <w:num w:numId="31">
    <w:abstractNumId w:val="5"/>
  </w:num>
  <w:num w:numId="32">
    <w:abstractNumId w:val="10"/>
  </w:num>
  <w:num w:numId="33">
    <w:abstractNumId w:val="40"/>
  </w:num>
  <w:num w:numId="34">
    <w:abstractNumId w:val="39"/>
  </w:num>
  <w:num w:numId="35">
    <w:abstractNumId w:val="27"/>
  </w:num>
  <w:num w:numId="36">
    <w:abstractNumId w:val="36"/>
  </w:num>
  <w:num w:numId="37">
    <w:abstractNumId w:val="23"/>
  </w:num>
  <w:num w:numId="38">
    <w:abstractNumId w:val="30"/>
  </w:num>
  <w:num w:numId="39">
    <w:abstractNumId w:val="14"/>
  </w:num>
  <w:num w:numId="40">
    <w:abstractNumId w:val="24"/>
  </w:num>
  <w:num w:numId="41">
    <w:abstractNumId w:val="22"/>
  </w:num>
  <w:num w:numId="42">
    <w:abstractNumId w:val="6"/>
  </w:num>
  <w:num w:numId="4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66"/>
    <w:rsid w:val="00000A41"/>
    <w:rsid w:val="00002173"/>
    <w:rsid w:val="000034F1"/>
    <w:rsid w:val="000039B7"/>
    <w:rsid w:val="00004D4D"/>
    <w:rsid w:val="000057FB"/>
    <w:rsid w:val="0000590A"/>
    <w:rsid w:val="00005C48"/>
    <w:rsid w:val="00006126"/>
    <w:rsid w:val="00007669"/>
    <w:rsid w:val="00011170"/>
    <w:rsid w:val="000128A7"/>
    <w:rsid w:val="000129C9"/>
    <w:rsid w:val="00012B50"/>
    <w:rsid w:val="0001455F"/>
    <w:rsid w:val="00015BCA"/>
    <w:rsid w:val="00016BDA"/>
    <w:rsid w:val="000179F7"/>
    <w:rsid w:val="00020484"/>
    <w:rsid w:val="00022E4A"/>
    <w:rsid w:val="0002420C"/>
    <w:rsid w:val="000253F2"/>
    <w:rsid w:val="00025FB7"/>
    <w:rsid w:val="0002737A"/>
    <w:rsid w:val="0003039F"/>
    <w:rsid w:val="00032B73"/>
    <w:rsid w:val="00033513"/>
    <w:rsid w:val="00033B63"/>
    <w:rsid w:val="000402A3"/>
    <w:rsid w:val="000405F3"/>
    <w:rsid w:val="00041B90"/>
    <w:rsid w:val="00041C47"/>
    <w:rsid w:val="00042C6B"/>
    <w:rsid w:val="00043BE3"/>
    <w:rsid w:val="0004449F"/>
    <w:rsid w:val="00044764"/>
    <w:rsid w:val="00047A64"/>
    <w:rsid w:val="00047DCF"/>
    <w:rsid w:val="000505FD"/>
    <w:rsid w:val="00050B93"/>
    <w:rsid w:val="00051B06"/>
    <w:rsid w:val="00051C45"/>
    <w:rsid w:val="00051C52"/>
    <w:rsid w:val="00052D43"/>
    <w:rsid w:val="00053B0E"/>
    <w:rsid w:val="000546DF"/>
    <w:rsid w:val="00055E93"/>
    <w:rsid w:val="00055FE2"/>
    <w:rsid w:val="00057B05"/>
    <w:rsid w:val="00060169"/>
    <w:rsid w:val="0006047A"/>
    <w:rsid w:val="0006063E"/>
    <w:rsid w:val="0006090C"/>
    <w:rsid w:val="0006117E"/>
    <w:rsid w:val="000612EE"/>
    <w:rsid w:val="00061CAA"/>
    <w:rsid w:val="00061E32"/>
    <w:rsid w:val="00062042"/>
    <w:rsid w:val="0006241B"/>
    <w:rsid w:val="00062556"/>
    <w:rsid w:val="0006277A"/>
    <w:rsid w:val="0006320F"/>
    <w:rsid w:val="00064CD2"/>
    <w:rsid w:val="0006559A"/>
    <w:rsid w:val="0006582F"/>
    <w:rsid w:val="00066171"/>
    <w:rsid w:val="00066867"/>
    <w:rsid w:val="000701E6"/>
    <w:rsid w:val="00070D20"/>
    <w:rsid w:val="00072293"/>
    <w:rsid w:val="000725BF"/>
    <w:rsid w:val="00072865"/>
    <w:rsid w:val="00072A63"/>
    <w:rsid w:val="00072FA0"/>
    <w:rsid w:val="00073BE5"/>
    <w:rsid w:val="00073F86"/>
    <w:rsid w:val="000741C9"/>
    <w:rsid w:val="00074867"/>
    <w:rsid w:val="000749F8"/>
    <w:rsid w:val="00074D19"/>
    <w:rsid w:val="00074E56"/>
    <w:rsid w:val="0007733C"/>
    <w:rsid w:val="00077995"/>
    <w:rsid w:val="00077D9A"/>
    <w:rsid w:val="000817D2"/>
    <w:rsid w:val="000866AD"/>
    <w:rsid w:val="0009024C"/>
    <w:rsid w:val="000916E7"/>
    <w:rsid w:val="00091BE6"/>
    <w:rsid w:val="00092C86"/>
    <w:rsid w:val="00094AF0"/>
    <w:rsid w:val="00094C63"/>
    <w:rsid w:val="000952F9"/>
    <w:rsid w:val="000955F1"/>
    <w:rsid w:val="000969BC"/>
    <w:rsid w:val="00096F6A"/>
    <w:rsid w:val="000974B7"/>
    <w:rsid w:val="000A04DB"/>
    <w:rsid w:val="000A166C"/>
    <w:rsid w:val="000A33E1"/>
    <w:rsid w:val="000A4753"/>
    <w:rsid w:val="000A4F25"/>
    <w:rsid w:val="000A4FBB"/>
    <w:rsid w:val="000A54B1"/>
    <w:rsid w:val="000A6300"/>
    <w:rsid w:val="000A7E23"/>
    <w:rsid w:val="000B03D9"/>
    <w:rsid w:val="000B28A1"/>
    <w:rsid w:val="000B28BF"/>
    <w:rsid w:val="000B41EB"/>
    <w:rsid w:val="000B4DFC"/>
    <w:rsid w:val="000B52D7"/>
    <w:rsid w:val="000B561B"/>
    <w:rsid w:val="000B6CEC"/>
    <w:rsid w:val="000C00E6"/>
    <w:rsid w:val="000C06C2"/>
    <w:rsid w:val="000C0888"/>
    <w:rsid w:val="000C0D2A"/>
    <w:rsid w:val="000C153E"/>
    <w:rsid w:val="000C3471"/>
    <w:rsid w:val="000C382F"/>
    <w:rsid w:val="000C38E5"/>
    <w:rsid w:val="000C3A26"/>
    <w:rsid w:val="000C40F5"/>
    <w:rsid w:val="000C5B21"/>
    <w:rsid w:val="000C6C87"/>
    <w:rsid w:val="000C6E63"/>
    <w:rsid w:val="000D2AE5"/>
    <w:rsid w:val="000D37E5"/>
    <w:rsid w:val="000D40AE"/>
    <w:rsid w:val="000D46EB"/>
    <w:rsid w:val="000D6951"/>
    <w:rsid w:val="000D7636"/>
    <w:rsid w:val="000E0927"/>
    <w:rsid w:val="000E0B37"/>
    <w:rsid w:val="000E1553"/>
    <w:rsid w:val="000E2518"/>
    <w:rsid w:val="000E2B55"/>
    <w:rsid w:val="000E4CFA"/>
    <w:rsid w:val="000E6822"/>
    <w:rsid w:val="000E73AE"/>
    <w:rsid w:val="000F0161"/>
    <w:rsid w:val="000F0ABB"/>
    <w:rsid w:val="000F2691"/>
    <w:rsid w:val="000F27C9"/>
    <w:rsid w:val="000F2F8F"/>
    <w:rsid w:val="000F3989"/>
    <w:rsid w:val="000F7BC6"/>
    <w:rsid w:val="001003DA"/>
    <w:rsid w:val="00101323"/>
    <w:rsid w:val="00102D8E"/>
    <w:rsid w:val="001056F0"/>
    <w:rsid w:val="00105922"/>
    <w:rsid w:val="00105C2E"/>
    <w:rsid w:val="00105FCB"/>
    <w:rsid w:val="00106F2C"/>
    <w:rsid w:val="0011018B"/>
    <w:rsid w:val="001109BE"/>
    <w:rsid w:val="001110FA"/>
    <w:rsid w:val="001126C5"/>
    <w:rsid w:val="00112D5F"/>
    <w:rsid w:val="00117694"/>
    <w:rsid w:val="0011798C"/>
    <w:rsid w:val="00124EBA"/>
    <w:rsid w:val="001254D7"/>
    <w:rsid w:val="00125809"/>
    <w:rsid w:val="00127F8E"/>
    <w:rsid w:val="0013011C"/>
    <w:rsid w:val="00130746"/>
    <w:rsid w:val="001315DC"/>
    <w:rsid w:val="00132651"/>
    <w:rsid w:val="001327C9"/>
    <w:rsid w:val="00132C1F"/>
    <w:rsid w:val="00133926"/>
    <w:rsid w:val="001339A5"/>
    <w:rsid w:val="00134EFF"/>
    <w:rsid w:val="0013538D"/>
    <w:rsid w:val="0014167A"/>
    <w:rsid w:val="0014241E"/>
    <w:rsid w:val="00142F18"/>
    <w:rsid w:val="00146C00"/>
    <w:rsid w:val="00147561"/>
    <w:rsid w:val="001477F2"/>
    <w:rsid w:val="00147D16"/>
    <w:rsid w:val="001516FE"/>
    <w:rsid w:val="0015229D"/>
    <w:rsid w:val="001526D0"/>
    <w:rsid w:val="0015513C"/>
    <w:rsid w:val="0015546C"/>
    <w:rsid w:val="00156372"/>
    <w:rsid w:val="0015652D"/>
    <w:rsid w:val="0015741E"/>
    <w:rsid w:val="00157BFE"/>
    <w:rsid w:val="0016082F"/>
    <w:rsid w:val="0016094E"/>
    <w:rsid w:val="00161731"/>
    <w:rsid w:val="0016326B"/>
    <w:rsid w:val="00165E04"/>
    <w:rsid w:val="001666EB"/>
    <w:rsid w:val="0017013E"/>
    <w:rsid w:val="001709F2"/>
    <w:rsid w:val="00171737"/>
    <w:rsid w:val="001717B9"/>
    <w:rsid w:val="00171F10"/>
    <w:rsid w:val="001722F4"/>
    <w:rsid w:val="0017333B"/>
    <w:rsid w:val="00173647"/>
    <w:rsid w:val="001739C2"/>
    <w:rsid w:val="0017433F"/>
    <w:rsid w:val="0017480A"/>
    <w:rsid w:val="00175D6E"/>
    <w:rsid w:val="00175F36"/>
    <w:rsid w:val="00176004"/>
    <w:rsid w:val="001767E8"/>
    <w:rsid w:val="00176FD7"/>
    <w:rsid w:val="001777B6"/>
    <w:rsid w:val="0018022C"/>
    <w:rsid w:val="00180563"/>
    <w:rsid w:val="00180D4F"/>
    <w:rsid w:val="001817C1"/>
    <w:rsid w:val="00182245"/>
    <w:rsid w:val="0018431E"/>
    <w:rsid w:val="00184A1D"/>
    <w:rsid w:val="00184E53"/>
    <w:rsid w:val="0018611E"/>
    <w:rsid w:val="00186506"/>
    <w:rsid w:val="00190B8F"/>
    <w:rsid w:val="001913E8"/>
    <w:rsid w:val="00191DB3"/>
    <w:rsid w:val="0019236D"/>
    <w:rsid w:val="001924C3"/>
    <w:rsid w:val="00193080"/>
    <w:rsid w:val="00193B95"/>
    <w:rsid w:val="001949D3"/>
    <w:rsid w:val="00195336"/>
    <w:rsid w:val="00195944"/>
    <w:rsid w:val="00197798"/>
    <w:rsid w:val="001A2534"/>
    <w:rsid w:val="001A2987"/>
    <w:rsid w:val="001A3493"/>
    <w:rsid w:val="001A4784"/>
    <w:rsid w:val="001A4BAD"/>
    <w:rsid w:val="001A5B7E"/>
    <w:rsid w:val="001B0E75"/>
    <w:rsid w:val="001B238B"/>
    <w:rsid w:val="001B34F9"/>
    <w:rsid w:val="001B4073"/>
    <w:rsid w:val="001B4525"/>
    <w:rsid w:val="001B472C"/>
    <w:rsid w:val="001B7EDE"/>
    <w:rsid w:val="001C0114"/>
    <w:rsid w:val="001C1B08"/>
    <w:rsid w:val="001C481D"/>
    <w:rsid w:val="001C49C3"/>
    <w:rsid w:val="001C6C1D"/>
    <w:rsid w:val="001C7A5B"/>
    <w:rsid w:val="001D0B95"/>
    <w:rsid w:val="001D0D26"/>
    <w:rsid w:val="001D2DD1"/>
    <w:rsid w:val="001D309D"/>
    <w:rsid w:val="001D41DE"/>
    <w:rsid w:val="001D44E3"/>
    <w:rsid w:val="001D688D"/>
    <w:rsid w:val="001D7378"/>
    <w:rsid w:val="001E20CA"/>
    <w:rsid w:val="001E4FD4"/>
    <w:rsid w:val="001E5246"/>
    <w:rsid w:val="001E6C24"/>
    <w:rsid w:val="001E6E06"/>
    <w:rsid w:val="001E7CFD"/>
    <w:rsid w:val="001F1BFA"/>
    <w:rsid w:val="001F21A2"/>
    <w:rsid w:val="001F291D"/>
    <w:rsid w:val="001F5BE3"/>
    <w:rsid w:val="001F6036"/>
    <w:rsid w:val="001F7007"/>
    <w:rsid w:val="00202590"/>
    <w:rsid w:val="00202EBF"/>
    <w:rsid w:val="002062DF"/>
    <w:rsid w:val="002064BA"/>
    <w:rsid w:val="00207C1E"/>
    <w:rsid w:val="00210AAA"/>
    <w:rsid w:val="00211152"/>
    <w:rsid w:val="00213E1B"/>
    <w:rsid w:val="0021498A"/>
    <w:rsid w:val="00214EB2"/>
    <w:rsid w:val="00215B47"/>
    <w:rsid w:val="00220384"/>
    <w:rsid w:val="00221AA5"/>
    <w:rsid w:val="00223196"/>
    <w:rsid w:val="00223B6D"/>
    <w:rsid w:val="00225095"/>
    <w:rsid w:val="00225532"/>
    <w:rsid w:val="0022772B"/>
    <w:rsid w:val="002303BA"/>
    <w:rsid w:val="002308C1"/>
    <w:rsid w:val="00230BFD"/>
    <w:rsid w:val="00231BCA"/>
    <w:rsid w:val="00231BF3"/>
    <w:rsid w:val="00232051"/>
    <w:rsid w:val="0023216E"/>
    <w:rsid w:val="00233E28"/>
    <w:rsid w:val="00234AD5"/>
    <w:rsid w:val="00234F3A"/>
    <w:rsid w:val="00236506"/>
    <w:rsid w:val="0023687A"/>
    <w:rsid w:val="002403D8"/>
    <w:rsid w:val="0024053F"/>
    <w:rsid w:val="00242410"/>
    <w:rsid w:val="002442F1"/>
    <w:rsid w:val="00244468"/>
    <w:rsid w:val="00244C7A"/>
    <w:rsid w:val="0024580E"/>
    <w:rsid w:val="00250B09"/>
    <w:rsid w:val="00251A43"/>
    <w:rsid w:val="00252F56"/>
    <w:rsid w:val="00253250"/>
    <w:rsid w:val="002546C6"/>
    <w:rsid w:val="002548FE"/>
    <w:rsid w:val="002554CB"/>
    <w:rsid w:val="0025590D"/>
    <w:rsid w:val="002579A7"/>
    <w:rsid w:val="00260FB7"/>
    <w:rsid w:val="00260FFE"/>
    <w:rsid w:val="0026126E"/>
    <w:rsid w:val="00262586"/>
    <w:rsid w:val="002638F2"/>
    <w:rsid w:val="00263DA0"/>
    <w:rsid w:val="0026675F"/>
    <w:rsid w:val="00270354"/>
    <w:rsid w:val="00270820"/>
    <w:rsid w:val="00270CF0"/>
    <w:rsid w:val="002729FB"/>
    <w:rsid w:val="00275D86"/>
    <w:rsid w:val="0027670B"/>
    <w:rsid w:val="0027712D"/>
    <w:rsid w:val="00277AA5"/>
    <w:rsid w:val="00280F2C"/>
    <w:rsid w:val="00281691"/>
    <w:rsid w:val="00281CA7"/>
    <w:rsid w:val="00284052"/>
    <w:rsid w:val="00284816"/>
    <w:rsid w:val="002856DD"/>
    <w:rsid w:val="002857AA"/>
    <w:rsid w:val="0028725B"/>
    <w:rsid w:val="0029076A"/>
    <w:rsid w:val="0029226A"/>
    <w:rsid w:val="00292852"/>
    <w:rsid w:val="00292F06"/>
    <w:rsid w:val="00296087"/>
    <w:rsid w:val="002A07DB"/>
    <w:rsid w:val="002A223F"/>
    <w:rsid w:val="002A38A5"/>
    <w:rsid w:val="002A3DF9"/>
    <w:rsid w:val="002A3FAA"/>
    <w:rsid w:val="002A68CF"/>
    <w:rsid w:val="002A6A88"/>
    <w:rsid w:val="002A71F3"/>
    <w:rsid w:val="002B09EE"/>
    <w:rsid w:val="002B1285"/>
    <w:rsid w:val="002B1759"/>
    <w:rsid w:val="002B2060"/>
    <w:rsid w:val="002B2A67"/>
    <w:rsid w:val="002B2D70"/>
    <w:rsid w:val="002B39D1"/>
    <w:rsid w:val="002B3EFE"/>
    <w:rsid w:val="002B4AF2"/>
    <w:rsid w:val="002B5EC7"/>
    <w:rsid w:val="002B69C1"/>
    <w:rsid w:val="002B735B"/>
    <w:rsid w:val="002B7A1C"/>
    <w:rsid w:val="002C1618"/>
    <w:rsid w:val="002C28C3"/>
    <w:rsid w:val="002C4370"/>
    <w:rsid w:val="002C4CC5"/>
    <w:rsid w:val="002C4FDB"/>
    <w:rsid w:val="002C62C6"/>
    <w:rsid w:val="002C691B"/>
    <w:rsid w:val="002C79F6"/>
    <w:rsid w:val="002C7C94"/>
    <w:rsid w:val="002D2355"/>
    <w:rsid w:val="002D2836"/>
    <w:rsid w:val="002D3178"/>
    <w:rsid w:val="002D3640"/>
    <w:rsid w:val="002D4A22"/>
    <w:rsid w:val="002D5281"/>
    <w:rsid w:val="002D72D6"/>
    <w:rsid w:val="002D7568"/>
    <w:rsid w:val="002E044D"/>
    <w:rsid w:val="002E226F"/>
    <w:rsid w:val="002E38C1"/>
    <w:rsid w:val="002E43B0"/>
    <w:rsid w:val="002E498D"/>
    <w:rsid w:val="002E4BC5"/>
    <w:rsid w:val="002E5CF6"/>
    <w:rsid w:val="002E5E33"/>
    <w:rsid w:val="002E6775"/>
    <w:rsid w:val="002E7455"/>
    <w:rsid w:val="002F0521"/>
    <w:rsid w:val="002F0C17"/>
    <w:rsid w:val="002F21FA"/>
    <w:rsid w:val="002F2CF9"/>
    <w:rsid w:val="002F3B10"/>
    <w:rsid w:val="002F5D84"/>
    <w:rsid w:val="002F5FDF"/>
    <w:rsid w:val="002F6921"/>
    <w:rsid w:val="002F6EF6"/>
    <w:rsid w:val="00300365"/>
    <w:rsid w:val="00304469"/>
    <w:rsid w:val="00304AEB"/>
    <w:rsid w:val="00306AEC"/>
    <w:rsid w:val="00306F26"/>
    <w:rsid w:val="00306F61"/>
    <w:rsid w:val="00307218"/>
    <w:rsid w:val="003105C4"/>
    <w:rsid w:val="00310B01"/>
    <w:rsid w:val="00311B5C"/>
    <w:rsid w:val="00312DE1"/>
    <w:rsid w:val="00315E90"/>
    <w:rsid w:val="00317634"/>
    <w:rsid w:val="00321512"/>
    <w:rsid w:val="00323448"/>
    <w:rsid w:val="00324165"/>
    <w:rsid w:val="0032438A"/>
    <w:rsid w:val="003260FF"/>
    <w:rsid w:val="003266A6"/>
    <w:rsid w:val="00326EFC"/>
    <w:rsid w:val="0033006B"/>
    <w:rsid w:val="003329C2"/>
    <w:rsid w:val="003334BF"/>
    <w:rsid w:val="003337ED"/>
    <w:rsid w:val="00342B4C"/>
    <w:rsid w:val="00342C81"/>
    <w:rsid w:val="003462DF"/>
    <w:rsid w:val="00346318"/>
    <w:rsid w:val="00350536"/>
    <w:rsid w:val="00350B79"/>
    <w:rsid w:val="00352A9C"/>
    <w:rsid w:val="00353B9A"/>
    <w:rsid w:val="00354B85"/>
    <w:rsid w:val="00355857"/>
    <w:rsid w:val="00355F08"/>
    <w:rsid w:val="00356220"/>
    <w:rsid w:val="003565AC"/>
    <w:rsid w:val="00356930"/>
    <w:rsid w:val="003576E0"/>
    <w:rsid w:val="00357A25"/>
    <w:rsid w:val="0036032C"/>
    <w:rsid w:val="00362773"/>
    <w:rsid w:val="00366BA3"/>
    <w:rsid w:val="00366C16"/>
    <w:rsid w:val="003703DE"/>
    <w:rsid w:val="00371864"/>
    <w:rsid w:val="003727D2"/>
    <w:rsid w:val="003732F0"/>
    <w:rsid w:val="0037400E"/>
    <w:rsid w:val="00381261"/>
    <w:rsid w:val="00381821"/>
    <w:rsid w:val="00382541"/>
    <w:rsid w:val="00383CD9"/>
    <w:rsid w:val="003847BB"/>
    <w:rsid w:val="003857BE"/>
    <w:rsid w:val="00385B10"/>
    <w:rsid w:val="003864C7"/>
    <w:rsid w:val="00386F2D"/>
    <w:rsid w:val="003871ED"/>
    <w:rsid w:val="003910FD"/>
    <w:rsid w:val="003919E7"/>
    <w:rsid w:val="00391A3F"/>
    <w:rsid w:val="00392BC8"/>
    <w:rsid w:val="0039340C"/>
    <w:rsid w:val="00394604"/>
    <w:rsid w:val="00395EB6"/>
    <w:rsid w:val="003A1428"/>
    <w:rsid w:val="003A35F2"/>
    <w:rsid w:val="003A3BE3"/>
    <w:rsid w:val="003A3F35"/>
    <w:rsid w:val="003A3F7F"/>
    <w:rsid w:val="003A4398"/>
    <w:rsid w:val="003A4A9D"/>
    <w:rsid w:val="003A4F86"/>
    <w:rsid w:val="003A5C07"/>
    <w:rsid w:val="003A5DF5"/>
    <w:rsid w:val="003A608B"/>
    <w:rsid w:val="003A74B3"/>
    <w:rsid w:val="003A7BF4"/>
    <w:rsid w:val="003B1011"/>
    <w:rsid w:val="003B334A"/>
    <w:rsid w:val="003B3658"/>
    <w:rsid w:val="003B3D69"/>
    <w:rsid w:val="003B416C"/>
    <w:rsid w:val="003B4437"/>
    <w:rsid w:val="003B49E7"/>
    <w:rsid w:val="003B6A42"/>
    <w:rsid w:val="003B6D14"/>
    <w:rsid w:val="003B6FA6"/>
    <w:rsid w:val="003B7AD1"/>
    <w:rsid w:val="003B7F71"/>
    <w:rsid w:val="003C078C"/>
    <w:rsid w:val="003C0DC1"/>
    <w:rsid w:val="003C2C6E"/>
    <w:rsid w:val="003C2E4C"/>
    <w:rsid w:val="003C4357"/>
    <w:rsid w:val="003C4656"/>
    <w:rsid w:val="003C50DF"/>
    <w:rsid w:val="003C5317"/>
    <w:rsid w:val="003C700B"/>
    <w:rsid w:val="003D1EEF"/>
    <w:rsid w:val="003D2114"/>
    <w:rsid w:val="003D27F2"/>
    <w:rsid w:val="003D4AEA"/>
    <w:rsid w:val="003D4C9E"/>
    <w:rsid w:val="003D548D"/>
    <w:rsid w:val="003D78F8"/>
    <w:rsid w:val="003E0FA0"/>
    <w:rsid w:val="003E4019"/>
    <w:rsid w:val="003E6BFE"/>
    <w:rsid w:val="003E6DCC"/>
    <w:rsid w:val="003E70F6"/>
    <w:rsid w:val="003E7C61"/>
    <w:rsid w:val="003F081D"/>
    <w:rsid w:val="003F15A2"/>
    <w:rsid w:val="003F21AF"/>
    <w:rsid w:val="003F3333"/>
    <w:rsid w:val="003F47AE"/>
    <w:rsid w:val="003F64FC"/>
    <w:rsid w:val="003F6B10"/>
    <w:rsid w:val="00402405"/>
    <w:rsid w:val="00402B88"/>
    <w:rsid w:val="00403BAD"/>
    <w:rsid w:val="0040403E"/>
    <w:rsid w:val="004046BD"/>
    <w:rsid w:val="00405AD9"/>
    <w:rsid w:val="00405B1E"/>
    <w:rsid w:val="00406FBB"/>
    <w:rsid w:val="004070C9"/>
    <w:rsid w:val="00415E5F"/>
    <w:rsid w:val="00416147"/>
    <w:rsid w:val="0041616E"/>
    <w:rsid w:val="00416495"/>
    <w:rsid w:val="00416C07"/>
    <w:rsid w:val="004174C0"/>
    <w:rsid w:val="00420166"/>
    <w:rsid w:val="00421AB3"/>
    <w:rsid w:val="004220CC"/>
    <w:rsid w:val="00424848"/>
    <w:rsid w:val="00424942"/>
    <w:rsid w:val="00425209"/>
    <w:rsid w:val="00425238"/>
    <w:rsid w:val="004255D6"/>
    <w:rsid w:val="004266CE"/>
    <w:rsid w:val="00426B41"/>
    <w:rsid w:val="00427963"/>
    <w:rsid w:val="004302F2"/>
    <w:rsid w:val="00432F70"/>
    <w:rsid w:val="0043383A"/>
    <w:rsid w:val="00433AEA"/>
    <w:rsid w:val="00436B9D"/>
    <w:rsid w:val="004375AA"/>
    <w:rsid w:val="004410EE"/>
    <w:rsid w:val="00442D94"/>
    <w:rsid w:val="00442DED"/>
    <w:rsid w:val="00445082"/>
    <w:rsid w:val="00446552"/>
    <w:rsid w:val="0045025D"/>
    <w:rsid w:val="00450385"/>
    <w:rsid w:val="00450B69"/>
    <w:rsid w:val="00450BD8"/>
    <w:rsid w:val="00450D16"/>
    <w:rsid w:val="00451BAA"/>
    <w:rsid w:val="00454B73"/>
    <w:rsid w:val="00454FF6"/>
    <w:rsid w:val="00456D6D"/>
    <w:rsid w:val="004573E2"/>
    <w:rsid w:val="00457614"/>
    <w:rsid w:val="0046217D"/>
    <w:rsid w:val="00462B3B"/>
    <w:rsid w:val="00463159"/>
    <w:rsid w:val="00465363"/>
    <w:rsid w:val="00465BEF"/>
    <w:rsid w:val="00466351"/>
    <w:rsid w:val="00466883"/>
    <w:rsid w:val="0046716B"/>
    <w:rsid w:val="00467CB5"/>
    <w:rsid w:val="00467EF3"/>
    <w:rsid w:val="00470757"/>
    <w:rsid w:val="00471148"/>
    <w:rsid w:val="00472BC0"/>
    <w:rsid w:val="00472CF3"/>
    <w:rsid w:val="00472E90"/>
    <w:rsid w:val="00473D3C"/>
    <w:rsid w:val="00474AA5"/>
    <w:rsid w:val="004758DA"/>
    <w:rsid w:val="00475C4A"/>
    <w:rsid w:val="00475E46"/>
    <w:rsid w:val="00476684"/>
    <w:rsid w:val="00480235"/>
    <w:rsid w:val="00480427"/>
    <w:rsid w:val="004807D2"/>
    <w:rsid w:val="00482CFA"/>
    <w:rsid w:val="00482E6B"/>
    <w:rsid w:val="00482F7F"/>
    <w:rsid w:val="00485166"/>
    <w:rsid w:val="00485385"/>
    <w:rsid w:val="00485943"/>
    <w:rsid w:val="00485CA6"/>
    <w:rsid w:val="004866DB"/>
    <w:rsid w:val="00491861"/>
    <w:rsid w:val="00491A5A"/>
    <w:rsid w:val="00491BF1"/>
    <w:rsid w:val="004937A1"/>
    <w:rsid w:val="00496A79"/>
    <w:rsid w:val="004976B7"/>
    <w:rsid w:val="004A0DF2"/>
    <w:rsid w:val="004A26C8"/>
    <w:rsid w:val="004A2FDA"/>
    <w:rsid w:val="004B1405"/>
    <w:rsid w:val="004B3006"/>
    <w:rsid w:val="004B32E7"/>
    <w:rsid w:val="004B4F02"/>
    <w:rsid w:val="004B70D9"/>
    <w:rsid w:val="004B728A"/>
    <w:rsid w:val="004B732A"/>
    <w:rsid w:val="004B7F75"/>
    <w:rsid w:val="004C00E7"/>
    <w:rsid w:val="004C1D7F"/>
    <w:rsid w:val="004C269F"/>
    <w:rsid w:val="004C27FA"/>
    <w:rsid w:val="004C37F4"/>
    <w:rsid w:val="004C4297"/>
    <w:rsid w:val="004C474F"/>
    <w:rsid w:val="004D04BC"/>
    <w:rsid w:val="004D1CD5"/>
    <w:rsid w:val="004D404D"/>
    <w:rsid w:val="004D47F0"/>
    <w:rsid w:val="004D51F5"/>
    <w:rsid w:val="004D5930"/>
    <w:rsid w:val="004D59B9"/>
    <w:rsid w:val="004D612A"/>
    <w:rsid w:val="004D6B0D"/>
    <w:rsid w:val="004E0D19"/>
    <w:rsid w:val="004E1704"/>
    <w:rsid w:val="004E484A"/>
    <w:rsid w:val="004F090C"/>
    <w:rsid w:val="004F1627"/>
    <w:rsid w:val="004F20C0"/>
    <w:rsid w:val="004F2C49"/>
    <w:rsid w:val="004F2F7C"/>
    <w:rsid w:val="004F3759"/>
    <w:rsid w:val="004F6676"/>
    <w:rsid w:val="004F7D3F"/>
    <w:rsid w:val="005027D9"/>
    <w:rsid w:val="005052E5"/>
    <w:rsid w:val="00507235"/>
    <w:rsid w:val="005075F0"/>
    <w:rsid w:val="00510422"/>
    <w:rsid w:val="00510895"/>
    <w:rsid w:val="00512036"/>
    <w:rsid w:val="00512BEA"/>
    <w:rsid w:val="005133F2"/>
    <w:rsid w:val="0051535D"/>
    <w:rsid w:val="005153F9"/>
    <w:rsid w:val="00516AE6"/>
    <w:rsid w:val="00517DEB"/>
    <w:rsid w:val="00520C74"/>
    <w:rsid w:val="005221B9"/>
    <w:rsid w:val="005223E7"/>
    <w:rsid w:val="005226E0"/>
    <w:rsid w:val="00526125"/>
    <w:rsid w:val="00526183"/>
    <w:rsid w:val="00527EE8"/>
    <w:rsid w:val="005309E6"/>
    <w:rsid w:val="00532F49"/>
    <w:rsid w:val="005335C4"/>
    <w:rsid w:val="00534638"/>
    <w:rsid w:val="00534A15"/>
    <w:rsid w:val="00535E8B"/>
    <w:rsid w:val="0053703A"/>
    <w:rsid w:val="0053767F"/>
    <w:rsid w:val="005420E9"/>
    <w:rsid w:val="00542CC5"/>
    <w:rsid w:val="0054348B"/>
    <w:rsid w:val="00543EBF"/>
    <w:rsid w:val="00544446"/>
    <w:rsid w:val="005446C6"/>
    <w:rsid w:val="00545FBE"/>
    <w:rsid w:val="00546B5E"/>
    <w:rsid w:val="00546E1E"/>
    <w:rsid w:val="00547432"/>
    <w:rsid w:val="005479D9"/>
    <w:rsid w:val="005500C3"/>
    <w:rsid w:val="0055045B"/>
    <w:rsid w:val="00550919"/>
    <w:rsid w:val="00550CC6"/>
    <w:rsid w:val="005511B3"/>
    <w:rsid w:val="005513F8"/>
    <w:rsid w:val="00551BE3"/>
    <w:rsid w:val="0055258B"/>
    <w:rsid w:val="00552B7A"/>
    <w:rsid w:val="00553525"/>
    <w:rsid w:val="005537DF"/>
    <w:rsid w:val="00553C3B"/>
    <w:rsid w:val="00555B22"/>
    <w:rsid w:val="00557256"/>
    <w:rsid w:val="005608C2"/>
    <w:rsid w:val="00560AA9"/>
    <w:rsid w:val="005610FF"/>
    <w:rsid w:val="00562211"/>
    <w:rsid w:val="00562B22"/>
    <w:rsid w:val="0056342E"/>
    <w:rsid w:val="00564294"/>
    <w:rsid w:val="005643EB"/>
    <w:rsid w:val="005646AA"/>
    <w:rsid w:val="005701CD"/>
    <w:rsid w:val="005708D5"/>
    <w:rsid w:val="00570F6D"/>
    <w:rsid w:val="00570F86"/>
    <w:rsid w:val="00574375"/>
    <w:rsid w:val="00575638"/>
    <w:rsid w:val="00575F22"/>
    <w:rsid w:val="00580405"/>
    <w:rsid w:val="00580487"/>
    <w:rsid w:val="005812EF"/>
    <w:rsid w:val="005844A3"/>
    <w:rsid w:val="00587548"/>
    <w:rsid w:val="0059066D"/>
    <w:rsid w:val="0059101B"/>
    <w:rsid w:val="00591CCA"/>
    <w:rsid w:val="00592A15"/>
    <w:rsid w:val="00593273"/>
    <w:rsid w:val="005935E1"/>
    <w:rsid w:val="00596369"/>
    <w:rsid w:val="00596821"/>
    <w:rsid w:val="005970F2"/>
    <w:rsid w:val="00597B34"/>
    <w:rsid w:val="005A47B9"/>
    <w:rsid w:val="005A4B7F"/>
    <w:rsid w:val="005A7457"/>
    <w:rsid w:val="005B2160"/>
    <w:rsid w:val="005B261E"/>
    <w:rsid w:val="005B3093"/>
    <w:rsid w:val="005B4ECC"/>
    <w:rsid w:val="005B54F7"/>
    <w:rsid w:val="005B58BD"/>
    <w:rsid w:val="005B5BD9"/>
    <w:rsid w:val="005B6E4A"/>
    <w:rsid w:val="005B6E74"/>
    <w:rsid w:val="005B7284"/>
    <w:rsid w:val="005C0035"/>
    <w:rsid w:val="005C1172"/>
    <w:rsid w:val="005C198D"/>
    <w:rsid w:val="005C1D8D"/>
    <w:rsid w:val="005C1ECC"/>
    <w:rsid w:val="005C23C0"/>
    <w:rsid w:val="005C368D"/>
    <w:rsid w:val="005C542F"/>
    <w:rsid w:val="005C66DC"/>
    <w:rsid w:val="005C6B11"/>
    <w:rsid w:val="005C6B6F"/>
    <w:rsid w:val="005C757A"/>
    <w:rsid w:val="005C7DEB"/>
    <w:rsid w:val="005D3882"/>
    <w:rsid w:val="005D38EF"/>
    <w:rsid w:val="005D4051"/>
    <w:rsid w:val="005D59C5"/>
    <w:rsid w:val="005D6A1D"/>
    <w:rsid w:val="005E0391"/>
    <w:rsid w:val="005E39F8"/>
    <w:rsid w:val="005E5962"/>
    <w:rsid w:val="005E6125"/>
    <w:rsid w:val="005E672A"/>
    <w:rsid w:val="005E7032"/>
    <w:rsid w:val="005F0931"/>
    <w:rsid w:val="005F3B5C"/>
    <w:rsid w:val="005F6D36"/>
    <w:rsid w:val="005F7BDF"/>
    <w:rsid w:val="00601886"/>
    <w:rsid w:val="00603349"/>
    <w:rsid w:val="00605AE9"/>
    <w:rsid w:val="00606000"/>
    <w:rsid w:val="0060659C"/>
    <w:rsid w:val="0061026B"/>
    <w:rsid w:val="006117B7"/>
    <w:rsid w:val="00612054"/>
    <w:rsid w:val="00612A68"/>
    <w:rsid w:val="006141DD"/>
    <w:rsid w:val="00615432"/>
    <w:rsid w:val="006161DC"/>
    <w:rsid w:val="0061626C"/>
    <w:rsid w:val="00616503"/>
    <w:rsid w:val="00616978"/>
    <w:rsid w:val="00616A60"/>
    <w:rsid w:val="0061744F"/>
    <w:rsid w:val="00620956"/>
    <w:rsid w:val="00620D0F"/>
    <w:rsid w:val="0062169B"/>
    <w:rsid w:val="0062300E"/>
    <w:rsid w:val="00623073"/>
    <w:rsid w:val="00626709"/>
    <w:rsid w:val="006274DD"/>
    <w:rsid w:val="00627B65"/>
    <w:rsid w:val="00627EC2"/>
    <w:rsid w:val="0063107A"/>
    <w:rsid w:val="006318A0"/>
    <w:rsid w:val="00631B71"/>
    <w:rsid w:val="00632352"/>
    <w:rsid w:val="006326AD"/>
    <w:rsid w:val="00636CB2"/>
    <w:rsid w:val="00646180"/>
    <w:rsid w:val="00646BC2"/>
    <w:rsid w:val="00651788"/>
    <w:rsid w:val="00652401"/>
    <w:rsid w:val="00653C12"/>
    <w:rsid w:val="006550CC"/>
    <w:rsid w:val="00661CCC"/>
    <w:rsid w:val="006626B9"/>
    <w:rsid w:val="00663FB1"/>
    <w:rsid w:val="0066406F"/>
    <w:rsid w:val="006679EF"/>
    <w:rsid w:val="00667DB1"/>
    <w:rsid w:val="00670BC2"/>
    <w:rsid w:val="00672443"/>
    <w:rsid w:val="00672C0E"/>
    <w:rsid w:val="00673081"/>
    <w:rsid w:val="006731F2"/>
    <w:rsid w:val="0067666B"/>
    <w:rsid w:val="006772A2"/>
    <w:rsid w:val="0067775C"/>
    <w:rsid w:val="00681C1C"/>
    <w:rsid w:val="006823F1"/>
    <w:rsid w:val="00684665"/>
    <w:rsid w:val="00685ED0"/>
    <w:rsid w:val="00690ED4"/>
    <w:rsid w:val="00691A01"/>
    <w:rsid w:val="006934B6"/>
    <w:rsid w:val="00694D56"/>
    <w:rsid w:val="0069624C"/>
    <w:rsid w:val="00696D9C"/>
    <w:rsid w:val="006A119C"/>
    <w:rsid w:val="006A29B8"/>
    <w:rsid w:val="006A3FBC"/>
    <w:rsid w:val="006A7645"/>
    <w:rsid w:val="006B0528"/>
    <w:rsid w:val="006B0824"/>
    <w:rsid w:val="006B1BFE"/>
    <w:rsid w:val="006B3C16"/>
    <w:rsid w:val="006B565A"/>
    <w:rsid w:val="006B5C43"/>
    <w:rsid w:val="006B5DAB"/>
    <w:rsid w:val="006B6429"/>
    <w:rsid w:val="006C281D"/>
    <w:rsid w:val="006C509C"/>
    <w:rsid w:val="006C50F4"/>
    <w:rsid w:val="006C5FE8"/>
    <w:rsid w:val="006C7F48"/>
    <w:rsid w:val="006D0AEF"/>
    <w:rsid w:val="006D0EB5"/>
    <w:rsid w:val="006D45CE"/>
    <w:rsid w:val="006D510A"/>
    <w:rsid w:val="006D5750"/>
    <w:rsid w:val="006D6C4E"/>
    <w:rsid w:val="006D7380"/>
    <w:rsid w:val="006E055D"/>
    <w:rsid w:val="006E53CD"/>
    <w:rsid w:val="006E620D"/>
    <w:rsid w:val="006E6B1B"/>
    <w:rsid w:val="006E6EC8"/>
    <w:rsid w:val="006E779C"/>
    <w:rsid w:val="006E7F4C"/>
    <w:rsid w:val="006F3A6E"/>
    <w:rsid w:val="006F46D6"/>
    <w:rsid w:val="006F53D3"/>
    <w:rsid w:val="006F6D0F"/>
    <w:rsid w:val="007000DC"/>
    <w:rsid w:val="007005F0"/>
    <w:rsid w:val="007013EF"/>
    <w:rsid w:val="0070250E"/>
    <w:rsid w:val="007047AF"/>
    <w:rsid w:val="007058D0"/>
    <w:rsid w:val="00705AE3"/>
    <w:rsid w:val="00710417"/>
    <w:rsid w:val="0071088B"/>
    <w:rsid w:val="00713031"/>
    <w:rsid w:val="00715BDD"/>
    <w:rsid w:val="00716A1C"/>
    <w:rsid w:val="00716C0B"/>
    <w:rsid w:val="00716F35"/>
    <w:rsid w:val="0071740C"/>
    <w:rsid w:val="0072221A"/>
    <w:rsid w:val="00722FBA"/>
    <w:rsid w:val="0072417C"/>
    <w:rsid w:val="00725186"/>
    <w:rsid w:val="00727936"/>
    <w:rsid w:val="007301D9"/>
    <w:rsid w:val="00732392"/>
    <w:rsid w:val="00732676"/>
    <w:rsid w:val="00732B15"/>
    <w:rsid w:val="00734956"/>
    <w:rsid w:val="00734D1A"/>
    <w:rsid w:val="00735522"/>
    <w:rsid w:val="00735EA9"/>
    <w:rsid w:val="0073638F"/>
    <w:rsid w:val="00736907"/>
    <w:rsid w:val="00737C19"/>
    <w:rsid w:val="00737EE5"/>
    <w:rsid w:val="00743CC5"/>
    <w:rsid w:val="0074536C"/>
    <w:rsid w:val="007457FF"/>
    <w:rsid w:val="00745B95"/>
    <w:rsid w:val="00747E22"/>
    <w:rsid w:val="00750108"/>
    <w:rsid w:val="00753E4E"/>
    <w:rsid w:val="007543DD"/>
    <w:rsid w:val="007545F3"/>
    <w:rsid w:val="00754716"/>
    <w:rsid w:val="00754D47"/>
    <w:rsid w:val="00756E95"/>
    <w:rsid w:val="0076384F"/>
    <w:rsid w:val="00770D06"/>
    <w:rsid w:val="00770E6C"/>
    <w:rsid w:val="007718C8"/>
    <w:rsid w:val="0077226D"/>
    <w:rsid w:val="00773371"/>
    <w:rsid w:val="00773E49"/>
    <w:rsid w:val="00776248"/>
    <w:rsid w:val="00776896"/>
    <w:rsid w:val="00780480"/>
    <w:rsid w:val="00780ABF"/>
    <w:rsid w:val="0078153A"/>
    <w:rsid w:val="0078539D"/>
    <w:rsid w:val="007861BB"/>
    <w:rsid w:val="00786FF4"/>
    <w:rsid w:val="00791C84"/>
    <w:rsid w:val="00793464"/>
    <w:rsid w:val="0079353D"/>
    <w:rsid w:val="00793D1F"/>
    <w:rsid w:val="00795887"/>
    <w:rsid w:val="007969AD"/>
    <w:rsid w:val="00796BA3"/>
    <w:rsid w:val="007A0262"/>
    <w:rsid w:val="007A0293"/>
    <w:rsid w:val="007A0966"/>
    <w:rsid w:val="007A0D73"/>
    <w:rsid w:val="007A3BFD"/>
    <w:rsid w:val="007A3CD9"/>
    <w:rsid w:val="007A3E2B"/>
    <w:rsid w:val="007A4361"/>
    <w:rsid w:val="007A4E19"/>
    <w:rsid w:val="007A5D42"/>
    <w:rsid w:val="007A6085"/>
    <w:rsid w:val="007A7A28"/>
    <w:rsid w:val="007B1D06"/>
    <w:rsid w:val="007B1FD7"/>
    <w:rsid w:val="007B2576"/>
    <w:rsid w:val="007B4F02"/>
    <w:rsid w:val="007B6C4B"/>
    <w:rsid w:val="007B6EA1"/>
    <w:rsid w:val="007B7B0D"/>
    <w:rsid w:val="007C2D17"/>
    <w:rsid w:val="007C309C"/>
    <w:rsid w:val="007C752E"/>
    <w:rsid w:val="007C7D58"/>
    <w:rsid w:val="007D0F1E"/>
    <w:rsid w:val="007D14B0"/>
    <w:rsid w:val="007D1975"/>
    <w:rsid w:val="007D35D2"/>
    <w:rsid w:val="007D44D2"/>
    <w:rsid w:val="007D465D"/>
    <w:rsid w:val="007D5169"/>
    <w:rsid w:val="007D581D"/>
    <w:rsid w:val="007E1B7A"/>
    <w:rsid w:val="007E2AFA"/>
    <w:rsid w:val="007E452A"/>
    <w:rsid w:val="007E45FF"/>
    <w:rsid w:val="007E4AD6"/>
    <w:rsid w:val="007E5327"/>
    <w:rsid w:val="007F057E"/>
    <w:rsid w:val="007F0A10"/>
    <w:rsid w:val="007F26A6"/>
    <w:rsid w:val="007F37C2"/>
    <w:rsid w:val="007F3FAD"/>
    <w:rsid w:val="007F4317"/>
    <w:rsid w:val="007F459E"/>
    <w:rsid w:val="007F5EAD"/>
    <w:rsid w:val="007F64BE"/>
    <w:rsid w:val="007F659B"/>
    <w:rsid w:val="007F6F30"/>
    <w:rsid w:val="007F7FAF"/>
    <w:rsid w:val="0080082B"/>
    <w:rsid w:val="00800949"/>
    <w:rsid w:val="00800A28"/>
    <w:rsid w:val="008026FF"/>
    <w:rsid w:val="0080303A"/>
    <w:rsid w:val="00804AAC"/>
    <w:rsid w:val="008056E0"/>
    <w:rsid w:val="008072EC"/>
    <w:rsid w:val="00810FFB"/>
    <w:rsid w:val="00811ABD"/>
    <w:rsid w:val="00813379"/>
    <w:rsid w:val="00816A46"/>
    <w:rsid w:val="00817850"/>
    <w:rsid w:val="00823113"/>
    <w:rsid w:val="0082316A"/>
    <w:rsid w:val="00823727"/>
    <w:rsid w:val="0082516C"/>
    <w:rsid w:val="00825D63"/>
    <w:rsid w:val="0082791D"/>
    <w:rsid w:val="00827B97"/>
    <w:rsid w:val="008300C4"/>
    <w:rsid w:val="00830AD3"/>
    <w:rsid w:val="0083193B"/>
    <w:rsid w:val="00831ECB"/>
    <w:rsid w:val="0083359B"/>
    <w:rsid w:val="00834D73"/>
    <w:rsid w:val="008369B3"/>
    <w:rsid w:val="00841616"/>
    <w:rsid w:val="00841692"/>
    <w:rsid w:val="00842A29"/>
    <w:rsid w:val="00842F07"/>
    <w:rsid w:val="0084326F"/>
    <w:rsid w:val="008456A8"/>
    <w:rsid w:val="00850EAE"/>
    <w:rsid w:val="00853587"/>
    <w:rsid w:val="008535B3"/>
    <w:rsid w:val="00853692"/>
    <w:rsid w:val="0085394B"/>
    <w:rsid w:val="00854B57"/>
    <w:rsid w:val="0085521A"/>
    <w:rsid w:val="00855613"/>
    <w:rsid w:val="00857340"/>
    <w:rsid w:val="008602E2"/>
    <w:rsid w:val="00862D3E"/>
    <w:rsid w:val="00862ED2"/>
    <w:rsid w:val="00863316"/>
    <w:rsid w:val="0086399E"/>
    <w:rsid w:val="00863FA2"/>
    <w:rsid w:val="0086773C"/>
    <w:rsid w:val="00867812"/>
    <w:rsid w:val="00872BE1"/>
    <w:rsid w:val="0087334D"/>
    <w:rsid w:val="00873BC8"/>
    <w:rsid w:val="0087409E"/>
    <w:rsid w:val="00876CFB"/>
    <w:rsid w:val="008774B7"/>
    <w:rsid w:val="00877E16"/>
    <w:rsid w:val="00882624"/>
    <w:rsid w:val="00882FC2"/>
    <w:rsid w:val="008830C9"/>
    <w:rsid w:val="008831CA"/>
    <w:rsid w:val="00883302"/>
    <w:rsid w:val="0088403D"/>
    <w:rsid w:val="008842F6"/>
    <w:rsid w:val="00885974"/>
    <w:rsid w:val="00887585"/>
    <w:rsid w:val="008902F7"/>
    <w:rsid w:val="008906AA"/>
    <w:rsid w:val="0089244E"/>
    <w:rsid w:val="0089256C"/>
    <w:rsid w:val="00895865"/>
    <w:rsid w:val="00896049"/>
    <w:rsid w:val="008962E4"/>
    <w:rsid w:val="0089660B"/>
    <w:rsid w:val="00896931"/>
    <w:rsid w:val="00897402"/>
    <w:rsid w:val="008A092B"/>
    <w:rsid w:val="008A0A9F"/>
    <w:rsid w:val="008A0F86"/>
    <w:rsid w:val="008A56C2"/>
    <w:rsid w:val="008A588A"/>
    <w:rsid w:val="008B0D82"/>
    <w:rsid w:val="008B1359"/>
    <w:rsid w:val="008B15DA"/>
    <w:rsid w:val="008B206C"/>
    <w:rsid w:val="008B3321"/>
    <w:rsid w:val="008B35FE"/>
    <w:rsid w:val="008B469E"/>
    <w:rsid w:val="008B59A4"/>
    <w:rsid w:val="008B6D8B"/>
    <w:rsid w:val="008B782C"/>
    <w:rsid w:val="008C0BCC"/>
    <w:rsid w:val="008C0DF3"/>
    <w:rsid w:val="008C1B28"/>
    <w:rsid w:val="008C2606"/>
    <w:rsid w:val="008C5F71"/>
    <w:rsid w:val="008C779B"/>
    <w:rsid w:val="008D26AA"/>
    <w:rsid w:val="008D3937"/>
    <w:rsid w:val="008D46BB"/>
    <w:rsid w:val="008D4D4C"/>
    <w:rsid w:val="008D5A86"/>
    <w:rsid w:val="008D5DED"/>
    <w:rsid w:val="008D698E"/>
    <w:rsid w:val="008D6C5B"/>
    <w:rsid w:val="008E0E8E"/>
    <w:rsid w:val="008E11F7"/>
    <w:rsid w:val="008E229C"/>
    <w:rsid w:val="008E300E"/>
    <w:rsid w:val="008E3103"/>
    <w:rsid w:val="008E442C"/>
    <w:rsid w:val="008E4C00"/>
    <w:rsid w:val="008E5B00"/>
    <w:rsid w:val="008E5E22"/>
    <w:rsid w:val="008E6B2D"/>
    <w:rsid w:val="008F0128"/>
    <w:rsid w:val="008F046F"/>
    <w:rsid w:val="008F1847"/>
    <w:rsid w:val="008F27EF"/>
    <w:rsid w:val="008F6A64"/>
    <w:rsid w:val="008F7CDB"/>
    <w:rsid w:val="00900F75"/>
    <w:rsid w:val="00900F9C"/>
    <w:rsid w:val="00900FBE"/>
    <w:rsid w:val="00901B47"/>
    <w:rsid w:val="00901CA1"/>
    <w:rsid w:val="00902173"/>
    <w:rsid w:val="00903941"/>
    <w:rsid w:val="0090430D"/>
    <w:rsid w:val="0090609F"/>
    <w:rsid w:val="009061B5"/>
    <w:rsid w:val="009065C0"/>
    <w:rsid w:val="0090675E"/>
    <w:rsid w:val="00912722"/>
    <w:rsid w:val="00914316"/>
    <w:rsid w:val="009145E2"/>
    <w:rsid w:val="00914D65"/>
    <w:rsid w:val="00917117"/>
    <w:rsid w:val="0091791A"/>
    <w:rsid w:val="009217DB"/>
    <w:rsid w:val="00921B77"/>
    <w:rsid w:val="009221C4"/>
    <w:rsid w:val="00922353"/>
    <w:rsid w:val="00922C55"/>
    <w:rsid w:val="00922D24"/>
    <w:rsid w:val="00923C6C"/>
    <w:rsid w:val="009241D1"/>
    <w:rsid w:val="0092424C"/>
    <w:rsid w:val="00924AE0"/>
    <w:rsid w:val="00924B2F"/>
    <w:rsid w:val="009250EC"/>
    <w:rsid w:val="00927BBB"/>
    <w:rsid w:val="00927C1A"/>
    <w:rsid w:val="0093214C"/>
    <w:rsid w:val="00932AA8"/>
    <w:rsid w:val="00933151"/>
    <w:rsid w:val="009350B6"/>
    <w:rsid w:val="00936212"/>
    <w:rsid w:val="00940A23"/>
    <w:rsid w:val="0094369C"/>
    <w:rsid w:val="009446E5"/>
    <w:rsid w:val="00945202"/>
    <w:rsid w:val="0094589F"/>
    <w:rsid w:val="00946E93"/>
    <w:rsid w:val="0095020B"/>
    <w:rsid w:val="00952204"/>
    <w:rsid w:val="00954794"/>
    <w:rsid w:val="00954E96"/>
    <w:rsid w:val="009553A3"/>
    <w:rsid w:val="0096012A"/>
    <w:rsid w:val="009617CA"/>
    <w:rsid w:val="009619D3"/>
    <w:rsid w:val="00962521"/>
    <w:rsid w:val="0096337F"/>
    <w:rsid w:val="00963D45"/>
    <w:rsid w:val="009676CB"/>
    <w:rsid w:val="00970C3B"/>
    <w:rsid w:val="00971FED"/>
    <w:rsid w:val="00972035"/>
    <w:rsid w:val="00973108"/>
    <w:rsid w:val="00973CFD"/>
    <w:rsid w:val="00973F4C"/>
    <w:rsid w:val="00974A2C"/>
    <w:rsid w:val="009756E7"/>
    <w:rsid w:val="00976651"/>
    <w:rsid w:val="00976927"/>
    <w:rsid w:val="00976F39"/>
    <w:rsid w:val="00980130"/>
    <w:rsid w:val="009807BD"/>
    <w:rsid w:val="0098243D"/>
    <w:rsid w:val="00983439"/>
    <w:rsid w:val="009836EA"/>
    <w:rsid w:val="00984C8C"/>
    <w:rsid w:val="00984F16"/>
    <w:rsid w:val="0098584E"/>
    <w:rsid w:val="00986594"/>
    <w:rsid w:val="00986AC6"/>
    <w:rsid w:val="00986E0E"/>
    <w:rsid w:val="0099066E"/>
    <w:rsid w:val="009916F1"/>
    <w:rsid w:val="00992E53"/>
    <w:rsid w:val="00993C41"/>
    <w:rsid w:val="00995237"/>
    <w:rsid w:val="0099601B"/>
    <w:rsid w:val="0099778E"/>
    <w:rsid w:val="009A2502"/>
    <w:rsid w:val="009A2CF6"/>
    <w:rsid w:val="009A3DB9"/>
    <w:rsid w:val="009A43C9"/>
    <w:rsid w:val="009A4888"/>
    <w:rsid w:val="009A520A"/>
    <w:rsid w:val="009A66FD"/>
    <w:rsid w:val="009A7934"/>
    <w:rsid w:val="009A7D98"/>
    <w:rsid w:val="009B090F"/>
    <w:rsid w:val="009B398F"/>
    <w:rsid w:val="009B40E1"/>
    <w:rsid w:val="009B4461"/>
    <w:rsid w:val="009B6BC3"/>
    <w:rsid w:val="009C1B70"/>
    <w:rsid w:val="009C2C02"/>
    <w:rsid w:val="009C3C31"/>
    <w:rsid w:val="009C4C83"/>
    <w:rsid w:val="009C5FAF"/>
    <w:rsid w:val="009C7640"/>
    <w:rsid w:val="009C78EA"/>
    <w:rsid w:val="009C7C66"/>
    <w:rsid w:val="009D0480"/>
    <w:rsid w:val="009D30B4"/>
    <w:rsid w:val="009D38C6"/>
    <w:rsid w:val="009D693D"/>
    <w:rsid w:val="009D6CB0"/>
    <w:rsid w:val="009E0778"/>
    <w:rsid w:val="009E0A0A"/>
    <w:rsid w:val="009E1BCF"/>
    <w:rsid w:val="009E2CA7"/>
    <w:rsid w:val="009E2E53"/>
    <w:rsid w:val="009E311D"/>
    <w:rsid w:val="009E5350"/>
    <w:rsid w:val="009E544E"/>
    <w:rsid w:val="009E554A"/>
    <w:rsid w:val="009E612D"/>
    <w:rsid w:val="009E64C5"/>
    <w:rsid w:val="009E6778"/>
    <w:rsid w:val="009F04EA"/>
    <w:rsid w:val="009F1C63"/>
    <w:rsid w:val="009F1E05"/>
    <w:rsid w:val="009F355B"/>
    <w:rsid w:val="009F3C5A"/>
    <w:rsid w:val="009F715A"/>
    <w:rsid w:val="00A00B05"/>
    <w:rsid w:val="00A02076"/>
    <w:rsid w:val="00A03F7D"/>
    <w:rsid w:val="00A064CC"/>
    <w:rsid w:val="00A06D13"/>
    <w:rsid w:val="00A0741D"/>
    <w:rsid w:val="00A10566"/>
    <w:rsid w:val="00A1105F"/>
    <w:rsid w:val="00A112EB"/>
    <w:rsid w:val="00A1185B"/>
    <w:rsid w:val="00A11EF0"/>
    <w:rsid w:val="00A12881"/>
    <w:rsid w:val="00A1474C"/>
    <w:rsid w:val="00A149CE"/>
    <w:rsid w:val="00A149D7"/>
    <w:rsid w:val="00A15630"/>
    <w:rsid w:val="00A17BA9"/>
    <w:rsid w:val="00A20E41"/>
    <w:rsid w:val="00A229F2"/>
    <w:rsid w:val="00A2338F"/>
    <w:rsid w:val="00A23F52"/>
    <w:rsid w:val="00A26502"/>
    <w:rsid w:val="00A26C37"/>
    <w:rsid w:val="00A30256"/>
    <w:rsid w:val="00A31445"/>
    <w:rsid w:val="00A32F60"/>
    <w:rsid w:val="00A33831"/>
    <w:rsid w:val="00A33FBE"/>
    <w:rsid w:val="00A369D8"/>
    <w:rsid w:val="00A371B9"/>
    <w:rsid w:val="00A37D9F"/>
    <w:rsid w:val="00A402D8"/>
    <w:rsid w:val="00A405D9"/>
    <w:rsid w:val="00A407C7"/>
    <w:rsid w:val="00A4128D"/>
    <w:rsid w:val="00A41322"/>
    <w:rsid w:val="00A41791"/>
    <w:rsid w:val="00A41810"/>
    <w:rsid w:val="00A43EEF"/>
    <w:rsid w:val="00A445BF"/>
    <w:rsid w:val="00A44733"/>
    <w:rsid w:val="00A4540A"/>
    <w:rsid w:val="00A45D8D"/>
    <w:rsid w:val="00A45EFC"/>
    <w:rsid w:val="00A46781"/>
    <w:rsid w:val="00A46C7D"/>
    <w:rsid w:val="00A50999"/>
    <w:rsid w:val="00A5158E"/>
    <w:rsid w:val="00A525B0"/>
    <w:rsid w:val="00A54536"/>
    <w:rsid w:val="00A54AB1"/>
    <w:rsid w:val="00A54B4E"/>
    <w:rsid w:val="00A55A3C"/>
    <w:rsid w:val="00A55A8B"/>
    <w:rsid w:val="00A55B7F"/>
    <w:rsid w:val="00A56033"/>
    <w:rsid w:val="00A57C1D"/>
    <w:rsid w:val="00A6017E"/>
    <w:rsid w:val="00A60309"/>
    <w:rsid w:val="00A62629"/>
    <w:rsid w:val="00A62760"/>
    <w:rsid w:val="00A628B5"/>
    <w:rsid w:val="00A62F04"/>
    <w:rsid w:val="00A6306E"/>
    <w:rsid w:val="00A64561"/>
    <w:rsid w:val="00A645C1"/>
    <w:rsid w:val="00A65345"/>
    <w:rsid w:val="00A656EF"/>
    <w:rsid w:val="00A66BBD"/>
    <w:rsid w:val="00A7114C"/>
    <w:rsid w:val="00A72050"/>
    <w:rsid w:val="00A746E2"/>
    <w:rsid w:val="00A77C5C"/>
    <w:rsid w:val="00A8003E"/>
    <w:rsid w:val="00A826DA"/>
    <w:rsid w:val="00A83007"/>
    <w:rsid w:val="00A8341C"/>
    <w:rsid w:val="00A933E6"/>
    <w:rsid w:val="00A94A8F"/>
    <w:rsid w:val="00A96956"/>
    <w:rsid w:val="00AA0C73"/>
    <w:rsid w:val="00AA1F20"/>
    <w:rsid w:val="00AA2E1D"/>
    <w:rsid w:val="00AA4726"/>
    <w:rsid w:val="00AA4C7C"/>
    <w:rsid w:val="00AA70FB"/>
    <w:rsid w:val="00AB11CC"/>
    <w:rsid w:val="00AB1532"/>
    <w:rsid w:val="00AB1C80"/>
    <w:rsid w:val="00AB328D"/>
    <w:rsid w:val="00AB4828"/>
    <w:rsid w:val="00AB5A26"/>
    <w:rsid w:val="00AB7C30"/>
    <w:rsid w:val="00AC005B"/>
    <w:rsid w:val="00AC0838"/>
    <w:rsid w:val="00AC0960"/>
    <w:rsid w:val="00AC15CC"/>
    <w:rsid w:val="00AC4739"/>
    <w:rsid w:val="00AC5011"/>
    <w:rsid w:val="00AC5312"/>
    <w:rsid w:val="00AC6B5A"/>
    <w:rsid w:val="00AD0B35"/>
    <w:rsid w:val="00AD1BD9"/>
    <w:rsid w:val="00AD453F"/>
    <w:rsid w:val="00AD528E"/>
    <w:rsid w:val="00AD5AD5"/>
    <w:rsid w:val="00AD6487"/>
    <w:rsid w:val="00AD7DBF"/>
    <w:rsid w:val="00AE059B"/>
    <w:rsid w:val="00AE2295"/>
    <w:rsid w:val="00AE2CE4"/>
    <w:rsid w:val="00AE2D59"/>
    <w:rsid w:val="00AE4AEA"/>
    <w:rsid w:val="00AE599A"/>
    <w:rsid w:val="00AE6400"/>
    <w:rsid w:val="00AE6DFF"/>
    <w:rsid w:val="00AF0258"/>
    <w:rsid w:val="00AF22CF"/>
    <w:rsid w:val="00AF2B86"/>
    <w:rsid w:val="00AF33A2"/>
    <w:rsid w:val="00AF4CCE"/>
    <w:rsid w:val="00AF5C44"/>
    <w:rsid w:val="00AF7B64"/>
    <w:rsid w:val="00B00CF0"/>
    <w:rsid w:val="00B014A1"/>
    <w:rsid w:val="00B01C03"/>
    <w:rsid w:val="00B0533E"/>
    <w:rsid w:val="00B06269"/>
    <w:rsid w:val="00B065D3"/>
    <w:rsid w:val="00B06E05"/>
    <w:rsid w:val="00B107EB"/>
    <w:rsid w:val="00B119DC"/>
    <w:rsid w:val="00B12F28"/>
    <w:rsid w:val="00B2220D"/>
    <w:rsid w:val="00B22A18"/>
    <w:rsid w:val="00B241FB"/>
    <w:rsid w:val="00B25A02"/>
    <w:rsid w:val="00B260BF"/>
    <w:rsid w:val="00B26127"/>
    <w:rsid w:val="00B26594"/>
    <w:rsid w:val="00B26B94"/>
    <w:rsid w:val="00B26E2B"/>
    <w:rsid w:val="00B301A6"/>
    <w:rsid w:val="00B32316"/>
    <w:rsid w:val="00B32DC4"/>
    <w:rsid w:val="00B336BC"/>
    <w:rsid w:val="00B358F5"/>
    <w:rsid w:val="00B36085"/>
    <w:rsid w:val="00B361AB"/>
    <w:rsid w:val="00B36831"/>
    <w:rsid w:val="00B36DBD"/>
    <w:rsid w:val="00B37046"/>
    <w:rsid w:val="00B40649"/>
    <w:rsid w:val="00B406D4"/>
    <w:rsid w:val="00B40DFF"/>
    <w:rsid w:val="00B42AF9"/>
    <w:rsid w:val="00B448AA"/>
    <w:rsid w:val="00B45931"/>
    <w:rsid w:val="00B47F07"/>
    <w:rsid w:val="00B502D4"/>
    <w:rsid w:val="00B51B23"/>
    <w:rsid w:val="00B52223"/>
    <w:rsid w:val="00B53C5F"/>
    <w:rsid w:val="00B55C8B"/>
    <w:rsid w:val="00B56F45"/>
    <w:rsid w:val="00B57A3E"/>
    <w:rsid w:val="00B57C26"/>
    <w:rsid w:val="00B6161B"/>
    <w:rsid w:val="00B62D46"/>
    <w:rsid w:val="00B639DD"/>
    <w:rsid w:val="00B641D7"/>
    <w:rsid w:val="00B648D0"/>
    <w:rsid w:val="00B653B4"/>
    <w:rsid w:val="00B6578B"/>
    <w:rsid w:val="00B6654C"/>
    <w:rsid w:val="00B66D9C"/>
    <w:rsid w:val="00B67204"/>
    <w:rsid w:val="00B70504"/>
    <w:rsid w:val="00B7053A"/>
    <w:rsid w:val="00B7105A"/>
    <w:rsid w:val="00B71500"/>
    <w:rsid w:val="00B71858"/>
    <w:rsid w:val="00B71911"/>
    <w:rsid w:val="00B71DAF"/>
    <w:rsid w:val="00B71E0C"/>
    <w:rsid w:val="00B728ED"/>
    <w:rsid w:val="00B72EC6"/>
    <w:rsid w:val="00B73A5B"/>
    <w:rsid w:val="00B744AF"/>
    <w:rsid w:val="00B74A2E"/>
    <w:rsid w:val="00B75DFA"/>
    <w:rsid w:val="00B80BCB"/>
    <w:rsid w:val="00B81CB4"/>
    <w:rsid w:val="00B8380A"/>
    <w:rsid w:val="00B83DC2"/>
    <w:rsid w:val="00B850BB"/>
    <w:rsid w:val="00B86B6B"/>
    <w:rsid w:val="00B86EC1"/>
    <w:rsid w:val="00B87DCB"/>
    <w:rsid w:val="00B91296"/>
    <w:rsid w:val="00B92F95"/>
    <w:rsid w:val="00B92FC3"/>
    <w:rsid w:val="00B9467C"/>
    <w:rsid w:val="00BA0BA0"/>
    <w:rsid w:val="00BA1B52"/>
    <w:rsid w:val="00BA3837"/>
    <w:rsid w:val="00BA7A87"/>
    <w:rsid w:val="00BB024A"/>
    <w:rsid w:val="00BB0258"/>
    <w:rsid w:val="00BB07F3"/>
    <w:rsid w:val="00BB0E9A"/>
    <w:rsid w:val="00BB3FA1"/>
    <w:rsid w:val="00BB575E"/>
    <w:rsid w:val="00BB5B59"/>
    <w:rsid w:val="00BB609B"/>
    <w:rsid w:val="00BB7988"/>
    <w:rsid w:val="00BC0EE8"/>
    <w:rsid w:val="00BC15CD"/>
    <w:rsid w:val="00BC2E8A"/>
    <w:rsid w:val="00BC2FA8"/>
    <w:rsid w:val="00BC36E2"/>
    <w:rsid w:val="00BC5352"/>
    <w:rsid w:val="00BC65E0"/>
    <w:rsid w:val="00BC6940"/>
    <w:rsid w:val="00BC7F41"/>
    <w:rsid w:val="00BD06C6"/>
    <w:rsid w:val="00BD0FAB"/>
    <w:rsid w:val="00BD134F"/>
    <w:rsid w:val="00BD15D7"/>
    <w:rsid w:val="00BD25FB"/>
    <w:rsid w:val="00BD2609"/>
    <w:rsid w:val="00BD54A6"/>
    <w:rsid w:val="00BD62C8"/>
    <w:rsid w:val="00BD7B3A"/>
    <w:rsid w:val="00BE044C"/>
    <w:rsid w:val="00BE0D82"/>
    <w:rsid w:val="00BE174B"/>
    <w:rsid w:val="00BE491E"/>
    <w:rsid w:val="00BE5EA8"/>
    <w:rsid w:val="00BE672D"/>
    <w:rsid w:val="00BF001B"/>
    <w:rsid w:val="00BF1772"/>
    <w:rsid w:val="00BF30DE"/>
    <w:rsid w:val="00BF3A41"/>
    <w:rsid w:val="00BF42A6"/>
    <w:rsid w:val="00BF4E12"/>
    <w:rsid w:val="00BF660F"/>
    <w:rsid w:val="00C002DA"/>
    <w:rsid w:val="00C00F3E"/>
    <w:rsid w:val="00C014E0"/>
    <w:rsid w:val="00C02356"/>
    <w:rsid w:val="00C02768"/>
    <w:rsid w:val="00C02C6F"/>
    <w:rsid w:val="00C03324"/>
    <w:rsid w:val="00C03648"/>
    <w:rsid w:val="00C05F8D"/>
    <w:rsid w:val="00C07BFE"/>
    <w:rsid w:val="00C12D01"/>
    <w:rsid w:val="00C130C5"/>
    <w:rsid w:val="00C14897"/>
    <w:rsid w:val="00C16154"/>
    <w:rsid w:val="00C17539"/>
    <w:rsid w:val="00C20FA0"/>
    <w:rsid w:val="00C21457"/>
    <w:rsid w:val="00C23191"/>
    <w:rsid w:val="00C236F5"/>
    <w:rsid w:val="00C24543"/>
    <w:rsid w:val="00C269BC"/>
    <w:rsid w:val="00C27154"/>
    <w:rsid w:val="00C27844"/>
    <w:rsid w:val="00C27867"/>
    <w:rsid w:val="00C27B33"/>
    <w:rsid w:val="00C27FF3"/>
    <w:rsid w:val="00C301B0"/>
    <w:rsid w:val="00C302EC"/>
    <w:rsid w:val="00C304BD"/>
    <w:rsid w:val="00C315AC"/>
    <w:rsid w:val="00C324FB"/>
    <w:rsid w:val="00C33119"/>
    <w:rsid w:val="00C35767"/>
    <w:rsid w:val="00C3588C"/>
    <w:rsid w:val="00C37FCE"/>
    <w:rsid w:val="00C40337"/>
    <w:rsid w:val="00C40499"/>
    <w:rsid w:val="00C40BDC"/>
    <w:rsid w:val="00C40F71"/>
    <w:rsid w:val="00C413FB"/>
    <w:rsid w:val="00C422FC"/>
    <w:rsid w:val="00C4367F"/>
    <w:rsid w:val="00C447D9"/>
    <w:rsid w:val="00C44F30"/>
    <w:rsid w:val="00C465F0"/>
    <w:rsid w:val="00C466C2"/>
    <w:rsid w:val="00C46BED"/>
    <w:rsid w:val="00C47356"/>
    <w:rsid w:val="00C478DF"/>
    <w:rsid w:val="00C50052"/>
    <w:rsid w:val="00C5007A"/>
    <w:rsid w:val="00C5486B"/>
    <w:rsid w:val="00C54F68"/>
    <w:rsid w:val="00C55861"/>
    <w:rsid w:val="00C558BE"/>
    <w:rsid w:val="00C60DC1"/>
    <w:rsid w:val="00C63E80"/>
    <w:rsid w:val="00C64FB7"/>
    <w:rsid w:val="00C6753A"/>
    <w:rsid w:val="00C67DF5"/>
    <w:rsid w:val="00C7094B"/>
    <w:rsid w:val="00C71286"/>
    <w:rsid w:val="00C73916"/>
    <w:rsid w:val="00C739C3"/>
    <w:rsid w:val="00C7561E"/>
    <w:rsid w:val="00C762A7"/>
    <w:rsid w:val="00C766F9"/>
    <w:rsid w:val="00C80296"/>
    <w:rsid w:val="00C864F6"/>
    <w:rsid w:val="00C90272"/>
    <w:rsid w:val="00C90898"/>
    <w:rsid w:val="00C90DB3"/>
    <w:rsid w:val="00C91DEF"/>
    <w:rsid w:val="00C92782"/>
    <w:rsid w:val="00C927B9"/>
    <w:rsid w:val="00C94B58"/>
    <w:rsid w:val="00C94ED4"/>
    <w:rsid w:val="00C954F1"/>
    <w:rsid w:val="00C96F68"/>
    <w:rsid w:val="00C976F6"/>
    <w:rsid w:val="00CA01D4"/>
    <w:rsid w:val="00CA0C46"/>
    <w:rsid w:val="00CA1197"/>
    <w:rsid w:val="00CA15C5"/>
    <w:rsid w:val="00CA2232"/>
    <w:rsid w:val="00CA30C7"/>
    <w:rsid w:val="00CA3C38"/>
    <w:rsid w:val="00CA43CC"/>
    <w:rsid w:val="00CA5BC8"/>
    <w:rsid w:val="00CA5F63"/>
    <w:rsid w:val="00CA6089"/>
    <w:rsid w:val="00CA612D"/>
    <w:rsid w:val="00CA7BF2"/>
    <w:rsid w:val="00CA7C96"/>
    <w:rsid w:val="00CB3014"/>
    <w:rsid w:val="00CB43A5"/>
    <w:rsid w:val="00CC0C0B"/>
    <w:rsid w:val="00CC277E"/>
    <w:rsid w:val="00CC31DA"/>
    <w:rsid w:val="00CC35D8"/>
    <w:rsid w:val="00CC3B9F"/>
    <w:rsid w:val="00CC4235"/>
    <w:rsid w:val="00CC45C2"/>
    <w:rsid w:val="00CC4602"/>
    <w:rsid w:val="00CC4695"/>
    <w:rsid w:val="00CC5B26"/>
    <w:rsid w:val="00CC6D96"/>
    <w:rsid w:val="00CC7024"/>
    <w:rsid w:val="00CD2760"/>
    <w:rsid w:val="00CD362B"/>
    <w:rsid w:val="00CD3E1D"/>
    <w:rsid w:val="00CD5AFB"/>
    <w:rsid w:val="00CE2AAE"/>
    <w:rsid w:val="00CE39D2"/>
    <w:rsid w:val="00CE3B3E"/>
    <w:rsid w:val="00CE3BBD"/>
    <w:rsid w:val="00CE4231"/>
    <w:rsid w:val="00CE4D58"/>
    <w:rsid w:val="00CE6BDF"/>
    <w:rsid w:val="00CF1287"/>
    <w:rsid w:val="00CF1DE2"/>
    <w:rsid w:val="00CF271D"/>
    <w:rsid w:val="00CF306B"/>
    <w:rsid w:val="00CF3B04"/>
    <w:rsid w:val="00CF3FD2"/>
    <w:rsid w:val="00CF7E6B"/>
    <w:rsid w:val="00D03CB1"/>
    <w:rsid w:val="00D03D3D"/>
    <w:rsid w:val="00D03E26"/>
    <w:rsid w:val="00D041B6"/>
    <w:rsid w:val="00D06128"/>
    <w:rsid w:val="00D107D1"/>
    <w:rsid w:val="00D10C84"/>
    <w:rsid w:val="00D110DD"/>
    <w:rsid w:val="00D121CD"/>
    <w:rsid w:val="00D1249A"/>
    <w:rsid w:val="00D130DE"/>
    <w:rsid w:val="00D1372E"/>
    <w:rsid w:val="00D1379F"/>
    <w:rsid w:val="00D138BE"/>
    <w:rsid w:val="00D13A1C"/>
    <w:rsid w:val="00D1639D"/>
    <w:rsid w:val="00D21D3C"/>
    <w:rsid w:val="00D21E23"/>
    <w:rsid w:val="00D2327C"/>
    <w:rsid w:val="00D24A54"/>
    <w:rsid w:val="00D25A92"/>
    <w:rsid w:val="00D2618D"/>
    <w:rsid w:val="00D2626F"/>
    <w:rsid w:val="00D26813"/>
    <w:rsid w:val="00D30744"/>
    <w:rsid w:val="00D31BF6"/>
    <w:rsid w:val="00D33C93"/>
    <w:rsid w:val="00D34916"/>
    <w:rsid w:val="00D35481"/>
    <w:rsid w:val="00D3571E"/>
    <w:rsid w:val="00D40043"/>
    <w:rsid w:val="00D42F2A"/>
    <w:rsid w:val="00D45117"/>
    <w:rsid w:val="00D45864"/>
    <w:rsid w:val="00D45AD1"/>
    <w:rsid w:val="00D47551"/>
    <w:rsid w:val="00D50952"/>
    <w:rsid w:val="00D51593"/>
    <w:rsid w:val="00D529E8"/>
    <w:rsid w:val="00D52BF0"/>
    <w:rsid w:val="00D53393"/>
    <w:rsid w:val="00D53A77"/>
    <w:rsid w:val="00D5479B"/>
    <w:rsid w:val="00D552A5"/>
    <w:rsid w:val="00D55654"/>
    <w:rsid w:val="00D55B0B"/>
    <w:rsid w:val="00D55C54"/>
    <w:rsid w:val="00D55E95"/>
    <w:rsid w:val="00D5656D"/>
    <w:rsid w:val="00D57790"/>
    <w:rsid w:val="00D60CE0"/>
    <w:rsid w:val="00D613AB"/>
    <w:rsid w:val="00D61642"/>
    <w:rsid w:val="00D618A4"/>
    <w:rsid w:val="00D62144"/>
    <w:rsid w:val="00D62826"/>
    <w:rsid w:val="00D63198"/>
    <w:rsid w:val="00D64707"/>
    <w:rsid w:val="00D656D9"/>
    <w:rsid w:val="00D658B3"/>
    <w:rsid w:val="00D65F76"/>
    <w:rsid w:val="00D702BB"/>
    <w:rsid w:val="00D70E80"/>
    <w:rsid w:val="00D71AB2"/>
    <w:rsid w:val="00D73DFB"/>
    <w:rsid w:val="00D758AD"/>
    <w:rsid w:val="00D760CE"/>
    <w:rsid w:val="00D7764B"/>
    <w:rsid w:val="00D7797A"/>
    <w:rsid w:val="00D80F92"/>
    <w:rsid w:val="00D82930"/>
    <w:rsid w:val="00D85BE8"/>
    <w:rsid w:val="00D86558"/>
    <w:rsid w:val="00D871F5"/>
    <w:rsid w:val="00D8735B"/>
    <w:rsid w:val="00D87913"/>
    <w:rsid w:val="00D90BDF"/>
    <w:rsid w:val="00D90C60"/>
    <w:rsid w:val="00D91031"/>
    <w:rsid w:val="00D91899"/>
    <w:rsid w:val="00D91F43"/>
    <w:rsid w:val="00D9350F"/>
    <w:rsid w:val="00D9374C"/>
    <w:rsid w:val="00D95178"/>
    <w:rsid w:val="00D96950"/>
    <w:rsid w:val="00D96C38"/>
    <w:rsid w:val="00D97C4C"/>
    <w:rsid w:val="00DA0402"/>
    <w:rsid w:val="00DA1BE2"/>
    <w:rsid w:val="00DA57F6"/>
    <w:rsid w:val="00DA5B72"/>
    <w:rsid w:val="00DA60E6"/>
    <w:rsid w:val="00DA6270"/>
    <w:rsid w:val="00DA679A"/>
    <w:rsid w:val="00DA6831"/>
    <w:rsid w:val="00DA756E"/>
    <w:rsid w:val="00DA7772"/>
    <w:rsid w:val="00DB2063"/>
    <w:rsid w:val="00DB33BD"/>
    <w:rsid w:val="00DB4BC4"/>
    <w:rsid w:val="00DB64DE"/>
    <w:rsid w:val="00DC02F7"/>
    <w:rsid w:val="00DC067D"/>
    <w:rsid w:val="00DC1102"/>
    <w:rsid w:val="00DC14EB"/>
    <w:rsid w:val="00DC35DA"/>
    <w:rsid w:val="00DC36BF"/>
    <w:rsid w:val="00DC47F8"/>
    <w:rsid w:val="00DC5007"/>
    <w:rsid w:val="00DC51FC"/>
    <w:rsid w:val="00DC5CFB"/>
    <w:rsid w:val="00DC708A"/>
    <w:rsid w:val="00DD087E"/>
    <w:rsid w:val="00DD34B4"/>
    <w:rsid w:val="00DD5D31"/>
    <w:rsid w:val="00DD65DF"/>
    <w:rsid w:val="00DD6A1C"/>
    <w:rsid w:val="00DD7C3D"/>
    <w:rsid w:val="00DE106E"/>
    <w:rsid w:val="00DE1EDF"/>
    <w:rsid w:val="00DE3AE0"/>
    <w:rsid w:val="00DF402C"/>
    <w:rsid w:val="00DF452C"/>
    <w:rsid w:val="00DF739B"/>
    <w:rsid w:val="00E02A62"/>
    <w:rsid w:val="00E02B79"/>
    <w:rsid w:val="00E02DA3"/>
    <w:rsid w:val="00E03825"/>
    <w:rsid w:val="00E05601"/>
    <w:rsid w:val="00E056A2"/>
    <w:rsid w:val="00E077CE"/>
    <w:rsid w:val="00E10EA2"/>
    <w:rsid w:val="00E110BA"/>
    <w:rsid w:val="00E116B8"/>
    <w:rsid w:val="00E12027"/>
    <w:rsid w:val="00E120B1"/>
    <w:rsid w:val="00E13722"/>
    <w:rsid w:val="00E15A6D"/>
    <w:rsid w:val="00E211BF"/>
    <w:rsid w:val="00E213DB"/>
    <w:rsid w:val="00E21534"/>
    <w:rsid w:val="00E22E80"/>
    <w:rsid w:val="00E23590"/>
    <w:rsid w:val="00E251B4"/>
    <w:rsid w:val="00E30807"/>
    <w:rsid w:val="00E30F02"/>
    <w:rsid w:val="00E30FF5"/>
    <w:rsid w:val="00E316ED"/>
    <w:rsid w:val="00E330F1"/>
    <w:rsid w:val="00E33322"/>
    <w:rsid w:val="00E35D91"/>
    <w:rsid w:val="00E35EB1"/>
    <w:rsid w:val="00E3614B"/>
    <w:rsid w:val="00E3651A"/>
    <w:rsid w:val="00E36D9F"/>
    <w:rsid w:val="00E3705B"/>
    <w:rsid w:val="00E37341"/>
    <w:rsid w:val="00E40675"/>
    <w:rsid w:val="00E408C0"/>
    <w:rsid w:val="00E41D6A"/>
    <w:rsid w:val="00E4240B"/>
    <w:rsid w:val="00E43A08"/>
    <w:rsid w:val="00E50304"/>
    <w:rsid w:val="00E503F7"/>
    <w:rsid w:val="00E531ED"/>
    <w:rsid w:val="00E54923"/>
    <w:rsid w:val="00E56821"/>
    <w:rsid w:val="00E60F85"/>
    <w:rsid w:val="00E6217D"/>
    <w:rsid w:val="00E6364F"/>
    <w:rsid w:val="00E641C3"/>
    <w:rsid w:val="00E664D4"/>
    <w:rsid w:val="00E66C00"/>
    <w:rsid w:val="00E67AB7"/>
    <w:rsid w:val="00E702F6"/>
    <w:rsid w:val="00E70429"/>
    <w:rsid w:val="00E7090B"/>
    <w:rsid w:val="00E70E3A"/>
    <w:rsid w:val="00E71A45"/>
    <w:rsid w:val="00E71B81"/>
    <w:rsid w:val="00E71C9F"/>
    <w:rsid w:val="00E74BB3"/>
    <w:rsid w:val="00E75046"/>
    <w:rsid w:val="00E759F9"/>
    <w:rsid w:val="00E77289"/>
    <w:rsid w:val="00E80C0D"/>
    <w:rsid w:val="00E810D4"/>
    <w:rsid w:val="00E82558"/>
    <w:rsid w:val="00E830E5"/>
    <w:rsid w:val="00E842D3"/>
    <w:rsid w:val="00E84C60"/>
    <w:rsid w:val="00E87C02"/>
    <w:rsid w:val="00E924C3"/>
    <w:rsid w:val="00E937C6"/>
    <w:rsid w:val="00E9574B"/>
    <w:rsid w:val="00E95EE6"/>
    <w:rsid w:val="00E97F6A"/>
    <w:rsid w:val="00EA2A71"/>
    <w:rsid w:val="00EA38BC"/>
    <w:rsid w:val="00EA3D7C"/>
    <w:rsid w:val="00EA6316"/>
    <w:rsid w:val="00EA648A"/>
    <w:rsid w:val="00EB3B30"/>
    <w:rsid w:val="00EB4623"/>
    <w:rsid w:val="00EB6150"/>
    <w:rsid w:val="00EB6501"/>
    <w:rsid w:val="00EC0B0C"/>
    <w:rsid w:val="00EC1BE3"/>
    <w:rsid w:val="00EC277C"/>
    <w:rsid w:val="00EC353E"/>
    <w:rsid w:val="00EC43DC"/>
    <w:rsid w:val="00EC4DBE"/>
    <w:rsid w:val="00EC4E4A"/>
    <w:rsid w:val="00EC5815"/>
    <w:rsid w:val="00ED0AB3"/>
    <w:rsid w:val="00ED0F4B"/>
    <w:rsid w:val="00ED1A61"/>
    <w:rsid w:val="00ED2CC2"/>
    <w:rsid w:val="00ED3395"/>
    <w:rsid w:val="00ED411A"/>
    <w:rsid w:val="00ED4655"/>
    <w:rsid w:val="00ED4E1F"/>
    <w:rsid w:val="00ED5EE7"/>
    <w:rsid w:val="00EE0262"/>
    <w:rsid w:val="00EE17C7"/>
    <w:rsid w:val="00EE245A"/>
    <w:rsid w:val="00EE3899"/>
    <w:rsid w:val="00EE3F67"/>
    <w:rsid w:val="00EE4363"/>
    <w:rsid w:val="00EE58B2"/>
    <w:rsid w:val="00EE5E5D"/>
    <w:rsid w:val="00EE63B8"/>
    <w:rsid w:val="00EF0358"/>
    <w:rsid w:val="00EF1417"/>
    <w:rsid w:val="00EF2396"/>
    <w:rsid w:val="00EF3176"/>
    <w:rsid w:val="00EF442B"/>
    <w:rsid w:val="00EF6B20"/>
    <w:rsid w:val="00EF7942"/>
    <w:rsid w:val="00EF7F1E"/>
    <w:rsid w:val="00F00432"/>
    <w:rsid w:val="00F006B8"/>
    <w:rsid w:val="00F00CFA"/>
    <w:rsid w:val="00F01A11"/>
    <w:rsid w:val="00F02431"/>
    <w:rsid w:val="00F02557"/>
    <w:rsid w:val="00F02E8B"/>
    <w:rsid w:val="00F049FD"/>
    <w:rsid w:val="00F04A9C"/>
    <w:rsid w:val="00F05E87"/>
    <w:rsid w:val="00F06000"/>
    <w:rsid w:val="00F06D82"/>
    <w:rsid w:val="00F06FF9"/>
    <w:rsid w:val="00F07E3A"/>
    <w:rsid w:val="00F11A05"/>
    <w:rsid w:val="00F13324"/>
    <w:rsid w:val="00F17CC7"/>
    <w:rsid w:val="00F20BD2"/>
    <w:rsid w:val="00F2186A"/>
    <w:rsid w:val="00F21ACC"/>
    <w:rsid w:val="00F23F08"/>
    <w:rsid w:val="00F2424F"/>
    <w:rsid w:val="00F246AC"/>
    <w:rsid w:val="00F246D8"/>
    <w:rsid w:val="00F254F9"/>
    <w:rsid w:val="00F255AF"/>
    <w:rsid w:val="00F26691"/>
    <w:rsid w:val="00F31285"/>
    <w:rsid w:val="00F314EB"/>
    <w:rsid w:val="00F31B77"/>
    <w:rsid w:val="00F31C78"/>
    <w:rsid w:val="00F36709"/>
    <w:rsid w:val="00F36880"/>
    <w:rsid w:val="00F37313"/>
    <w:rsid w:val="00F37D8E"/>
    <w:rsid w:val="00F40E42"/>
    <w:rsid w:val="00F42032"/>
    <w:rsid w:val="00F428EE"/>
    <w:rsid w:val="00F44645"/>
    <w:rsid w:val="00F447A5"/>
    <w:rsid w:val="00F456E6"/>
    <w:rsid w:val="00F52C0B"/>
    <w:rsid w:val="00F52C9C"/>
    <w:rsid w:val="00F5321A"/>
    <w:rsid w:val="00F538B9"/>
    <w:rsid w:val="00F553D1"/>
    <w:rsid w:val="00F558DB"/>
    <w:rsid w:val="00F561C3"/>
    <w:rsid w:val="00F56F2A"/>
    <w:rsid w:val="00F5708A"/>
    <w:rsid w:val="00F57DEF"/>
    <w:rsid w:val="00F609D7"/>
    <w:rsid w:val="00F63111"/>
    <w:rsid w:val="00F66AB5"/>
    <w:rsid w:val="00F70608"/>
    <w:rsid w:val="00F70934"/>
    <w:rsid w:val="00F70DB9"/>
    <w:rsid w:val="00F710FD"/>
    <w:rsid w:val="00F71BBC"/>
    <w:rsid w:val="00F71BC0"/>
    <w:rsid w:val="00F7337F"/>
    <w:rsid w:val="00F73C92"/>
    <w:rsid w:val="00F75175"/>
    <w:rsid w:val="00F754E9"/>
    <w:rsid w:val="00F76817"/>
    <w:rsid w:val="00F77250"/>
    <w:rsid w:val="00F81E99"/>
    <w:rsid w:val="00F82271"/>
    <w:rsid w:val="00F830EF"/>
    <w:rsid w:val="00F8335D"/>
    <w:rsid w:val="00F85A33"/>
    <w:rsid w:val="00F86F26"/>
    <w:rsid w:val="00F86F44"/>
    <w:rsid w:val="00F877A3"/>
    <w:rsid w:val="00F87E20"/>
    <w:rsid w:val="00F9108B"/>
    <w:rsid w:val="00F91FAF"/>
    <w:rsid w:val="00F927F8"/>
    <w:rsid w:val="00F94FAC"/>
    <w:rsid w:val="00F95909"/>
    <w:rsid w:val="00F9700D"/>
    <w:rsid w:val="00F971EF"/>
    <w:rsid w:val="00FA23C8"/>
    <w:rsid w:val="00FA2BBE"/>
    <w:rsid w:val="00FA2F6C"/>
    <w:rsid w:val="00FA3DFA"/>
    <w:rsid w:val="00FA3F3F"/>
    <w:rsid w:val="00FA50F0"/>
    <w:rsid w:val="00FA5776"/>
    <w:rsid w:val="00FA5B01"/>
    <w:rsid w:val="00FB10F3"/>
    <w:rsid w:val="00FB1D73"/>
    <w:rsid w:val="00FB517C"/>
    <w:rsid w:val="00FB6054"/>
    <w:rsid w:val="00FB7A59"/>
    <w:rsid w:val="00FC016B"/>
    <w:rsid w:val="00FC032A"/>
    <w:rsid w:val="00FC16DC"/>
    <w:rsid w:val="00FC4349"/>
    <w:rsid w:val="00FC48A5"/>
    <w:rsid w:val="00FC61B0"/>
    <w:rsid w:val="00FD14C4"/>
    <w:rsid w:val="00FD2E0F"/>
    <w:rsid w:val="00FD4C6D"/>
    <w:rsid w:val="00FD4EAA"/>
    <w:rsid w:val="00FD524C"/>
    <w:rsid w:val="00FD5481"/>
    <w:rsid w:val="00FD57B6"/>
    <w:rsid w:val="00FD7783"/>
    <w:rsid w:val="00FE07DF"/>
    <w:rsid w:val="00FE1C60"/>
    <w:rsid w:val="00FE1D83"/>
    <w:rsid w:val="00FE2DC5"/>
    <w:rsid w:val="00FE3967"/>
    <w:rsid w:val="00FE6F1F"/>
    <w:rsid w:val="00FF28D7"/>
    <w:rsid w:val="00FF4033"/>
    <w:rsid w:val="00FF4604"/>
    <w:rsid w:val="00FF6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C9"/>
  <w15:docId w15:val="{BF146183-7157-42E9-B425-ADD57480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E8B"/>
    <w:pPr>
      <w:spacing w:after="160" w:line="259" w:lineRule="auto"/>
    </w:pPr>
    <w:rPr>
      <w:sz w:val="22"/>
      <w:szCs w:val="22"/>
      <w:lang w:eastAsia="en-US"/>
    </w:rPr>
  </w:style>
  <w:style w:type="paragraph" w:styleId="1">
    <w:name w:val="heading 1"/>
    <w:basedOn w:val="a"/>
    <w:next w:val="a"/>
    <w:link w:val="10"/>
    <w:uiPriority w:val="9"/>
    <w:qFormat/>
    <w:rsid w:val="00420166"/>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link w:val="20"/>
    <w:uiPriority w:val="9"/>
    <w:unhideWhenUsed/>
    <w:qFormat/>
    <w:rsid w:val="00E75046"/>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E077CE"/>
    <w:pPr>
      <w:keepNext/>
      <w:keepLines/>
      <w:spacing w:before="40" w:after="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20166"/>
    <w:rPr>
      <w:rFonts w:ascii="Calibri Light" w:eastAsia="Times New Roman" w:hAnsi="Calibri Light" w:cs="Times New Roman"/>
      <w:color w:val="2F5496"/>
      <w:sz w:val="32"/>
      <w:szCs w:val="32"/>
    </w:rPr>
  </w:style>
  <w:style w:type="paragraph" w:styleId="a3">
    <w:name w:val="TOC Heading"/>
    <w:basedOn w:val="1"/>
    <w:next w:val="a"/>
    <w:uiPriority w:val="39"/>
    <w:unhideWhenUsed/>
    <w:qFormat/>
    <w:rsid w:val="00420166"/>
    <w:pPr>
      <w:outlineLvl w:val="9"/>
    </w:pPr>
    <w:rPr>
      <w:lang w:eastAsia="ru-RU"/>
    </w:rPr>
  </w:style>
  <w:style w:type="paragraph" w:styleId="21">
    <w:name w:val="toc 2"/>
    <w:basedOn w:val="a"/>
    <w:next w:val="a"/>
    <w:autoRedefine/>
    <w:uiPriority w:val="39"/>
    <w:unhideWhenUsed/>
    <w:rsid w:val="00420166"/>
    <w:pPr>
      <w:spacing w:after="100"/>
      <w:ind w:left="220"/>
    </w:pPr>
    <w:rPr>
      <w:rFonts w:eastAsia="Times New Roman"/>
      <w:lang w:eastAsia="ru-RU"/>
    </w:rPr>
  </w:style>
  <w:style w:type="paragraph" w:styleId="11">
    <w:name w:val="toc 1"/>
    <w:basedOn w:val="a"/>
    <w:next w:val="a"/>
    <w:autoRedefine/>
    <w:uiPriority w:val="39"/>
    <w:unhideWhenUsed/>
    <w:rsid w:val="000E0927"/>
    <w:pPr>
      <w:tabs>
        <w:tab w:val="right" w:leader="dot" w:pos="9345"/>
      </w:tabs>
      <w:spacing w:after="0" w:line="240" w:lineRule="auto"/>
    </w:pPr>
    <w:rPr>
      <w:rFonts w:ascii="Times New Roman" w:eastAsia="Times New Roman" w:hAnsi="Times New Roman"/>
      <w:bCs/>
      <w:noProof/>
      <w:color w:val="000000" w:themeColor="text1"/>
      <w:sz w:val="24"/>
      <w:szCs w:val="2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31">
    <w:name w:val="toc 3"/>
    <w:basedOn w:val="a"/>
    <w:next w:val="a"/>
    <w:autoRedefine/>
    <w:uiPriority w:val="39"/>
    <w:unhideWhenUsed/>
    <w:rsid w:val="00420166"/>
    <w:pPr>
      <w:spacing w:after="100"/>
      <w:ind w:left="440"/>
    </w:pPr>
    <w:rPr>
      <w:rFonts w:eastAsia="Times New Roman"/>
      <w:lang w:eastAsia="ru-RU"/>
    </w:rPr>
  </w:style>
  <w:style w:type="character" w:customStyle="1" w:styleId="PlainText">
    <w:name w:val="PlainText Знак"/>
    <w:link w:val="PlainText0"/>
    <w:locked/>
    <w:rsid w:val="002F0521"/>
    <w:rPr>
      <w:rFonts w:ascii="Times New Roman" w:eastAsia="Times New Roman" w:hAnsi="Times New Roman" w:cs="Times New Roman"/>
      <w:sz w:val="24"/>
      <w:szCs w:val="24"/>
      <w:lang w:eastAsia="ru-RU"/>
    </w:rPr>
  </w:style>
  <w:style w:type="paragraph" w:customStyle="1" w:styleId="PlainText0">
    <w:name w:val="PlainText"/>
    <w:link w:val="PlainText"/>
    <w:qFormat/>
    <w:rsid w:val="002F0521"/>
    <w:pPr>
      <w:spacing w:before="120"/>
      <w:ind w:firstLine="567"/>
      <w:jc w:val="both"/>
    </w:pPr>
    <w:rPr>
      <w:rFonts w:ascii="Times New Roman" w:eastAsia="Times New Roman" w:hAnsi="Times New Roman"/>
      <w:sz w:val="24"/>
      <w:szCs w:val="24"/>
    </w:rPr>
  </w:style>
  <w:style w:type="paragraph" w:styleId="a4">
    <w:name w:val="header"/>
    <w:basedOn w:val="a"/>
    <w:link w:val="a5"/>
    <w:uiPriority w:val="99"/>
    <w:unhideWhenUsed/>
    <w:rsid w:val="00CC3B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3B9F"/>
  </w:style>
  <w:style w:type="paragraph" w:styleId="a6">
    <w:name w:val="footer"/>
    <w:basedOn w:val="a"/>
    <w:link w:val="a7"/>
    <w:uiPriority w:val="99"/>
    <w:unhideWhenUsed/>
    <w:rsid w:val="00CC3B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3B9F"/>
  </w:style>
  <w:style w:type="character" w:styleId="a8">
    <w:name w:val="Hyperlink"/>
    <w:uiPriority w:val="99"/>
    <w:unhideWhenUsed/>
    <w:rsid w:val="005B7284"/>
    <w:rPr>
      <w:color w:val="0563C1"/>
      <w:u w:val="single"/>
    </w:rPr>
  </w:style>
  <w:style w:type="character" w:customStyle="1" w:styleId="20">
    <w:name w:val="Заголовок 2 Знак"/>
    <w:link w:val="2"/>
    <w:uiPriority w:val="9"/>
    <w:rsid w:val="00E75046"/>
    <w:rPr>
      <w:rFonts w:ascii="Calibri Light" w:eastAsia="Times New Roman" w:hAnsi="Calibri Light" w:cs="Times New Roman"/>
      <w:color w:val="2F5496"/>
      <w:sz w:val="26"/>
      <w:szCs w:val="26"/>
    </w:rPr>
  </w:style>
  <w:style w:type="paragraph" w:styleId="a9">
    <w:name w:val="List Paragraph"/>
    <w:basedOn w:val="a"/>
    <w:uiPriority w:val="34"/>
    <w:qFormat/>
    <w:rsid w:val="002D5281"/>
    <w:pPr>
      <w:ind w:left="720"/>
      <w:contextualSpacing/>
    </w:pPr>
  </w:style>
  <w:style w:type="character" w:customStyle="1" w:styleId="30">
    <w:name w:val="Заголовок 3 Знак"/>
    <w:link w:val="3"/>
    <w:uiPriority w:val="9"/>
    <w:rsid w:val="00E077CE"/>
    <w:rPr>
      <w:rFonts w:ascii="Calibri Light" w:eastAsia="Times New Roman" w:hAnsi="Calibri Light" w:cs="Times New Roman"/>
      <w:color w:val="1F3763"/>
      <w:sz w:val="24"/>
      <w:szCs w:val="24"/>
    </w:rPr>
  </w:style>
  <w:style w:type="paragraph" w:styleId="aa">
    <w:name w:val="Balloon Text"/>
    <w:basedOn w:val="a"/>
    <w:link w:val="ab"/>
    <w:uiPriority w:val="99"/>
    <w:semiHidden/>
    <w:unhideWhenUsed/>
    <w:rsid w:val="00CA7C96"/>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CA7C96"/>
    <w:rPr>
      <w:rFonts w:ascii="Segoe UI" w:hAnsi="Segoe UI" w:cs="Segoe UI"/>
      <w:sz w:val="18"/>
      <w:szCs w:val="18"/>
    </w:rPr>
  </w:style>
  <w:style w:type="character" w:customStyle="1" w:styleId="ac">
    <w:name w:val="Гипертекстовая ссылка"/>
    <w:uiPriority w:val="99"/>
    <w:rsid w:val="00307218"/>
    <w:rPr>
      <w:color w:val="106BBE"/>
    </w:rPr>
  </w:style>
  <w:style w:type="character" w:styleId="ad">
    <w:name w:val="annotation reference"/>
    <w:uiPriority w:val="99"/>
    <w:semiHidden/>
    <w:unhideWhenUsed/>
    <w:rsid w:val="00353B9A"/>
    <w:rPr>
      <w:sz w:val="16"/>
      <w:szCs w:val="16"/>
    </w:rPr>
  </w:style>
  <w:style w:type="paragraph" w:styleId="ae">
    <w:name w:val="annotation text"/>
    <w:basedOn w:val="a"/>
    <w:link w:val="af"/>
    <w:uiPriority w:val="99"/>
    <w:semiHidden/>
    <w:unhideWhenUsed/>
    <w:rsid w:val="00353B9A"/>
    <w:pPr>
      <w:spacing w:line="240" w:lineRule="auto"/>
    </w:pPr>
    <w:rPr>
      <w:sz w:val="20"/>
      <w:szCs w:val="20"/>
    </w:rPr>
  </w:style>
  <w:style w:type="character" w:customStyle="1" w:styleId="af">
    <w:name w:val="Текст примечания Знак"/>
    <w:link w:val="ae"/>
    <w:uiPriority w:val="99"/>
    <w:semiHidden/>
    <w:rsid w:val="00353B9A"/>
    <w:rPr>
      <w:sz w:val="20"/>
      <w:szCs w:val="20"/>
    </w:rPr>
  </w:style>
  <w:style w:type="paragraph" w:styleId="af0">
    <w:name w:val="annotation subject"/>
    <w:basedOn w:val="ae"/>
    <w:next w:val="ae"/>
    <w:link w:val="af1"/>
    <w:uiPriority w:val="99"/>
    <w:semiHidden/>
    <w:unhideWhenUsed/>
    <w:rsid w:val="00353B9A"/>
    <w:rPr>
      <w:b/>
      <w:bCs/>
    </w:rPr>
  </w:style>
  <w:style w:type="character" w:customStyle="1" w:styleId="af1">
    <w:name w:val="Тема примечания Знак"/>
    <w:link w:val="af0"/>
    <w:uiPriority w:val="99"/>
    <w:semiHidden/>
    <w:rsid w:val="00353B9A"/>
    <w:rPr>
      <w:b/>
      <w:bCs/>
      <w:sz w:val="20"/>
      <w:szCs w:val="20"/>
    </w:rPr>
  </w:style>
  <w:style w:type="character" w:customStyle="1" w:styleId="apple-converted-space">
    <w:name w:val="apple-converted-space"/>
    <w:basedOn w:val="a0"/>
    <w:rsid w:val="00932AA8"/>
  </w:style>
  <w:style w:type="paragraph" w:styleId="af2">
    <w:name w:val="Normal (Web)"/>
    <w:basedOn w:val="a"/>
    <w:uiPriority w:val="99"/>
    <w:unhideWhenUsed/>
    <w:qFormat/>
    <w:rsid w:val="008958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lainText1">
    <w:name w:val="_PlainText Знак"/>
    <w:link w:val="PlainText2"/>
    <w:qFormat/>
    <w:rsid w:val="00466883"/>
    <w:rPr>
      <w:sz w:val="24"/>
      <w:szCs w:val="24"/>
    </w:rPr>
  </w:style>
  <w:style w:type="character" w:customStyle="1" w:styleId="af3">
    <w:name w:val="Заголовок Знак"/>
    <w:aliases w:val="Наименование титул Знак,U-TitlePlain Знак"/>
    <w:basedOn w:val="a0"/>
    <w:link w:val="af4"/>
    <w:uiPriority w:val="10"/>
    <w:qFormat/>
    <w:rsid w:val="00466883"/>
    <w:rPr>
      <w:b/>
      <w:caps/>
      <w:sz w:val="32"/>
      <w:szCs w:val="32"/>
    </w:rPr>
  </w:style>
  <w:style w:type="character" w:customStyle="1" w:styleId="af5">
    <w:name w:val="Подзаголовок Знак"/>
    <w:aliases w:val="Вид документа на титульном Знак,U-TitleHistory Знак"/>
    <w:basedOn w:val="a0"/>
    <w:link w:val="af6"/>
    <w:qFormat/>
    <w:rsid w:val="00466883"/>
    <w:rPr>
      <w:rFonts w:ascii="Arial" w:hAnsi="Arial" w:cs="Arial"/>
      <w:sz w:val="24"/>
      <w:szCs w:val="24"/>
    </w:rPr>
  </w:style>
  <w:style w:type="paragraph" w:customStyle="1" w:styleId="PlainText2">
    <w:name w:val="_PlainText"/>
    <w:link w:val="PlainText1"/>
    <w:qFormat/>
    <w:rsid w:val="00466883"/>
    <w:pPr>
      <w:suppressAutoHyphens/>
      <w:spacing w:line="360" w:lineRule="auto"/>
      <w:ind w:firstLine="851"/>
      <w:jc w:val="both"/>
    </w:pPr>
    <w:rPr>
      <w:sz w:val="24"/>
      <w:szCs w:val="24"/>
    </w:rPr>
  </w:style>
  <w:style w:type="paragraph" w:styleId="af4">
    <w:name w:val="Title"/>
    <w:aliases w:val="Наименование титул,U-TitlePlain"/>
    <w:basedOn w:val="a"/>
    <w:next w:val="a"/>
    <w:link w:val="af3"/>
    <w:uiPriority w:val="10"/>
    <w:qFormat/>
    <w:rsid w:val="00466883"/>
    <w:pPr>
      <w:keepNext/>
      <w:keepLines/>
      <w:suppressAutoHyphens/>
      <w:spacing w:before="720" w:after="120" w:line="240" w:lineRule="auto"/>
      <w:ind w:right="5"/>
      <w:contextualSpacing/>
      <w:jc w:val="center"/>
    </w:pPr>
    <w:rPr>
      <w:b/>
      <w:caps/>
      <w:sz w:val="32"/>
      <w:szCs w:val="32"/>
      <w:lang w:eastAsia="ru-RU"/>
    </w:rPr>
  </w:style>
  <w:style w:type="character" w:customStyle="1" w:styleId="12">
    <w:name w:val="Заголовок Знак1"/>
    <w:basedOn w:val="a0"/>
    <w:uiPriority w:val="10"/>
    <w:rsid w:val="00466883"/>
    <w:rPr>
      <w:rFonts w:asciiTheme="majorHAnsi" w:eastAsiaTheme="majorEastAsia" w:hAnsiTheme="majorHAnsi" w:cstheme="majorBidi"/>
      <w:spacing w:val="-10"/>
      <w:kern w:val="28"/>
      <w:sz w:val="56"/>
      <w:szCs w:val="56"/>
      <w:lang w:eastAsia="en-US"/>
    </w:rPr>
  </w:style>
  <w:style w:type="paragraph" w:styleId="af6">
    <w:name w:val="Subtitle"/>
    <w:aliases w:val="Вид документа на титульном,U-TitleHistory"/>
    <w:basedOn w:val="a"/>
    <w:link w:val="af5"/>
    <w:qFormat/>
    <w:rsid w:val="00466883"/>
    <w:pPr>
      <w:widowControl w:val="0"/>
      <w:suppressAutoHyphens/>
      <w:spacing w:after="60" w:line="360" w:lineRule="auto"/>
      <w:jc w:val="center"/>
      <w:textAlignment w:val="baseline"/>
      <w:outlineLvl w:val="1"/>
    </w:pPr>
    <w:rPr>
      <w:rFonts w:ascii="Arial" w:hAnsi="Arial" w:cs="Arial"/>
      <w:sz w:val="24"/>
      <w:szCs w:val="24"/>
      <w:lang w:eastAsia="ru-RU"/>
    </w:rPr>
  </w:style>
  <w:style w:type="character" w:customStyle="1" w:styleId="13">
    <w:name w:val="Подзаголовок Знак1"/>
    <w:basedOn w:val="a0"/>
    <w:uiPriority w:val="11"/>
    <w:rsid w:val="00466883"/>
    <w:rPr>
      <w:rFonts w:asciiTheme="minorHAnsi" w:eastAsiaTheme="minorEastAsia" w:hAnsiTheme="minorHAnsi" w:cstheme="minorBidi"/>
      <w:color w:val="5A5A5A" w:themeColor="text1" w:themeTint="A5"/>
      <w:spacing w:val="15"/>
      <w:sz w:val="22"/>
      <w:szCs w:val="22"/>
      <w:lang w:eastAsia="en-US"/>
    </w:rPr>
  </w:style>
  <w:style w:type="paragraph" w:customStyle="1" w:styleId="pboth">
    <w:name w:val="pboth"/>
    <w:basedOn w:val="a"/>
    <w:rsid w:val="00AD4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AC4739"/>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semiHidden/>
    <w:unhideWhenUsed/>
    <w:rsid w:val="00F42032"/>
    <w:rPr>
      <w:color w:val="954F72" w:themeColor="followedHyperlink"/>
      <w:u w:val="single"/>
    </w:rPr>
  </w:style>
  <w:style w:type="character" w:styleId="af8">
    <w:name w:val="Strong"/>
    <w:basedOn w:val="a0"/>
    <w:uiPriority w:val="22"/>
    <w:qFormat/>
    <w:rsid w:val="00B24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856">
      <w:bodyDiv w:val="1"/>
      <w:marLeft w:val="0"/>
      <w:marRight w:val="0"/>
      <w:marTop w:val="0"/>
      <w:marBottom w:val="0"/>
      <w:divBdr>
        <w:top w:val="none" w:sz="0" w:space="0" w:color="auto"/>
        <w:left w:val="none" w:sz="0" w:space="0" w:color="auto"/>
        <w:bottom w:val="none" w:sz="0" w:space="0" w:color="auto"/>
        <w:right w:val="none" w:sz="0" w:space="0" w:color="auto"/>
      </w:divBdr>
    </w:div>
    <w:div w:id="39522299">
      <w:bodyDiv w:val="1"/>
      <w:marLeft w:val="0"/>
      <w:marRight w:val="0"/>
      <w:marTop w:val="0"/>
      <w:marBottom w:val="0"/>
      <w:divBdr>
        <w:top w:val="none" w:sz="0" w:space="0" w:color="auto"/>
        <w:left w:val="none" w:sz="0" w:space="0" w:color="auto"/>
        <w:bottom w:val="none" w:sz="0" w:space="0" w:color="auto"/>
        <w:right w:val="none" w:sz="0" w:space="0" w:color="auto"/>
      </w:divBdr>
    </w:div>
    <w:div w:id="65885615">
      <w:bodyDiv w:val="1"/>
      <w:marLeft w:val="0"/>
      <w:marRight w:val="0"/>
      <w:marTop w:val="0"/>
      <w:marBottom w:val="0"/>
      <w:divBdr>
        <w:top w:val="none" w:sz="0" w:space="0" w:color="auto"/>
        <w:left w:val="none" w:sz="0" w:space="0" w:color="auto"/>
        <w:bottom w:val="none" w:sz="0" w:space="0" w:color="auto"/>
        <w:right w:val="none" w:sz="0" w:space="0" w:color="auto"/>
      </w:divBdr>
    </w:div>
    <w:div w:id="70154104">
      <w:bodyDiv w:val="1"/>
      <w:marLeft w:val="0"/>
      <w:marRight w:val="0"/>
      <w:marTop w:val="0"/>
      <w:marBottom w:val="0"/>
      <w:divBdr>
        <w:top w:val="none" w:sz="0" w:space="0" w:color="auto"/>
        <w:left w:val="none" w:sz="0" w:space="0" w:color="auto"/>
        <w:bottom w:val="none" w:sz="0" w:space="0" w:color="auto"/>
        <w:right w:val="none" w:sz="0" w:space="0" w:color="auto"/>
      </w:divBdr>
    </w:div>
    <w:div w:id="101609319">
      <w:bodyDiv w:val="1"/>
      <w:marLeft w:val="0"/>
      <w:marRight w:val="0"/>
      <w:marTop w:val="0"/>
      <w:marBottom w:val="0"/>
      <w:divBdr>
        <w:top w:val="none" w:sz="0" w:space="0" w:color="auto"/>
        <w:left w:val="none" w:sz="0" w:space="0" w:color="auto"/>
        <w:bottom w:val="none" w:sz="0" w:space="0" w:color="auto"/>
        <w:right w:val="none" w:sz="0" w:space="0" w:color="auto"/>
      </w:divBdr>
    </w:div>
    <w:div w:id="145364389">
      <w:bodyDiv w:val="1"/>
      <w:marLeft w:val="0"/>
      <w:marRight w:val="0"/>
      <w:marTop w:val="0"/>
      <w:marBottom w:val="0"/>
      <w:divBdr>
        <w:top w:val="none" w:sz="0" w:space="0" w:color="auto"/>
        <w:left w:val="none" w:sz="0" w:space="0" w:color="auto"/>
        <w:bottom w:val="none" w:sz="0" w:space="0" w:color="auto"/>
        <w:right w:val="none" w:sz="0" w:space="0" w:color="auto"/>
      </w:divBdr>
    </w:div>
    <w:div w:id="155609279">
      <w:bodyDiv w:val="1"/>
      <w:marLeft w:val="0"/>
      <w:marRight w:val="0"/>
      <w:marTop w:val="0"/>
      <w:marBottom w:val="0"/>
      <w:divBdr>
        <w:top w:val="none" w:sz="0" w:space="0" w:color="auto"/>
        <w:left w:val="none" w:sz="0" w:space="0" w:color="auto"/>
        <w:bottom w:val="none" w:sz="0" w:space="0" w:color="auto"/>
        <w:right w:val="none" w:sz="0" w:space="0" w:color="auto"/>
      </w:divBdr>
    </w:div>
    <w:div w:id="200168393">
      <w:bodyDiv w:val="1"/>
      <w:marLeft w:val="0"/>
      <w:marRight w:val="0"/>
      <w:marTop w:val="0"/>
      <w:marBottom w:val="0"/>
      <w:divBdr>
        <w:top w:val="none" w:sz="0" w:space="0" w:color="auto"/>
        <w:left w:val="none" w:sz="0" w:space="0" w:color="auto"/>
        <w:bottom w:val="none" w:sz="0" w:space="0" w:color="auto"/>
        <w:right w:val="none" w:sz="0" w:space="0" w:color="auto"/>
      </w:divBdr>
    </w:div>
    <w:div w:id="333193575">
      <w:bodyDiv w:val="1"/>
      <w:marLeft w:val="0"/>
      <w:marRight w:val="0"/>
      <w:marTop w:val="0"/>
      <w:marBottom w:val="0"/>
      <w:divBdr>
        <w:top w:val="none" w:sz="0" w:space="0" w:color="auto"/>
        <w:left w:val="none" w:sz="0" w:space="0" w:color="auto"/>
        <w:bottom w:val="none" w:sz="0" w:space="0" w:color="auto"/>
        <w:right w:val="none" w:sz="0" w:space="0" w:color="auto"/>
      </w:divBdr>
    </w:div>
    <w:div w:id="449322444">
      <w:bodyDiv w:val="1"/>
      <w:marLeft w:val="0"/>
      <w:marRight w:val="0"/>
      <w:marTop w:val="0"/>
      <w:marBottom w:val="0"/>
      <w:divBdr>
        <w:top w:val="none" w:sz="0" w:space="0" w:color="auto"/>
        <w:left w:val="none" w:sz="0" w:space="0" w:color="auto"/>
        <w:bottom w:val="none" w:sz="0" w:space="0" w:color="auto"/>
        <w:right w:val="none" w:sz="0" w:space="0" w:color="auto"/>
      </w:divBdr>
    </w:div>
    <w:div w:id="473640100">
      <w:bodyDiv w:val="1"/>
      <w:marLeft w:val="0"/>
      <w:marRight w:val="0"/>
      <w:marTop w:val="0"/>
      <w:marBottom w:val="0"/>
      <w:divBdr>
        <w:top w:val="none" w:sz="0" w:space="0" w:color="auto"/>
        <w:left w:val="none" w:sz="0" w:space="0" w:color="auto"/>
        <w:bottom w:val="none" w:sz="0" w:space="0" w:color="auto"/>
        <w:right w:val="none" w:sz="0" w:space="0" w:color="auto"/>
      </w:divBdr>
    </w:div>
    <w:div w:id="494033921">
      <w:bodyDiv w:val="1"/>
      <w:marLeft w:val="0"/>
      <w:marRight w:val="0"/>
      <w:marTop w:val="0"/>
      <w:marBottom w:val="0"/>
      <w:divBdr>
        <w:top w:val="none" w:sz="0" w:space="0" w:color="auto"/>
        <w:left w:val="none" w:sz="0" w:space="0" w:color="auto"/>
        <w:bottom w:val="none" w:sz="0" w:space="0" w:color="auto"/>
        <w:right w:val="none" w:sz="0" w:space="0" w:color="auto"/>
      </w:divBdr>
    </w:div>
    <w:div w:id="496845281">
      <w:bodyDiv w:val="1"/>
      <w:marLeft w:val="0"/>
      <w:marRight w:val="0"/>
      <w:marTop w:val="0"/>
      <w:marBottom w:val="0"/>
      <w:divBdr>
        <w:top w:val="none" w:sz="0" w:space="0" w:color="auto"/>
        <w:left w:val="none" w:sz="0" w:space="0" w:color="auto"/>
        <w:bottom w:val="none" w:sz="0" w:space="0" w:color="auto"/>
        <w:right w:val="none" w:sz="0" w:space="0" w:color="auto"/>
      </w:divBdr>
    </w:div>
    <w:div w:id="504589341">
      <w:bodyDiv w:val="1"/>
      <w:marLeft w:val="0"/>
      <w:marRight w:val="0"/>
      <w:marTop w:val="0"/>
      <w:marBottom w:val="0"/>
      <w:divBdr>
        <w:top w:val="none" w:sz="0" w:space="0" w:color="auto"/>
        <w:left w:val="none" w:sz="0" w:space="0" w:color="auto"/>
        <w:bottom w:val="none" w:sz="0" w:space="0" w:color="auto"/>
        <w:right w:val="none" w:sz="0" w:space="0" w:color="auto"/>
      </w:divBdr>
    </w:div>
    <w:div w:id="614948130">
      <w:bodyDiv w:val="1"/>
      <w:marLeft w:val="0"/>
      <w:marRight w:val="0"/>
      <w:marTop w:val="0"/>
      <w:marBottom w:val="0"/>
      <w:divBdr>
        <w:top w:val="none" w:sz="0" w:space="0" w:color="auto"/>
        <w:left w:val="none" w:sz="0" w:space="0" w:color="auto"/>
        <w:bottom w:val="none" w:sz="0" w:space="0" w:color="auto"/>
        <w:right w:val="none" w:sz="0" w:space="0" w:color="auto"/>
      </w:divBdr>
    </w:div>
    <w:div w:id="719523980">
      <w:bodyDiv w:val="1"/>
      <w:marLeft w:val="0"/>
      <w:marRight w:val="0"/>
      <w:marTop w:val="0"/>
      <w:marBottom w:val="0"/>
      <w:divBdr>
        <w:top w:val="none" w:sz="0" w:space="0" w:color="auto"/>
        <w:left w:val="none" w:sz="0" w:space="0" w:color="auto"/>
        <w:bottom w:val="none" w:sz="0" w:space="0" w:color="auto"/>
        <w:right w:val="none" w:sz="0" w:space="0" w:color="auto"/>
      </w:divBdr>
    </w:div>
    <w:div w:id="772163850">
      <w:bodyDiv w:val="1"/>
      <w:marLeft w:val="0"/>
      <w:marRight w:val="0"/>
      <w:marTop w:val="0"/>
      <w:marBottom w:val="0"/>
      <w:divBdr>
        <w:top w:val="none" w:sz="0" w:space="0" w:color="auto"/>
        <w:left w:val="none" w:sz="0" w:space="0" w:color="auto"/>
        <w:bottom w:val="none" w:sz="0" w:space="0" w:color="auto"/>
        <w:right w:val="none" w:sz="0" w:space="0" w:color="auto"/>
      </w:divBdr>
    </w:div>
    <w:div w:id="790589066">
      <w:bodyDiv w:val="1"/>
      <w:marLeft w:val="0"/>
      <w:marRight w:val="0"/>
      <w:marTop w:val="0"/>
      <w:marBottom w:val="0"/>
      <w:divBdr>
        <w:top w:val="none" w:sz="0" w:space="0" w:color="auto"/>
        <w:left w:val="none" w:sz="0" w:space="0" w:color="auto"/>
        <w:bottom w:val="none" w:sz="0" w:space="0" w:color="auto"/>
        <w:right w:val="none" w:sz="0" w:space="0" w:color="auto"/>
      </w:divBdr>
    </w:div>
    <w:div w:id="839542228">
      <w:bodyDiv w:val="1"/>
      <w:marLeft w:val="0"/>
      <w:marRight w:val="0"/>
      <w:marTop w:val="0"/>
      <w:marBottom w:val="0"/>
      <w:divBdr>
        <w:top w:val="none" w:sz="0" w:space="0" w:color="auto"/>
        <w:left w:val="none" w:sz="0" w:space="0" w:color="auto"/>
        <w:bottom w:val="none" w:sz="0" w:space="0" w:color="auto"/>
        <w:right w:val="none" w:sz="0" w:space="0" w:color="auto"/>
      </w:divBdr>
    </w:div>
    <w:div w:id="893466319">
      <w:bodyDiv w:val="1"/>
      <w:marLeft w:val="0"/>
      <w:marRight w:val="0"/>
      <w:marTop w:val="0"/>
      <w:marBottom w:val="0"/>
      <w:divBdr>
        <w:top w:val="none" w:sz="0" w:space="0" w:color="auto"/>
        <w:left w:val="none" w:sz="0" w:space="0" w:color="auto"/>
        <w:bottom w:val="none" w:sz="0" w:space="0" w:color="auto"/>
        <w:right w:val="none" w:sz="0" w:space="0" w:color="auto"/>
      </w:divBdr>
    </w:div>
    <w:div w:id="944389054">
      <w:bodyDiv w:val="1"/>
      <w:marLeft w:val="0"/>
      <w:marRight w:val="0"/>
      <w:marTop w:val="0"/>
      <w:marBottom w:val="0"/>
      <w:divBdr>
        <w:top w:val="none" w:sz="0" w:space="0" w:color="auto"/>
        <w:left w:val="none" w:sz="0" w:space="0" w:color="auto"/>
        <w:bottom w:val="none" w:sz="0" w:space="0" w:color="auto"/>
        <w:right w:val="none" w:sz="0" w:space="0" w:color="auto"/>
      </w:divBdr>
    </w:div>
    <w:div w:id="961612347">
      <w:bodyDiv w:val="1"/>
      <w:marLeft w:val="0"/>
      <w:marRight w:val="0"/>
      <w:marTop w:val="0"/>
      <w:marBottom w:val="0"/>
      <w:divBdr>
        <w:top w:val="none" w:sz="0" w:space="0" w:color="auto"/>
        <w:left w:val="none" w:sz="0" w:space="0" w:color="auto"/>
        <w:bottom w:val="none" w:sz="0" w:space="0" w:color="auto"/>
        <w:right w:val="none" w:sz="0" w:space="0" w:color="auto"/>
      </w:divBdr>
    </w:div>
    <w:div w:id="979113326">
      <w:bodyDiv w:val="1"/>
      <w:marLeft w:val="0"/>
      <w:marRight w:val="0"/>
      <w:marTop w:val="0"/>
      <w:marBottom w:val="0"/>
      <w:divBdr>
        <w:top w:val="none" w:sz="0" w:space="0" w:color="auto"/>
        <w:left w:val="none" w:sz="0" w:space="0" w:color="auto"/>
        <w:bottom w:val="none" w:sz="0" w:space="0" w:color="auto"/>
        <w:right w:val="none" w:sz="0" w:space="0" w:color="auto"/>
      </w:divBdr>
    </w:div>
    <w:div w:id="982461990">
      <w:bodyDiv w:val="1"/>
      <w:marLeft w:val="0"/>
      <w:marRight w:val="0"/>
      <w:marTop w:val="0"/>
      <w:marBottom w:val="0"/>
      <w:divBdr>
        <w:top w:val="none" w:sz="0" w:space="0" w:color="auto"/>
        <w:left w:val="none" w:sz="0" w:space="0" w:color="auto"/>
        <w:bottom w:val="none" w:sz="0" w:space="0" w:color="auto"/>
        <w:right w:val="none" w:sz="0" w:space="0" w:color="auto"/>
      </w:divBdr>
    </w:div>
    <w:div w:id="1009479971">
      <w:bodyDiv w:val="1"/>
      <w:marLeft w:val="0"/>
      <w:marRight w:val="0"/>
      <w:marTop w:val="0"/>
      <w:marBottom w:val="0"/>
      <w:divBdr>
        <w:top w:val="none" w:sz="0" w:space="0" w:color="auto"/>
        <w:left w:val="none" w:sz="0" w:space="0" w:color="auto"/>
        <w:bottom w:val="none" w:sz="0" w:space="0" w:color="auto"/>
        <w:right w:val="none" w:sz="0" w:space="0" w:color="auto"/>
      </w:divBdr>
    </w:div>
    <w:div w:id="1045715768">
      <w:bodyDiv w:val="1"/>
      <w:marLeft w:val="0"/>
      <w:marRight w:val="0"/>
      <w:marTop w:val="0"/>
      <w:marBottom w:val="0"/>
      <w:divBdr>
        <w:top w:val="none" w:sz="0" w:space="0" w:color="auto"/>
        <w:left w:val="none" w:sz="0" w:space="0" w:color="auto"/>
        <w:bottom w:val="none" w:sz="0" w:space="0" w:color="auto"/>
        <w:right w:val="none" w:sz="0" w:space="0" w:color="auto"/>
      </w:divBdr>
    </w:div>
    <w:div w:id="1067416823">
      <w:bodyDiv w:val="1"/>
      <w:marLeft w:val="0"/>
      <w:marRight w:val="0"/>
      <w:marTop w:val="0"/>
      <w:marBottom w:val="0"/>
      <w:divBdr>
        <w:top w:val="none" w:sz="0" w:space="0" w:color="auto"/>
        <w:left w:val="none" w:sz="0" w:space="0" w:color="auto"/>
        <w:bottom w:val="none" w:sz="0" w:space="0" w:color="auto"/>
        <w:right w:val="none" w:sz="0" w:space="0" w:color="auto"/>
      </w:divBdr>
    </w:div>
    <w:div w:id="1067730833">
      <w:bodyDiv w:val="1"/>
      <w:marLeft w:val="0"/>
      <w:marRight w:val="0"/>
      <w:marTop w:val="0"/>
      <w:marBottom w:val="0"/>
      <w:divBdr>
        <w:top w:val="none" w:sz="0" w:space="0" w:color="auto"/>
        <w:left w:val="none" w:sz="0" w:space="0" w:color="auto"/>
        <w:bottom w:val="none" w:sz="0" w:space="0" w:color="auto"/>
        <w:right w:val="none" w:sz="0" w:space="0" w:color="auto"/>
      </w:divBdr>
    </w:div>
    <w:div w:id="1269505430">
      <w:bodyDiv w:val="1"/>
      <w:marLeft w:val="0"/>
      <w:marRight w:val="0"/>
      <w:marTop w:val="0"/>
      <w:marBottom w:val="0"/>
      <w:divBdr>
        <w:top w:val="none" w:sz="0" w:space="0" w:color="auto"/>
        <w:left w:val="none" w:sz="0" w:space="0" w:color="auto"/>
        <w:bottom w:val="none" w:sz="0" w:space="0" w:color="auto"/>
        <w:right w:val="none" w:sz="0" w:space="0" w:color="auto"/>
      </w:divBdr>
    </w:div>
    <w:div w:id="1343121814">
      <w:bodyDiv w:val="1"/>
      <w:marLeft w:val="0"/>
      <w:marRight w:val="0"/>
      <w:marTop w:val="0"/>
      <w:marBottom w:val="0"/>
      <w:divBdr>
        <w:top w:val="none" w:sz="0" w:space="0" w:color="auto"/>
        <w:left w:val="none" w:sz="0" w:space="0" w:color="auto"/>
        <w:bottom w:val="none" w:sz="0" w:space="0" w:color="auto"/>
        <w:right w:val="none" w:sz="0" w:space="0" w:color="auto"/>
      </w:divBdr>
    </w:div>
    <w:div w:id="1380326670">
      <w:bodyDiv w:val="1"/>
      <w:marLeft w:val="0"/>
      <w:marRight w:val="0"/>
      <w:marTop w:val="0"/>
      <w:marBottom w:val="0"/>
      <w:divBdr>
        <w:top w:val="none" w:sz="0" w:space="0" w:color="auto"/>
        <w:left w:val="none" w:sz="0" w:space="0" w:color="auto"/>
        <w:bottom w:val="none" w:sz="0" w:space="0" w:color="auto"/>
        <w:right w:val="none" w:sz="0" w:space="0" w:color="auto"/>
      </w:divBdr>
    </w:div>
    <w:div w:id="1392536675">
      <w:bodyDiv w:val="1"/>
      <w:marLeft w:val="0"/>
      <w:marRight w:val="0"/>
      <w:marTop w:val="0"/>
      <w:marBottom w:val="0"/>
      <w:divBdr>
        <w:top w:val="none" w:sz="0" w:space="0" w:color="auto"/>
        <w:left w:val="none" w:sz="0" w:space="0" w:color="auto"/>
        <w:bottom w:val="none" w:sz="0" w:space="0" w:color="auto"/>
        <w:right w:val="none" w:sz="0" w:space="0" w:color="auto"/>
      </w:divBdr>
    </w:div>
    <w:div w:id="1465729038">
      <w:bodyDiv w:val="1"/>
      <w:marLeft w:val="0"/>
      <w:marRight w:val="0"/>
      <w:marTop w:val="0"/>
      <w:marBottom w:val="0"/>
      <w:divBdr>
        <w:top w:val="none" w:sz="0" w:space="0" w:color="auto"/>
        <w:left w:val="none" w:sz="0" w:space="0" w:color="auto"/>
        <w:bottom w:val="none" w:sz="0" w:space="0" w:color="auto"/>
        <w:right w:val="none" w:sz="0" w:space="0" w:color="auto"/>
      </w:divBdr>
    </w:div>
    <w:div w:id="1575624683">
      <w:bodyDiv w:val="1"/>
      <w:marLeft w:val="0"/>
      <w:marRight w:val="0"/>
      <w:marTop w:val="0"/>
      <w:marBottom w:val="0"/>
      <w:divBdr>
        <w:top w:val="none" w:sz="0" w:space="0" w:color="auto"/>
        <w:left w:val="none" w:sz="0" w:space="0" w:color="auto"/>
        <w:bottom w:val="none" w:sz="0" w:space="0" w:color="auto"/>
        <w:right w:val="none" w:sz="0" w:space="0" w:color="auto"/>
      </w:divBdr>
    </w:div>
    <w:div w:id="1576475131">
      <w:bodyDiv w:val="1"/>
      <w:marLeft w:val="0"/>
      <w:marRight w:val="0"/>
      <w:marTop w:val="0"/>
      <w:marBottom w:val="0"/>
      <w:divBdr>
        <w:top w:val="none" w:sz="0" w:space="0" w:color="auto"/>
        <w:left w:val="none" w:sz="0" w:space="0" w:color="auto"/>
        <w:bottom w:val="none" w:sz="0" w:space="0" w:color="auto"/>
        <w:right w:val="none" w:sz="0" w:space="0" w:color="auto"/>
      </w:divBdr>
    </w:div>
    <w:div w:id="1633554047">
      <w:bodyDiv w:val="1"/>
      <w:marLeft w:val="0"/>
      <w:marRight w:val="0"/>
      <w:marTop w:val="0"/>
      <w:marBottom w:val="0"/>
      <w:divBdr>
        <w:top w:val="none" w:sz="0" w:space="0" w:color="auto"/>
        <w:left w:val="none" w:sz="0" w:space="0" w:color="auto"/>
        <w:bottom w:val="none" w:sz="0" w:space="0" w:color="auto"/>
        <w:right w:val="none" w:sz="0" w:space="0" w:color="auto"/>
      </w:divBdr>
    </w:div>
    <w:div w:id="1634409219">
      <w:bodyDiv w:val="1"/>
      <w:marLeft w:val="0"/>
      <w:marRight w:val="0"/>
      <w:marTop w:val="0"/>
      <w:marBottom w:val="0"/>
      <w:divBdr>
        <w:top w:val="none" w:sz="0" w:space="0" w:color="auto"/>
        <w:left w:val="none" w:sz="0" w:space="0" w:color="auto"/>
        <w:bottom w:val="none" w:sz="0" w:space="0" w:color="auto"/>
        <w:right w:val="none" w:sz="0" w:space="0" w:color="auto"/>
      </w:divBdr>
    </w:div>
    <w:div w:id="1663466132">
      <w:bodyDiv w:val="1"/>
      <w:marLeft w:val="0"/>
      <w:marRight w:val="0"/>
      <w:marTop w:val="0"/>
      <w:marBottom w:val="0"/>
      <w:divBdr>
        <w:top w:val="none" w:sz="0" w:space="0" w:color="auto"/>
        <w:left w:val="none" w:sz="0" w:space="0" w:color="auto"/>
        <w:bottom w:val="none" w:sz="0" w:space="0" w:color="auto"/>
        <w:right w:val="none" w:sz="0" w:space="0" w:color="auto"/>
      </w:divBdr>
    </w:div>
    <w:div w:id="1671710561">
      <w:bodyDiv w:val="1"/>
      <w:marLeft w:val="0"/>
      <w:marRight w:val="0"/>
      <w:marTop w:val="0"/>
      <w:marBottom w:val="0"/>
      <w:divBdr>
        <w:top w:val="none" w:sz="0" w:space="0" w:color="auto"/>
        <w:left w:val="none" w:sz="0" w:space="0" w:color="auto"/>
        <w:bottom w:val="none" w:sz="0" w:space="0" w:color="auto"/>
        <w:right w:val="none" w:sz="0" w:space="0" w:color="auto"/>
      </w:divBdr>
    </w:div>
    <w:div w:id="1748070797">
      <w:bodyDiv w:val="1"/>
      <w:marLeft w:val="0"/>
      <w:marRight w:val="0"/>
      <w:marTop w:val="0"/>
      <w:marBottom w:val="0"/>
      <w:divBdr>
        <w:top w:val="none" w:sz="0" w:space="0" w:color="auto"/>
        <w:left w:val="none" w:sz="0" w:space="0" w:color="auto"/>
        <w:bottom w:val="none" w:sz="0" w:space="0" w:color="auto"/>
        <w:right w:val="none" w:sz="0" w:space="0" w:color="auto"/>
      </w:divBdr>
    </w:div>
    <w:div w:id="1809277821">
      <w:bodyDiv w:val="1"/>
      <w:marLeft w:val="0"/>
      <w:marRight w:val="0"/>
      <w:marTop w:val="0"/>
      <w:marBottom w:val="0"/>
      <w:divBdr>
        <w:top w:val="none" w:sz="0" w:space="0" w:color="auto"/>
        <w:left w:val="none" w:sz="0" w:space="0" w:color="auto"/>
        <w:bottom w:val="none" w:sz="0" w:space="0" w:color="auto"/>
        <w:right w:val="none" w:sz="0" w:space="0" w:color="auto"/>
      </w:divBdr>
    </w:div>
    <w:div w:id="1809934658">
      <w:bodyDiv w:val="1"/>
      <w:marLeft w:val="0"/>
      <w:marRight w:val="0"/>
      <w:marTop w:val="0"/>
      <w:marBottom w:val="0"/>
      <w:divBdr>
        <w:top w:val="none" w:sz="0" w:space="0" w:color="auto"/>
        <w:left w:val="none" w:sz="0" w:space="0" w:color="auto"/>
        <w:bottom w:val="none" w:sz="0" w:space="0" w:color="auto"/>
        <w:right w:val="none" w:sz="0" w:space="0" w:color="auto"/>
      </w:divBdr>
    </w:div>
    <w:div w:id="1816334105">
      <w:bodyDiv w:val="1"/>
      <w:marLeft w:val="0"/>
      <w:marRight w:val="0"/>
      <w:marTop w:val="0"/>
      <w:marBottom w:val="0"/>
      <w:divBdr>
        <w:top w:val="none" w:sz="0" w:space="0" w:color="auto"/>
        <w:left w:val="none" w:sz="0" w:space="0" w:color="auto"/>
        <w:bottom w:val="none" w:sz="0" w:space="0" w:color="auto"/>
        <w:right w:val="none" w:sz="0" w:space="0" w:color="auto"/>
      </w:divBdr>
    </w:div>
    <w:div w:id="1822237278">
      <w:bodyDiv w:val="1"/>
      <w:marLeft w:val="0"/>
      <w:marRight w:val="0"/>
      <w:marTop w:val="0"/>
      <w:marBottom w:val="0"/>
      <w:divBdr>
        <w:top w:val="none" w:sz="0" w:space="0" w:color="auto"/>
        <w:left w:val="none" w:sz="0" w:space="0" w:color="auto"/>
        <w:bottom w:val="none" w:sz="0" w:space="0" w:color="auto"/>
        <w:right w:val="none" w:sz="0" w:space="0" w:color="auto"/>
      </w:divBdr>
    </w:div>
    <w:div w:id="1861702151">
      <w:bodyDiv w:val="1"/>
      <w:marLeft w:val="0"/>
      <w:marRight w:val="0"/>
      <w:marTop w:val="0"/>
      <w:marBottom w:val="0"/>
      <w:divBdr>
        <w:top w:val="none" w:sz="0" w:space="0" w:color="auto"/>
        <w:left w:val="none" w:sz="0" w:space="0" w:color="auto"/>
        <w:bottom w:val="none" w:sz="0" w:space="0" w:color="auto"/>
        <w:right w:val="none" w:sz="0" w:space="0" w:color="auto"/>
      </w:divBdr>
    </w:div>
    <w:div w:id="1874271826">
      <w:bodyDiv w:val="1"/>
      <w:marLeft w:val="0"/>
      <w:marRight w:val="0"/>
      <w:marTop w:val="0"/>
      <w:marBottom w:val="0"/>
      <w:divBdr>
        <w:top w:val="none" w:sz="0" w:space="0" w:color="auto"/>
        <w:left w:val="none" w:sz="0" w:space="0" w:color="auto"/>
        <w:bottom w:val="none" w:sz="0" w:space="0" w:color="auto"/>
        <w:right w:val="none" w:sz="0" w:space="0" w:color="auto"/>
      </w:divBdr>
    </w:div>
    <w:div w:id="1886329307">
      <w:bodyDiv w:val="1"/>
      <w:marLeft w:val="0"/>
      <w:marRight w:val="0"/>
      <w:marTop w:val="0"/>
      <w:marBottom w:val="0"/>
      <w:divBdr>
        <w:top w:val="none" w:sz="0" w:space="0" w:color="auto"/>
        <w:left w:val="none" w:sz="0" w:space="0" w:color="auto"/>
        <w:bottom w:val="none" w:sz="0" w:space="0" w:color="auto"/>
        <w:right w:val="none" w:sz="0" w:space="0" w:color="auto"/>
      </w:divBdr>
    </w:div>
    <w:div w:id="1900968803">
      <w:bodyDiv w:val="1"/>
      <w:marLeft w:val="0"/>
      <w:marRight w:val="0"/>
      <w:marTop w:val="0"/>
      <w:marBottom w:val="0"/>
      <w:divBdr>
        <w:top w:val="none" w:sz="0" w:space="0" w:color="auto"/>
        <w:left w:val="none" w:sz="0" w:space="0" w:color="auto"/>
        <w:bottom w:val="none" w:sz="0" w:space="0" w:color="auto"/>
        <w:right w:val="none" w:sz="0" w:space="0" w:color="auto"/>
      </w:divBdr>
    </w:div>
    <w:div w:id="1901671777">
      <w:bodyDiv w:val="1"/>
      <w:marLeft w:val="0"/>
      <w:marRight w:val="0"/>
      <w:marTop w:val="0"/>
      <w:marBottom w:val="0"/>
      <w:divBdr>
        <w:top w:val="none" w:sz="0" w:space="0" w:color="auto"/>
        <w:left w:val="none" w:sz="0" w:space="0" w:color="auto"/>
        <w:bottom w:val="none" w:sz="0" w:space="0" w:color="auto"/>
        <w:right w:val="none" w:sz="0" w:space="0" w:color="auto"/>
      </w:divBdr>
    </w:div>
    <w:div w:id="1983197072">
      <w:bodyDiv w:val="1"/>
      <w:marLeft w:val="0"/>
      <w:marRight w:val="0"/>
      <w:marTop w:val="0"/>
      <w:marBottom w:val="0"/>
      <w:divBdr>
        <w:top w:val="none" w:sz="0" w:space="0" w:color="auto"/>
        <w:left w:val="none" w:sz="0" w:space="0" w:color="auto"/>
        <w:bottom w:val="none" w:sz="0" w:space="0" w:color="auto"/>
        <w:right w:val="none" w:sz="0" w:space="0" w:color="auto"/>
      </w:divBdr>
    </w:div>
    <w:div w:id="2024743268">
      <w:bodyDiv w:val="1"/>
      <w:marLeft w:val="0"/>
      <w:marRight w:val="0"/>
      <w:marTop w:val="0"/>
      <w:marBottom w:val="0"/>
      <w:divBdr>
        <w:top w:val="none" w:sz="0" w:space="0" w:color="auto"/>
        <w:left w:val="none" w:sz="0" w:space="0" w:color="auto"/>
        <w:bottom w:val="none" w:sz="0" w:space="0" w:color="auto"/>
        <w:right w:val="none" w:sz="0" w:space="0" w:color="auto"/>
      </w:divBdr>
    </w:div>
    <w:div w:id="2065331411">
      <w:bodyDiv w:val="1"/>
      <w:marLeft w:val="0"/>
      <w:marRight w:val="0"/>
      <w:marTop w:val="0"/>
      <w:marBottom w:val="0"/>
      <w:divBdr>
        <w:top w:val="none" w:sz="0" w:space="0" w:color="auto"/>
        <w:left w:val="none" w:sz="0" w:space="0" w:color="auto"/>
        <w:bottom w:val="none" w:sz="0" w:space="0" w:color="auto"/>
        <w:right w:val="none" w:sz="0" w:space="0" w:color="auto"/>
      </w:divBdr>
    </w:div>
    <w:div w:id="2068265159">
      <w:bodyDiv w:val="1"/>
      <w:marLeft w:val="0"/>
      <w:marRight w:val="0"/>
      <w:marTop w:val="0"/>
      <w:marBottom w:val="0"/>
      <w:divBdr>
        <w:top w:val="none" w:sz="0" w:space="0" w:color="auto"/>
        <w:left w:val="none" w:sz="0" w:space="0" w:color="auto"/>
        <w:bottom w:val="none" w:sz="0" w:space="0" w:color="auto"/>
        <w:right w:val="none" w:sz="0" w:space="0" w:color="auto"/>
      </w:divBdr>
    </w:div>
    <w:div w:id="2102987055">
      <w:bodyDiv w:val="1"/>
      <w:marLeft w:val="0"/>
      <w:marRight w:val="0"/>
      <w:marTop w:val="0"/>
      <w:marBottom w:val="0"/>
      <w:divBdr>
        <w:top w:val="none" w:sz="0" w:space="0" w:color="auto"/>
        <w:left w:val="none" w:sz="0" w:space="0" w:color="auto"/>
        <w:bottom w:val="none" w:sz="0" w:space="0" w:color="auto"/>
        <w:right w:val="none" w:sz="0" w:space="0" w:color="auto"/>
      </w:divBdr>
    </w:div>
    <w:div w:id="21343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s.1c.ru/db/garant/content/79222/hdoc" TargetMode="External"/><Relationship Id="rId21" Type="http://schemas.openxmlformats.org/officeDocument/2006/relationships/image" Target="media/image13.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its.1c.ru/db/garant/content/70550730/hdoc" TargetMode="External"/><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hyperlink" Target="https://its.1c.ru/db/garant/content/405016717/hdoc/40000" TargetMode="Externa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hyperlink" Target="https://its.1c.ru/db/garant/content/79222/hdoc"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s://its.1c.ru/db/garant/content/12027475/hdoc" TargetMode="Externa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its.1c.ru/db/garant/content/70550730/hdoc"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https://its.1c.ru/db/garant/content/12027475/hdoc" TargetMode="External"/><Relationship Id="rId24" Type="http://schemas.openxmlformats.org/officeDocument/2006/relationships/hyperlink" Target="https://its.1c.ru/db/garant/content/405016717/hdoc/40000" TargetMode="External"/><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CA34-1102-4A51-9192-54DDD31D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3522</Words>
  <Characters>20079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23554</CharactersWithSpaces>
  <SharedDoc>false</SharedDoc>
  <HLinks>
    <vt:vector size="144" baseType="variant">
      <vt:variant>
        <vt:i4>7471153</vt:i4>
      </vt:variant>
      <vt:variant>
        <vt:i4>111</vt:i4>
      </vt:variant>
      <vt:variant>
        <vt:i4>0</vt:i4>
      </vt:variant>
      <vt:variant>
        <vt:i4>5</vt:i4>
      </vt:variant>
      <vt:variant>
        <vt:lpwstr>consultantplus://offline/ref=B214D886ACCED359B991E7E764ED28507CCFBD1E2C8971C8122BD90348C5AC3DEFBEC61B24F29D1C1331B0314DD89C365D29CF3BC21C63E4g35CJ</vt:lpwstr>
      </vt:variant>
      <vt:variant>
        <vt:lpwstr/>
      </vt:variant>
      <vt:variant>
        <vt:i4>3080248</vt:i4>
      </vt:variant>
      <vt:variant>
        <vt:i4>108</vt:i4>
      </vt:variant>
      <vt:variant>
        <vt:i4>0</vt:i4>
      </vt:variant>
      <vt:variant>
        <vt:i4>5</vt:i4>
      </vt:variant>
      <vt:variant>
        <vt:lpwstr>consultantplus://offline/ref=B214D886ACCED359B991FAF571997D0372CABF1C2B8F71C8122BD90348C5AC3DEFBEC61B24F3951B1431B0314DD89C365D29CF3BC21C63E4g35CJ</vt:lpwstr>
      </vt:variant>
      <vt:variant>
        <vt:lpwstr/>
      </vt:variant>
      <vt:variant>
        <vt:i4>3080253</vt:i4>
      </vt:variant>
      <vt:variant>
        <vt:i4>105</vt:i4>
      </vt:variant>
      <vt:variant>
        <vt:i4>0</vt:i4>
      </vt:variant>
      <vt:variant>
        <vt:i4>5</vt:i4>
      </vt:variant>
      <vt:variant>
        <vt:lpwstr>consultantplus://offline/ref=B214D886ACCED359B991FAF571997D0372CABF1C2B8F71C8122BD90348C5AC3DEFBEC61B24F3951B1131B0314DD89C365D29CF3BC21C63E4g35CJ</vt:lpwstr>
      </vt:variant>
      <vt:variant>
        <vt:lpwstr/>
      </vt:variant>
      <vt:variant>
        <vt:i4>3080241</vt:i4>
      </vt:variant>
      <vt:variant>
        <vt:i4>102</vt:i4>
      </vt:variant>
      <vt:variant>
        <vt:i4>0</vt:i4>
      </vt:variant>
      <vt:variant>
        <vt:i4>5</vt:i4>
      </vt:variant>
      <vt:variant>
        <vt:lpwstr>consultantplus://offline/ref=B214D886ACCED359B991FAF571997D0372CABF1C2A8871C8122BD90348C5AC3DEFBEC61B24F09C1E1231B0314DD89C365D29CF3BC21C63E4g35CJ</vt:lpwstr>
      </vt:variant>
      <vt:variant>
        <vt:lpwstr/>
      </vt:variant>
      <vt:variant>
        <vt:i4>3080245</vt:i4>
      </vt:variant>
      <vt:variant>
        <vt:i4>99</vt:i4>
      </vt:variant>
      <vt:variant>
        <vt:i4>0</vt:i4>
      </vt:variant>
      <vt:variant>
        <vt:i4>5</vt:i4>
      </vt:variant>
      <vt:variant>
        <vt:lpwstr>consultantplus://offline/ref=B214D886ACCED359B991FAF571997D0372CABF1C2A8871C8122BD90348C5AC3DEFBEC61B24F09C1F1531B0314DD89C365D29CF3BC21C63E4g35CJ</vt:lpwstr>
      </vt:variant>
      <vt:variant>
        <vt:lpwstr/>
      </vt:variant>
      <vt:variant>
        <vt:i4>3080211</vt:i4>
      </vt:variant>
      <vt:variant>
        <vt:i4>96</vt:i4>
      </vt:variant>
      <vt:variant>
        <vt:i4>0</vt:i4>
      </vt:variant>
      <vt:variant>
        <vt:i4>5</vt:i4>
      </vt:variant>
      <vt:variant>
        <vt:lpwstr/>
      </vt:variant>
      <vt:variant>
        <vt:lpwstr>sub_2005</vt:lpwstr>
      </vt:variant>
      <vt:variant>
        <vt:i4>1900627</vt:i4>
      </vt:variant>
      <vt:variant>
        <vt:i4>93</vt:i4>
      </vt:variant>
      <vt:variant>
        <vt:i4>0</vt:i4>
      </vt:variant>
      <vt:variant>
        <vt:i4>5</vt:i4>
      </vt:variant>
      <vt:variant>
        <vt:lpwstr>http://ivo.garant.ru/document/redirect/70951956/4360</vt:lpwstr>
      </vt:variant>
      <vt:variant>
        <vt:lpwstr/>
      </vt:variant>
      <vt:variant>
        <vt:i4>1704023</vt:i4>
      </vt:variant>
      <vt:variant>
        <vt:i4>90</vt:i4>
      </vt:variant>
      <vt:variant>
        <vt:i4>0</vt:i4>
      </vt:variant>
      <vt:variant>
        <vt:i4>5</vt:i4>
      </vt:variant>
      <vt:variant>
        <vt:lpwstr>http://ivo.garant.ru/document/redirect/70951956/4420</vt:lpwstr>
      </vt:variant>
      <vt:variant>
        <vt:lpwstr/>
      </vt:variant>
      <vt:variant>
        <vt:i4>1900624</vt:i4>
      </vt:variant>
      <vt:variant>
        <vt:i4>87</vt:i4>
      </vt:variant>
      <vt:variant>
        <vt:i4>0</vt:i4>
      </vt:variant>
      <vt:variant>
        <vt:i4>5</vt:i4>
      </vt:variant>
      <vt:variant>
        <vt:lpwstr>http://ivo.garant.ru/document/redirect/70951956/2330</vt:lpwstr>
      </vt:variant>
      <vt:variant>
        <vt:lpwstr/>
      </vt:variant>
      <vt:variant>
        <vt:i4>3080211</vt:i4>
      </vt:variant>
      <vt:variant>
        <vt:i4>84</vt:i4>
      </vt:variant>
      <vt:variant>
        <vt:i4>0</vt:i4>
      </vt:variant>
      <vt:variant>
        <vt:i4>5</vt:i4>
      </vt:variant>
      <vt:variant>
        <vt:lpwstr/>
      </vt:variant>
      <vt:variant>
        <vt:lpwstr>sub_2005</vt:lpwstr>
      </vt:variant>
      <vt:variant>
        <vt:i4>3080211</vt:i4>
      </vt:variant>
      <vt:variant>
        <vt:i4>81</vt:i4>
      </vt:variant>
      <vt:variant>
        <vt:i4>0</vt:i4>
      </vt:variant>
      <vt:variant>
        <vt:i4>5</vt:i4>
      </vt:variant>
      <vt:variant>
        <vt:lpwstr/>
      </vt:variant>
      <vt:variant>
        <vt:lpwstr>sub_2005</vt:lpwstr>
      </vt:variant>
      <vt:variant>
        <vt:i4>1114164</vt:i4>
      </vt:variant>
      <vt:variant>
        <vt:i4>74</vt:i4>
      </vt:variant>
      <vt:variant>
        <vt:i4>0</vt:i4>
      </vt:variant>
      <vt:variant>
        <vt:i4>5</vt:i4>
      </vt:variant>
      <vt:variant>
        <vt:lpwstr/>
      </vt:variant>
      <vt:variant>
        <vt:lpwstr>_Toc133503632</vt:lpwstr>
      </vt:variant>
      <vt:variant>
        <vt:i4>1114164</vt:i4>
      </vt:variant>
      <vt:variant>
        <vt:i4>68</vt:i4>
      </vt:variant>
      <vt:variant>
        <vt:i4>0</vt:i4>
      </vt:variant>
      <vt:variant>
        <vt:i4>5</vt:i4>
      </vt:variant>
      <vt:variant>
        <vt:lpwstr/>
      </vt:variant>
      <vt:variant>
        <vt:lpwstr>_Toc133503631</vt:lpwstr>
      </vt:variant>
      <vt:variant>
        <vt:i4>1114164</vt:i4>
      </vt:variant>
      <vt:variant>
        <vt:i4>62</vt:i4>
      </vt:variant>
      <vt:variant>
        <vt:i4>0</vt:i4>
      </vt:variant>
      <vt:variant>
        <vt:i4>5</vt:i4>
      </vt:variant>
      <vt:variant>
        <vt:lpwstr/>
      </vt:variant>
      <vt:variant>
        <vt:lpwstr>_Toc133503630</vt:lpwstr>
      </vt:variant>
      <vt:variant>
        <vt:i4>1048628</vt:i4>
      </vt:variant>
      <vt:variant>
        <vt:i4>56</vt:i4>
      </vt:variant>
      <vt:variant>
        <vt:i4>0</vt:i4>
      </vt:variant>
      <vt:variant>
        <vt:i4>5</vt:i4>
      </vt:variant>
      <vt:variant>
        <vt:lpwstr/>
      </vt:variant>
      <vt:variant>
        <vt:lpwstr>_Toc133503629</vt:lpwstr>
      </vt:variant>
      <vt:variant>
        <vt:i4>1048628</vt:i4>
      </vt:variant>
      <vt:variant>
        <vt:i4>50</vt:i4>
      </vt:variant>
      <vt:variant>
        <vt:i4>0</vt:i4>
      </vt:variant>
      <vt:variant>
        <vt:i4>5</vt:i4>
      </vt:variant>
      <vt:variant>
        <vt:lpwstr/>
      </vt:variant>
      <vt:variant>
        <vt:lpwstr>_Toc133503628</vt:lpwstr>
      </vt:variant>
      <vt:variant>
        <vt:i4>1048628</vt:i4>
      </vt:variant>
      <vt:variant>
        <vt:i4>44</vt:i4>
      </vt:variant>
      <vt:variant>
        <vt:i4>0</vt:i4>
      </vt:variant>
      <vt:variant>
        <vt:i4>5</vt:i4>
      </vt:variant>
      <vt:variant>
        <vt:lpwstr/>
      </vt:variant>
      <vt:variant>
        <vt:lpwstr>_Toc133503627</vt:lpwstr>
      </vt:variant>
      <vt:variant>
        <vt:i4>1048628</vt:i4>
      </vt:variant>
      <vt:variant>
        <vt:i4>38</vt:i4>
      </vt:variant>
      <vt:variant>
        <vt:i4>0</vt:i4>
      </vt:variant>
      <vt:variant>
        <vt:i4>5</vt:i4>
      </vt:variant>
      <vt:variant>
        <vt:lpwstr/>
      </vt:variant>
      <vt:variant>
        <vt:lpwstr>_Toc133503626</vt:lpwstr>
      </vt:variant>
      <vt:variant>
        <vt:i4>1048628</vt:i4>
      </vt:variant>
      <vt:variant>
        <vt:i4>32</vt:i4>
      </vt:variant>
      <vt:variant>
        <vt:i4>0</vt:i4>
      </vt:variant>
      <vt:variant>
        <vt:i4>5</vt:i4>
      </vt:variant>
      <vt:variant>
        <vt:lpwstr/>
      </vt:variant>
      <vt:variant>
        <vt:lpwstr>_Toc133503625</vt:lpwstr>
      </vt:variant>
      <vt:variant>
        <vt:i4>1048628</vt:i4>
      </vt:variant>
      <vt:variant>
        <vt:i4>26</vt:i4>
      </vt:variant>
      <vt:variant>
        <vt:i4>0</vt:i4>
      </vt:variant>
      <vt:variant>
        <vt:i4>5</vt:i4>
      </vt:variant>
      <vt:variant>
        <vt:lpwstr/>
      </vt:variant>
      <vt:variant>
        <vt:lpwstr>_Toc133503624</vt:lpwstr>
      </vt:variant>
      <vt:variant>
        <vt:i4>1048628</vt:i4>
      </vt:variant>
      <vt:variant>
        <vt:i4>20</vt:i4>
      </vt:variant>
      <vt:variant>
        <vt:i4>0</vt:i4>
      </vt:variant>
      <vt:variant>
        <vt:i4>5</vt:i4>
      </vt:variant>
      <vt:variant>
        <vt:lpwstr/>
      </vt:variant>
      <vt:variant>
        <vt:lpwstr>_Toc133503623</vt:lpwstr>
      </vt:variant>
      <vt:variant>
        <vt:i4>1048628</vt:i4>
      </vt:variant>
      <vt:variant>
        <vt:i4>14</vt:i4>
      </vt:variant>
      <vt:variant>
        <vt:i4>0</vt:i4>
      </vt:variant>
      <vt:variant>
        <vt:i4>5</vt:i4>
      </vt:variant>
      <vt:variant>
        <vt:lpwstr/>
      </vt:variant>
      <vt:variant>
        <vt:lpwstr>_Toc133503622</vt:lpwstr>
      </vt:variant>
      <vt:variant>
        <vt:i4>1048628</vt:i4>
      </vt:variant>
      <vt:variant>
        <vt:i4>8</vt:i4>
      </vt:variant>
      <vt:variant>
        <vt:i4>0</vt:i4>
      </vt:variant>
      <vt:variant>
        <vt:i4>5</vt:i4>
      </vt:variant>
      <vt:variant>
        <vt:lpwstr/>
      </vt:variant>
      <vt:variant>
        <vt:lpwstr>_Toc133503621</vt:lpwstr>
      </vt:variant>
      <vt:variant>
        <vt:i4>1048628</vt:i4>
      </vt:variant>
      <vt:variant>
        <vt:i4>2</vt:i4>
      </vt:variant>
      <vt:variant>
        <vt:i4>0</vt:i4>
      </vt:variant>
      <vt:variant>
        <vt:i4>5</vt:i4>
      </vt:variant>
      <vt:variant>
        <vt:lpwstr/>
      </vt:variant>
      <vt:variant>
        <vt:lpwstr>_Toc133503620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Гумерова Наталья Леонидовна</dc:creator>
  <cp:lastModifiedBy>Автор</cp:lastModifiedBy>
  <cp:revision>9</cp:revision>
  <dcterms:created xsi:type="dcterms:W3CDTF">2025-12-11T07:37:00Z</dcterms:created>
  <dcterms:modified xsi:type="dcterms:W3CDTF">2026-02-17T08:12:00Z</dcterms:modified>
</cp:coreProperties>
</file>