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54" w:rsidRDefault="00E72C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ОФИЦИАЛЬНОЕ СООБЩЕНИЕ</w:t>
      </w: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ОБ ИТОГАХ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 финансов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E72C54" w:rsidRPr="00E72C54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72C5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</w:t>
      </w:r>
      <w:r w:rsidRPr="00E72C54">
        <w:rPr>
          <w:rFonts w:ascii="Times New Roman" w:hAnsi="Times New Roman" w:cs="Times New Roman"/>
          <w:sz w:val="26"/>
          <w:szCs w:val="26"/>
        </w:rPr>
        <w:t>) сообщает</w:t>
      </w:r>
      <w:r w:rsidR="00AA4F93" w:rsidRPr="00D71486">
        <w:rPr>
          <w:rFonts w:ascii="Times New Roman" w:hAnsi="Times New Roman" w:cs="Times New Roman"/>
          <w:sz w:val="26"/>
          <w:szCs w:val="26"/>
        </w:rPr>
        <w:t>, что Депозитны</w:t>
      </w:r>
      <w:r w:rsidR="00976976">
        <w:rPr>
          <w:rFonts w:ascii="Times New Roman" w:hAnsi="Times New Roman" w:cs="Times New Roman"/>
          <w:sz w:val="26"/>
          <w:szCs w:val="26"/>
        </w:rPr>
        <w:t>е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торги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AA4F93" w:rsidRPr="00E72C54">
        <w:rPr>
          <w:rFonts w:ascii="Times New Roman" w:hAnsi="Times New Roman" w:cs="Times New Roman"/>
          <w:sz w:val="26"/>
          <w:szCs w:val="26"/>
        </w:rPr>
        <w:t xml:space="preserve">по размещению временно свободных средств областного бюджета Ленинградской области и средств резервного фонда Ленинградской области (временно свободных средств) </w:t>
      </w:r>
      <w:r w:rsidR="00AA4F93" w:rsidRPr="00832F23">
        <w:rPr>
          <w:rFonts w:ascii="Times New Roman" w:hAnsi="Times New Roman" w:cs="Times New Roman"/>
          <w:sz w:val="26"/>
          <w:szCs w:val="26"/>
        </w:rPr>
        <w:t>на банковских депозитах в Уполномоченных банках, проведенны</w:t>
      </w:r>
      <w:r w:rsidR="00976976" w:rsidRPr="00832F23">
        <w:rPr>
          <w:rFonts w:ascii="Times New Roman" w:hAnsi="Times New Roman" w:cs="Times New Roman"/>
          <w:sz w:val="26"/>
          <w:szCs w:val="26"/>
        </w:rPr>
        <w:t>е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931081">
        <w:rPr>
          <w:rFonts w:ascii="Times New Roman" w:hAnsi="Times New Roman" w:cs="Times New Roman"/>
          <w:sz w:val="26"/>
          <w:szCs w:val="26"/>
        </w:rPr>
        <w:t>10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931081">
        <w:rPr>
          <w:rFonts w:ascii="Times New Roman" w:hAnsi="Times New Roman" w:cs="Times New Roman"/>
          <w:sz w:val="26"/>
          <w:szCs w:val="26"/>
        </w:rPr>
        <w:t>8</w:t>
      </w:r>
      <w:r w:rsidR="00AA4F93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CB605A">
        <w:rPr>
          <w:rFonts w:ascii="Times New Roman" w:hAnsi="Times New Roman" w:cs="Times New Roman"/>
          <w:sz w:val="26"/>
          <w:szCs w:val="26"/>
        </w:rPr>
        <w:t>в 1</w:t>
      </w:r>
      <w:r w:rsidR="00931081">
        <w:rPr>
          <w:rFonts w:ascii="Times New Roman" w:hAnsi="Times New Roman" w:cs="Times New Roman"/>
          <w:sz w:val="26"/>
          <w:szCs w:val="26"/>
        </w:rPr>
        <w:t>1</w:t>
      </w:r>
      <w:r w:rsidR="00995FCD">
        <w:rPr>
          <w:rFonts w:ascii="Times New Roman" w:hAnsi="Times New Roman" w:cs="Times New Roman"/>
          <w:sz w:val="26"/>
          <w:szCs w:val="26"/>
        </w:rPr>
        <w:t>.</w:t>
      </w:r>
      <w:r w:rsidR="00931081">
        <w:rPr>
          <w:rFonts w:ascii="Times New Roman" w:hAnsi="Times New Roman" w:cs="Times New Roman"/>
          <w:sz w:val="26"/>
          <w:szCs w:val="26"/>
        </w:rPr>
        <w:t>3</w:t>
      </w:r>
      <w:r w:rsidR="00377B8A">
        <w:rPr>
          <w:rFonts w:ascii="Times New Roman" w:hAnsi="Times New Roman" w:cs="Times New Roman"/>
          <w:sz w:val="26"/>
          <w:szCs w:val="26"/>
        </w:rPr>
        <w:t>0</w:t>
      </w:r>
      <w:r w:rsidR="00CB605A">
        <w:rPr>
          <w:rFonts w:ascii="Times New Roman" w:hAnsi="Times New Roman" w:cs="Times New Roman"/>
          <w:sz w:val="26"/>
          <w:szCs w:val="26"/>
        </w:rPr>
        <w:t>-1</w:t>
      </w:r>
      <w:r w:rsidR="00931081">
        <w:rPr>
          <w:rFonts w:ascii="Times New Roman" w:hAnsi="Times New Roman" w:cs="Times New Roman"/>
          <w:sz w:val="26"/>
          <w:szCs w:val="26"/>
        </w:rPr>
        <w:t>1</w:t>
      </w:r>
      <w:r w:rsidR="00CB605A">
        <w:rPr>
          <w:rFonts w:ascii="Times New Roman" w:hAnsi="Times New Roman" w:cs="Times New Roman"/>
          <w:sz w:val="26"/>
          <w:szCs w:val="26"/>
        </w:rPr>
        <w:t>.</w:t>
      </w:r>
      <w:r w:rsidR="00931081">
        <w:rPr>
          <w:rFonts w:ascii="Times New Roman" w:hAnsi="Times New Roman" w:cs="Times New Roman"/>
          <w:sz w:val="26"/>
          <w:szCs w:val="26"/>
        </w:rPr>
        <w:t>4</w:t>
      </w:r>
      <w:r w:rsidR="00CB605A">
        <w:rPr>
          <w:rFonts w:ascii="Times New Roman" w:hAnsi="Times New Roman" w:cs="Times New Roman"/>
          <w:sz w:val="26"/>
          <w:szCs w:val="26"/>
        </w:rPr>
        <w:t xml:space="preserve">0 часов </w:t>
      </w:r>
      <w:r w:rsidR="00E572EE">
        <w:rPr>
          <w:rFonts w:ascii="Times New Roman" w:hAnsi="Times New Roman" w:cs="Times New Roman"/>
          <w:sz w:val="26"/>
          <w:szCs w:val="26"/>
        </w:rPr>
        <w:br/>
      </w:r>
      <w:r w:rsidR="00AA4F93" w:rsidRPr="00832F23">
        <w:rPr>
          <w:rFonts w:ascii="Times New Roman" w:hAnsi="Times New Roman" w:cs="Times New Roman"/>
          <w:sz w:val="26"/>
          <w:szCs w:val="26"/>
        </w:rPr>
        <w:t>АО «Санкт-Петербургская Валютная Биржа», признан</w:t>
      </w:r>
      <w:r w:rsidR="00976976" w:rsidRPr="00832F23">
        <w:rPr>
          <w:rFonts w:ascii="Times New Roman" w:hAnsi="Times New Roman" w:cs="Times New Roman"/>
          <w:sz w:val="26"/>
          <w:szCs w:val="26"/>
        </w:rPr>
        <w:t>ы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несостоявшим</w:t>
      </w:r>
      <w:r w:rsidR="00976976" w:rsidRPr="00832F23">
        <w:rPr>
          <w:rFonts w:ascii="Times New Roman" w:hAnsi="Times New Roman" w:cs="Times New Roman"/>
          <w:sz w:val="26"/>
          <w:szCs w:val="26"/>
        </w:rPr>
        <w:t>ися ввиду отсутствия участия в депозитных торгах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Уполн</w:t>
      </w:r>
      <w:r w:rsidR="00976976" w:rsidRPr="00832F23">
        <w:rPr>
          <w:rFonts w:ascii="Times New Roman" w:hAnsi="Times New Roman" w:cs="Times New Roman"/>
          <w:sz w:val="26"/>
          <w:szCs w:val="26"/>
        </w:rPr>
        <w:t>омоченных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банк</w:t>
      </w:r>
      <w:r w:rsidR="00976976" w:rsidRPr="00832F23">
        <w:rPr>
          <w:rFonts w:ascii="Times New Roman" w:hAnsi="Times New Roman" w:cs="Times New Roman"/>
          <w:sz w:val="26"/>
          <w:szCs w:val="26"/>
        </w:rPr>
        <w:t>ов</w:t>
      </w:r>
      <w:r w:rsidR="00AA4F93" w:rsidRPr="00832F23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1. Параметры проведенн</w:t>
      </w:r>
      <w:r w:rsidR="00CB4934">
        <w:rPr>
          <w:rFonts w:ascii="Times New Roman" w:hAnsi="Times New Roman" w:cs="Times New Roman"/>
          <w:sz w:val="26"/>
          <w:szCs w:val="26"/>
        </w:rPr>
        <w:t>ых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CB4934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>:</w:t>
      </w:r>
    </w:p>
    <w:p w:rsidR="00D71486" w:rsidRDefault="00D71486">
      <w:pPr>
        <w:pStyle w:val="ConsPlusNormal"/>
        <w:widowControl/>
        <w:ind w:firstLine="540"/>
        <w:jc w:val="both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552"/>
      </w:tblGrid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CB49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Количество Уполномоченных банков, принявших участие в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4934">
              <w:rPr>
                <w:rFonts w:ascii="Times New Roman" w:hAnsi="Times New Roman" w:cs="Times New Roman"/>
                <w:sz w:val="26"/>
                <w:szCs w:val="26"/>
              </w:rPr>
              <w:t>торгах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Совокупный объем поданных Заявок, рублей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Заявок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Диапазон предложенных Ставок депозита, процентов годовых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68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Ставка депозита отсечения, установленная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Комитетом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процентов годовых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Средневзвешенная Ставка депозита по удовлетворенным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Заявкам, процентов годовых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Фактический объем размещения временно свободных средств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рублей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удовлетворенных Заявок Уполномоченных банков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6732B2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Договора </w:t>
            </w:r>
            <w:r w:rsidR="00D71486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банковского депозита, дней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2. Дополнительная информация содержится в объявлении о проведении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от</w:t>
      </w:r>
      <w:r w:rsidR="00A25704">
        <w:rPr>
          <w:rFonts w:ascii="Times New Roman" w:hAnsi="Times New Roman" w:cs="Times New Roman"/>
          <w:sz w:val="26"/>
          <w:szCs w:val="26"/>
        </w:rPr>
        <w:t xml:space="preserve"> </w:t>
      </w:r>
      <w:r w:rsidR="00931081">
        <w:rPr>
          <w:rFonts w:ascii="Times New Roman" w:hAnsi="Times New Roman" w:cs="Times New Roman"/>
          <w:sz w:val="26"/>
          <w:szCs w:val="26"/>
        </w:rPr>
        <w:t>10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931081">
        <w:rPr>
          <w:rFonts w:ascii="Times New Roman" w:hAnsi="Times New Roman" w:cs="Times New Roman"/>
          <w:sz w:val="26"/>
          <w:szCs w:val="26"/>
        </w:rPr>
        <w:t>8</w:t>
      </w:r>
      <w:r w:rsidR="00431899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CB605A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3. Дополнительная информация: 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идентификатор договора депозита </w:t>
      </w:r>
      <w:r w:rsidR="00DF23B3">
        <w:rPr>
          <w:rFonts w:ascii="Times New Roman" w:hAnsi="Times New Roman" w:cs="Times New Roman"/>
          <w:sz w:val="26"/>
          <w:szCs w:val="26"/>
        </w:rPr>
        <w:t>DL100</w:t>
      </w:r>
      <w:r w:rsidR="00C767DD">
        <w:rPr>
          <w:rFonts w:ascii="Times New Roman" w:hAnsi="Times New Roman" w:cs="Times New Roman"/>
          <w:sz w:val="26"/>
          <w:szCs w:val="26"/>
        </w:rPr>
        <w:t>9</w:t>
      </w:r>
      <w:r w:rsidR="00C767DD">
        <w:rPr>
          <w:rFonts w:ascii="Times New Roman" w:hAnsi="Times New Roman" w:cs="Times New Roman"/>
          <w:sz w:val="26"/>
          <w:szCs w:val="26"/>
          <w:lang w:val="en-US"/>
        </w:rPr>
        <w:t>K</w:t>
      </w:r>
      <w:r w:rsidR="000D1E1C">
        <w:rPr>
          <w:rFonts w:ascii="Times New Roman" w:hAnsi="Times New Roman" w:cs="Times New Roman"/>
          <w:sz w:val="26"/>
          <w:szCs w:val="26"/>
        </w:rPr>
        <w:t>00</w:t>
      </w:r>
      <w:r w:rsidR="00931081">
        <w:rPr>
          <w:rFonts w:ascii="Times New Roman" w:hAnsi="Times New Roman" w:cs="Times New Roman"/>
          <w:sz w:val="26"/>
          <w:szCs w:val="26"/>
        </w:rPr>
        <w:t>42</w:t>
      </w:r>
      <w:bookmarkStart w:id="0" w:name="_GoBack"/>
      <w:bookmarkEnd w:id="0"/>
      <w:r w:rsidR="00D1549F" w:rsidRPr="00D1549F">
        <w:rPr>
          <w:rFonts w:ascii="Times New Roman" w:hAnsi="Times New Roman" w:cs="Times New Roman"/>
          <w:sz w:val="26"/>
          <w:szCs w:val="26"/>
        </w:rPr>
        <w:t>.</w:t>
      </w:r>
    </w:p>
    <w:p w:rsidR="00C027C4" w:rsidRPr="006732B2" w:rsidRDefault="00D71486" w:rsidP="006732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4. </w:t>
      </w:r>
      <w:r w:rsidR="00976976">
        <w:rPr>
          <w:rFonts w:ascii="Times New Roman" w:hAnsi="Times New Roman" w:cs="Times New Roman"/>
          <w:sz w:val="26"/>
          <w:szCs w:val="26"/>
        </w:rPr>
        <w:t>Депозитные торги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976976">
        <w:rPr>
          <w:rFonts w:ascii="Times New Roman" w:hAnsi="Times New Roman" w:cs="Times New Roman"/>
          <w:sz w:val="26"/>
          <w:szCs w:val="26"/>
        </w:rPr>
        <w:t>я</w:t>
      </w:r>
      <w:r w:rsidR="00D1549F" w:rsidRPr="00D1549F">
        <w:rPr>
          <w:rFonts w:ascii="Times New Roman" w:hAnsi="Times New Roman" w:cs="Times New Roman"/>
          <w:sz w:val="26"/>
          <w:szCs w:val="26"/>
        </w:rPr>
        <w:t>тся в соответствии с Положением об условиях размещения временно свободных средств областного бюджета Ленинградской области и средств резервного фонда Ленинградской области на банковские депозиты (далее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-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Положение), утвержденным приказом комитета финансов Ленинградской области от 14 мая 2015 года № 18-02/01-10-33. Термины, использованные в настоящем объявлении, и</w:t>
      </w:r>
      <w:r w:rsidR="00E46F21">
        <w:rPr>
          <w:rFonts w:ascii="Times New Roman" w:hAnsi="Times New Roman" w:cs="Times New Roman"/>
          <w:sz w:val="26"/>
          <w:szCs w:val="26"/>
        </w:rPr>
        <w:t>меют толкование, определенное в 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Положении. Текст Положения опубликован в сети Интернет на сайте Вкладчика- </w:t>
      </w:r>
      <w:hyperlink r:id="rId4" w:history="1">
        <w:r w:rsidR="00D1549F" w:rsidRPr="00D1549F">
          <w:rPr>
            <w:rStyle w:val="a3"/>
            <w:rFonts w:ascii="Times New Roman" w:hAnsi="Times New Roman" w:cs="Times New Roman"/>
            <w:sz w:val="26"/>
            <w:szCs w:val="26"/>
          </w:rPr>
          <w:t>http://www.finance.lenobl.ru</w:t>
        </w:r>
      </w:hyperlink>
      <w:r w:rsidR="00D1549F" w:rsidRPr="00D1549F">
        <w:rPr>
          <w:rFonts w:ascii="Times New Roman" w:hAnsi="Times New Roman" w:cs="Times New Roman"/>
          <w:sz w:val="26"/>
          <w:szCs w:val="26"/>
        </w:rPr>
        <w:t xml:space="preserve"> </w:t>
      </w:r>
      <w:r w:rsidRPr="00E72C54">
        <w:rPr>
          <w:rFonts w:ascii="Times New Roman" w:hAnsi="Times New Roman" w:cs="Times New Roman"/>
          <w:sz w:val="26"/>
          <w:szCs w:val="26"/>
        </w:rPr>
        <w:t xml:space="preserve">и Биржи - </w:t>
      </w:r>
      <w:hyperlink r:id="rId5" w:history="1"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http://www.s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pvb</w:t>
        </w:r>
        <w:proofErr w:type="spellEnd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="006732B2" w:rsidRPr="00E72C54">
        <w:rPr>
          <w:rFonts w:ascii="Times New Roman" w:hAnsi="Times New Roman" w:cs="Times New Roman"/>
          <w:sz w:val="26"/>
          <w:szCs w:val="26"/>
        </w:rPr>
        <w:t>.</w:t>
      </w:r>
    </w:p>
    <w:p w:rsidR="00C027C4" w:rsidRDefault="00C027C4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732B2" w:rsidRPr="006732B2" w:rsidRDefault="006732B2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95FCD" w:rsidRPr="00EB7A71" w:rsidRDefault="00995FCD" w:rsidP="00995FCD">
      <w:pPr>
        <w:shd w:val="clear" w:color="auto" w:fill="FFFFFF"/>
        <w:spacing w:line="240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Первый з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аместитель председателя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br/>
        <w:t>комитета финансов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Ленинградской области                                                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И.Г.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Нюнин</w:t>
      </w:r>
      <w:proofErr w:type="spellEnd"/>
    </w:p>
    <w:p w:rsidR="00D71486" w:rsidRDefault="00D71486" w:rsidP="00995FCD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sectPr w:rsidR="00D71486" w:rsidSect="00253F8A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54"/>
    <w:rsid w:val="00000740"/>
    <w:rsid w:val="000139B4"/>
    <w:rsid w:val="000260A1"/>
    <w:rsid w:val="00031CA4"/>
    <w:rsid w:val="00034606"/>
    <w:rsid w:val="00073053"/>
    <w:rsid w:val="000A5A00"/>
    <w:rsid w:val="000A6653"/>
    <w:rsid w:val="000C1BE4"/>
    <w:rsid w:val="000D1E1C"/>
    <w:rsid w:val="000E6BDD"/>
    <w:rsid w:val="00113C33"/>
    <w:rsid w:val="00130EED"/>
    <w:rsid w:val="001535D2"/>
    <w:rsid w:val="00157913"/>
    <w:rsid w:val="00177F7E"/>
    <w:rsid w:val="001C2C6A"/>
    <w:rsid w:val="001D4024"/>
    <w:rsid w:val="001E524D"/>
    <w:rsid w:val="001F6994"/>
    <w:rsid w:val="0020045D"/>
    <w:rsid w:val="002521A9"/>
    <w:rsid w:val="00253F8A"/>
    <w:rsid w:val="00257572"/>
    <w:rsid w:val="002657AF"/>
    <w:rsid w:val="0026746E"/>
    <w:rsid w:val="002915CF"/>
    <w:rsid w:val="00302166"/>
    <w:rsid w:val="0031023B"/>
    <w:rsid w:val="00335945"/>
    <w:rsid w:val="003373CF"/>
    <w:rsid w:val="00356635"/>
    <w:rsid w:val="003629C0"/>
    <w:rsid w:val="00371BDA"/>
    <w:rsid w:val="00372E4A"/>
    <w:rsid w:val="00377B8A"/>
    <w:rsid w:val="003C320C"/>
    <w:rsid w:val="003C3243"/>
    <w:rsid w:val="003D009D"/>
    <w:rsid w:val="003D3811"/>
    <w:rsid w:val="003E586D"/>
    <w:rsid w:val="0040571A"/>
    <w:rsid w:val="004111F7"/>
    <w:rsid w:val="00431899"/>
    <w:rsid w:val="00434F1F"/>
    <w:rsid w:val="00450322"/>
    <w:rsid w:val="00452440"/>
    <w:rsid w:val="00463BE5"/>
    <w:rsid w:val="00471CA4"/>
    <w:rsid w:val="00494515"/>
    <w:rsid w:val="004973AC"/>
    <w:rsid w:val="0049743F"/>
    <w:rsid w:val="004B36A7"/>
    <w:rsid w:val="004D1C85"/>
    <w:rsid w:val="004F3C77"/>
    <w:rsid w:val="004F6F5B"/>
    <w:rsid w:val="00527B2C"/>
    <w:rsid w:val="00530FB0"/>
    <w:rsid w:val="005363AF"/>
    <w:rsid w:val="00552BFB"/>
    <w:rsid w:val="00553CD1"/>
    <w:rsid w:val="005638E0"/>
    <w:rsid w:val="005701D5"/>
    <w:rsid w:val="005704DD"/>
    <w:rsid w:val="00571636"/>
    <w:rsid w:val="00581D4F"/>
    <w:rsid w:val="00583533"/>
    <w:rsid w:val="005A52A4"/>
    <w:rsid w:val="005E1A0B"/>
    <w:rsid w:val="005E2BF4"/>
    <w:rsid w:val="005F4017"/>
    <w:rsid w:val="005F5CDB"/>
    <w:rsid w:val="00603A8C"/>
    <w:rsid w:val="00605107"/>
    <w:rsid w:val="00634E53"/>
    <w:rsid w:val="00654570"/>
    <w:rsid w:val="006732B2"/>
    <w:rsid w:val="006842FB"/>
    <w:rsid w:val="006A2DE5"/>
    <w:rsid w:val="006A5BD3"/>
    <w:rsid w:val="006B44F5"/>
    <w:rsid w:val="006D4215"/>
    <w:rsid w:val="006E3E30"/>
    <w:rsid w:val="00702C47"/>
    <w:rsid w:val="00731405"/>
    <w:rsid w:val="0074523F"/>
    <w:rsid w:val="0076173F"/>
    <w:rsid w:val="007B5D72"/>
    <w:rsid w:val="008054BA"/>
    <w:rsid w:val="00832F23"/>
    <w:rsid w:val="00837814"/>
    <w:rsid w:val="0088407F"/>
    <w:rsid w:val="00893362"/>
    <w:rsid w:val="008C6034"/>
    <w:rsid w:val="008F01F6"/>
    <w:rsid w:val="00916DEB"/>
    <w:rsid w:val="00931081"/>
    <w:rsid w:val="00947FC6"/>
    <w:rsid w:val="00972FCD"/>
    <w:rsid w:val="00976976"/>
    <w:rsid w:val="00995FCD"/>
    <w:rsid w:val="009A0822"/>
    <w:rsid w:val="009A4F26"/>
    <w:rsid w:val="009B250F"/>
    <w:rsid w:val="009B365F"/>
    <w:rsid w:val="00A11C76"/>
    <w:rsid w:val="00A25704"/>
    <w:rsid w:val="00A3346D"/>
    <w:rsid w:val="00A55E3F"/>
    <w:rsid w:val="00A92B07"/>
    <w:rsid w:val="00A942C0"/>
    <w:rsid w:val="00AA297E"/>
    <w:rsid w:val="00AA4F93"/>
    <w:rsid w:val="00AF7186"/>
    <w:rsid w:val="00B02D5B"/>
    <w:rsid w:val="00B76DB9"/>
    <w:rsid w:val="00C027C4"/>
    <w:rsid w:val="00C027FC"/>
    <w:rsid w:val="00C041C8"/>
    <w:rsid w:val="00C13AFC"/>
    <w:rsid w:val="00C179AA"/>
    <w:rsid w:val="00C34D4D"/>
    <w:rsid w:val="00C35A7A"/>
    <w:rsid w:val="00C4740F"/>
    <w:rsid w:val="00C5285E"/>
    <w:rsid w:val="00C767DD"/>
    <w:rsid w:val="00C81E31"/>
    <w:rsid w:val="00CB4934"/>
    <w:rsid w:val="00CB605A"/>
    <w:rsid w:val="00CE1B4C"/>
    <w:rsid w:val="00D1549F"/>
    <w:rsid w:val="00D41747"/>
    <w:rsid w:val="00D55F62"/>
    <w:rsid w:val="00D63749"/>
    <w:rsid w:val="00D71486"/>
    <w:rsid w:val="00D727A4"/>
    <w:rsid w:val="00D94566"/>
    <w:rsid w:val="00DA1DDA"/>
    <w:rsid w:val="00DA3F08"/>
    <w:rsid w:val="00DB31A8"/>
    <w:rsid w:val="00DD316F"/>
    <w:rsid w:val="00DF23B3"/>
    <w:rsid w:val="00E27E1D"/>
    <w:rsid w:val="00E41321"/>
    <w:rsid w:val="00E46F21"/>
    <w:rsid w:val="00E572EE"/>
    <w:rsid w:val="00E61FA0"/>
    <w:rsid w:val="00E66455"/>
    <w:rsid w:val="00E72C54"/>
    <w:rsid w:val="00E76C09"/>
    <w:rsid w:val="00EC479D"/>
    <w:rsid w:val="00EC69FE"/>
    <w:rsid w:val="00ED389E"/>
    <w:rsid w:val="00EE51DB"/>
    <w:rsid w:val="00EF0678"/>
    <w:rsid w:val="00EF22F4"/>
    <w:rsid w:val="00EF4FDF"/>
    <w:rsid w:val="00EF7B8C"/>
    <w:rsid w:val="00F0116B"/>
    <w:rsid w:val="00F07199"/>
    <w:rsid w:val="00F1346E"/>
    <w:rsid w:val="00F527B2"/>
    <w:rsid w:val="00F64204"/>
    <w:rsid w:val="00F80565"/>
    <w:rsid w:val="00F9294C"/>
    <w:rsid w:val="00F93EDB"/>
    <w:rsid w:val="00FA13F4"/>
    <w:rsid w:val="00FB2320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51D2C-1349-442B-A647-E9B71237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2C5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E72C54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unhideWhenUsed/>
    <w:rsid w:val="00D1549F"/>
    <w:rPr>
      <w:color w:val="0000FF"/>
      <w:u w:val="single"/>
    </w:rPr>
  </w:style>
  <w:style w:type="character" w:customStyle="1" w:styleId="4">
    <w:name w:val="Основной текст (4)_"/>
    <w:link w:val="40"/>
    <w:rsid w:val="00A25704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257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F23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vb.ru" TargetMode="External"/><Relationship Id="rId4" Type="http://schemas.openxmlformats.org/officeDocument/2006/relationships/hyperlink" Target="http://www.financ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13</vt:lpstr>
    </vt:vector>
  </TitlesOfParts>
  <Company/>
  <LinksUpToDate>false</LinksUpToDate>
  <CharactersWithSpaces>2288</CharactersWithSpaces>
  <SharedDoc>false</SharedDoc>
  <HLinks>
    <vt:vector size="12" baseType="variant"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http://www.spvb.ru/</vt:lpwstr>
      </vt:variant>
      <vt:variant>
        <vt:lpwstr/>
      </vt:variant>
      <vt:variant>
        <vt:i4>1245185</vt:i4>
      </vt:variant>
      <vt:variant>
        <vt:i4>0</vt:i4>
      </vt:variant>
      <vt:variant>
        <vt:i4>0</vt:i4>
      </vt:variant>
      <vt:variant>
        <vt:i4>5</vt:i4>
      </vt:variant>
      <vt:variant>
        <vt:lpwstr>http://www.finance.lenobl.ru/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creator>1</dc:creator>
  <cp:lastModifiedBy>Николаев Александр Владимирович</cp:lastModifiedBy>
  <cp:revision>4</cp:revision>
  <cp:lastPrinted>2026-03-31T08:21:00Z</cp:lastPrinted>
  <dcterms:created xsi:type="dcterms:W3CDTF">2026-07-30T10:17:00Z</dcterms:created>
  <dcterms:modified xsi:type="dcterms:W3CDTF">2026-08-10T08:42:00Z</dcterms:modified>
</cp:coreProperties>
</file>