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CEBE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Hlk211950324"/>
      <w:bookmarkEnd w:id="0"/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Информационная система «Управление бюджетным процессом </w:t>
      </w:r>
    </w:p>
    <w:p w14:paraId="4D612484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Ленинградской области»</w:t>
      </w:r>
    </w:p>
    <w:p w14:paraId="22C2BF76" w14:textId="77777777" w:rsidR="00AC1D07" w:rsidRPr="00AC1D07" w:rsidRDefault="00AC1D07" w:rsidP="00AC1D07">
      <w:pPr>
        <w:tabs>
          <w:tab w:val="left" w:pos="0"/>
          <w:tab w:val="left" w:pos="426"/>
        </w:tabs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1D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Подсистема бюджетного учета учреждений</w:t>
      </w:r>
    </w:p>
    <w:p w14:paraId="50A7C56F" w14:textId="77777777" w:rsid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4E104F" w14:textId="4B76C7BE" w:rsid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D99852" w14:textId="04B54288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C60C7C" w14:textId="20D9C9EA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23D9D1" w14:textId="20680F8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287766" w14:textId="52795739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41760" w14:textId="61D1866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1E1707" w14:textId="77777777" w:rsidR="00B8753A" w:rsidRDefault="00B8753A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D49081" w14:textId="77777777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B84441" w14:textId="77777777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1F75F0" w14:textId="57AFE422" w:rsidR="00155074" w:rsidRPr="00155074" w:rsidRDefault="00155074" w:rsidP="0015507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инструкция по </w:t>
      </w:r>
      <w:r w:rsidR="00113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завершению зависших сеансов</w:t>
      </w:r>
      <w:r w:rsidR="00A14362" w:rsidRPr="00A1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 w:rsidR="008C1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ЭДО</w:t>
      </w:r>
    </w:p>
    <w:p w14:paraId="06FC5507" w14:textId="77777777" w:rsidR="00155074" w:rsidRPr="00155074" w:rsidRDefault="00155074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7D24F" w14:textId="3799979F" w:rsidR="00155074" w:rsidRDefault="00155074" w:rsidP="00155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074">
        <w:rPr>
          <w:rFonts w:ascii="Times New Roman" w:hAnsi="Times New Roman" w:cs="Times New Roman"/>
          <w:sz w:val="24"/>
          <w:szCs w:val="24"/>
        </w:rPr>
        <w:t xml:space="preserve">на </w:t>
      </w:r>
      <w:r w:rsidR="00AC1D07">
        <w:rPr>
          <w:rFonts w:ascii="Times New Roman" w:hAnsi="Times New Roman"/>
          <w:sz w:val="24"/>
          <w:szCs w:val="24"/>
        </w:rPr>
        <w:fldChar w:fldCharType="begin"/>
      </w:r>
      <w:r w:rsidR="00AC1D07">
        <w:rPr>
          <w:rFonts w:ascii="Times New Roman" w:hAnsi="Times New Roman"/>
          <w:sz w:val="24"/>
          <w:szCs w:val="24"/>
        </w:rPr>
        <w:instrText xml:space="preserve"> NUMPAGES   \* MERGEFORMAT </w:instrText>
      </w:r>
      <w:r w:rsidR="00AC1D07">
        <w:rPr>
          <w:rFonts w:ascii="Times New Roman" w:hAnsi="Times New Roman"/>
          <w:sz w:val="24"/>
          <w:szCs w:val="24"/>
        </w:rPr>
        <w:fldChar w:fldCharType="separate"/>
      </w:r>
      <w:r w:rsidR="00265BCE">
        <w:rPr>
          <w:rFonts w:ascii="Times New Roman" w:hAnsi="Times New Roman"/>
          <w:noProof/>
          <w:sz w:val="24"/>
          <w:szCs w:val="24"/>
        </w:rPr>
        <w:t>2</w:t>
      </w:r>
      <w:r w:rsidR="00AC1D07">
        <w:rPr>
          <w:rFonts w:ascii="Times New Roman" w:hAnsi="Times New Roman"/>
          <w:sz w:val="24"/>
          <w:szCs w:val="24"/>
        </w:rPr>
        <w:fldChar w:fldCharType="end"/>
      </w:r>
      <w:r w:rsidR="00AC1D07" w:rsidRPr="00FA5B01">
        <w:rPr>
          <w:rFonts w:ascii="Times New Roman" w:hAnsi="Times New Roman"/>
          <w:sz w:val="24"/>
          <w:szCs w:val="24"/>
        </w:rPr>
        <w:t xml:space="preserve"> </w:t>
      </w:r>
      <w:r w:rsidRPr="00155074">
        <w:rPr>
          <w:rFonts w:ascii="Times New Roman" w:hAnsi="Times New Roman" w:cs="Times New Roman"/>
          <w:sz w:val="24"/>
          <w:szCs w:val="24"/>
        </w:rPr>
        <w:t>листах</w:t>
      </w:r>
    </w:p>
    <w:p w14:paraId="359532AD" w14:textId="37C5E885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760FB5" w14:textId="524560F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648F0" w14:textId="6848EB2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728B24" w14:textId="5550B899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C69B3A" w14:textId="223DCB27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A74ACB" w14:textId="27ED2D5B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F1CD35" w14:textId="675A393A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25125" w14:textId="236639D1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4CB56" w14:textId="4FB975DD" w:rsidR="00B8753A" w:rsidRDefault="00B8753A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EB6E0A" w14:textId="77777777" w:rsidR="00B8753A" w:rsidRDefault="00B8753A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1E2AB" w14:textId="605191DC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5599A9" w14:textId="52F4C215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C689BB" w14:textId="659E8633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8F465F" w14:textId="1D13DB0D" w:rsidR="009D5EA9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74742" w14:textId="01057809" w:rsidR="00C2551B" w:rsidRDefault="00C2551B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350BE" w14:textId="77777777" w:rsidR="009D5EA9" w:rsidRPr="00155074" w:rsidRDefault="009D5EA9" w:rsidP="001550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2784A2" w14:textId="565BED07" w:rsidR="009D5EA9" w:rsidRPr="00B02144" w:rsidRDefault="009D5EA9" w:rsidP="009D5EA9">
      <w:pPr>
        <w:jc w:val="center"/>
        <w:rPr>
          <w:rFonts w:ascii="Times New Roman" w:hAnsi="Times New Roman"/>
          <w:sz w:val="24"/>
          <w:szCs w:val="24"/>
        </w:rPr>
      </w:pPr>
      <w:r w:rsidRPr="00B02144">
        <w:rPr>
          <w:rFonts w:ascii="Times New Roman" w:hAnsi="Times New Roman"/>
          <w:sz w:val="24"/>
          <w:szCs w:val="24"/>
        </w:rPr>
        <w:t>202</w:t>
      </w:r>
      <w:r w:rsidR="00AC1D07">
        <w:rPr>
          <w:rFonts w:ascii="Times New Roman" w:hAnsi="Times New Roman"/>
          <w:sz w:val="24"/>
          <w:szCs w:val="24"/>
        </w:rPr>
        <w:t>6</w:t>
      </w:r>
      <w:r w:rsidRPr="00B02144">
        <w:rPr>
          <w:rFonts w:ascii="Times New Roman" w:hAnsi="Times New Roman"/>
          <w:sz w:val="24"/>
          <w:szCs w:val="24"/>
        </w:rPr>
        <w:t xml:space="preserve"> год</w:t>
      </w:r>
    </w:p>
    <w:p w14:paraId="146BE530" w14:textId="0118142C" w:rsidR="00155074" w:rsidRDefault="00155074" w:rsidP="00155074">
      <w:pPr>
        <w:rPr>
          <w:rFonts w:ascii="Times New Roman" w:hAnsi="Times New Roman" w:cs="Times New Roman"/>
          <w:sz w:val="24"/>
          <w:szCs w:val="24"/>
        </w:rPr>
      </w:pPr>
    </w:p>
    <w:p w14:paraId="601DD2E1" w14:textId="77777777" w:rsidR="009D5EA9" w:rsidRPr="00155074" w:rsidRDefault="009D5EA9" w:rsidP="00155074">
      <w:pPr>
        <w:rPr>
          <w:rFonts w:ascii="Times New Roman" w:hAnsi="Times New Roman" w:cs="Times New Roman"/>
          <w:sz w:val="24"/>
          <w:szCs w:val="24"/>
        </w:rPr>
      </w:pPr>
    </w:p>
    <w:p w14:paraId="59B2046B" w14:textId="6CDBCBAC" w:rsidR="00A14362" w:rsidRPr="008261E4" w:rsidRDefault="00CB24A6" w:rsidP="008261E4">
      <w:pPr>
        <w:pStyle w:val="a9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Е</w:t>
      </w:r>
      <w:r w:rsidR="00113877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>сли н</w:t>
      </w:r>
      <w:r w:rsidR="00A14362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 </w:t>
      </w:r>
      <w:r w:rsidR="00677BC6">
        <w:rPr>
          <w:rFonts w:ascii="Times New Roman" w:eastAsia="Calibri" w:hAnsi="Times New Roman" w:cs="Times New Roman"/>
          <w:color w:val="000000"/>
          <w:sz w:val="24"/>
          <w:szCs w:val="24"/>
        </w:rPr>
        <w:t>закладке внутреннего документа ЭДО</w:t>
      </w:r>
      <w:r w:rsidR="00A14362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"Электронный документ"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пользователь получает сообщение системы</w:t>
      </w:r>
      <w:r w:rsidR="00A14362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"Для работы на закладке "Электронный документ" данного внутреннего документа необходимо завершить работу с закладкой "Электронный документ" ранее открытого внутреннего документа, сохранив в нем данные и нажав кнопку "Закрыв"</w:t>
      </w:r>
      <w:r w:rsidR="00113877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то данная ошибка связана с </w:t>
      </w:r>
      <w:r w:rsidR="00F034D6">
        <w:rPr>
          <w:rFonts w:ascii="Times New Roman" w:eastAsia="Calibri" w:hAnsi="Times New Roman" w:cs="Times New Roman"/>
          <w:color w:val="000000"/>
          <w:sz w:val="24"/>
          <w:szCs w:val="24"/>
        </w:rPr>
        <w:t>зависшим</w:t>
      </w:r>
      <w:r w:rsidR="00113877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сеанс</w:t>
      </w:r>
      <w:r w:rsidR="00F034D6">
        <w:rPr>
          <w:rFonts w:ascii="Times New Roman" w:eastAsia="Calibri" w:hAnsi="Times New Roman" w:cs="Times New Roman"/>
          <w:color w:val="000000"/>
          <w:sz w:val="24"/>
          <w:szCs w:val="24"/>
        </w:rPr>
        <w:t>ом</w:t>
      </w:r>
      <w:r w:rsidR="00113877" w:rsidRPr="008261E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24970ED" w14:textId="77777777" w:rsidR="00A14362" w:rsidRDefault="00A14362" w:rsidP="00A14362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75A6EA15" w14:textId="5BA0D939" w:rsidR="002D03D8" w:rsidRDefault="00A14362" w:rsidP="00A143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365D039" wp14:editId="38568DA1">
            <wp:extent cx="5737254" cy="2581359"/>
            <wp:effectExtent l="0" t="0" r="0" b="9525"/>
            <wp:docPr id="28622040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220403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3040" cy="258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54E5" w14:textId="54152595" w:rsidR="00A14362" w:rsidRDefault="00A14362" w:rsidP="00AD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362">
        <w:rPr>
          <w:rFonts w:ascii="Times New Roman" w:hAnsi="Times New Roman" w:cs="Times New Roman"/>
          <w:sz w:val="24"/>
          <w:szCs w:val="24"/>
        </w:rPr>
        <w:t xml:space="preserve">В этом случае рекомендовано </w:t>
      </w:r>
      <w:r w:rsidR="00677BC6">
        <w:rPr>
          <w:rFonts w:ascii="Times New Roman" w:hAnsi="Times New Roman" w:cs="Times New Roman"/>
          <w:sz w:val="24"/>
          <w:szCs w:val="24"/>
        </w:rPr>
        <w:t>открыть</w:t>
      </w:r>
      <w:r w:rsidRPr="00A14362">
        <w:rPr>
          <w:rFonts w:ascii="Times New Roman" w:hAnsi="Times New Roman" w:cs="Times New Roman"/>
          <w:sz w:val="24"/>
          <w:szCs w:val="24"/>
        </w:rPr>
        <w:t xml:space="preserve"> </w:t>
      </w:r>
      <w:r w:rsidR="00571B03">
        <w:rPr>
          <w:rFonts w:ascii="Times New Roman" w:hAnsi="Times New Roman" w:cs="Times New Roman"/>
          <w:sz w:val="24"/>
          <w:szCs w:val="24"/>
        </w:rPr>
        <w:t xml:space="preserve">внутренний </w:t>
      </w:r>
      <w:r w:rsidRPr="00A14362">
        <w:rPr>
          <w:rFonts w:ascii="Times New Roman" w:hAnsi="Times New Roman" w:cs="Times New Roman"/>
          <w:sz w:val="24"/>
          <w:szCs w:val="24"/>
        </w:rPr>
        <w:t>документ</w:t>
      </w:r>
      <w:r w:rsidR="00677BC6">
        <w:rPr>
          <w:rFonts w:ascii="Times New Roman" w:hAnsi="Times New Roman" w:cs="Times New Roman"/>
          <w:sz w:val="24"/>
          <w:szCs w:val="24"/>
        </w:rPr>
        <w:t xml:space="preserve">, </w:t>
      </w:r>
      <w:r w:rsidRPr="00A14362">
        <w:rPr>
          <w:rFonts w:ascii="Times New Roman" w:hAnsi="Times New Roman" w:cs="Times New Roman"/>
          <w:sz w:val="24"/>
          <w:szCs w:val="24"/>
        </w:rPr>
        <w:t xml:space="preserve">перейти </w:t>
      </w:r>
      <w:r w:rsidR="00677BC6">
        <w:rPr>
          <w:rFonts w:ascii="Times New Roman" w:hAnsi="Times New Roman" w:cs="Times New Roman"/>
          <w:sz w:val="24"/>
          <w:szCs w:val="24"/>
        </w:rPr>
        <w:t xml:space="preserve">в панели навигации </w:t>
      </w:r>
      <w:r w:rsidR="00571B03">
        <w:rPr>
          <w:rFonts w:ascii="Times New Roman" w:hAnsi="Times New Roman" w:cs="Times New Roman"/>
          <w:sz w:val="24"/>
          <w:szCs w:val="24"/>
        </w:rPr>
        <w:t>по ссылке</w:t>
      </w:r>
      <w:r w:rsidRPr="00A14362">
        <w:rPr>
          <w:rFonts w:ascii="Times New Roman" w:hAnsi="Times New Roman" w:cs="Times New Roman"/>
          <w:sz w:val="24"/>
          <w:szCs w:val="24"/>
        </w:rPr>
        <w:t xml:space="preserve"> «Сеансы БГУ (ОМ)» и в табличной части удалить зависший сеанс.</w:t>
      </w:r>
    </w:p>
    <w:p w14:paraId="75648E44" w14:textId="77777777" w:rsidR="00A14362" w:rsidRDefault="00A14362" w:rsidP="00A143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41352C" w14:textId="38D0F241" w:rsidR="00A14362" w:rsidRDefault="00A14362" w:rsidP="00A143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EA892C" wp14:editId="7CC88362">
            <wp:extent cx="5988107" cy="1820746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3083" cy="184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BAF9" w14:textId="77777777" w:rsidR="00A14362" w:rsidRDefault="00A14362" w:rsidP="00A143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F36F5" w14:textId="4A8F9004" w:rsidR="00113877" w:rsidRDefault="00A14362" w:rsidP="00AD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362">
        <w:rPr>
          <w:rFonts w:ascii="Times New Roman" w:hAnsi="Times New Roman" w:cs="Times New Roman"/>
          <w:sz w:val="24"/>
          <w:szCs w:val="24"/>
        </w:rPr>
        <w:t xml:space="preserve">Если ошибка сохраняется, </w:t>
      </w:r>
      <w:r w:rsidR="00113877">
        <w:rPr>
          <w:rFonts w:ascii="Times New Roman" w:hAnsi="Times New Roman" w:cs="Times New Roman"/>
          <w:sz w:val="24"/>
          <w:szCs w:val="24"/>
        </w:rPr>
        <w:t xml:space="preserve">рекомендовано </w:t>
      </w:r>
      <w:r w:rsidR="00BD38AF">
        <w:rPr>
          <w:rFonts w:ascii="Times New Roman" w:hAnsi="Times New Roman" w:cs="Times New Roman"/>
          <w:sz w:val="24"/>
          <w:szCs w:val="24"/>
        </w:rPr>
        <w:t>после удаления</w:t>
      </w:r>
      <w:r w:rsidR="00113877">
        <w:rPr>
          <w:rFonts w:ascii="Times New Roman" w:hAnsi="Times New Roman" w:cs="Times New Roman"/>
          <w:sz w:val="24"/>
          <w:szCs w:val="24"/>
        </w:rPr>
        <w:t xml:space="preserve"> сеанс, закрыть программу и заново</w:t>
      </w:r>
      <w:r w:rsidR="00A0570C">
        <w:rPr>
          <w:rFonts w:ascii="Times New Roman" w:hAnsi="Times New Roman" w:cs="Times New Roman"/>
          <w:sz w:val="24"/>
          <w:szCs w:val="24"/>
        </w:rPr>
        <w:t xml:space="preserve"> зайти в программу</w:t>
      </w:r>
      <w:r w:rsidR="00113877">
        <w:rPr>
          <w:rFonts w:ascii="Times New Roman" w:hAnsi="Times New Roman" w:cs="Times New Roman"/>
          <w:sz w:val="24"/>
          <w:szCs w:val="24"/>
        </w:rPr>
        <w:t>.</w:t>
      </w:r>
    </w:p>
    <w:p w14:paraId="62F2951A" w14:textId="589C7CCE" w:rsidR="00113877" w:rsidRDefault="00113877" w:rsidP="00AD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после проведенных вышеперечисленных действий ошибка сохраняется, рекомендовано направить обращение в службу технической поддержк</w:t>
      </w:r>
      <w:r w:rsidR="00D042E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74459" w14:textId="77777777" w:rsidR="00113877" w:rsidRDefault="00113877" w:rsidP="00AD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C83449" w14:textId="77777777" w:rsidR="00113877" w:rsidRDefault="00113877" w:rsidP="00AD7E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3877" w:rsidSect="005B0EBF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E31F" w14:textId="77777777" w:rsidR="00C15A2C" w:rsidRDefault="00C15A2C">
      <w:pPr>
        <w:spacing w:after="0" w:line="240" w:lineRule="auto"/>
      </w:pPr>
      <w:r>
        <w:separator/>
      </w:r>
    </w:p>
  </w:endnote>
  <w:endnote w:type="continuationSeparator" w:id="0">
    <w:p w14:paraId="504928C6" w14:textId="77777777" w:rsidR="00C15A2C" w:rsidRDefault="00C1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832315"/>
      <w:docPartObj>
        <w:docPartGallery w:val="Page Numbers (Bottom of Page)"/>
        <w:docPartUnique/>
      </w:docPartObj>
    </w:sdtPr>
    <w:sdtEndPr/>
    <w:sdtContent>
      <w:p w14:paraId="11CC5361" w14:textId="3ABA90BE" w:rsidR="00EA7925" w:rsidRDefault="00635658" w:rsidP="00810B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E0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4B68" w14:textId="77777777" w:rsidR="00C15A2C" w:rsidRDefault="00C15A2C">
      <w:pPr>
        <w:spacing w:after="0" w:line="240" w:lineRule="auto"/>
      </w:pPr>
      <w:r>
        <w:separator/>
      </w:r>
    </w:p>
  </w:footnote>
  <w:footnote w:type="continuationSeparator" w:id="0">
    <w:p w14:paraId="5A468029" w14:textId="77777777" w:rsidR="00C15A2C" w:rsidRDefault="00C15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08C"/>
    <w:multiLevelType w:val="hybridMultilevel"/>
    <w:tmpl w:val="BEB8287A"/>
    <w:lvl w:ilvl="0" w:tplc="0419000F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6" w:hanging="360"/>
      </w:pPr>
    </w:lvl>
    <w:lvl w:ilvl="2" w:tplc="0419001B" w:tentative="1">
      <w:start w:val="1"/>
      <w:numFmt w:val="lowerRoman"/>
      <w:lvlText w:val="%3."/>
      <w:lvlJc w:val="right"/>
      <w:pPr>
        <w:ind w:left="11156" w:hanging="180"/>
      </w:pPr>
    </w:lvl>
    <w:lvl w:ilvl="3" w:tplc="0419000F" w:tentative="1">
      <w:start w:val="1"/>
      <w:numFmt w:val="decimal"/>
      <w:lvlText w:val="%4."/>
      <w:lvlJc w:val="left"/>
      <w:pPr>
        <w:ind w:left="11876" w:hanging="360"/>
      </w:pPr>
    </w:lvl>
    <w:lvl w:ilvl="4" w:tplc="04190019" w:tentative="1">
      <w:start w:val="1"/>
      <w:numFmt w:val="lowerLetter"/>
      <w:lvlText w:val="%5."/>
      <w:lvlJc w:val="left"/>
      <w:pPr>
        <w:ind w:left="12596" w:hanging="360"/>
      </w:pPr>
    </w:lvl>
    <w:lvl w:ilvl="5" w:tplc="0419001B" w:tentative="1">
      <w:start w:val="1"/>
      <w:numFmt w:val="lowerRoman"/>
      <w:lvlText w:val="%6."/>
      <w:lvlJc w:val="right"/>
      <w:pPr>
        <w:ind w:left="13316" w:hanging="180"/>
      </w:pPr>
    </w:lvl>
    <w:lvl w:ilvl="6" w:tplc="0419000F" w:tentative="1">
      <w:start w:val="1"/>
      <w:numFmt w:val="decimal"/>
      <w:lvlText w:val="%7."/>
      <w:lvlJc w:val="left"/>
      <w:pPr>
        <w:ind w:left="14036" w:hanging="360"/>
      </w:pPr>
    </w:lvl>
    <w:lvl w:ilvl="7" w:tplc="04190019" w:tentative="1">
      <w:start w:val="1"/>
      <w:numFmt w:val="lowerLetter"/>
      <w:lvlText w:val="%8."/>
      <w:lvlJc w:val="left"/>
      <w:pPr>
        <w:ind w:left="14756" w:hanging="360"/>
      </w:pPr>
    </w:lvl>
    <w:lvl w:ilvl="8" w:tplc="041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 w15:restartNumberingAfterBreak="0">
    <w:nsid w:val="10AD7A47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7A0189"/>
    <w:multiLevelType w:val="multilevel"/>
    <w:tmpl w:val="462ED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93403C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592D57"/>
    <w:multiLevelType w:val="multilevel"/>
    <w:tmpl w:val="56F68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BC66B8D"/>
    <w:multiLevelType w:val="multilevel"/>
    <w:tmpl w:val="436E2F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67D5DAE"/>
    <w:multiLevelType w:val="multilevel"/>
    <w:tmpl w:val="D12AE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66316C"/>
    <w:multiLevelType w:val="hybridMultilevel"/>
    <w:tmpl w:val="7A32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B3D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FBB0331"/>
    <w:multiLevelType w:val="multilevel"/>
    <w:tmpl w:val="3514B2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74"/>
    <w:rsid w:val="000746D2"/>
    <w:rsid w:val="00085533"/>
    <w:rsid w:val="000C5C7F"/>
    <w:rsid w:val="000D7ED5"/>
    <w:rsid w:val="00101B06"/>
    <w:rsid w:val="00113877"/>
    <w:rsid w:val="00122C86"/>
    <w:rsid w:val="001336A1"/>
    <w:rsid w:val="001549C6"/>
    <w:rsid w:val="00155074"/>
    <w:rsid w:val="001A14BD"/>
    <w:rsid w:val="001A1745"/>
    <w:rsid w:val="001A5660"/>
    <w:rsid w:val="00241AFE"/>
    <w:rsid w:val="002545AD"/>
    <w:rsid w:val="00256747"/>
    <w:rsid w:val="00265BCE"/>
    <w:rsid w:val="0028641B"/>
    <w:rsid w:val="00287989"/>
    <w:rsid w:val="00297C28"/>
    <w:rsid w:val="002D03D8"/>
    <w:rsid w:val="002E260F"/>
    <w:rsid w:val="002E67F2"/>
    <w:rsid w:val="0030571D"/>
    <w:rsid w:val="00333836"/>
    <w:rsid w:val="003372B1"/>
    <w:rsid w:val="00377743"/>
    <w:rsid w:val="003D4B9B"/>
    <w:rsid w:val="003D52FA"/>
    <w:rsid w:val="003F1FB7"/>
    <w:rsid w:val="003F36B3"/>
    <w:rsid w:val="003F4030"/>
    <w:rsid w:val="00412B49"/>
    <w:rsid w:val="00426D9A"/>
    <w:rsid w:val="00440992"/>
    <w:rsid w:val="00446AB0"/>
    <w:rsid w:val="004A1C0D"/>
    <w:rsid w:val="004A556B"/>
    <w:rsid w:val="004D7299"/>
    <w:rsid w:val="004F547D"/>
    <w:rsid w:val="004F724B"/>
    <w:rsid w:val="00532E40"/>
    <w:rsid w:val="00571B03"/>
    <w:rsid w:val="005773A6"/>
    <w:rsid w:val="005D3452"/>
    <w:rsid w:val="005D3C38"/>
    <w:rsid w:val="0061623E"/>
    <w:rsid w:val="00624041"/>
    <w:rsid w:val="00635658"/>
    <w:rsid w:val="00677BC6"/>
    <w:rsid w:val="006932C1"/>
    <w:rsid w:val="00717695"/>
    <w:rsid w:val="00724D73"/>
    <w:rsid w:val="007300F8"/>
    <w:rsid w:val="00796AA9"/>
    <w:rsid w:val="007A4C5A"/>
    <w:rsid w:val="008261E4"/>
    <w:rsid w:val="008265AC"/>
    <w:rsid w:val="008429BD"/>
    <w:rsid w:val="00843DF6"/>
    <w:rsid w:val="00866750"/>
    <w:rsid w:val="00882B90"/>
    <w:rsid w:val="008A0F0C"/>
    <w:rsid w:val="008A2014"/>
    <w:rsid w:val="008B32E8"/>
    <w:rsid w:val="008C1D3D"/>
    <w:rsid w:val="008D55C7"/>
    <w:rsid w:val="008E35D7"/>
    <w:rsid w:val="008E495C"/>
    <w:rsid w:val="008E49BD"/>
    <w:rsid w:val="009269FD"/>
    <w:rsid w:val="00944E32"/>
    <w:rsid w:val="00957A8D"/>
    <w:rsid w:val="00960E83"/>
    <w:rsid w:val="009818BD"/>
    <w:rsid w:val="00982E52"/>
    <w:rsid w:val="009A74D9"/>
    <w:rsid w:val="009C4963"/>
    <w:rsid w:val="009D5EA9"/>
    <w:rsid w:val="009E3945"/>
    <w:rsid w:val="009E4271"/>
    <w:rsid w:val="009E56CB"/>
    <w:rsid w:val="009F7697"/>
    <w:rsid w:val="00A0570C"/>
    <w:rsid w:val="00A14362"/>
    <w:rsid w:val="00A20C4A"/>
    <w:rsid w:val="00A436E2"/>
    <w:rsid w:val="00A43A6E"/>
    <w:rsid w:val="00A530A5"/>
    <w:rsid w:val="00A5670F"/>
    <w:rsid w:val="00A62FE0"/>
    <w:rsid w:val="00AC1D07"/>
    <w:rsid w:val="00AD7EEF"/>
    <w:rsid w:val="00B03098"/>
    <w:rsid w:val="00B16A6D"/>
    <w:rsid w:val="00B455E0"/>
    <w:rsid w:val="00B51469"/>
    <w:rsid w:val="00B8753A"/>
    <w:rsid w:val="00B9255D"/>
    <w:rsid w:val="00BC17B4"/>
    <w:rsid w:val="00BD38AF"/>
    <w:rsid w:val="00BF287B"/>
    <w:rsid w:val="00BF3973"/>
    <w:rsid w:val="00C06B6B"/>
    <w:rsid w:val="00C07AD0"/>
    <w:rsid w:val="00C15A2C"/>
    <w:rsid w:val="00C2551B"/>
    <w:rsid w:val="00C272AF"/>
    <w:rsid w:val="00C7295D"/>
    <w:rsid w:val="00C91009"/>
    <w:rsid w:val="00CA0DFD"/>
    <w:rsid w:val="00CA0FD6"/>
    <w:rsid w:val="00CA173D"/>
    <w:rsid w:val="00CB24A6"/>
    <w:rsid w:val="00CD780B"/>
    <w:rsid w:val="00CE06F2"/>
    <w:rsid w:val="00CF0C9F"/>
    <w:rsid w:val="00D042E7"/>
    <w:rsid w:val="00D1110E"/>
    <w:rsid w:val="00D404EA"/>
    <w:rsid w:val="00D50C71"/>
    <w:rsid w:val="00D525C7"/>
    <w:rsid w:val="00DA2345"/>
    <w:rsid w:val="00DB08D4"/>
    <w:rsid w:val="00DB0F7D"/>
    <w:rsid w:val="00E01360"/>
    <w:rsid w:val="00E50010"/>
    <w:rsid w:val="00E85EB7"/>
    <w:rsid w:val="00E97181"/>
    <w:rsid w:val="00EA25EC"/>
    <w:rsid w:val="00EA571B"/>
    <w:rsid w:val="00EB734A"/>
    <w:rsid w:val="00ED7E46"/>
    <w:rsid w:val="00F01657"/>
    <w:rsid w:val="00F034D6"/>
    <w:rsid w:val="00F2263A"/>
    <w:rsid w:val="00F249C3"/>
    <w:rsid w:val="00F70029"/>
    <w:rsid w:val="00F92398"/>
    <w:rsid w:val="00FB278A"/>
    <w:rsid w:val="00F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B8C7"/>
  <w15:chartTrackingRefBased/>
  <w15:docId w15:val="{86B1C704-C98D-4270-B248-1C4A5074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989"/>
  </w:style>
  <w:style w:type="paragraph" w:styleId="1">
    <w:name w:val="heading 1"/>
    <w:basedOn w:val="a"/>
    <w:next w:val="a"/>
    <w:link w:val="10"/>
    <w:uiPriority w:val="9"/>
    <w:qFormat/>
    <w:rsid w:val="001550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50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550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55074"/>
  </w:style>
  <w:style w:type="paragraph" w:styleId="a3">
    <w:name w:val="TOC Heading"/>
    <w:basedOn w:val="1"/>
    <w:next w:val="a"/>
    <w:uiPriority w:val="39"/>
    <w:unhideWhenUsed/>
    <w:qFormat/>
    <w:rsid w:val="0015507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55074"/>
    <w:pPr>
      <w:spacing w:after="100"/>
      <w:ind w:left="220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82E52"/>
    <w:pPr>
      <w:tabs>
        <w:tab w:val="right" w:leader="dot" w:pos="9345"/>
      </w:tabs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155074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PlainText">
    <w:name w:val="PlainText Знак"/>
    <w:link w:val="PlainText0"/>
    <w:locked/>
    <w:rsid w:val="00155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Text0">
    <w:name w:val="PlainText"/>
    <w:link w:val="PlainText"/>
    <w:qFormat/>
    <w:rsid w:val="00155074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5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074"/>
  </w:style>
  <w:style w:type="paragraph" w:styleId="a6">
    <w:name w:val="footer"/>
    <w:basedOn w:val="a"/>
    <w:link w:val="a7"/>
    <w:uiPriority w:val="99"/>
    <w:unhideWhenUsed/>
    <w:rsid w:val="0015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074"/>
  </w:style>
  <w:style w:type="character" w:styleId="a8">
    <w:name w:val="Hyperlink"/>
    <w:basedOn w:val="a0"/>
    <w:uiPriority w:val="99"/>
    <w:unhideWhenUsed/>
    <w:rsid w:val="00155074"/>
    <w:rPr>
      <w:color w:val="0563C1" w:themeColor="hyperlink"/>
      <w:u w:val="single"/>
    </w:rPr>
  </w:style>
  <w:style w:type="paragraph" w:customStyle="1" w:styleId="ConsPlusNormal">
    <w:name w:val="ConsPlusNormal"/>
    <w:rsid w:val="001550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9">
    <w:name w:val="List Paragraph"/>
    <w:basedOn w:val="a"/>
    <w:uiPriority w:val="34"/>
    <w:qFormat/>
    <w:rsid w:val="00155074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C17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17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17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17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17B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C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Наталья Леонидовна</dc:creator>
  <cp:keywords/>
  <dc:description/>
  <cp:lastModifiedBy>Бородинская Людмила Васильевна</cp:lastModifiedBy>
  <cp:revision>31</cp:revision>
  <dcterms:created xsi:type="dcterms:W3CDTF">2025-09-02T13:57:00Z</dcterms:created>
  <dcterms:modified xsi:type="dcterms:W3CDTF">2026-05-20T05:27:00Z</dcterms:modified>
</cp:coreProperties>
</file>