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C17" w:rsidRPr="001C4B73" w:rsidRDefault="00925C17" w:rsidP="00887091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C4B7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691AFB" w:rsidRDefault="001C4B73" w:rsidP="00887091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B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областным законом</w:t>
      </w:r>
    </w:p>
    <w:p w:rsidR="00887091" w:rsidRDefault="00A27D85" w:rsidP="00887091">
      <w:pPr>
        <w:spacing w:after="0" w:line="240" w:lineRule="auto"/>
        <w:ind w:left="11340"/>
        <w:jc w:val="both"/>
        <w:rPr>
          <w:rFonts w:ascii="Times New Roman" w:hAnsi="Times New Roman" w:cs="Times New Roman"/>
          <w:sz w:val="24"/>
          <w:szCs w:val="24"/>
        </w:rPr>
      </w:pPr>
      <w:r w:rsidRPr="00E0186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от 22 декабря 2025 года № 173-оз</w:t>
      </w:r>
    </w:p>
    <w:p w:rsidR="00925C17" w:rsidRPr="001C4B73" w:rsidRDefault="001C4B73" w:rsidP="00887091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B7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</w:t>
      </w:r>
      <w:r w:rsidR="00F75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88709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25C17" w:rsidRPr="001C4B7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87C95" w:rsidRPr="001C4B73" w:rsidRDefault="00E87C95" w:rsidP="00887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B73" w:rsidRPr="001C4B73" w:rsidRDefault="001C4B73" w:rsidP="00887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C17" w:rsidRPr="001326FD" w:rsidRDefault="00925C17" w:rsidP="00887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РАСПРЕДЕЛЕНИЕ</w:t>
      </w:r>
      <w:r w:rsid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887091"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дотаций на выравнивание бюджетной обеспеченности муниципальных районов (</w:t>
      </w:r>
      <w:r w:rsidR="008870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муниципальных округов, </w:t>
      </w:r>
      <w:r w:rsidR="008870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887091"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городских округов), в том числе заменяемых дополнительными нормативами отчислений от налога на доходы </w:t>
      </w:r>
      <w:r w:rsidR="008870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887091"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физических лиц в бюджеты муниципальных районов (</w:t>
      </w:r>
      <w:r w:rsidR="008870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муниципальных округов, </w:t>
      </w:r>
      <w:r w:rsidR="00887091"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городских округов),</w:t>
      </w:r>
      <w:r w:rsidR="008870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8870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887091"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202</w:t>
      </w:r>
      <w:r w:rsidR="008870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887091"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 и на плановый период 202</w:t>
      </w:r>
      <w:r w:rsidR="008870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887091"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202</w:t>
      </w:r>
      <w:r w:rsidR="008870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="00887091"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годов</w:t>
      </w:r>
    </w:p>
    <w:p w:rsidR="001C4B73" w:rsidRDefault="001C4B73" w:rsidP="00887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5C17" w:rsidRPr="0061344C" w:rsidRDefault="00004447" w:rsidP="00887091">
      <w:pPr>
        <w:spacing w:after="0" w:line="240" w:lineRule="auto"/>
        <w:ind w:right="-173"/>
        <w:jc w:val="right"/>
        <w:rPr>
          <w:rFonts w:ascii="Times New Roman" w:hAnsi="Times New Roman" w:cs="Times New Roman"/>
        </w:rPr>
      </w:pPr>
      <w:r w:rsidRPr="0061344C">
        <w:rPr>
          <w:rFonts w:ascii="Times New Roman" w:eastAsia="Times New Roman" w:hAnsi="Times New Roman" w:cs="Times New Roman"/>
          <w:bCs/>
          <w:color w:val="000000"/>
          <w:lang w:eastAsia="ru-RU"/>
        </w:rPr>
        <w:t>(тысяч рублей)</w:t>
      </w:r>
    </w:p>
    <w:tbl>
      <w:tblPr>
        <w:tblW w:w="1587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1417"/>
        <w:gridCol w:w="1701"/>
        <w:gridCol w:w="1418"/>
        <w:gridCol w:w="1417"/>
        <w:gridCol w:w="1701"/>
        <w:gridCol w:w="1418"/>
        <w:gridCol w:w="1417"/>
        <w:gridCol w:w="1701"/>
        <w:gridCol w:w="1418"/>
      </w:tblGrid>
      <w:tr w:rsidR="002B434E" w:rsidRPr="00EE27B7" w:rsidTr="003D33FA">
        <w:trPr>
          <w:cantSplit/>
          <w:trHeight w:val="20"/>
        </w:trPr>
        <w:tc>
          <w:tcPr>
            <w:tcW w:w="426" w:type="dxa"/>
            <w:vMerge w:val="restart"/>
            <w:tcBorders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3C1D45" w:rsidRPr="00EE27B7" w:rsidRDefault="003C1D45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1D45" w:rsidRPr="00EE27B7" w:rsidRDefault="003C1D45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4536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3C1D45" w:rsidRPr="00EE27B7" w:rsidRDefault="003C1D45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</w:t>
            </w:r>
            <w:r w:rsidR="008870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4536" w:type="dxa"/>
            <w:gridSpan w:val="3"/>
            <w:shd w:val="clear" w:color="auto" w:fill="auto"/>
            <w:noWrap/>
            <w:tcMar>
              <w:left w:w="28" w:type="dxa"/>
              <w:right w:w="28" w:type="dxa"/>
            </w:tcMar>
          </w:tcPr>
          <w:p w:rsidR="003C1D45" w:rsidRPr="00EE27B7" w:rsidRDefault="003C1D45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</w:t>
            </w:r>
            <w:r w:rsidR="008870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4536" w:type="dxa"/>
            <w:gridSpan w:val="3"/>
            <w:shd w:val="clear" w:color="auto" w:fill="auto"/>
            <w:noWrap/>
            <w:tcMar>
              <w:left w:w="28" w:type="dxa"/>
              <w:right w:w="28" w:type="dxa"/>
            </w:tcMar>
          </w:tcPr>
          <w:p w:rsidR="003C1D45" w:rsidRPr="00EE27B7" w:rsidRDefault="003C1D45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</w:t>
            </w:r>
            <w:r w:rsidR="008870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</w:tr>
      <w:tr w:rsidR="002B434E" w:rsidRPr="00EE27B7" w:rsidTr="003D33FA">
        <w:trPr>
          <w:cantSplit/>
          <w:trHeight w:val="20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3C1D45" w:rsidRPr="00EE27B7" w:rsidRDefault="003C1D45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1D45" w:rsidRPr="00EE27B7" w:rsidRDefault="003C1D45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1D45" w:rsidRPr="00EE27B7" w:rsidRDefault="0075644E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0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расчетная сумма</w:t>
            </w:r>
            <w:r w:rsidRPr="00860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 </w:t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дотации </w:t>
            </w:r>
            <w:r w:rsidRPr="007564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  <w:lang w:eastAsia="ru-RU"/>
              </w:rPr>
              <w:t>на выравнивание</w:t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бюджетной обеспеченности </w:t>
            </w:r>
            <w:r w:rsidRPr="00860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муниципальных</w:t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районов (</w:t>
            </w:r>
            <w:r w:rsidRPr="007564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ru-RU"/>
              </w:rPr>
              <w:t>муниципальных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округов, </w:t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городских округов)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1D45" w:rsidRPr="00EE27B7" w:rsidRDefault="003C1D45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3C1D45" w:rsidRPr="00EE27B7" w:rsidRDefault="003C1D45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0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расчетная сумма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дотации </w:t>
            </w:r>
            <w:r w:rsidRPr="007564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  <w:lang w:eastAsia="ru-RU"/>
              </w:rPr>
              <w:t>на</w:t>
            </w:r>
            <w:r w:rsidR="0075644E" w:rsidRPr="007564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  <w:lang w:eastAsia="ru-RU"/>
              </w:rPr>
              <w:t> </w:t>
            </w:r>
            <w:r w:rsidRPr="007564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  <w:lang w:eastAsia="ru-RU"/>
              </w:rPr>
              <w:t>выравнивание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бюджетной обеспеченности муниципальных районов (</w:t>
            </w:r>
            <w:r w:rsidR="0075644E" w:rsidRPr="007564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ru-RU"/>
              </w:rPr>
              <w:t>муниципальных</w:t>
            </w:r>
            <w:r w:rsidR="007564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округов, 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городских округов)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3C1D45" w:rsidRPr="00EE27B7" w:rsidRDefault="003C1D45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3C1D45" w:rsidRPr="00EE27B7" w:rsidRDefault="00EE27B7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0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расчетная сумма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дотации </w:t>
            </w:r>
            <w:r w:rsidR="0075644E" w:rsidRPr="007564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  <w:lang w:eastAsia="ru-RU"/>
              </w:rPr>
              <w:t>на выравнивание</w:t>
            </w:r>
            <w:r w:rsidR="0075644E"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бюджетной обеспеченности муниципальных районов (</w:t>
            </w:r>
            <w:r w:rsidR="0075644E" w:rsidRPr="007564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ru-RU"/>
              </w:rPr>
              <w:t>муниципальных</w:t>
            </w:r>
            <w:r w:rsidR="007564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округов, 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городских округов)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3C1D45" w:rsidRPr="00EE27B7" w:rsidRDefault="003C1D45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</w:tr>
      <w:tr w:rsidR="003D33FA" w:rsidRPr="00EE27B7" w:rsidTr="003D33FA">
        <w:trPr>
          <w:cantSplit/>
          <w:trHeight w:val="20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3C1D45" w:rsidRPr="00EE27B7" w:rsidRDefault="003C1D45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1D45" w:rsidRPr="00EE27B7" w:rsidRDefault="003C1D45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1D45" w:rsidRPr="00EE27B7" w:rsidRDefault="003C1D45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1D45" w:rsidRPr="00EE27B7" w:rsidRDefault="003C1D45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заменяемая дополнительными нормативами отчислений 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от налога 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на доходы физических лиц 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в бюджеты муниципальных районов </w:t>
            </w:r>
            <w:r w:rsidR="008470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</w:t>
            </w:r>
            <w:r w:rsidR="0075644E" w:rsidRPr="007564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ru-RU"/>
              </w:rPr>
              <w:t>муниципальных</w:t>
            </w:r>
            <w:r w:rsidR="007564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округов, 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городских округов)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1D45" w:rsidRPr="00EE27B7" w:rsidRDefault="003C1D45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0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ru-RU"/>
              </w:rPr>
              <w:t>предоставляемая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бюджетам муниципальных районов (</w:t>
            </w:r>
            <w:r w:rsidR="0075644E" w:rsidRPr="007564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ru-RU"/>
              </w:rPr>
              <w:t>муниципальных</w:t>
            </w:r>
            <w:r w:rsidR="007564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округов, 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городских округов)</w:t>
            </w: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3C1D45" w:rsidRPr="00EE27B7" w:rsidRDefault="003C1D45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3C1D45" w:rsidRPr="000E561A" w:rsidRDefault="00EE27B7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заменяемая дополнительными нормативами отчислений 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от налога 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на доходы физических лиц 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в бюджеты муниципальных районов </w:t>
            </w:r>
            <w:r w:rsidR="000E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</w:t>
            </w:r>
            <w:r w:rsidR="0075644E" w:rsidRPr="007564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ru-RU"/>
              </w:rPr>
              <w:t>муниципальных</w:t>
            </w:r>
            <w:r w:rsidR="007564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округов, 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городских округов)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1D45" w:rsidRPr="00EE27B7" w:rsidRDefault="00EE27B7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0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предоставляемая 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бюджетам муниципальных районов (</w:t>
            </w:r>
            <w:r w:rsidR="0075644E" w:rsidRPr="007564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ru-RU"/>
              </w:rPr>
              <w:t>муниципальных</w:t>
            </w:r>
            <w:r w:rsidR="007564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округов, 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городских округов)</w:t>
            </w: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3C1D45" w:rsidRPr="00EE27B7" w:rsidRDefault="003C1D45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3C1D45" w:rsidRPr="00EE27B7" w:rsidRDefault="00EE27B7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заменяемая дополнительными нормативами отчислений 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от налога 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на доходы физических лиц 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в бюджеты муниципальных районов </w:t>
            </w:r>
            <w:r w:rsidR="000E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</w:t>
            </w:r>
            <w:r w:rsidR="0075644E" w:rsidRPr="007564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ru-RU"/>
              </w:rPr>
              <w:t>муниципальных</w:t>
            </w:r>
            <w:r w:rsidR="007564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округов, 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городских округов)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1D45" w:rsidRPr="00EE27B7" w:rsidRDefault="00EE27B7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0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ru-RU"/>
              </w:rPr>
              <w:t>предоставляемая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бюджетам муниципальных районов (</w:t>
            </w:r>
            <w:r w:rsidR="0075644E" w:rsidRPr="007564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ru-RU"/>
              </w:rPr>
              <w:t>муниципальных</w:t>
            </w:r>
            <w:r w:rsidR="007564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округов, 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городских округов)</w:t>
            </w:r>
          </w:p>
        </w:tc>
      </w:tr>
    </w:tbl>
    <w:p w:rsidR="002B434E" w:rsidRPr="003D33FA" w:rsidRDefault="002B434E" w:rsidP="008870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tbl>
      <w:tblPr>
        <w:tblW w:w="15877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1417"/>
        <w:gridCol w:w="1701"/>
        <w:gridCol w:w="1418"/>
        <w:gridCol w:w="1417"/>
        <w:gridCol w:w="1701"/>
        <w:gridCol w:w="1418"/>
        <w:gridCol w:w="1417"/>
        <w:gridCol w:w="1701"/>
        <w:gridCol w:w="1418"/>
      </w:tblGrid>
      <w:tr w:rsidR="003D33FA" w:rsidRPr="00EE27B7" w:rsidTr="003D33FA">
        <w:trPr>
          <w:cantSplit/>
          <w:trHeight w:val="20"/>
          <w:tblHeader/>
        </w:trPr>
        <w:tc>
          <w:tcPr>
            <w:tcW w:w="426" w:type="dxa"/>
            <w:shd w:val="clear" w:color="auto" w:fill="auto"/>
            <w:noWrap/>
          </w:tcPr>
          <w:p w:rsidR="00925C17" w:rsidRPr="00EE27B7" w:rsidRDefault="00925C17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25C17" w:rsidRPr="00EE27B7" w:rsidRDefault="00925C17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25C17" w:rsidRPr="00EE27B7" w:rsidRDefault="00925C17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925C17" w:rsidRPr="00EE27B7" w:rsidRDefault="00925C17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925C17" w:rsidRPr="00EE27B7" w:rsidRDefault="00925C17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</w:tcPr>
          <w:p w:rsidR="00925C17" w:rsidRPr="00EE27B7" w:rsidRDefault="00925C17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</w:tcPr>
          <w:p w:rsidR="00925C17" w:rsidRPr="00EE27B7" w:rsidRDefault="00925C17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925C17" w:rsidRPr="00EE27B7" w:rsidRDefault="00925C17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</w:tcPr>
          <w:p w:rsidR="00925C17" w:rsidRPr="00EE27B7" w:rsidRDefault="00925C17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</w:tcPr>
          <w:p w:rsidR="00925C17" w:rsidRPr="00EE27B7" w:rsidRDefault="00925C17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925C17" w:rsidRPr="00EE27B7" w:rsidRDefault="00925C17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887091" w:rsidRPr="00EE27B7" w:rsidTr="00ED655B">
        <w:trPr>
          <w:cantSplit/>
          <w:trHeight w:val="20"/>
        </w:trPr>
        <w:tc>
          <w:tcPr>
            <w:tcW w:w="42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887091" w:rsidRPr="000E561A" w:rsidRDefault="00887091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87091" w:rsidRPr="00354913" w:rsidRDefault="00887091" w:rsidP="008870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Бокситогорский муниципальный район</w:t>
            </w:r>
          </w:p>
        </w:tc>
        <w:tc>
          <w:tcPr>
            <w:tcW w:w="1417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692 750,4</w:t>
            </w:r>
          </w:p>
        </w:tc>
        <w:tc>
          <w:tcPr>
            <w:tcW w:w="1701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450 286,6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242 463,8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609 620,3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506 080,9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103 539,4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670 582,3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610 184,8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60 397,5</w:t>
            </w:r>
          </w:p>
        </w:tc>
      </w:tr>
      <w:tr w:rsidR="00887091" w:rsidRPr="00EE27B7" w:rsidTr="00ED655B">
        <w:trPr>
          <w:cantSplit/>
          <w:trHeight w:val="20"/>
        </w:trPr>
        <w:tc>
          <w:tcPr>
            <w:tcW w:w="42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887091" w:rsidRPr="000E561A" w:rsidRDefault="00887091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87091" w:rsidRPr="00354913" w:rsidRDefault="00887091" w:rsidP="008870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Волосовский муниципальный район</w:t>
            </w:r>
          </w:p>
        </w:tc>
        <w:tc>
          <w:tcPr>
            <w:tcW w:w="1417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737 085,9</w:t>
            </w:r>
          </w:p>
        </w:tc>
        <w:tc>
          <w:tcPr>
            <w:tcW w:w="1701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479 055,3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258 030,6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648 635,6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535 675,6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112 960,0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713 499,2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576 386,9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137 112,3</w:t>
            </w:r>
          </w:p>
        </w:tc>
      </w:tr>
      <w:tr w:rsidR="00887091" w:rsidRPr="00EE27B7" w:rsidTr="00ED655B">
        <w:trPr>
          <w:cantSplit/>
          <w:trHeight w:val="20"/>
        </w:trPr>
        <w:tc>
          <w:tcPr>
            <w:tcW w:w="42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887091" w:rsidRPr="000E561A" w:rsidRDefault="00887091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87091" w:rsidRPr="00354913" w:rsidRDefault="00887091" w:rsidP="008870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Волховский муниципальный район</w:t>
            </w:r>
          </w:p>
        </w:tc>
        <w:tc>
          <w:tcPr>
            <w:tcW w:w="1417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849 999,2</w:t>
            </w:r>
          </w:p>
        </w:tc>
        <w:tc>
          <w:tcPr>
            <w:tcW w:w="1701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552 391,0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297 608,2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747 999,3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620 950,2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127 049,1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822 799,2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748 743,8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74 055,4</w:t>
            </w:r>
          </w:p>
        </w:tc>
      </w:tr>
      <w:tr w:rsidR="00887091" w:rsidRPr="00EE27B7" w:rsidTr="00ED655B">
        <w:trPr>
          <w:cantSplit/>
          <w:trHeight w:val="20"/>
        </w:trPr>
        <w:tc>
          <w:tcPr>
            <w:tcW w:w="42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887091" w:rsidRPr="000E561A" w:rsidRDefault="00887091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87091" w:rsidRPr="00354913" w:rsidRDefault="00887091" w:rsidP="008870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Всеволожский муниципальный район</w:t>
            </w:r>
          </w:p>
        </w:tc>
        <w:tc>
          <w:tcPr>
            <w:tcW w:w="1417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1 627 854,8</w:t>
            </w:r>
          </w:p>
        </w:tc>
        <w:tc>
          <w:tcPr>
            <w:tcW w:w="1701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1 059 013,2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568 841,6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1 432 512,2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1 190 279,8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242 232,4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1 575 763,4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1 435 131,7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140 631,7</w:t>
            </w:r>
          </w:p>
        </w:tc>
      </w:tr>
      <w:tr w:rsidR="00887091" w:rsidRPr="00EE27B7" w:rsidTr="00ED655B">
        <w:trPr>
          <w:cantSplit/>
          <w:trHeight w:val="20"/>
        </w:trPr>
        <w:tc>
          <w:tcPr>
            <w:tcW w:w="42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887091" w:rsidRPr="000E561A" w:rsidRDefault="00887091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87091" w:rsidRPr="00354913" w:rsidRDefault="00887091" w:rsidP="008870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 xml:space="preserve">Выборгский </w:t>
            </w:r>
            <w:r>
              <w:rPr>
                <w:rFonts w:ascii="Times New Roman" w:hAnsi="Times New Roman" w:cs="Times New Roman"/>
                <w:color w:val="000000"/>
              </w:rPr>
              <w:t xml:space="preserve">муниципальный </w:t>
            </w:r>
            <w:r w:rsidRPr="00354913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417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926 043,0</w:t>
            </w:r>
          </w:p>
        </w:tc>
        <w:tc>
          <w:tcPr>
            <w:tcW w:w="1701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602 033,7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324 009,3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814 917,8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675 970,6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138 947,2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896 409,6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816 044,9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80 364,7</w:t>
            </w:r>
          </w:p>
        </w:tc>
      </w:tr>
      <w:tr w:rsidR="00887091" w:rsidRPr="00EE27B7" w:rsidTr="00ED655B">
        <w:trPr>
          <w:cantSplit/>
          <w:trHeight w:val="20"/>
        </w:trPr>
        <w:tc>
          <w:tcPr>
            <w:tcW w:w="42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887091" w:rsidRPr="000E561A" w:rsidRDefault="00887091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87091" w:rsidRPr="00354913" w:rsidRDefault="00887091" w:rsidP="008870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Кингисеппский муниципальный район</w:t>
            </w:r>
          </w:p>
        </w:tc>
        <w:tc>
          <w:tcPr>
            <w:tcW w:w="1417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87091" w:rsidRPr="00EE27B7" w:rsidTr="00ED655B">
        <w:trPr>
          <w:cantSplit/>
          <w:trHeight w:val="20"/>
        </w:trPr>
        <w:tc>
          <w:tcPr>
            <w:tcW w:w="42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887091" w:rsidRPr="000E561A" w:rsidRDefault="00887091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87091" w:rsidRPr="00354913" w:rsidRDefault="00887091" w:rsidP="008870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Киришский муниципальный район</w:t>
            </w:r>
          </w:p>
        </w:tc>
        <w:tc>
          <w:tcPr>
            <w:tcW w:w="1417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369 783,7</w:t>
            </w:r>
          </w:p>
        </w:tc>
        <w:tc>
          <w:tcPr>
            <w:tcW w:w="1701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369 783,7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325 409,7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325 409,7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357 950,6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357 950,6</w:t>
            </w:r>
          </w:p>
        </w:tc>
      </w:tr>
      <w:tr w:rsidR="00887091" w:rsidRPr="00EE27B7" w:rsidTr="00ED655B">
        <w:trPr>
          <w:cantSplit/>
          <w:trHeight w:val="20"/>
        </w:trPr>
        <w:tc>
          <w:tcPr>
            <w:tcW w:w="42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887091" w:rsidRPr="000E561A" w:rsidRDefault="00887091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87091" w:rsidRPr="00354913" w:rsidRDefault="00887091" w:rsidP="008870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Кировский муниципальный район</w:t>
            </w:r>
          </w:p>
        </w:tc>
        <w:tc>
          <w:tcPr>
            <w:tcW w:w="1417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722 527,2</w:t>
            </w:r>
          </w:p>
        </w:tc>
        <w:tc>
          <w:tcPr>
            <w:tcW w:w="1701" w:type="dxa"/>
            <w:shd w:val="clear" w:color="auto" w:fill="auto"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722 527,2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635 823,9</w:t>
            </w:r>
          </w:p>
        </w:tc>
        <w:tc>
          <w:tcPr>
            <w:tcW w:w="1701" w:type="dxa"/>
            <w:shd w:val="clear" w:color="auto" w:fill="auto"/>
            <w:noWrap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635 823,9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699 406,3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699 406,3</w:t>
            </w:r>
          </w:p>
        </w:tc>
      </w:tr>
      <w:tr w:rsidR="00887091" w:rsidRPr="00EE27B7" w:rsidTr="00ED655B">
        <w:trPr>
          <w:cantSplit/>
          <w:trHeight w:val="20"/>
        </w:trPr>
        <w:tc>
          <w:tcPr>
            <w:tcW w:w="42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887091" w:rsidRPr="000E561A" w:rsidRDefault="00887091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87091" w:rsidRPr="00354913" w:rsidRDefault="00887091" w:rsidP="008870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Лодейнопольский муниципальный район</w:t>
            </w:r>
          </w:p>
        </w:tc>
        <w:tc>
          <w:tcPr>
            <w:tcW w:w="1417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512 020,9</w:t>
            </w:r>
          </w:p>
        </w:tc>
        <w:tc>
          <w:tcPr>
            <w:tcW w:w="1701" w:type="dxa"/>
            <w:shd w:val="clear" w:color="auto" w:fill="auto"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309 889,5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202 131,4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450 578,4</w:t>
            </w:r>
          </w:p>
        </w:tc>
        <w:tc>
          <w:tcPr>
            <w:tcW w:w="1701" w:type="dxa"/>
            <w:shd w:val="clear" w:color="auto" w:fill="auto"/>
            <w:noWrap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336 849,9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113 728,5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495 636,2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362 450,5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133 185,7</w:t>
            </w:r>
          </w:p>
        </w:tc>
      </w:tr>
      <w:tr w:rsidR="00887091" w:rsidRPr="00EE27B7" w:rsidTr="00ED655B">
        <w:trPr>
          <w:cantSplit/>
          <w:trHeight w:val="20"/>
        </w:trPr>
        <w:tc>
          <w:tcPr>
            <w:tcW w:w="42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887091" w:rsidRPr="000E561A" w:rsidRDefault="00887091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87091" w:rsidRPr="00354913" w:rsidRDefault="00887091" w:rsidP="008870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Ломоносовский муниципальный район</w:t>
            </w:r>
          </w:p>
        </w:tc>
        <w:tc>
          <w:tcPr>
            <w:tcW w:w="1417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100 085,0</w:t>
            </w:r>
          </w:p>
        </w:tc>
        <w:tc>
          <w:tcPr>
            <w:tcW w:w="1701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64 982,7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35 102,3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66 313,8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54 640,8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11 673,0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87091" w:rsidRPr="00EE27B7" w:rsidTr="00ED655B">
        <w:trPr>
          <w:cantSplit/>
          <w:trHeight w:val="20"/>
        </w:trPr>
        <w:tc>
          <w:tcPr>
            <w:tcW w:w="42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887091" w:rsidRPr="000E561A" w:rsidRDefault="00887091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87091" w:rsidRPr="00354913" w:rsidRDefault="00887091" w:rsidP="008870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Лужский муниципальный район</w:t>
            </w:r>
          </w:p>
        </w:tc>
        <w:tc>
          <w:tcPr>
            <w:tcW w:w="1417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877 179,8</w:t>
            </w:r>
          </w:p>
        </w:tc>
        <w:tc>
          <w:tcPr>
            <w:tcW w:w="1701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570 229,3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306 950,5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771 918,2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640 545,0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131 373,2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849 110,1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772 594,8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76 515,3</w:t>
            </w:r>
          </w:p>
        </w:tc>
      </w:tr>
      <w:tr w:rsidR="00887091" w:rsidRPr="00EE27B7" w:rsidTr="00ED655B">
        <w:trPr>
          <w:cantSplit/>
          <w:trHeight w:val="20"/>
        </w:trPr>
        <w:tc>
          <w:tcPr>
            <w:tcW w:w="42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887091" w:rsidRPr="000E561A" w:rsidRDefault="00887091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87091" w:rsidRPr="00354913" w:rsidRDefault="00887091" w:rsidP="008870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Подпорожский муниципальный район</w:t>
            </w:r>
          </w:p>
        </w:tc>
        <w:tc>
          <w:tcPr>
            <w:tcW w:w="1417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640 435,8</w:t>
            </w:r>
          </w:p>
        </w:tc>
        <w:tc>
          <w:tcPr>
            <w:tcW w:w="1701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293 893,0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346 542,8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563 583,5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319 461,6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244 121,9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619 941,8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343 740,7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276 201,1</w:t>
            </w:r>
          </w:p>
        </w:tc>
      </w:tr>
      <w:tr w:rsidR="00887091" w:rsidRPr="00EE27B7" w:rsidTr="00ED655B">
        <w:trPr>
          <w:cantSplit/>
          <w:trHeight w:val="20"/>
        </w:trPr>
        <w:tc>
          <w:tcPr>
            <w:tcW w:w="42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887091" w:rsidRPr="000E561A" w:rsidRDefault="00887091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87091" w:rsidRPr="00354913" w:rsidRDefault="00887091" w:rsidP="008870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Приозерский муниципальный район</w:t>
            </w:r>
          </w:p>
        </w:tc>
        <w:tc>
          <w:tcPr>
            <w:tcW w:w="1417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663 296,8</w:t>
            </w:r>
          </w:p>
        </w:tc>
        <w:tc>
          <w:tcPr>
            <w:tcW w:w="1701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431 241,2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232 055,6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583 701,2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484 599,3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99 101,9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642 071,4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584 404,7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57 666,7</w:t>
            </w:r>
          </w:p>
        </w:tc>
      </w:tr>
      <w:tr w:rsidR="00887091" w:rsidRPr="00EE27B7" w:rsidTr="00ED655B">
        <w:trPr>
          <w:cantSplit/>
          <w:trHeight w:val="20"/>
        </w:trPr>
        <w:tc>
          <w:tcPr>
            <w:tcW w:w="42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887091" w:rsidRPr="000E561A" w:rsidRDefault="00887091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87091" w:rsidRPr="00354913" w:rsidRDefault="00887091" w:rsidP="008870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Сланцевский муниципальный район</w:t>
            </w:r>
          </w:p>
        </w:tc>
        <w:tc>
          <w:tcPr>
            <w:tcW w:w="1417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494 488,0</w:t>
            </w:r>
          </w:p>
        </w:tc>
        <w:tc>
          <w:tcPr>
            <w:tcW w:w="1701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321 453,1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173 034,9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435 149,4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361 146,6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74 002,8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478 664,4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402 885,5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75 778,9</w:t>
            </w:r>
          </w:p>
        </w:tc>
      </w:tr>
      <w:tr w:rsidR="00887091" w:rsidRPr="00EE27B7" w:rsidTr="00ED655B">
        <w:trPr>
          <w:cantSplit/>
          <w:trHeight w:val="20"/>
        </w:trPr>
        <w:tc>
          <w:tcPr>
            <w:tcW w:w="42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887091" w:rsidRPr="000E561A" w:rsidRDefault="00887091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87091" w:rsidRPr="00354913" w:rsidRDefault="00887091" w:rsidP="008870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Тихвинский муниципальный район</w:t>
            </w:r>
          </w:p>
        </w:tc>
        <w:tc>
          <w:tcPr>
            <w:tcW w:w="1417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628 386,8</w:t>
            </w:r>
          </w:p>
        </w:tc>
        <w:tc>
          <w:tcPr>
            <w:tcW w:w="1701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628 386,8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552 980,4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459 088,3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93 892,1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608 278,5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553 571,3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54 707,2</w:t>
            </w:r>
          </w:p>
        </w:tc>
      </w:tr>
      <w:tr w:rsidR="00887091" w:rsidRPr="00EE27B7" w:rsidTr="00ED655B">
        <w:trPr>
          <w:cantSplit/>
          <w:trHeight w:val="20"/>
        </w:trPr>
        <w:tc>
          <w:tcPr>
            <w:tcW w:w="42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887091" w:rsidRPr="000E561A" w:rsidRDefault="00887091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87091" w:rsidRPr="00354913" w:rsidRDefault="00887091" w:rsidP="008870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Тосненский муниципальный район</w:t>
            </w:r>
          </w:p>
        </w:tc>
        <w:tc>
          <w:tcPr>
            <w:tcW w:w="1417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786 105,1</w:t>
            </w:r>
          </w:p>
        </w:tc>
        <w:tc>
          <w:tcPr>
            <w:tcW w:w="1701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510 907,4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275 197,7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691 772,5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573 960,1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117 812,4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760 949,8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692 461,9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68 487,9</w:t>
            </w:r>
          </w:p>
        </w:tc>
      </w:tr>
      <w:tr w:rsidR="00887091" w:rsidRPr="00EE27B7" w:rsidTr="00ED655B">
        <w:trPr>
          <w:cantSplit/>
          <w:trHeight w:val="20"/>
        </w:trPr>
        <w:tc>
          <w:tcPr>
            <w:tcW w:w="42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887091" w:rsidRPr="000E561A" w:rsidRDefault="00887091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87091" w:rsidRPr="00354913" w:rsidRDefault="00887091" w:rsidP="008870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Гатчинский муниципальный округ</w:t>
            </w:r>
          </w:p>
        </w:tc>
        <w:tc>
          <w:tcPr>
            <w:tcW w:w="1417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2 565 078,9</w:t>
            </w:r>
          </w:p>
        </w:tc>
        <w:tc>
          <w:tcPr>
            <w:tcW w:w="1701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1 667 219,8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897 859,1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2 257 269,4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1 872 682,5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384 586,9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2 482 996,4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2 259 068,8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223 927,6</w:t>
            </w:r>
          </w:p>
        </w:tc>
      </w:tr>
      <w:tr w:rsidR="00887091" w:rsidRPr="00EE27B7" w:rsidTr="00ED655B">
        <w:trPr>
          <w:cantSplit/>
          <w:trHeight w:val="20"/>
        </w:trPr>
        <w:tc>
          <w:tcPr>
            <w:tcW w:w="42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887091" w:rsidRPr="000E561A" w:rsidRDefault="00887091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87091" w:rsidRPr="00354913" w:rsidRDefault="00887091" w:rsidP="008870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Сосновоборский городской округ</w:t>
            </w:r>
          </w:p>
        </w:tc>
        <w:tc>
          <w:tcPr>
            <w:tcW w:w="1417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137 990,0</w:t>
            </w:r>
          </w:p>
        </w:tc>
        <w:tc>
          <w:tcPr>
            <w:tcW w:w="1701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90 002,3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47 987,7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116 582,1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96 434,9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20 147,2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107 912,9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97 984,2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9 928,7</w:t>
            </w:r>
          </w:p>
        </w:tc>
      </w:tr>
      <w:tr w:rsidR="00887091" w:rsidRPr="00EE27B7" w:rsidTr="00ED655B">
        <w:trPr>
          <w:cantSplit/>
          <w:trHeight w:val="20"/>
        </w:trPr>
        <w:tc>
          <w:tcPr>
            <w:tcW w:w="42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887091" w:rsidRPr="000E561A" w:rsidRDefault="00887091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887091" w:rsidRPr="00354913" w:rsidRDefault="00887091" w:rsidP="008870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Нераспределенная сумма</w:t>
            </w:r>
          </w:p>
        </w:tc>
        <w:tc>
          <w:tcPr>
            <w:tcW w:w="1417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2 926 192,2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2 926 192,2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3 195 493,1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7EDE">
              <w:rPr>
                <w:rFonts w:ascii="Times New Roman" w:hAnsi="Times New Roman" w:cs="Times New Roman"/>
                <w:color w:val="000000"/>
              </w:rPr>
              <w:t>3 195 493,1</w:t>
            </w:r>
          </w:p>
        </w:tc>
      </w:tr>
      <w:tr w:rsidR="00887091" w:rsidRPr="00EE27B7" w:rsidTr="0056706E">
        <w:trPr>
          <w:cantSplit/>
          <w:trHeight w:val="20"/>
        </w:trPr>
        <w:tc>
          <w:tcPr>
            <w:tcW w:w="42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887091" w:rsidRPr="000E561A" w:rsidRDefault="00887091" w:rsidP="0088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87091" w:rsidRPr="00354913" w:rsidRDefault="00887091" w:rsidP="0088709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4913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</w:p>
        </w:tc>
        <w:tc>
          <w:tcPr>
            <w:tcW w:w="1417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7EDE">
              <w:rPr>
                <w:rFonts w:ascii="Times New Roman" w:hAnsi="Times New Roman" w:cs="Times New Roman"/>
                <w:b/>
                <w:bCs/>
                <w:color w:val="000000"/>
              </w:rPr>
              <w:t>13 331 111,3</w:t>
            </w:r>
          </w:p>
        </w:tc>
        <w:tc>
          <w:tcPr>
            <w:tcW w:w="1701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7EDE">
              <w:rPr>
                <w:rFonts w:ascii="Times New Roman" w:hAnsi="Times New Roman" w:cs="Times New Roman"/>
                <w:b/>
                <w:bCs/>
                <w:color w:val="000000"/>
              </w:rPr>
              <w:t>7 402 598,1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7EDE">
              <w:rPr>
                <w:rFonts w:ascii="Times New Roman" w:hAnsi="Times New Roman" w:cs="Times New Roman"/>
                <w:b/>
                <w:bCs/>
                <w:color w:val="000000"/>
              </w:rPr>
              <w:t>5 928 513,2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7EDE">
              <w:rPr>
                <w:rFonts w:ascii="Times New Roman" w:hAnsi="Times New Roman" w:cs="Times New Roman"/>
                <w:b/>
                <w:bCs/>
                <w:color w:val="000000"/>
              </w:rPr>
              <w:t>14 630 959,9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7EDE">
              <w:rPr>
                <w:rFonts w:ascii="Times New Roman" w:hAnsi="Times New Roman" w:cs="Times New Roman"/>
                <w:b/>
                <w:bCs/>
                <w:color w:val="000000"/>
              </w:rPr>
              <w:t>8 728 366,1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7EDE">
              <w:rPr>
                <w:rFonts w:ascii="Times New Roman" w:hAnsi="Times New Roman" w:cs="Times New Roman"/>
                <w:b/>
                <w:bCs/>
                <w:color w:val="000000"/>
              </w:rPr>
              <w:t>5 902 593,8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7EDE">
              <w:rPr>
                <w:rFonts w:ascii="Times New Roman" w:hAnsi="Times New Roman" w:cs="Times New Roman"/>
                <w:b/>
                <w:bCs/>
                <w:color w:val="000000"/>
              </w:rPr>
              <w:t>15 977 465,2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7EDE">
              <w:rPr>
                <w:rFonts w:ascii="Times New Roman" w:hAnsi="Times New Roman" w:cs="Times New Roman"/>
                <w:b/>
                <w:bCs/>
                <w:color w:val="000000"/>
              </w:rPr>
              <w:t>10 255 654,5</w:t>
            </w:r>
          </w:p>
        </w:tc>
        <w:tc>
          <w:tcPr>
            <w:tcW w:w="1418" w:type="dxa"/>
            <w:shd w:val="clear" w:color="auto" w:fill="auto"/>
            <w:hideMark/>
          </w:tcPr>
          <w:p w:rsidR="00887091" w:rsidRPr="00F07EDE" w:rsidRDefault="00887091" w:rsidP="00887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7EDE">
              <w:rPr>
                <w:rFonts w:ascii="Times New Roman" w:hAnsi="Times New Roman" w:cs="Times New Roman"/>
                <w:b/>
                <w:bCs/>
                <w:color w:val="000000"/>
              </w:rPr>
              <w:t>5 721 810,7</w:t>
            </w:r>
          </w:p>
        </w:tc>
      </w:tr>
    </w:tbl>
    <w:p w:rsidR="00925C17" w:rsidRPr="001C4B73" w:rsidRDefault="00925C17" w:rsidP="00887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5C17" w:rsidRPr="001C4B73" w:rsidSect="00FB0F9E">
      <w:headerReference w:type="default" r:id="rId7"/>
      <w:pgSz w:w="16838" w:h="11906" w:orient="landscape"/>
      <w:pgMar w:top="1531" w:right="567" w:bottom="73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905" w:rsidRDefault="00A46905" w:rsidP="00E87C95">
      <w:pPr>
        <w:spacing w:after="0" w:line="240" w:lineRule="auto"/>
      </w:pPr>
      <w:r>
        <w:separator/>
      </w:r>
    </w:p>
  </w:endnote>
  <w:endnote w:type="continuationSeparator" w:id="0">
    <w:p w:rsidR="00A46905" w:rsidRDefault="00A46905" w:rsidP="00E87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905" w:rsidRDefault="00A46905" w:rsidP="00E87C95">
      <w:pPr>
        <w:spacing w:after="0" w:line="240" w:lineRule="auto"/>
      </w:pPr>
      <w:r>
        <w:separator/>
      </w:r>
    </w:p>
  </w:footnote>
  <w:footnote w:type="continuationSeparator" w:id="0">
    <w:p w:rsidR="00A46905" w:rsidRDefault="00A46905" w:rsidP="00E87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753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9336D" w:rsidRDefault="007B5F6D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134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1344C" w:rsidRPr="006134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134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B71D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1344C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61344C" w:rsidRPr="0061344C" w:rsidRDefault="006B71D5" w:rsidP="0009336D">
        <w:pPr>
          <w:pStyle w:val="a3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BossProviderVariable" w:val="25_01_2006!8d5b51ff-ba52-4a0b-a061-59fbc5eb7b7d"/>
  </w:docVars>
  <w:rsids>
    <w:rsidRoot w:val="00925C17"/>
    <w:rsid w:val="00004447"/>
    <w:rsid w:val="00040172"/>
    <w:rsid w:val="00080936"/>
    <w:rsid w:val="00080A84"/>
    <w:rsid w:val="0009336D"/>
    <w:rsid w:val="000C5F0F"/>
    <w:rsid w:val="000C5F23"/>
    <w:rsid w:val="000E0327"/>
    <w:rsid w:val="000E561A"/>
    <w:rsid w:val="001000D5"/>
    <w:rsid w:val="001326FD"/>
    <w:rsid w:val="00147D92"/>
    <w:rsid w:val="0015740D"/>
    <w:rsid w:val="00182BA4"/>
    <w:rsid w:val="0018639F"/>
    <w:rsid w:val="001973A0"/>
    <w:rsid w:val="001A233C"/>
    <w:rsid w:val="001A6D85"/>
    <w:rsid w:val="001C4B73"/>
    <w:rsid w:val="001C4C3D"/>
    <w:rsid w:val="0022626C"/>
    <w:rsid w:val="002903B4"/>
    <w:rsid w:val="002B434E"/>
    <w:rsid w:val="002C648C"/>
    <w:rsid w:val="002D4AE3"/>
    <w:rsid w:val="002E5CD7"/>
    <w:rsid w:val="003100B4"/>
    <w:rsid w:val="00322981"/>
    <w:rsid w:val="00367B59"/>
    <w:rsid w:val="003B1D33"/>
    <w:rsid w:val="003C1D45"/>
    <w:rsid w:val="003C7313"/>
    <w:rsid w:val="003D33FA"/>
    <w:rsid w:val="004719A3"/>
    <w:rsid w:val="004F0D35"/>
    <w:rsid w:val="00536B84"/>
    <w:rsid w:val="005606EA"/>
    <w:rsid w:val="00577485"/>
    <w:rsid w:val="005815C4"/>
    <w:rsid w:val="005939AA"/>
    <w:rsid w:val="005A2C44"/>
    <w:rsid w:val="0061344C"/>
    <w:rsid w:val="006411F1"/>
    <w:rsid w:val="00642993"/>
    <w:rsid w:val="00664BB8"/>
    <w:rsid w:val="00690534"/>
    <w:rsid w:val="00691AFB"/>
    <w:rsid w:val="00691E26"/>
    <w:rsid w:val="006A36C8"/>
    <w:rsid w:val="006B71D5"/>
    <w:rsid w:val="006D416A"/>
    <w:rsid w:val="00743BEE"/>
    <w:rsid w:val="00751316"/>
    <w:rsid w:val="00754E1B"/>
    <w:rsid w:val="0075644E"/>
    <w:rsid w:val="007A617E"/>
    <w:rsid w:val="007B5F6D"/>
    <w:rsid w:val="007C3130"/>
    <w:rsid w:val="007C36B3"/>
    <w:rsid w:val="00803E2A"/>
    <w:rsid w:val="00826FEA"/>
    <w:rsid w:val="00847045"/>
    <w:rsid w:val="00860090"/>
    <w:rsid w:val="008737B5"/>
    <w:rsid w:val="00873C9A"/>
    <w:rsid w:val="00887091"/>
    <w:rsid w:val="008A7F75"/>
    <w:rsid w:val="008D7AED"/>
    <w:rsid w:val="008E7D71"/>
    <w:rsid w:val="00925C17"/>
    <w:rsid w:val="00951E88"/>
    <w:rsid w:val="0095746F"/>
    <w:rsid w:val="00980F3B"/>
    <w:rsid w:val="00A17A38"/>
    <w:rsid w:val="00A25FD4"/>
    <w:rsid w:val="00A27D85"/>
    <w:rsid w:val="00A32036"/>
    <w:rsid w:val="00A3206C"/>
    <w:rsid w:val="00A46905"/>
    <w:rsid w:val="00A50CC2"/>
    <w:rsid w:val="00A91253"/>
    <w:rsid w:val="00AA5CC9"/>
    <w:rsid w:val="00AB65F7"/>
    <w:rsid w:val="00AD280F"/>
    <w:rsid w:val="00B45D4E"/>
    <w:rsid w:val="00B5490F"/>
    <w:rsid w:val="00B568B7"/>
    <w:rsid w:val="00B7518F"/>
    <w:rsid w:val="00B81003"/>
    <w:rsid w:val="00B86730"/>
    <w:rsid w:val="00B86955"/>
    <w:rsid w:val="00B9100C"/>
    <w:rsid w:val="00B91BF2"/>
    <w:rsid w:val="00BA646B"/>
    <w:rsid w:val="00BD57C0"/>
    <w:rsid w:val="00C25291"/>
    <w:rsid w:val="00C27CB6"/>
    <w:rsid w:val="00C478FB"/>
    <w:rsid w:val="00C67002"/>
    <w:rsid w:val="00C67376"/>
    <w:rsid w:val="00C8380E"/>
    <w:rsid w:val="00CF2D67"/>
    <w:rsid w:val="00D03EA4"/>
    <w:rsid w:val="00D16F2B"/>
    <w:rsid w:val="00D17169"/>
    <w:rsid w:val="00D20B6A"/>
    <w:rsid w:val="00D4364E"/>
    <w:rsid w:val="00D5310D"/>
    <w:rsid w:val="00DB2861"/>
    <w:rsid w:val="00DC15C3"/>
    <w:rsid w:val="00DD309E"/>
    <w:rsid w:val="00DE3938"/>
    <w:rsid w:val="00E3634B"/>
    <w:rsid w:val="00E63988"/>
    <w:rsid w:val="00E87C95"/>
    <w:rsid w:val="00EB3A1F"/>
    <w:rsid w:val="00EE27B7"/>
    <w:rsid w:val="00F37EAE"/>
    <w:rsid w:val="00F75B6D"/>
    <w:rsid w:val="00FB0F9E"/>
    <w:rsid w:val="00FC6238"/>
    <w:rsid w:val="00FE3337"/>
    <w:rsid w:val="00F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06D17-9D32-45C2-8AA5-E5F2E585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7C95"/>
  </w:style>
  <w:style w:type="paragraph" w:styleId="a5">
    <w:name w:val="footer"/>
    <w:basedOn w:val="a"/>
    <w:link w:val="a6"/>
    <w:uiPriority w:val="99"/>
    <w:unhideWhenUsed/>
    <w:rsid w:val="00E87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7C95"/>
  </w:style>
  <w:style w:type="paragraph" w:styleId="a7">
    <w:name w:val="Balloon Text"/>
    <w:basedOn w:val="a"/>
    <w:link w:val="a8"/>
    <w:uiPriority w:val="99"/>
    <w:semiHidden/>
    <w:unhideWhenUsed/>
    <w:rsid w:val="00613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34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BED21-68BA-482C-B7CC-CEFEAB036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Рыженкова Елена Николаевна</dc:creator>
  <cp:lastModifiedBy>Анастасия Анатольевна Яловая</cp:lastModifiedBy>
  <cp:revision>2</cp:revision>
  <cp:lastPrinted>2025-12-11T11:40:00Z</cp:lastPrinted>
  <dcterms:created xsi:type="dcterms:W3CDTF">2025-12-22T14:20:00Z</dcterms:created>
  <dcterms:modified xsi:type="dcterms:W3CDTF">2025-12-22T14:20:00Z</dcterms:modified>
</cp:coreProperties>
</file>