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AD" w:rsidRPr="00D94506" w:rsidRDefault="009A15AD" w:rsidP="009A15AD">
      <w:pPr>
        <w:ind w:firstLine="709"/>
        <w:jc w:val="center"/>
        <w:rPr>
          <w:rFonts w:eastAsia="Calibri"/>
          <w:sz w:val="28"/>
        </w:rPr>
      </w:pPr>
      <w:r w:rsidRPr="00D94506">
        <w:rPr>
          <w:rFonts w:eastAsia="Calibri"/>
          <w:sz w:val="28"/>
        </w:rPr>
        <w:t>Уважаемые жители Ленинградской области!</w:t>
      </w:r>
    </w:p>
    <w:p w:rsidR="009A15AD" w:rsidRPr="00F60628" w:rsidRDefault="009A15AD" w:rsidP="009A15AD">
      <w:pPr>
        <w:ind w:firstLine="709"/>
        <w:jc w:val="center"/>
        <w:rPr>
          <w:rFonts w:eastAsia="Calibri"/>
          <w:sz w:val="28"/>
        </w:rPr>
      </w:pPr>
    </w:p>
    <w:p w:rsidR="009A15AD" w:rsidRDefault="009A15AD" w:rsidP="009A15AD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 соответствии с областным законом от 26 сентября 2002 года № 36-оз</w:t>
      </w:r>
      <w:r>
        <w:rPr>
          <w:sz w:val="28"/>
          <w:szCs w:val="27"/>
        </w:rPr>
        <w:br/>
        <w:t xml:space="preserve">«О бюджетном процессе в Ленинградской области» Комитет финансов Ленинградской области ежегодно организует проведение публичных слушаний </w:t>
      </w:r>
      <w:r>
        <w:rPr>
          <w:sz w:val="28"/>
          <w:szCs w:val="27"/>
        </w:rPr>
        <w:br/>
      </w:r>
      <w:r w:rsidRPr="003C793E">
        <w:rPr>
          <w:sz w:val="28"/>
          <w:szCs w:val="27"/>
        </w:rPr>
        <w:t>по проекту областного закона об областном бюджете и годовому отчету</w:t>
      </w:r>
      <w:r>
        <w:rPr>
          <w:sz w:val="28"/>
          <w:szCs w:val="27"/>
        </w:rPr>
        <w:t xml:space="preserve"> </w:t>
      </w:r>
      <w:r w:rsidRPr="003C793E">
        <w:rPr>
          <w:sz w:val="28"/>
          <w:szCs w:val="27"/>
        </w:rPr>
        <w:t>об исполнении областного бюджета за отчетный финансовый год</w:t>
      </w:r>
      <w:r>
        <w:rPr>
          <w:sz w:val="28"/>
          <w:szCs w:val="27"/>
        </w:rPr>
        <w:t>.</w:t>
      </w:r>
    </w:p>
    <w:p w:rsidR="009A15AD" w:rsidRPr="009A15AD" w:rsidRDefault="009A15AD" w:rsidP="009A15AD">
      <w:pPr>
        <w:pStyle w:val="1"/>
        <w:spacing w:before="0" w:beforeAutospacing="0" w:after="0" w:afterAutospacing="0"/>
        <w:jc w:val="both"/>
        <w:rPr>
          <w:rFonts w:ascii="Times New Roman" w:eastAsia="Times New Roman" w:hAnsi="Times New Roman"/>
          <w:b w:val="0"/>
          <w:bCs w:val="0"/>
          <w:kern w:val="0"/>
          <w:sz w:val="28"/>
          <w:szCs w:val="27"/>
          <w:lang w:val="ru-RU" w:eastAsia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Публичные слушания </w:t>
      </w:r>
      <w:r w:rsidRPr="00BC5012">
        <w:rPr>
          <w:rFonts w:ascii="Times New Roman" w:hAnsi="Times New Roman"/>
          <w:b w:val="0"/>
          <w:sz w:val="28"/>
          <w:szCs w:val="28"/>
          <w:lang w:val="ru-RU"/>
        </w:rPr>
        <w:t xml:space="preserve">по </w:t>
      </w:r>
      <w:r w:rsidRPr="00D94506">
        <w:rPr>
          <w:rFonts w:ascii="Times New Roman" w:hAnsi="Times New Roman"/>
          <w:b w:val="0"/>
          <w:sz w:val="28"/>
          <w:szCs w:val="28"/>
          <w:lang w:val="ru-RU"/>
        </w:rPr>
        <w:t>проекту областного закона «Об областном бюджете Ленинградской области на 202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6 </w:t>
      </w:r>
      <w:r w:rsidRPr="00D94506">
        <w:rPr>
          <w:rFonts w:ascii="Times New Roman" w:hAnsi="Times New Roman"/>
          <w:b w:val="0"/>
          <w:sz w:val="28"/>
          <w:szCs w:val="28"/>
          <w:lang w:val="ru-RU"/>
        </w:rPr>
        <w:t>год и на плановый период 202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7 </w:t>
      </w:r>
      <w:r w:rsidRPr="00D94506">
        <w:rPr>
          <w:rFonts w:ascii="Times New Roman" w:hAnsi="Times New Roman"/>
          <w:b w:val="0"/>
          <w:sz w:val="28"/>
          <w:szCs w:val="28"/>
          <w:lang w:val="ru-RU"/>
        </w:rPr>
        <w:t>и 202</w:t>
      </w:r>
      <w:r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Pr="00D94506">
        <w:rPr>
          <w:rFonts w:ascii="Times New Roman" w:hAnsi="Times New Roman"/>
          <w:b w:val="0"/>
          <w:sz w:val="28"/>
          <w:szCs w:val="28"/>
          <w:lang w:val="ru-RU"/>
        </w:rPr>
        <w:t xml:space="preserve"> годов»</w:t>
      </w:r>
      <w:r w:rsidRPr="00D94506">
        <w:rPr>
          <w:szCs w:val="27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состоятся 6</w:t>
      </w:r>
      <w:r w:rsidRPr="00BC501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ноября </w:t>
      </w:r>
      <w:r w:rsidRPr="00BC5012">
        <w:rPr>
          <w:rFonts w:ascii="Times New Roman" w:hAnsi="Times New Roman"/>
          <w:b w:val="0"/>
          <w:bCs w:val="0"/>
          <w:sz w:val="28"/>
          <w:szCs w:val="28"/>
          <w:lang w:val="ru-RU"/>
        </w:rPr>
        <w:t>20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25</w:t>
      </w:r>
      <w:r w:rsidRPr="00BC501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года в </w:t>
      </w:r>
      <w:r w:rsidRPr="00831606">
        <w:rPr>
          <w:rFonts w:ascii="Times New Roman" w:hAnsi="Times New Roman"/>
          <w:b w:val="0"/>
          <w:bCs w:val="0"/>
          <w:sz w:val="28"/>
          <w:szCs w:val="28"/>
          <w:lang w:val="ru-RU"/>
        </w:rPr>
        <w:t>1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1</w:t>
      </w:r>
      <w:r w:rsidRPr="00831606">
        <w:rPr>
          <w:rFonts w:ascii="Times New Roman" w:hAnsi="Times New Roman"/>
          <w:b w:val="0"/>
          <w:bCs w:val="0"/>
          <w:sz w:val="28"/>
          <w:szCs w:val="28"/>
          <w:lang w:val="ru-RU"/>
        </w:rPr>
        <w:t>:00</w:t>
      </w:r>
      <w:r w:rsidRPr="00BC501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по адресу: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Ленинградская область, </w:t>
      </w:r>
      <w:r w:rsidRPr="009A15AD">
        <w:rPr>
          <w:rFonts w:ascii="Times New Roman" w:eastAsia="Times New Roman" w:hAnsi="Times New Roman"/>
          <w:b w:val="0"/>
          <w:bCs w:val="0"/>
          <w:kern w:val="0"/>
          <w:sz w:val="28"/>
          <w:szCs w:val="27"/>
          <w:lang w:val="ru-RU" w:eastAsia="ru-RU"/>
        </w:rPr>
        <w:t>Ломоносовский район, городской поселок Новоселье, Красносельское шоссе, д.15, муниципальное бюджетное учреждение «Молодежный культурно-досуговый комплекс МО Аннинское городское поселение».</w:t>
      </w:r>
    </w:p>
    <w:p w:rsidR="00140461" w:rsidRDefault="00140461" w:rsidP="009A15AD">
      <w:pPr>
        <w:ind w:firstLine="709"/>
        <w:contextualSpacing/>
        <w:jc w:val="both"/>
        <w:rPr>
          <w:sz w:val="28"/>
          <w:szCs w:val="28"/>
        </w:rPr>
      </w:pPr>
      <w:r w:rsidRPr="00BB0C3F">
        <w:rPr>
          <w:sz w:val="28"/>
          <w:szCs w:val="28"/>
        </w:rPr>
        <w:t xml:space="preserve">Онлайн-трансляция публичных слушаний будет доступна на официальной странице Администрации Ленинградской области в </w:t>
      </w:r>
      <w:proofErr w:type="spellStart"/>
      <w:r w:rsidRPr="00BB0C3F">
        <w:rPr>
          <w:sz w:val="28"/>
          <w:szCs w:val="28"/>
        </w:rPr>
        <w:t>ВКонтакте</w:t>
      </w:r>
      <w:proofErr w:type="spellEnd"/>
      <w:r w:rsidRPr="00522E2E">
        <w:rPr>
          <w:sz w:val="28"/>
          <w:szCs w:val="28"/>
        </w:rPr>
        <w:t xml:space="preserve">. Во время онлайн-трансляции </w:t>
      </w:r>
      <w:r>
        <w:rPr>
          <w:sz w:val="28"/>
          <w:szCs w:val="28"/>
        </w:rPr>
        <w:t xml:space="preserve">Вам </w:t>
      </w:r>
      <w:r w:rsidRPr="00522E2E">
        <w:rPr>
          <w:sz w:val="28"/>
          <w:szCs w:val="28"/>
        </w:rPr>
        <w:t xml:space="preserve">будет предоставлена возможность </w:t>
      </w:r>
      <w:r>
        <w:rPr>
          <w:sz w:val="28"/>
          <w:szCs w:val="28"/>
        </w:rPr>
        <w:t xml:space="preserve">направить </w:t>
      </w:r>
      <w:r w:rsidRPr="00BB0C3F">
        <w:rPr>
          <w:sz w:val="28"/>
          <w:szCs w:val="28"/>
        </w:rPr>
        <w:t xml:space="preserve">замечания, вопросы </w:t>
      </w:r>
      <w:r>
        <w:rPr>
          <w:sz w:val="28"/>
          <w:szCs w:val="28"/>
        </w:rPr>
        <w:br/>
      </w:r>
      <w:bookmarkStart w:id="0" w:name="_GoBack"/>
      <w:bookmarkEnd w:id="0"/>
      <w:r w:rsidRPr="00BB0C3F">
        <w:rPr>
          <w:sz w:val="28"/>
          <w:szCs w:val="28"/>
        </w:rPr>
        <w:t>и предложения к проекту областного бюджета</w:t>
      </w:r>
      <w:r w:rsidRPr="008F70FF">
        <w:rPr>
          <w:sz w:val="28"/>
          <w:szCs w:val="28"/>
        </w:rPr>
        <w:t xml:space="preserve"> </w:t>
      </w:r>
      <w:r w:rsidRPr="00522E2E">
        <w:rPr>
          <w:sz w:val="28"/>
          <w:szCs w:val="28"/>
        </w:rPr>
        <w:t>в формате комментариев</w:t>
      </w:r>
      <w:r w:rsidRPr="00BB0C3F">
        <w:rPr>
          <w:sz w:val="28"/>
          <w:szCs w:val="28"/>
        </w:rPr>
        <w:t>.</w:t>
      </w:r>
    </w:p>
    <w:p w:rsidR="009A15AD" w:rsidRPr="00F3791F" w:rsidRDefault="009A15AD" w:rsidP="009A15AD">
      <w:pPr>
        <w:ind w:firstLine="709"/>
        <w:contextualSpacing/>
        <w:jc w:val="both"/>
        <w:rPr>
          <w:rFonts w:eastAsiaTheme="minorHAnsi"/>
          <w:kern w:val="32"/>
          <w:sz w:val="28"/>
          <w:szCs w:val="28"/>
          <w:lang w:eastAsia="zh-CN"/>
        </w:rPr>
      </w:pPr>
      <w:proofErr w:type="gramStart"/>
      <w:r>
        <w:rPr>
          <w:rFonts w:eastAsia="Calibri"/>
          <w:sz w:val="28"/>
          <w:szCs w:val="28"/>
        </w:rPr>
        <w:t>П</w:t>
      </w:r>
      <w:r w:rsidRPr="007F41AF">
        <w:rPr>
          <w:rFonts w:eastAsia="Calibri"/>
          <w:sz w:val="28"/>
          <w:szCs w:val="28"/>
        </w:rPr>
        <w:t xml:space="preserve">роект областного закона </w:t>
      </w:r>
      <w:r w:rsidRPr="004B1662">
        <w:rPr>
          <w:sz w:val="28"/>
          <w:szCs w:val="28"/>
        </w:rPr>
        <w:t>«Об областном бюджете Ленинградской области на 202</w:t>
      </w:r>
      <w:r>
        <w:rPr>
          <w:sz w:val="28"/>
          <w:szCs w:val="28"/>
        </w:rPr>
        <w:t xml:space="preserve">6 </w:t>
      </w:r>
      <w:r w:rsidRPr="004B1662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7</w:t>
      </w:r>
      <w:r w:rsidRPr="004B1662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B1662">
        <w:rPr>
          <w:sz w:val="28"/>
          <w:szCs w:val="28"/>
        </w:rPr>
        <w:t xml:space="preserve"> годов»</w:t>
      </w:r>
      <w:r w:rsidRPr="00D94506">
        <w:rPr>
          <w:szCs w:val="27"/>
        </w:rPr>
        <w:t xml:space="preserve"> </w:t>
      </w:r>
      <w:r>
        <w:rPr>
          <w:rFonts w:eastAsia="Calibri"/>
          <w:sz w:val="28"/>
          <w:szCs w:val="28"/>
        </w:rPr>
        <w:t>размещен</w:t>
      </w:r>
      <w:r w:rsidRPr="007F41AF">
        <w:rPr>
          <w:rFonts w:eastAsia="Calibri"/>
          <w:sz w:val="28"/>
          <w:szCs w:val="28"/>
        </w:rPr>
        <w:t xml:space="preserve"> </w:t>
      </w:r>
      <w:r w:rsidRPr="007F41AF">
        <w:rPr>
          <w:sz w:val="28"/>
          <w:szCs w:val="28"/>
        </w:rPr>
        <w:t xml:space="preserve">на портале </w:t>
      </w:r>
      <w:r>
        <w:rPr>
          <w:sz w:val="28"/>
          <w:szCs w:val="28"/>
        </w:rPr>
        <w:t>«</w:t>
      </w:r>
      <w:r w:rsidRPr="007F41AF">
        <w:rPr>
          <w:sz w:val="28"/>
          <w:szCs w:val="28"/>
        </w:rPr>
        <w:t>Открытый бюджет</w:t>
      </w:r>
      <w:r>
        <w:rPr>
          <w:sz w:val="28"/>
          <w:szCs w:val="28"/>
        </w:rPr>
        <w:t>»</w:t>
      </w:r>
      <w:r w:rsidRPr="007F41AF">
        <w:rPr>
          <w:sz w:val="28"/>
          <w:szCs w:val="28"/>
        </w:rPr>
        <w:t xml:space="preserve"> Ленинградской области</w:t>
      </w:r>
      <w:r w:rsidRPr="00AD4098">
        <w:rPr>
          <w:rFonts w:eastAsia="Calibri"/>
          <w:sz w:val="28"/>
          <w:szCs w:val="28"/>
        </w:rPr>
        <w:t xml:space="preserve"> </w:t>
      </w:r>
      <w:r w:rsidRPr="007F41AF">
        <w:rPr>
          <w:rFonts w:eastAsia="Calibri"/>
          <w:sz w:val="28"/>
          <w:szCs w:val="28"/>
        </w:rPr>
        <w:t xml:space="preserve">в разделе </w:t>
      </w:r>
      <w:hyperlink r:id="rId5" w:history="1">
        <w:r w:rsidRPr="00F3791F">
          <w:rPr>
            <w:sz w:val="28"/>
            <w:szCs w:val="28"/>
          </w:rPr>
          <w:t>«Документы»</w:t>
        </w:r>
      </w:hyperlink>
      <w:r w:rsidRPr="00F3791F">
        <w:rPr>
          <w:sz w:val="28"/>
          <w:szCs w:val="28"/>
        </w:rPr>
        <w:t>.</w:t>
      </w:r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 Также в разделе </w:t>
      </w:r>
      <w:r w:rsidR="0071106B" w:rsidRPr="007243B3">
        <w:rPr>
          <w:rFonts w:eastAsia="Calibri"/>
          <w:sz w:val="28"/>
          <w:szCs w:val="28"/>
        </w:rPr>
        <w:t xml:space="preserve">«Бюджет для граждан» </w:t>
      </w:r>
      <w:r>
        <w:rPr>
          <w:rFonts w:eastAsiaTheme="minorHAnsi"/>
          <w:kern w:val="32"/>
          <w:sz w:val="28"/>
          <w:szCs w:val="28"/>
          <w:lang w:eastAsia="zh-CN"/>
        </w:rPr>
        <w:t xml:space="preserve"> </w:t>
      </w:r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Вашему вниманию представлена брошюра «Бюджет для граждан» </w:t>
      </w:r>
      <w:r w:rsidR="00614D3E">
        <w:rPr>
          <w:rFonts w:eastAsiaTheme="minorHAnsi"/>
          <w:kern w:val="32"/>
          <w:sz w:val="28"/>
          <w:szCs w:val="28"/>
          <w:lang w:eastAsia="zh-CN"/>
        </w:rPr>
        <w:br/>
      </w:r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по проекту областного закона «Об областном бюджете Ленинградской области </w:t>
      </w:r>
      <w:r>
        <w:rPr>
          <w:rFonts w:eastAsiaTheme="minorHAnsi"/>
          <w:kern w:val="32"/>
          <w:sz w:val="28"/>
          <w:szCs w:val="28"/>
          <w:lang w:eastAsia="zh-CN"/>
        </w:rPr>
        <w:br/>
      </w:r>
      <w:r w:rsidRPr="00F3791F">
        <w:rPr>
          <w:rFonts w:eastAsiaTheme="minorHAnsi"/>
          <w:kern w:val="32"/>
          <w:sz w:val="28"/>
          <w:szCs w:val="28"/>
          <w:lang w:eastAsia="zh-CN"/>
        </w:rPr>
        <w:t>на 202</w:t>
      </w:r>
      <w:r>
        <w:rPr>
          <w:rFonts w:eastAsiaTheme="minorHAnsi"/>
          <w:kern w:val="32"/>
          <w:sz w:val="28"/>
          <w:szCs w:val="28"/>
          <w:lang w:eastAsia="zh-CN"/>
        </w:rPr>
        <w:t>6</w:t>
      </w:r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 год и на плановый период 202</w:t>
      </w:r>
      <w:r>
        <w:rPr>
          <w:rFonts w:eastAsiaTheme="minorHAnsi"/>
          <w:kern w:val="32"/>
          <w:sz w:val="28"/>
          <w:szCs w:val="28"/>
          <w:lang w:eastAsia="zh-CN"/>
        </w:rPr>
        <w:t>7</w:t>
      </w:r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 и</w:t>
      </w:r>
      <w:proofErr w:type="gramEnd"/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 202</w:t>
      </w:r>
      <w:r>
        <w:rPr>
          <w:rFonts w:eastAsiaTheme="minorHAnsi"/>
          <w:kern w:val="32"/>
          <w:sz w:val="28"/>
          <w:szCs w:val="28"/>
          <w:lang w:eastAsia="zh-CN"/>
        </w:rPr>
        <w:t>8</w:t>
      </w:r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 годов». </w:t>
      </w:r>
    </w:p>
    <w:p w:rsidR="009A15AD" w:rsidRPr="00F3791F" w:rsidRDefault="009A15AD" w:rsidP="009A15AD">
      <w:pPr>
        <w:ind w:firstLine="709"/>
        <w:contextualSpacing/>
        <w:jc w:val="both"/>
        <w:rPr>
          <w:rFonts w:eastAsiaTheme="minorHAnsi"/>
          <w:kern w:val="32"/>
          <w:sz w:val="28"/>
          <w:szCs w:val="28"/>
          <w:lang w:eastAsia="zh-CN"/>
        </w:rPr>
      </w:pPr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Замечания, вопросы и предложения к проекту областного закона могут быть направлены посредством формы </w:t>
      </w:r>
      <w:hyperlink r:id="rId6" w:history="1">
        <w:r w:rsidRPr="00F3791F">
          <w:rPr>
            <w:rFonts w:eastAsiaTheme="minorHAnsi"/>
            <w:kern w:val="32"/>
            <w:sz w:val="28"/>
            <w:szCs w:val="28"/>
            <w:lang w:eastAsia="zh-CN"/>
          </w:rPr>
          <w:t>обратной связи</w:t>
        </w:r>
      </w:hyperlink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 на портале «Открытый бюджет» Ленинградской области либо по адресу электронной почты </w:t>
      </w:r>
      <w:hyperlink r:id="rId7" w:history="1">
        <w:r w:rsidRPr="00F3791F">
          <w:rPr>
            <w:rFonts w:eastAsiaTheme="minorHAnsi"/>
            <w:kern w:val="32"/>
            <w:sz w:val="28"/>
            <w:szCs w:val="28"/>
            <w:lang w:eastAsia="zh-CN"/>
          </w:rPr>
          <w:t>omis@lenreg.ru</w:t>
        </w:r>
      </w:hyperlink>
      <w:r w:rsidRPr="00F3791F">
        <w:rPr>
          <w:rFonts w:eastAsiaTheme="minorHAnsi"/>
          <w:kern w:val="32"/>
          <w:sz w:val="28"/>
          <w:szCs w:val="28"/>
          <w:lang w:eastAsia="zh-CN"/>
        </w:rPr>
        <w:t xml:space="preserve">. </w:t>
      </w:r>
    </w:p>
    <w:p w:rsidR="009A15AD" w:rsidRPr="00EB231E" w:rsidRDefault="009A15AD" w:rsidP="009A15AD">
      <w:pPr>
        <w:ind w:firstLine="709"/>
        <w:contextualSpacing/>
        <w:jc w:val="both"/>
        <w:rPr>
          <w:bCs/>
          <w:sz w:val="28"/>
          <w:szCs w:val="28"/>
        </w:rPr>
      </w:pPr>
      <w:r w:rsidRPr="00F3791F">
        <w:rPr>
          <w:rFonts w:eastAsiaTheme="minorHAnsi"/>
          <w:kern w:val="32"/>
          <w:sz w:val="28"/>
          <w:szCs w:val="28"/>
          <w:lang w:eastAsia="zh-CN"/>
        </w:rPr>
        <w:t>Приглашаем жителей Ленинградской области принять участие в меропр</w:t>
      </w:r>
      <w:r>
        <w:rPr>
          <w:sz w:val="28"/>
          <w:szCs w:val="28"/>
        </w:rPr>
        <w:t>иятии.</w:t>
      </w:r>
    </w:p>
    <w:p w:rsidR="009A15AD" w:rsidRDefault="009A15AD" w:rsidP="009A15AD">
      <w:pPr>
        <w:jc w:val="both"/>
        <w:rPr>
          <w:sz w:val="28"/>
          <w:szCs w:val="28"/>
        </w:rPr>
      </w:pPr>
    </w:p>
    <w:p w:rsidR="009A15AD" w:rsidRPr="0032132F" w:rsidRDefault="009A15AD" w:rsidP="009A15AD">
      <w:pPr>
        <w:jc w:val="both"/>
        <w:rPr>
          <w:sz w:val="28"/>
          <w:szCs w:val="28"/>
        </w:rPr>
      </w:pPr>
    </w:p>
    <w:p w:rsidR="009A15AD" w:rsidRDefault="009A15AD" w:rsidP="009A15AD"/>
    <w:p w:rsidR="009A15AD" w:rsidRDefault="009A15AD" w:rsidP="009A15AD"/>
    <w:p w:rsidR="00E7653B" w:rsidRDefault="00140461"/>
    <w:sectPr w:rsidR="00E7653B" w:rsidSect="00865F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AD"/>
    <w:rsid w:val="00140461"/>
    <w:rsid w:val="002E03B1"/>
    <w:rsid w:val="00614D3E"/>
    <w:rsid w:val="0071106B"/>
    <w:rsid w:val="009A15AD"/>
    <w:rsid w:val="00B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9A15AD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5AD"/>
    <w:rPr>
      <w:rFonts w:ascii="SimSun" w:hAnsi="SimSun" w:cs="Times New Roman"/>
      <w:b/>
      <w:bCs/>
      <w:kern w:val="32"/>
      <w:sz w:val="48"/>
      <w:szCs w:val="4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9A15AD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5AD"/>
    <w:rPr>
      <w:rFonts w:ascii="SimSun" w:hAnsi="SimSun" w:cs="Times New Roman"/>
      <w:b/>
      <w:bCs/>
      <w:kern w:val="32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is@len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dget.lenreg.ru/takepart" TargetMode="External"/><Relationship Id="rId5" Type="http://schemas.openxmlformats.org/officeDocument/2006/relationships/hyperlink" Target="http://budget.lenreg.ru/documents/?page=0&amp;sortOrder=&amp;type=regionBudgetFact&amp;sortName=&amp;sortDat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5</cp:revision>
  <dcterms:created xsi:type="dcterms:W3CDTF">2025-10-14T08:06:00Z</dcterms:created>
  <dcterms:modified xsi:type="dcterms:W3CDTF">2025-10-31T06:18:00Z</dcterms:modified>
</cp:coreProperties>
</file>