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FA" w:rsidRPr="004936BC" w:rsidRDefault="007431FA" w:rsidP="004936BC">
      <w:pPr>
        <w:tabs>
          <w:tab w:val="left" w:pos="2647"/>
          <w:tab w:val="left" w:pos="7307"/>
          <w:tab w:val="left" w:pos="9447"/>
          <w:tab w:val="left" w:pos="11482"/>
        </w:tabs>
        <w:spacing w:after="0" w:line="240" w:lineRule="auto"/>
        <w:ind w:left="1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9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3D0430" w:rsidRPr="004936BC" w:rsidRDefault="007431FA" w:rsidP="004936BC">
      <w:pPr>
        <w:tabs>
          <w:tab w:val="left" w:pos="2647"/>
          <w:tab w:val="left" w:pos="7307"/>
          <w:tab w:val="left" w:pos="9447"/>
          <w:tab w:val="left" w:pos="11482"/>
        </w:tabs>
        <w:spacing w:after="0" w:line="240" w:lineRule="auto"/>
        <w:ind w:left="1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областным законом</w:t>
      </w:r>
    </w:p>
    <w:p w:rsidR="009C4B63" w:rsidRPr="004936BC" w:rsidRDefault="00CD7C65" w:rsidP="004936BC">
      <w:pPr>
        <w:tabs>
          <w:tab w:val="left" w:pos="2647"/>
          <w:tab w:val="left" w:pos="7307"/>
          <w:tab w:val="left" w:pos="9447"/>
          <w:tab w:val="left" w:pos="11482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года № 178-оз</w:t>
      </w:r>
    </w:p>
    <w:p w:rsidR="007431FA" w:rsidRDefault="007431FA" w:rsidP="004936BC">
      <w:pPr>
        <w:tabs>
          <w:tab w:val="left" w:pos="2647"/>
          <w:tab w:val="left" w:pos="7307"/>
          <w:tab w:val="left" w:pos="9447"/>
          <w:tab w:val="left" w:pos="11482"/>
        </w:tabs>
        <w:spacing w:after="0" w:line="240" w:lineRule="auto"/>
        <w:ind w:left="1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8)</w:t>
      </w:r>
    </w:p>
    <w:p w:rsidR="00807F4C" w:rsidRDefault="00807F4C" w:rsidP="004936BC">
      <w:pPr>
        <w:tabs>
          <w:tab w:val="left" w:pos="2647"/>
          <w:tab w:val="left" w:pos="7307"/>
          <w:tab w:val="left" w:pos="9447"/>
          <w:tab w:val="left" w:pos="11482"/>
        </w:tabs>
        <w:spacing w:after="0" w:line="240" w:lineRule="auto"/>
        <w:ind w:left="1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областного закона</w:t>
      </w:r>
    </w:p>
    <w:p w:rsidR="008A645C" w:rsidRPr="008A645C" w:rsidRDefault="008A645C" w:rsidP="008A645C">
      <w:pPr>
        <w:tabs>
          <w:tab w:val="left" w:pos="2647"/>
          <w:tab w:val="left" w:pos="7307"/>
          <w:tab w:val="left" w:pos="9447"/>
          <w:tab w:val="left" w:pos="11482"/>
        </w:tabs>
        <w:spacing w:after="0" w:line="240" w:lineRule="auto"/>
        <w:ind w:left="1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 ноября 2025 года № 127-оз)</w:t>
      </w:r>
    </w:p>
    <w:p w:rsidR="009C4B63" w:rsidRPr="008437EF" w:rsidRDefault="009C4B63" w:rsidP="008437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C4B63" w:rsidRPr="008437EF" w:rsidRDefault="009C4B63" w:rsidP="008437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16EC1" w:rsidRPr="008437EF" w:rsidRDefault="00416EC1" w:rsidP="008437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E0E4D" w:rsidRPr="004936BC" w:rsidRDefault="003B21EE" w:rsidP="0049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73070A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дресная инвестиционная программа </w:t>
      </w:r>
      <w:r w:rsidR="00F20DB3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Ленинградской области </w:t>
      </w:r>
      <w:r w:rsidR="00F20DB3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9E0E4D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</w:t>
      </w:r>
      <w:r w:rsidR="009C4B63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9E0E4D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 и на плановый период 202</w:t>
      </w:r>
      <w:r w:rsidR="009C4B63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9E0E4D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202</w:t>
      </w:r>
      <w:r w:rsidR="009C4B63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9E0E4D" w:rsidRPr="0049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годов</w:t>
      </w:r>
    </w:p>
    <w:p w:rsidR="00823ADA" w:rsidRPr="004936BC" w:rsidRDefault="00823ADA" w:rsidP="0049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A24" w:rsidRPr="004936BC" w:rsidRDefault="00F31A24" w:rsidP="004936B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7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130"/>
        <w:gridCol w:w="1419"/>
        <w:gridCol w:w="1419"/>
        <w:gridCol w:w="1307"/>
        <w:gridCol w:w="1276"/>
        <w:gridCol w:w="1276"/>
        <w:gridCol w:w="1276"/>
        <w:gridCol w:w="1280"/>
        <w:gridCol w:w="1276"/>
        <w:gridCol w:w="1273"/>
        <w:gridCol w:w="1521"/>
      </w:tblGrid>
      <w:tr w:rsidR="000B45D3" w:rsidRPr="004936BC" w:rsidTr="000B45D3">
        <w:trPr>
          <w:cantSplit/>
          <w:trHeight w:val="2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I. Программная часть</w:t>
            </w:r>
          </w:p>
        </w:tc>
      </w:tr>
      <w:tr w:rsidR="000B45D3" w:rsidRPr="004936BC" w:rsidTr="00CF2E74">
        <w:trPr>
          <w:cantSplit/>
          <w:trHeight w:val="20"/>
          <w:tblHeader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Наименование государственной программы Ленинградской области</w:t>
            </w:r>
          </w:p>
        </w:tc>
        <w:tc>
          <w:tcPr>
            <w:tcW w:w="3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Сумма</w:t>
            </w:r>
            <w:r w:rsidR="000063FF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br/>
              <w:t>(тысяч рублей)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Главный распорядитель бюджетных средств областного бюджета Ленинградской области</w:t>
            </w:r>
          </w:p>
        </w:tc>
      </w:tr>
      <w:tr w:rsidR="000B45D3" w:rsidRPr="004936BC" w:rsidTr="00CF2E74">
        <w:trPr>
          <w:cantSplit/>
          <w:trHeight w:val="20"/>
          <w:tblHeader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202</w:t>
            </w:r>
            <w:r w:rsidR="009C4B63"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5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год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202</w:t>
            </w:r>
            <w:r w:rsidR="009C4B63"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6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год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202</w:t>
            </w:r>
            <w:r w:rsidR="009C4B63"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7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год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</w:tr>
      <w:tr w:rsidR="000B45D3" w:rsidRPr="004936BC" w:rsidTr="00DA69C7">
        <w:trPr>
          <w:cantSplit/>
          <w:trHeight w:val="20"/>
          <w:tblHeader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всего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 том числе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всего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 том числе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всего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 том числе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</w:tr>
      <w:tr w:rsidR="000B45D3" w:rsidRPr="004936BC" w:rsidTr="00DA69C7">
        <w:trPr>
          <w:cantSplit/>
          <w:trHeight w:val="20"/>
          <w:tblHeader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  <w:tc>
          <w:tcPr>
            <w:tcW w:w="459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C032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объекты государ</w:t>
            </w:r>
            <w:r w:rsidR="00C032F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ст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-венной собствен-ности</w:t>
            </w:r>
          </w:p>
        </w:tc>
        <w:tc>
          <w:tcPr>
            <w:tcW w:w="423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объекты муници-пальной</w:t>
            </w:r>
            <w:r w:rsidR="00C032F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br/>
              <w:t>собствен-ности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  <w:tc>
          <w:tcPr>
            <w:tcW w:w="413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C032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объекты государ</w:t>
            </w:r>
            <w:r w:rsidR="00C032F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ст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-венной собствен-ности</w:t>
            </w:r>
          </w:p>
        </w:tc>
        <w:tc>
          <w:tcPr>
            <w:tcW w:w="413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объекты муници-пальной</w:t>
            </w:r>
            <w:r w:rsidR="00C032F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br/>
              <w:t>собствен-ности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C032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объекты государ</w:t>
            </w:r>
            <w:r w:rsidR="00C032F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ст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-венной собствен-ности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объекты муници-пальной</w:t>
            </w:r>
            <w:r w:rsidR="00C032F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br/>
              <w:t>собствен-ности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D3" w:rsidRPr="004936BC" w:rsidRDefault="000B45D3" w:rsidP="004936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</w:p>
        </w:tc>
      </w:tr>
    </w:tbl>
    <w:p w:rsidR="000B45D3" w:rsidRPr="004936BC" w:rsidRDefault="000B45D3" w:rsidP="004936BC">
      <w:pPr>
        <w:tabs>
          <w:tab w:val="left" w:pos="1954"/>
          <w:tab w:val="left" w:pos="3374"/>
          <w:tab w:val="left" w:pos="4793"/>
          <w:tab w:val="left" w:pos="6100"/>
          <w:tab w:val="left" w:pos="7376"/>
          <w:tab w:val="left" w:pos="8652"/>
          <w:tab w:val="left" w:pos="9928"/>
          <w:tab w:val="left" w:pos="11207"/>
          <w:tab w:val="left" w:pos="12483"/>
          <w:tab w:val="left" w:pos="13756"/>
        </w:tabs>
        <w:spacing w:after="0" w:line="240" w:lineRule="auto"/>
        <w:ind w:left="-176" w:right="-57"/>
        <w:rPr>
          <w:rFonts w:ascii="Times New Roman" w:eastAsia="Times New Roman" w:hAnsi="Times New Roman" w:cs="Times New Roman"/>
          <w:bCs/>
          <w:spacing w:val="-2"/>
          <w:sz w:val="2"/>
          <w:szCs w:val="2"/>
          <w:lang w:eastAsia="ru-RU"/>
        </w:rPr>
      </w:pPr>
    </w:p>
    <w:tbl>
      <w:tblPr>
        <w:tblW w:w="507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114"/>
        <w:gridCol w:w="1409"/>
        <w:gridCol w:w="1409"/>
        <w:gridCol w:w="1299"/>
        <w:gridCol w:w="1268"/>
        <w:gridCol w:w="1268"/>
        <w:gridCol w:w="1268"/>
        <w:gridCol w:w="1271"/>
        <w:gridCol w:w="1268"/>
        <w:gridCol w:w="1265"/>
        <w:gridCol w:w="1510"/>
      </w:tblGrid>
      <w:tr w:rsidR="000B45D3" w:rsidRPr="004936BC" w:rsidTr="00D21CD7">
        <w:trPr>
          <w:cantSplit/>
          <w:trHeight w:val="20"/>
          <w:tblHeader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177D0D">
            <w:pPr>
              <w:tabs>
                <w:tab w:val="left" w:pos="530"/>
                <w:tab w:val="center" w:pos="601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3" w:rsidRPr="004936BC" w:rsidRDefault="000B45D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11</w:t>
            </w:r>
          </w:p>
        </w:tc>
      </w:tr>
      <w:tr w:rsidR="00C032F6" w:rsidRPr="004936BC" w:rsidTr="00C032F6">
        <w:trPr>
          <w:cantSplit/>
          <w:trHeight w:val="20"/>
        </w:trPr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4936BC" w:rsidRDefault="00C032F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адресной инвестиционной программе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28 512 679,2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14 047 871,4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14 464 807,8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30 398 858,6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20 143 315,8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10 255 542,8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22 466 618,6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12 338 775,2</w:t>
            </w:r>
          </w:p>
        </w:tc>
        <w:tc>
          <w:tcPr>
            <w:tcW w:w="41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10 127 843,4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2F6" w:rsidRPr="004936BC" w:rsidRDefault="00C032F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32F6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4936BC" w:rsidRDefault="00C032F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программам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28 314 512,2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13 849 704,4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14 464 807,8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30 193 655,8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19 938 113,0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10 255 542,8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22 291 452,5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12 163 609,1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10 127 843,4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2F6" w:rsidRPr="004936BC" w:rsidRDefault="00C032F6" w:rsidP="00177D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32F6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4936BC" w:rsidRDefault="00C032F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"Развитие здравоохранения 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3 784 046,6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3 784 046,6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1 439 299,5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1 439 299,5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185 700,0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185 700,0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F6" w:rsidRPr="00372355" w:rsidRDefault="00C032F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F6" w:rsidRPr="004936BC" w:rsidRDefault="00C032F6" w:rsidP="00177D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950F8F" w:rsidRPr="004936BC" w:rsidRDefault="00950F8F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Отраслевой проект "Обеспечение медицинских организаций системы здравоохранения </w:t>
            </w:r>
            <w:r w:rsidRPr="00B710A6">
              <w:rPr>
                <w:rFonts w:ascii="Times New Roman" w:eastAsia="Times New Roman" w:hAnsi="Times New Roman" w:cs="Times New Roman"/>
                <w:lang w:eastAsia="ru-RU"/>
              </w:rPr>
              <w:t>квалифицирован-ными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кадрами"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282 200,0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282 200,0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185 700,0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185 700,0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185 700,0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185 700,0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</w:p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по здраво-охранению </w:t>
            </w:r>
            <w:r w:rsidRPr="004936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инфраструктуры объектов здравоохранения"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60 000,0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60 000,0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</w:p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по здраво-охранению </w:t>
            </w:r>
            <w:r w:rsidRPr="004936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950F8F" w:rsidRPr="004936BC" w:rsidRDefault="00950F8F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1 433 614,0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1 433 614,0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1 253 599,5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1 253 599,5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4936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950F8F" w:rsidRPr="00950F8F" w:rsidRDefault="00950F8F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Региональный проект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"Модернизация первичного звена здравоохранения Российской Федерации"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2 008 232,6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2 008 232,6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950F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"Современное образование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8 079 876,3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461 630,9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7 618 245,4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5 495 236,8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81 172,0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5 414 064,8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3 325 864,7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3 325 864,7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8F" w:rsidRPr="00950F8F" w:rsidTr="00D21CD7">
        <w:trPr>
          <w:cantSplit/>
          <w:trHeight w:val="2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pageBreakBefore/>
              <w:spacing w:after="0" w:line="233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Отраслевой проект "Сохранение и развитие материально-технической базы общего и дополнительного образования"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4 198 494,9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201 226,2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3 997 268,7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4 530 138,2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4 530 138,2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2 579 262,8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2 579 262,8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pageBreakBefore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950F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311 425,2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311 425,2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304 030,2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304 030,2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304 030,2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304 030,2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50F8F" w:rsidRPr="004936BC" w:rsidRDefault="00950F8F" w:rsidP="00177D0D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50F8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общего и профес-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сионального образования </w:t>
            </w:r>
            <w:r w:rsidRPr="00950F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50F8F" w:rsidRPr="004936BC" w:rsidTr="00C4071E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 развитие материально-технической базы профессионального образования"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260 404,7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260 404,7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81 172,0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81 172,0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950F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950F8F" w:rsidRPr="00950F8F" w:rsidTr="00C4071E">
        <w:trPr>
          <w:cantSplit/>
          <w:trHeight w:val="2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 развитие материально-технической базы дошкольного образования"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55 276,3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55 276,3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0F8F" w:rsidRPr="00950F8F" w:rsidRDefault="00950F8F" w:rsidP="00177D0D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50F8F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общего и профес-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сионального образования </w:t>
            </w:r>
            <w:r w:rsidRPr="00950F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spacing w:after="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3 309 551,5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3 309 551,5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579 896,4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579 896,4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387 295,4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387 295,4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50F8F" w:rsidRPr="004936BC" w:rsidRDefault="00950F8F" w:rsidP="00177D0D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950F8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950F8F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950F8F" w:rsidRDefault="00950F8F" w:rsidP="00177D0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0F8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Государственная программа Ленинградской области "Социальная поддержка отдельных </w:t>
            </w:r>
            <w:r w:rsidRPr="00950F8F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категорий граждан </w:t>
            </w:r>
            <w:r w:rsidRPr="00950F8F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br/>
            </w:r>
            <w:r w:rsidRPr="00950F8F">
              <w:rPr>
                <w:rFonts w:ascii="Times New Roman" w:hAnsi="Times New Roman" w:cs="Times New Roman"/>
                <w:b/>
                <w:bCs/>
                <w:color w:val="000000"/>
              </w:rPr>
              <w:t>в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113 760,7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113 760,7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45 121,0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45 121,0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50F8F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Отраслевой проект "Развитие Кластера комплексного сопровождения и</w:t>
            </w:r>
            <w:r w:rsidRPr="008B2F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реабилитации участников специальной военной операции и</w:t>
            </w:r>
            <w:r w:rsidRPr="008B2F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членов их семей"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113 760,7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113 760,7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45 121,0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45 121,0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8F" w:rsidRPr="00372355" w:rsidRDefault="00950F8F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8F" w:rsidRPr="004936BC" w:rsidRDefault="00950F8F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8B2F4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8B2F46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"Развитие физической культуры и спорта в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1 613 622,0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365 732,2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1 247 889,8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912 443,6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612 443,6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12 944,6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12 944,6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4936BC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B2F46" w:rsidRPr="008B2F46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365 732,2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365 732,2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300 000,0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</w:p>
          <w:p w:rsidR="008B2F46" w:rsidRPr="008B2F46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по физической культуре 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спорту </w:t>
            </w:r>
            <w:r w:rsidRPr="008B2F4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</w:t>
            </w:r>
          </w:p>
        </w:tc>
      </w:tr>
      <w:tr w:rsidR="008B2F46" w:rsidRPr="004936BC" w:rsidTr="00D21CD7">
        <w:trPr>
          <w:cantSplit/>
          <w:trHeight w:val="20"/>
        </w:trPr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46" w:rsidRPr="008B2F46" w:rsidRDefault="008B2F46" w:rsidP="00177D0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1 247 889,8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1 247 889,8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612 443,6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612 443,6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12 944,6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12 944,6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4936BC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8B2F4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8B2F46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"Развитие культуры в 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804 115,9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132 000,0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672 115,9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1 322 587,4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758 825,0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563 762,4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96 470,0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96 470,0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4936BC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46" w:rsidRPr="00C4071E" w:rsidTr="008B2F46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имущественного комплекса музеев"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122 000,0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122 000,0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488 000,0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488 000,0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2F46" w:rsidRPr="00C4071E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дорожному хозяйству </w:t>
            </w:r>
            <w:r w:rsidRPr="008B2F4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8B2F46" w:rsidRPr="008B2F46" w:rsidTr="008B2F46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инфраструктуры культуры"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382 115,9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372 115,9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834 587,4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270 825,0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563 762,4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96 470,0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96 470,0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2F46" w:rsidRPr="008B2F46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8B2F4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8B2F46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8B2F46" w:rsidRPr="004936BC" w:rsidTr="008B2F46">
        <w:trPr>
          <w:cantSplit/>
          <w:trHeight w:val="20"/>
        </w:trPr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300 000,0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300 000,0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2F46" w:rsidRPr="004936BC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Комитет по</w:t>
            </w:r>
            <w:r w:rsidRPr="008B2F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культуре и</w:t>
            </w:r>
            <w:r w:rsidRPr="008B2F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туризму Ленинградской области</w:t>
            </w:r>
          </w:p>
        </w:tc>
      </w:tr>
      <w:tr w:rsidR="008B2F46" w:rsidRPr="004936BC" w:rsidTr="00D21CD7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8B2F46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2F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"Формирование городской среды и обеспечение качественным жильем граждан на территории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3 027 343,2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3 027 343,2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2 277 047,3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2 277 047,3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6 307 431,2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6 307 431,2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2F46" w:rsidRPr="004936BC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2F46" w:rsidRPr="00411EE9" w:rsidTr="00712353">
        <w:trPr>
          <w:cantSplit/>
          <w:trHeight w:val="2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46" w:rsidRPr="00411EE9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E9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16 888,3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16 888,3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2F46" w:rsidRPr="00411EE9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E9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411EE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дорожному хозяйству </w:t>
            </w:r>
            <w:r w:rsidRPr="00411EE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411EE9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8B2F46" w:rsidRPr="004936BC" w:rsidTr="004936BC">
        <w:trPr>
          <w:cantSplit/>
          <w:trHeight w:val="20"/>
        </w:trPr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411EE9" w:rsidRDefault="008B2F46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317 044,5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317 044,5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419 304,5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419 304,5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254 560,5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46" w:rsidRPr="00372355" w:rsidRDefault="008B2F46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254 560,5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B2F46" w:rsidRPr="004936BC" w:rsidRDefault="008B2F46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EE9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411EE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411EE9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411EE9" w:rsidRPr="004936BC" w:rsidTr="004936BC">
        <w:trPr>
          <w:cantSplit/>
          <w:trHeight w:val="20"/>
        </w:trPr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9" w:rsidRPr="00372355" w:rsidRDefault="00411EE9" w:rsidP="00177D0D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"Жилье"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2 693 410,4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2 693 410,4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1 857 742,8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1 857 742,8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6 052 870,7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6 052 870,7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11EE9" w:rsidRPr="00372355" w:rsidRDefault="00411EE9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Комитет по строительству Ленинградской области</w:t>
            </w:r>
          </w:p>
        </w:tc>
      </w:tr>
      <w:tr w:rsidR="00236DC2" w:rsidRPr="004936BC" w:rsidTr="004936BC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Государственная программа Ленинградской области "Обеспечение устойчивого </w:t>
            </w:r>
            <w:r w:rsidRPr="00236DC2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функционирования</w:t>
            </w:r>
            <w:r w:rsidRPr="00236D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развития коммунальной и инженерной инфраструктуры и повышение энергоэффек-тивности в 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4 313 844,7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3 781 768,5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532 076,2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2 083 032,9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1 291 837,5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791 195,4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3 231 108,3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3 040 384,6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190 723,7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DC2" w:rsidRPr="004936BC" w:rsidTr="004936BC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"Создание, развитие и обеспечение устойчивого функционирования объектов водоснабжения и водоотведения в 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4 023 237,7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3 781 768,5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241 469,2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1 331 473,6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1 291 837,5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39 636,1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3 040 384,6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3 040 384,6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br/>
              <w:t>по жилищно-</w:t>
            </w:r>
            <w:r w:rsidRPr="00236DC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коммунальному 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>хозяйству Ленинградской области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4936BC" w:rsidRDefault="00236DC2" w:rsidP="00177D0D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Отраслевой проект "Обеспечение надежности и качества </w:t>
            </w:r>
            <w:r w:rsidRPr="004936B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снабжения населения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и организаций Ленинградской </w:t>
            </w:r>
            <w:r w:rsidRPr="00177D0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области электрической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 тепловой энергией"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290 607,0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290 607,0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751 559,3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751 559,3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190 723,7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190 723,7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Комитет </w:t>
            </w:r>
            <w:r w:rsidRPr="004936B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br/>
              <w:t>по топливно-</w:t>
            </w:r>
            <w:r w:rsidRPr="004936B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энергетическому</w:t>
            </w:r>
            <w:r w:rsidRPr="004936BC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комплексу Ленинградской области </w:t>
            </w: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406 420,0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331 420,0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82 685,8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82 685,8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372355" w:rsidRDefault="00236DC2" w:rsidP="00177D0D">
            <w:pPr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372355">
              <w:rPr>
                <w:rFonts w:ascii="Times New Roman" w:eastAsia="Times New Roman" w:hAnsi="Times New Roman" w:cs="Calibri"/>
                <w:lang w:eastAsia="ru-RU"/>
              </w:rPr>
              <w:t xml:space="preserve">Отраслевой проект "Создание объектов инфраструктуры </w:t>
            </w:r>
            <w:r w:rsidRPr="00372355">
              <w:rPr>
                <w:rFonts w:ascii="Times New Roman" w:eastAsia="Times New Roman" w:hAnsi="Times New Roman" w:cs="Calibri"/>
                <w:spacing w:val="-6"/>
                <w:lang w:eastAsia="ru-RU"/>
              </w:rPr>
              <w:t>поддержки субъектов</w:t>
            </w:r>
            <w:r w:rsidRPr="00372355">
              <w:rPr>
                <w:rFonts w:ascii="Times New Roman" w:eastAsia="Times New Roman" w:hAnsi="Times New Roman" w:cs="Calibri"/>
                <w:lang w:eastAsia="ru-RU"/>
              </w:rPr>
              <w:t xml:space="preserve"> малого и</w:t>
            </w:r>
            <w:r w:rsidRPr="00236DC2">
              <w:rPr>
                <w:rFonts w:ascii="Times New Roman" w:eastAsia="Times New Roman" w:hAnsi="Times New Roman" w:cs="Calibri"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Calibri"/>
                <w:lang w:eastAsia="ru-RU"/>
              </w:rPr>
              <w:t xml:space="preserve">среднего </w:t>
            </w:r>
            <w:r w:rsidRPr="00372355">
              <w:rPr>
                <w:rFonts w:ascii="Times New Roman" w:eastAsia="Times New Roman" w:hAnsi="Times New Roman" w:cs="Calibri"/>
                <w:spacing w:val="-10"/>
                <w:lang w:eastAsia="ru-RU"/>
              </w:rPr>
              <w:t>предпринимательства"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406 420,0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75 000,0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331 420,0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82 685,8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82 685,8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236DC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236DC2" w:rsidRPr="004936BC" w:rsidTr="00C23FB5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4936BC" w:rsidRDefault="00236DC2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4 422 517,4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4 001 447,6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421 069,8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15 448 510,6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15 205 677,3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242 833,3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8 619 610,0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8 519 510,0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100 100,0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 приведение в нормативное состояние автомобильных дорог общего пользования"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3 102 721,7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2 681 651,9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421 069,8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9 445 637,0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9 202 803,7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242 833,3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3 229 475,5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3 129 375,5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100 100,0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дорожному хозяйству </w:t>
            </w:r>
            <w:r w:rsidRPr="00236DC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Региональный проект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 "Региональная и местная дорожная сеть"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1 319 795,7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1 319 795,7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6 002 873,6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6 002 873,6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5 390 134,5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5 390 134,5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дорожному хозяйству </w:t>
            </w:r>
            <w:r w:rsidRPr="00236DC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Государственная программа Ленинградской области "Развитие </w:t>
            </w:r>
            <w:r w:rsidRPr="00236DC2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сельского хозяйства</w:t>
            </w:r>
            <w:r w:rsidRPr="00236D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315 847,0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315 847,0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102 684,0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102 684,0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236DC2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36DC2" w:rsidRPr="00236DC2" w:rsidRDefault="00236DC2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Отраслевой проект "Сохранение и развитие государственной </w:t>
            </w:r>
            <w:r w:rsidRPr="00236DC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ветеринарной службы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315 847,0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315 847,0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102 684,0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102 684,0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DC2" w:rsidRPr="00372355" w:rsidRDefault="00236DC2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6DC2" w:rsidRPr="004936BC" w:rsidRDefault="00236DC2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236DC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36DC2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2A41F3" w:rsidRDefault="002A41F3" w:rsidP="00177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41F3"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программа Ленинградской области "Устойчивое общественное развитие в 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130 778,2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130 778,2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390 115,3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390 115,3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372 893,5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372 893,5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4936BC" w:rsidRDefault="002A41F3" w:rsidP="00177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2A41F3" w:rsidRDefault="002A41F3" w:rsidP="00177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41F3">
              <w:rPr>
                <w:rFonts w:ascii="Times New Roman" w:hAnsi="Times New Roman" w:cs="Times New Roman"/>
                <w:color w:val="000000"/>
              </w:rPr>
              <w:t>Отраслевой проект "Развитие инфраструктуры молодежной политики"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130 778,2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130 778,2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390 115,3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390 115,3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372 893,5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372 893,5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4936BC" w:rsidRDefault="002A41F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2A41F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2A41F3" w:rsidRDefault="002A41F3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Государственная программа Ленинградской </w:t>
            </w:r>
            <w:r w:rsidRPr="002A41F3">
              <w:rPr>
                <w:rFonts w:ascii="Times New Roman" w:eastAsia="Times New Roman" w:hAnsi="Times New Roman" w:cs="Times New Roman"/>
                <w:b/>
                <w:bCs/>
                <w:spacing w:val="-8"/>
                <w:lang w:eastAsia="ru-RU"/>
              </w:rPr>
              <w:t>области "Содействие</w:t>
            </w:r>
            <w:r w:rsidRP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A41F3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занятости населения</w:t>
            </w:r>
            <w:r w:rsidRP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145 031,1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145 031,1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4936BC" w:rsidRDefault="002A41F3" w:rsidP="00177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2A41F3" w:rsidRDefault="002A41F3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инфраструктуры для оказания услуг в сфере занятости и социальной защиты населения"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145 031,1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145 031,1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4936BC" w:rsidRDefault="002A41F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2A41F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372355" w:rsidRDefault="002A41F3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Государственная программа Ленинградской области "Развитие внутреннего </w:t>
            </w:r>
            <w:r w:rsidRPr="00372355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</w:t>
            </w:r>
            <w:r w:rsidRPr="002A41F3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въездного туризма</w:t>
            </w: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385 000,0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2A41F3" w:rsidRDefault="002A41F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372355" w:rsidRDefault="002A41F3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"Создание Выставочного центра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385 000,0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385 000,0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Ленинградский областной комитет по управлению </w:t>
            </w:r>
            <w:r w:rsidRPr="00372355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государственным</w:t>
            </w: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</w:t>
            </w: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2A41F3" w:rsidRDefault="002A41F3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программа Ленинградской области "Комплексное развитие сельских территорий Ленинградской области"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772 309,1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157 661,6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614 647,5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560 012,6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205 816,6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354 196,0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94 309,2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94 309,2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4936BC" w:rsidRDefault="002A41F3" w:rsidP="00177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2A41F3" w:rsidRPr="004936BC" w:rsidTr="00712353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2A41F3" w:rsidRPr="002A41F3" w:rsidRDefault="002A41F3" w:rsidP="00177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"Современный облик сельских территорий"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772 309,1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157 661,6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614 647,5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560 012,6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205 816,6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354 196,0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94 309,2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F3" w:rsidRPr="00372355" w:rsidRDefault="002A41F3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>94 309,2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A41F3" w:rsidRPr="004936BC" w:rsidRDefault="002A41F3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2A41F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2A41F3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</w:tbl>
    <w:p w:rsidR="004936BC" w:rsidRPr="004936BC" w:rsidRDefault="004936BC" w:rsidP="00CA5732">
      <w:pPr>
        <w:tabs>
          <w:tab w:val="left" w:pos="1954"/>
          <w:tab w:val="left" w:pos="3374"/>
          <w:tab w:val="left" w:pos="4793"/>
          <w:tab w:val="left" w:pos="6100"/>
          <w:tab w:val="left" w:pos="7376"/>
          <w:tab w:val="left" w:pos="8652"/>
          <w:tab w:val="left" w:pos="9928"/>
          <w:tab w:val="left" w:pos="11207"/>
          <w:tab w:val="left" w:pos="12483"/>
          <w:tab w:val="left" w:pos="13756"/>
        </w:tabs>
        <w:spacing w:after="0" w:line="240" w:lineRule="auto"/>
        <w:ind w:left="-176" w:right="-57"/>
        <w:rPr>
          <w:rFonts w:ascii="Times New Roman" w:eastAsia="Times New Roman" w:hAnsi="Times New Roman" w:cs="Times New Roman"/>
          <w:lang w:eastAsia="ru-RU"/>
        </w:rPr>
      </w:pPr>
    </w:p>
    <w:tbl>
      <w:tblPr>
        <w:tblW w:w="507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130"/>
        <w:gridCol w:w="1420"/>
        <w:gridCol w:w="1419"/>
        <w:gridCol w:w="1307"/>
        <w:gridCol w:w="1276"/>
        <w:gridCol w:w="1276"/>
        <w:gridCol w:w="1276"/>
        <w:gridCol w:w="1270"/>
        <w:gridCol w:w="1273"/>
        <w:gridCol w:w="1276"/>
        <w:gridCol w:w="1530"/>
      </w:tblGrid>
      <w:tr w:rsidR="00DA5F8C" w:rsidRPr="004936BC" w:rsidTr="004936BC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F8C" w:rsidRPr="004936BC" w:rsidRDefault="00DA5F8C" w:rsidP="00177D0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Непрограммная часть</w:t>
            </w:r>
          </w:p>
        </w:tc>
      </w:tr>
      <w:tr w:rsidR="00DA5F8C" w:rsidRPr="004936BC" w:rsidTr="00D21CD7">
        <w:trPr>
          <w:cantSplit/>
          <w:trHeight w:val="20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38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(тысяч рублей)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Главный распорядитель бюджетных средств областного бюджета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Ленинградской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области</w:t>
            </w:r>
          </w:p>
        </w:tc>
      </w:tr>
      <w:tr w:rsidR="00DA5F8C" w:rsidRPr="004936BC" w:rsidTr="00D21CD7">
        <w:trPr>
          <w:cantSplit/>
          <w:trHeight w:val="20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A5F8C" w:rsidRPr="004936BC" w:rsidTr="00D21CD7">
        <w:trPr>
          <w:cantSplit/>
          <w:trHeight w:val="20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A5F8C" w:rsidRPr="004936BC" w:rsidTr="00D21CD7">
        <w:trPr>
          <w:cantSplit/>
          <w:trHeight w:val="20"/>
        </w:trPr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2A41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государ</w:t>
            </w:r>
            <w:r w:rsid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-венной собствен-ности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муници-пальной</w:t>
            </w:r>
            <w:r w:rsid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собствен-ности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2A41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государ</w:t>
            </w:r>
            <w:r w:rsid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-венной собствен-ности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муници-пальной</w:t>
            </w:r>
            <w:r w:rsid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собствен-ности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2A41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государст</w:t>
            </w:r>
            <w:r w:rsid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венной собствен-ности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муници-пальной</w:t>
            </w:r>
            <w:r w:rsidR="002A41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собствен-ности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5F8C" w:rsidRPr="004936BC" w:rsidRDefault="00DA5F8C" w:rsidP="00CA57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41F3" w:rsidRPr="004936BC" w:rsidTr="004936BC">
        <w:trPr>
          <w:cantSplit/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1F3" w:rsidRPr="004936BC" w:rsidRDefault="002A41F3" w:rsidP="002A41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 непрограммной части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198 167,0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198 167,0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205 202,8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205 202,8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175 166,1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175 166,1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1F3" w:rsidRPr="00372355" w:rsidRDefault="002A41F3" w:rsidP="002A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1F3" w:rsidRPr="004936BC" w:rsidRDefault="002A41F3" w:rsidP="002A41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D0D" w:rsidRPr="004936BC" w:rsidTr="004936BC">
        <w:trPr>
          <w:cantSplit/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D0D" w:rsidRPr="00AB66BE" w:rsidRDefault="00177D0D" w:rsidP="00177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66BE">
              <w:rPr>
                <w:rFonts w:ascii="Times New Roman" w:hAnsi="Times New Roman" w:cs="Times New Roman"/>
                <w:color w:val="000000"/>
              </w:rPr>
              <w:t>Проектные работы и обоснование инвестиций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198 118,0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198 118,0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205 202,8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205 202,8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175 166,1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175 166,1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77D0D" w:rsidRPr="004936BC" w:rsidRDefault="00177D0D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строительству </w:t>
            </w:r>
            <w:r w:rsidRPr="004936B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Ленинградской</w:t>
            </w:r>
            <w:r w:rsidRPr="004936BC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</w:tc>
      </w:tr>
      <w:tr w:rsidR="00177D0D" w:rsidRPr="003F414B" w:rsidTr="004936BC">
        <w:trPr>
          <w:cantSplit/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D0D" w:rsidRPr="00AB66BE" w:rsidRDefault="00177D0D" w:rsidP="00177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66BE">
              <w:rPr>
                <w:rFonts w:ascii="Times New Roman" w:hAnsi="Times New Roman" w:cs="Times New Roman"/>
                <w:color w:val="000000"/>
              </w:rPr>
              <w:t>Расходы на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B66BE">
              <w:rPr>
                <w:rFonts w:ascii="Times New Roman" w:hAnsi="Times New Roman" w:cs="Times New Roman"/>
                <w:color w:val="000000"/>
              </w:rPr>
              <w:t>исполнение судебных актов по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B66BE">
              <w:rPr>
                <w:rFonts w:ascii="Times New Roman" w:hAnsi="Times New Roman" w:cs="Times New Roman"/>
                <w:color w:val="000000"/>
              </w:rPr>
              <w:t>искам к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B66BE">
              <w:rPr>
                <w:rFonts w:ascii="Times New Roman" w:hAnsi="Times New Roman" w:cs="Times New Roman"/>
                <w:color w:val="000000"/>
              </w:rPr>
              <w:t>государственному учреждению об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B66BE">
              <w:rPr>
                <w:rFonts w:ascii="Times New Roman" w:hAnsi="Times New Roman" w:cs="Times New Roman"/>
                <w:color w:val="000000"/>
              </w:rPr>
              <w:t>оплате кредиторской задолженности по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B66BE">
              <w:rPr>
                <w:rFonts w:ascii="Times New Roman" w:hAnsi="Times New Roman" w:cs="Times New Roman"/>
                <w:color w:val="000000"/>
              </w:rPr>
              <w:t xml:space="preserve">договорам </w:t>
            </w:r>
            <w:r w:rsidRPr="00BF5B47">
              <w:rPr>
                <w:rFonts w:ascii="Times New Roman" w:hAnsi="Times New Roman" w:cs="Times New Roman"/>
                <w:color w:val="000000"/>
                <w:spacing w:val="-4"/>
              </w:rPr>
              <w:t>на поставку товаров,</w:t>
            </w:r>
            <w:r w:rsidRPr="00AB66BE">
              <w:rPr>
                <w:rFonts w:ascii="Times New Roman" w:hAnsi="Times New Roman" w:cs="Times New Roman"/>
                <w:color w:val="000000"/>
              </w:rPr>
              <w:t xml:space="preserve"> выполнение работ, оказание услуг для государственных нужд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49,0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49,0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D0D" w:rsidRPr="00372355" w:rsidRDefault="00177D0D" w:rsidP="0017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35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4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D0D" w:rsidRPr="004748B7" w:rsidRDefault="00177D0D" w:rsidP="00177D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F414B" w:rsidRPr="009D2082" w:rsidRDefault="003F414B" w:rsidP="00CA5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414B" w:rsidRPr="009D2082" w:rsidSect="007026C4">
      <w:headerReference w:type="default" r:id="rId6"/>
      <w:type w:val="continuous"/>
      <w:pgSz w:w="16838" w:h="11906" w:orient="landscape"/>
      <w:pgMar w:top="153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5A" w:rsidRDefault="00F6055A" w:rsidP="00EC15B8">
      <w:pPr>
        <w:spacing w:after="0" w:line="240" w:lineRule="auto"/>
      </w:pPr>
      <w:r>
        <w:separator/>
      </w:r>
    </w:p>
  </w:endnote>
  <w:endnote w:type="continuationSeparator" w:id="0">
    <w:p w:rsidR="00F6055A" w:rsidRDefault="00F6055A" w:rsidP="00EC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5A" w:rsidRDefault="00F6055A" w:rsidP="00EC15B8">
      <w:pPr>
        <w:spacing w:after="0" w:line="240" w:lineRule="auto"/>
      </w:pPr>
      <w:r>
        <w:separator/>
      </w:r>
    </w:p>
  </w:footnote>
  <w:footnote w:type="continuationSeparator" w:id="0">
    <w:p w:rsidR="00F6055A" w:rsidRDefault="00F6055A" w:rsidP="00EC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5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645C" w:rsidRPr="00EC15B8" w:rsidRDefault="008A645C" w:rsidP="00A66039">
        <w:pPr>
          <w:pStyle w:val="a3"/>
          <w:spacing w:before="40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C1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15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1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94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C1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094bc4a-a36a-4d55-9737-ff29ceb7d417"/>
  </w:docVars>
  <w:rsids>
    <w:rsidRoot w:val="003F414B"/>
    <w:rsid w:val="000063FF"/>
    <w:rsid w:val="00017509"/>
    <w:rsid w:val="00045B90"/>
    <w:rsid w:val="0006599D"/>
    <w:rsid w:val="0007337E"/>
    <w:rsid w:val="00087CA9"/>
    <w:rsid w:val="000A63DA"/>
    <w:rsid w:val="000B45D3"/>
    <w:rsid w:val="000D5580"/>
    <w:rsid w:val="000E0699"/>
    <w:rsid w:val="000E4052"/>
    <w:rsid w:val="00126943"/>
    <w:rsid w:val="00134473"/>
    <w:rsid w:val="00134E0B"/>
    <w:rsid w:val="001673BD"/>
    <w:rsid w:val="00177D0D"/>
    <w:rsid w:val="001D7B6C"/>
    <w:rsid w:val="002338DB"/>
    <w:rsid w:val="00236DC2"/>
    <w:rsid w:val="00280E8F"/>
    <w:rsid w:val="00286B4D"/>
    <w:rsid w:val="002A1CD5"/>
    <w:rsid w:val="002A41F3"/>
    <w:rsid w:val="002C3291"/>
    <w:rsid w:val="002C32DE"/>
    <w:rsid w:val="002E435E"/>
    <w:rsid w:val="002F1036"/>
    <w:rsid w:val="00304996"/>
    <w:rsid w:val="00305D95"/>
    <w:rsid w:val="00306B64"/>
    <w:rsid w:val="0032281D"/>
    <w:rsid w:val="00330F53"/>
    <w:rsid w:val="0033584B"/>
    <w:rsid w:val="0036498C"/>
    <w:rsid w:val="00372799"/>
    <w:rsid w:val="0038713A"/>
    <w:rsid w:val="003915A5"/>
    <w:rsid w:val="003B1F34"/>
    <w:rsid w:val="003B21EE"/>
    <w:rsid w:val="003D0430"/>
    <w:rsid w:val="003E3F90"/>
    <w:rsid w:val="003E792E"/>
    <w:rsid w:val="003F414B"/>
    <w:rsid w:val="004023FE"/>
    <w:rsid w:val="00411EE9"/>
    <w:rsid w:val="00416EC1"/>
    <w:rsid w:val="00420D28"/>
    <w:rsid w:val="004478A3"/>
    <w:rsid w:val="00464374"/>
    <w:rsid w:val="004748B7"/>
    <w:rsid w:val="004936BC"/>
    <w:rsid w:val="004A021C"/>
    <w:rsid w:val="004A04B8"/>
    <w:rsid w:val="004A2C70"/>
    <w:rsid w:val="004C13C3"/>
    <w:rsid w:val="004D6EB7"/>
    <w:rsid w:val="004E30A4"/>
    <w:rsid w:val="004E5E96"/>
    <w:rsid w:val="004F1283"/>
    <w:rsid w:val="00517C14"/>
    <w:rsid w:val="00526458"/>
    <w:rsid w:val="00531A3B"/>
    <w:rsid w:val="0055178D"/>
    <w:rsid w:val="00556C47"/>
    <w:rsid w:val="00586B91"/>
    <w:rsid w:val="005E22B9"/>
    <w:rsid w:val="005E404E"/>
    <w:rsid w:val="005F25C5"/>
    <w:rsid w:val="005F33FA"/>
    <w:rsid w:val="006045E5"/>
    <w:rsid w:val="0062137B"/>
    <w:rsid w:val="006220EF"/>
    <w:rsid w:val="00635A38"/>
    <w:rsid w:val="006A2BD7"/>
    <w:rsid w:val="006B5447"/>
    <w:rsid w:val="006F1623"/>
    <w:rsid w:val="007026C4"/>
    <w:rsid w:val="00711CC1"/>
    <w:rsid w:val="00712353"/>
    <w:rsid w:val="007132B5"/>
    <w:rsid w:val="00716A18"/>
    <w:rsid w:val="0073070A"/>
    <w:rsid w:val="007310A3"/>
    <w:rsid w:val="007431FA"/>
    <w:rsid w:val="00771956"/>
    <w:rsid w:val="00775E2B"/>
    <w:rsid w:val="00792303"/>
    <w:rsid w:val="0079564A"/>
    <w:rsid w:val="007971FE"/>
    <w:rsid w:val="007A12BD"/>
    <w:rsid w:val="007D3D76"/>
    <w:rsid w:val="00801EA8"/>
    <w:rsid w:val="00807F4C"/>
    <w:rsid w:val="00823ADA"/>
    <w:rsid w:val="00825BEA"/>
    <w:rsid w:val="0083474E"/>
    <w:rsid w:val="008437EF"/>
    <w:rsid w:val="0087553B"/>
    <w:rsid w:val="00884695"/>
    <w:rsid w:val="00894841"/>
    <w:rsid w:val="008A0F2B"/>
    <w:rsid w:val="008A50E9"/>
    <w:rsid w:val="008A645C"/>
    <w:rsid w:val="008B06AA"/>
    <w:rsid w:val="008B1075"/>
    <w:rsid w:val="008B2F46"/>
    <w:rsid w:val="008E0633"/>
    <w:rsid w:val="00902F70"/>
    <w:rsid w:val="00950F8F"/>
    <w:rsid w:val="009522E7"/>
    <w:rsid w:val="009C0B6D"/>
    <w:rsid w:val="009C4B63"/>
    <w:rsid w:val="009D1C35"/>
    <w:rsid w:val="009D2082"/>
    <w:rsid w:val="009D51FC"/>
    <w:rsid w:val="009E0E4D"/>
    <w:rsid w:val="009F5960"/>
    <w:rsid w:val="00A00C35"/>
    <w:rsid w:val="00A20302"/>
    <w:rsid w:val="00A36016"/>
    <w:rsid w:val="00A42529"/>
    <w:rsid w:val="00A54EF7"/>
    <w:rsid w:val="00A66039"/>
    <w:rsid w:val="00A756D9"/>
    <w:rsid w:val="00A8054A"/>
    <w:rsid w:val="00A80ECD"/>
    <w:rsid w:val="00A94CE0"/>
    <w:rsid w:val="00AA02FA"/>
    <w:rsid w:val="00AA1372"/>
    <w:rsid w:val="00AA29C5"/>
    <w:rsid w:val="00AB1384"/>
    <w:rsid w:val="00AC0CFA"/>
    <w:rsid w:val="00AF1931"/>
    <w:rsid w:val="00AF39C0"/>
    <w:rsid w:val="00AF4E9B"/>
    <w:rsid w:val="00B20B2F"/>
    <w:rsid w:val="00B21803"/>
    <w:rsid w:val="00B312EE"/>
    <w:rsid w:val="00B3156D"/>
    <w:rsid w:val="00B40ED7"/>
    <w:rsid w:val="00B710A6"/>
    <w:rsid w:val="00B73406"/>
    <w:rsid w:val="00B86718"/>
    <w:rsid w:val="00B950EB"/>
    <w:rsid w:val="00B96128"/>
    <w:rsid w:val="00BA2ACC"/>
    <w:rsid w:val="00BB6B81"/>
    <w:rsid w:val="00BE09B1"/>
    <w:rsid w:val="00BF4131"/>
    <w:rsid w:val="00BF5B47"/>
    <w:rsid w:val="00BF7B46"/>
    <w:rsid w:val="00C032F6"/>
    <w:rsid w:val="00C23FB5"/>
    <w:rsid w:val="00C4071E"/>
    <w:rsid w:val="00C878C3"/>
    <w:rsid w:val="00CA5732"/>
    <w:rsid w:val="00CB0C81"/>
    <w:rsid w:val="00CC1084"/>
    <w:rsid w:val="00CD7C65"/>
    <w:rsid w:val="00CF2E74"/>
    <w:rsid w:val="00D018B8"/>
    <w:rsid w:val="00D21CD7"/>
    <w:rsid w:val="00D22045"/>
    <w:rsid w:val="00D22331"/>
    <w:rsid w:val="00D65EAB"/>
    <w:rsid w:val="00D663EB"/>
    <w:rsid w:val="00D66A52"/>
    <w:rsid w:val="00D96993"/>
    <w:rsid w:val="00DA5F8C"/>
    <w:rsid w:val="00DA605D"/>
    <w:rsid w:val="00DA69C7"/>
    <w:rsid w:val="00DB6E8B"/>
    <w:rsid w:val="00DF24E3"/>
    <w:rsid w:val="00DF32E8"/>
    <w:rsid w:val="00E211F6"/>
    <w:rsid w:val="00E27FCF"/>
    <w:rsid w:val="00E3725C"/>
    <w:rsid w:val="00E66136"/>
    <w:rsid w:val="00E727A7"/>
    <w:rsid w:val="00E74059"/>
    <w:rsid w:val="00EB7533"/>
    <w:rsid w:val="00EC0223"/>
    <w:rsid w:val="00EC15B8"/>
    <w:rsid w:val="00EC2A14"/>
    <w:rsid w:val="00EF29E9"/>
    <w:rsid w:val="00EF719A"/>
    <w:rsid w:val="00F1061E"/>
    <w:rsid w:val="00F1550C"/>
    <w:rsid w:val="00F20DB3"/>
    <w:rsid w:val="00F31A24"/>
    <w:rsid w:val="00F332C7"/>
    <w:rsid w:val="00F552EF"/>
    <w:rsid w:val="00F6055A"/>
    <w:rsid w:val="00F61E6B"/>
    <w:rsid w:val="00F679C3"/>
    <w:rsid w:val="00F71D78"/>
    <w:rsid w:val="00F72843"/>
    <w:rsid w:val="00F73127"/>
    <w:rsid w:val="00F90319"/>
    <w:rsid w:val="00F93EC0"/>
    <w:rsid w:val="00F954BD"/>
    <w:rsid w:val="00FA0B7F"/>
    <w:rsid w:val="00FB3C2D"/>
    <w:rsid w:val="00FE1223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CA7D6-2AAB-417A-8536-0C96C9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5B8"/>
  </w:style>
  <w:style w:type="paragraph" w:styleId="a5">
    <w:name w:val="footer"/>
    <w:basedOn w:val="a"/>
    <w:link w:val="a6"/>
    <w:uiPriority w:val="99"/>
    <w:semiHidden/>
    <w:unhideWhenUsed/>
    <w:rsid w:val="00EC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15B8"/>
  </w:style>
  <w:style w:type="paragraph" w:styleId="a7">
    <w:name w:val="Balloon Text"/>
    <w:basedOn w:val="a"/>
    <w:link w:val="a8"/>
    <w:uiPriority w:val="99"/>
    <w:semiHidden/>
    <w:unhideWhenUsed/>
    <w:rsid w:val="00F9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v.melnikova</dc:creator>
  <cp:keywords/>
  <dc:description/>
  <cp:lastModifiedBy>Терехова Ольга Владимировна</cp:lastModifiedBy>
  <cp:revision>2</cp:revision>
  <cp:lastPrinted>2025-11-01T14:47:00Z</cp:lastPrinted>
  <dcterms:created xsi:type="dcterms:W3CDTF">2025-11-01T17:10:00Z</dcterms:created>
  <dcterms:modified xsi:type="dcterms:W3CDTF">2025-11-01T17:10:00Z</dcterms:modified>
</cp:coreProperties>
</file>