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EB" w:rsidRPr="006B2BEB" w:rsidRDefault="006B2BEB" w:rsidP="006B2BE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2BEB">
        <w:rPr>
          <w:rFonts w:ascii="Times New Roman" w:hAnsi="Times New Roman" w:cs="Times New Roman"/>
          <w:sz w:val="24"/>
          <w:szCs w:val="24"/>
        </w:rPr>
        <w:t>У</w:t>
      </w:r>
      <w:r w:rsidR="0081346C">
        <w:rPr>
          <w:rFonts w:ascii="Times New Roman" w:hAnsi="Times New Roman" w:cs="Times New Roman"/>
          <w:sz w:val="24"/>
          <w:szCs w:val="24"/>
        </w:rPr>
        <w:t>ТВЕРЖДЕНЫ</w:t>
      </w:r>
    </w:p>
    <w:p w:rsidR="00415ABB" w:rsidRDefault="006B2BEB" w:rsidP="00415AB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B2BEB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415ABB" w:rsidRDefault="00415ABB" w:rsidP="00415ABB">
      <w:pPr>
        <w:spacing w:after="0" w:line="240" w:lineRule="auto"/>
        <w:ind w:left="623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года № 178-оз</w:t>
      </w:r>
    </w:p>
    <w:p w:rsidR="009A70C7" w:rsidRDefault="006B2BEB" w:rsidP="00415AB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B2BE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C7D7A">
        <w:rPr>
          <w:rFonts w:ascii="Times New Roman" w:hAnsi="Times New Roman" w:cs="Times New Roman"/>
          <w:sz w:val="24"/>
          <w:szCs w:val="24"/>
        </w:rPr>
        <w:t>12</w:t>
      </w:r>
      <w:r w:rsidRPr="006B2BEB">
        <w:rPr>
          <w:rFonts w:ascii="Times New Roman" w:hAnsi="Times New Roman" w:cs="Times New Roman"/>
          <w:sz w:val="24"/>
          <w:szCs w:val="24"/>
        </w:rPr>
        <w:t>)</w:t>
      </w:r>
    </w:p>
    <w:p w:rsidR="0081346C" w:rsidRDefault="0081346C" w:rsidP="00415AB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37B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редакции областного закона</w:t>
      </w:r>
    </w:p>
    <w:p w:rsidR="00B37BE8" w:rsidRPr="00B37BE8" w:rsidRDefault="00B37BE8" w:rsidP="00B37BE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37BE8">
        <w:rPr>
          <w:rFonts w:ascii="Times New Roman" w:hAnsi="Times New Roman" w:cs="Times New Roman"/>
          <w:sz w:val="24"/>
          <w:szCs w:val="24"/>
        </w:rPr>
        <w:t>от 1 ноября 2025 года № 127-оз)</w:t>
      </w:r>
    </w:p>
    <w:p w:rsidR="006B2BEB" w:rsidRPr="003C7D7A" w:rsidRDefault="006B2BEB" w:rsidP="0081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BEB" w:rsidRDefault="006B2BEB" w:rsidP="0081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D7A" w:rsidRPr="003C7D7A" w:rsidRDefault="003C7D7A" w:rsidP="0081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9F2" w:rsidRPr="003C7D7A" w:rsidRDefault="000359F2" w:rsidP="0081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D7A" w:rsidRPr="000359F2" w:rsidRDefault="003C7D7A" w:rsidP="003C7D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D7A">
        <w:rPr>
          <w:rFonts w:ascii="Times New Roman" w:hAnsi="Times New Roman" w:cs="Times New Roman"/>
          <w:b/>
          <w:sz w:val="26"/>
          <w:szCs w:val="26"/>
        </w:rPr>
        <w:t>Формы и объем межбюджетных трансфертов, предоставляемых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3C7D7A">
        <w:rPr>
          <w:rFonts w:ascii="Times New Roman" w:hAnsi="Times New Roman" w:cs="Times New Roman"/>
          <w:b/>
          <w:sz w:val="26"/>
          <w:szCs w:val="26"/>
        </w:rPr>
        <w:t>бюджетам муниципальных образований Ленинградской области,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3C7D7A">
        <w:rPr>
          <w:rFonts w:ascii="Times New Roman" w:hAnsi="Times New Roman" w:cs="Times New Roman"/>
          <w:b/>
          <w:sz w:val="26"/>
          <w:szCs w:val="26"/>
        </w:rPr>
        <w:t>на 2025 год и на плановый период 2026 и 2027 годов</w:t>
      </w:r>
    </w:p>
    <w:p w:rsidR="000359F2" w:rsidRPr="003C7D7A" w:rsidRDefault="000359F2" w:rsidP="0081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9F2" w:rsidRPr="003C7D7A" w:rsidRDefault="000359F2" w:rsidP="0081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7FF" w:rsidRPr="006907FF" w:rsidRDefault="006907FF" w:rsidP="006907FF">
      <w:pPr>
        <w:tabs>
          <w:tab w:val="left" w:pos="79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4961"/>
        <w:gridCol w:w="1560"/>
        <w:gridCol w:w="1560"/>
        <w:gridCol w:w="1560"/>
      </w:tblGrid>
      <w:tr w:rsidR="003C7D7A" w:rsidRPr="003C7D7A" w:rsidTr="0081346C">
        <w:trPr>
          <w:trHeight w:val="20"/>
        </w:trPr>
        <w:tc>
          <w:tcPr>
            <w:tcW w:w="2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D7A" w:rsidRPr="003C7D7A" w:rsidRDefault="003C7D7A" w:rsidP="003C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D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D7A" w:rsidRPr="003C7D7A" w:rsidRDefault="003C7D7A" w:rsidP="003C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D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C7D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(тысяч рублей)</w:t>
            </w:r>
          </w:p>
        </w:tc>
      </w:tr>
      <w:tr w:rsidR="003C7D7A" w:rsidRPr="003C7D7A" w:rsidTr="003C7D7A">
        <w:trPr>
          <w:trHeight w:val="20"/>
        </w:trPr>
        <w:tc>
          <w:tcPr>
            <w:tcW w:w="2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7D7A" w:rsidRPr="003C7D7A" w:rsidRDefault="003C7D7A" w:rsidP="003C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D7A" w:rsidRPr="003C7D7A" w:rsidRDefault="003C7D7A" w:rsidP="003C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D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D7A" w:rsidRPr="003C7D7A" w:rsidRDefault="003C7D7A" w:rsidP="003C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D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D7A" w:rsidRPr="003C7D7A" w:rsidRDefault="003C7D7A" w:rsidP="003C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D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</w:tr>
      <w:tr w:rsidR="0081346C" w:rsidRPr="003C7D7A" w:rsidTr="003C7D7A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86 525 810,0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70 483 642,6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70 765 009,4</w:t>
            </w:r>
          </w:p>
        </w:tc>
      </w:tr>
      <w:tr w:rsidR="0081346C" w:rsidRPr="003C7D7A" w:rsidTr="003C7D7A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Дотации бюджетам муниципальных образований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6 714 094,8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6 167 648,9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6 514 458,4</w:t>
            </w:r>
          </w:p>
        </w:tc>
      </w:tr>
      <w:tr w:rsidR="0081346C" w:rsidRPr="003C7D7A" w:rsidTr="003C7D7A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Субсидии бюджетам муниципальных образований 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26 424 566,5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16 555 262,0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16 145 033,3</w:t>
            </w:r>
          </w:p>
        </w:tc>
      </w:tr>
      <w:tr w:rsidR="0081346C" w:rsidRPr="003C7D7A" w:rsidTr="003C7D7A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53 142 377,5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47 544 941,2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48 089 727,2</w:t>
            </w:r>
          </w:p>
        </w:tc>
      </w:tr>
      <w:tr w:rsidR="0081346C" w:rsidRPr="003C7D7A" w:rsidTr="003C7D7A">
        <w:trPr>
          <w:trHeight w:val="20"/>
        </w:trPr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Иные межбюджетные трансферты бюджетам муниципальных образований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244 771,2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215 790,5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6C" w:rsidRPr="003239AF" w:rsidRDefault="0081346C" w:rsidP="0081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39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15 790,5</w:t>
            </w:r>
          </w:p>
        </w:tc>
      </w:tr>
    </w:tbl>
    <w:p w:rsidR="000359F2" w:rsidRPr="006B2BEB" w:rsidRDefault="000359F2" w:rsidP="00035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9F2" w:rsidRPr="006B2BEB" w:rsidSect="008B6D89">
      <w:headerReference w:type="default" r:id="rId6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93" w:rsidRDefault="00476993" w:rsidP="008B6D89">
      <w:pPr>
        <w:spacing w:after="0" w:line="240" w:lineRule="auto"/>
      </w:pPr>
      <w:r>
        <w:separator/>
      </w:r>
    </w:p>
  </w:endnote>
  <w:endnote w:type="continuationSeparator" w:id="0">
    <w:p w:rsidR="00476993" w:rsidRDefault="00476993" w:rsidP="008B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93" w:rsidRDefault="00476993" w:rsidP="008B6D89">
      <w:pPr>
        <w:spacing w:after="0" w:line="240" w:lineRule="auto"/>
      </w:pPr>
      <w:r>
        <w:separator/>
      </w:r>
    </w:p>
  </w:footnote>
  <w:footnote w:type="continuationSeparator" w:id="0">
    <w:p w:rsidR="00476993" w:rsidRDefault="00476993" w:rsidP="008B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84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6D89" w:rsidRPr="008B6D89" w:rsidRDefault="008B6D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7D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D89" w:rsidRPr="008B6D89" w:rsidRDefault="008B6D8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5f94c5e-9f88-44ff-ac08-0235800694a9"/>
  </w:docVars>
  <w:rsids>
    <w:rsidRoot w:val="00070DCF"/>
    <w:rsid w:val="000359F2"/>
    <w:rsid w:val="00070DCF"/>
    <w:rsid w:val="00116D19"/>
    <w:rsid w:val="001714AB"/>
    <w:rsid w:val="00282BB1"/>
    <w:rsid w:val="00326906"/>
    <w:rsid w:val="003505B1"/>
    <w:rsid w:val="003C7D7A"/>
    <w:rsid w:val="00415ABB"/>
    <w:rsid w:val="00442A8B"/>
    <w:rsid w:val="004620EA"/>
    <w:rsid w:val="004660C5"/>
    <w:rsid w:val="00476993"/>
    <w:rsid w:val="005079F6"/>
    <w:rsid w:val="005E2EA7"/>
    <w:rsid w:val="006907FF"/>
    <w:rsid w:val="006B2BEB"/>
    <w:rsid w:val="007C0112"/>
    <w:rsid w:val="0081346C"/>
    <w:rsid w:val="008B6D89"/>
    <w:rsid w:val="00990068"/>
    <w:rsid w:val="00997405"/>
    <w:rsid w:val="009A70C7"/>
    <w:rsid w:val="00A6356A"/>
    <w:rsid w:val="00A7531E"/>
    <w:rsid w:val="00AD5D68"/>
    <w:rsid w:val="00AE5C67"/>
    <w:rsid w:val="00B37BE8"/>
    <w:rsid w:val="00C50168"/>
    <w:rsid w:val="00C52CB6"/>
    <w:rsid w:val="00CC2BC2"/>
    <w:rsid w:val="00DF2252"/>
    <w:rsid w:val="00E61EA3"/>
    <w:rsid w:val="00E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4DFA-9C67-4217-B38C-5E3F198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  <w:style w:type="paragraph" w:styleId="a7">
    <w:name w:val="Balloon Text"/>
    <w:basedOn w:val="a"/>
    <w:link w:val="a8"/>
    <w:uiPriority w:val="99"/>
    <w:semiHidden/>
    <w:unhideWhenUsed/>
    <w:rsid w:val="0081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3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Терехова Ольга Владимировна</cp:lastModifiedBy>
  <cp:revision>2</cp:revision>
  <cp:lastPrinted>2025-11-01T14:58:00Z</cp:lastPrinted>
  <dcterms:created xsi:type="dcterms:W3CDTF">2025-11-01T17:11:00Z</dcterms:created>
  <dcterms:modified xsi:type="dcterms:W3CDTF">2025-11-01T17:11:00Z</dcterms:modified>
</cp:coreProperties>
</file>