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664" w:rsidRPr="006B0FE8" w:rsidRDefault="006B0FE8" w:rsidP="00E80664">
      <w:pPr>
        <w:pStyle w:val="ConsPlusNormal"/>
        <w:spacing w:after="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6B0FE8">
        <w:rPr>
          <w:rFonts w:ascii="Times New Roman" w:hAnsi="Times New Roman" w:cs="Times New Roman"/>
          <w:b/>
          <w:sz w:val="24"/>
          <w:szCs w:val="24"/>
        </w:rPr>
        <w:t>етодика</w:t>
      </w:r>
    </w:p>
    <w:p w:rsidR="00E80664" w:rsidRPr="006B0FE8" w:rsidRDefault="006B0FE8" w:rsidP="00E80664">
      <w:pPr>
        <w:pStyle w:val="ConsPlusNormal"/>
        <w:spacing w:after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0FE8">
        <w:rPr>
          <w:rFonts w:ascii="Times New Roman" w:hAnsi="Times New Roman" w:cs="Times New Roman"/>
          <w:b/>
          <w:sz w:val="24"/>
          <w:szCs w:val="24"/>
        </w:rPr>
        <w:t>расчета норматива для определения общего объема субвенций,</w:t>
      </w:r>
    </w:p>
    <w:p w:rsidR="00E80664" w:rsidRPr="006B0FE8" w:rsidRDefault="006B0FE8" w:rsidP="00E80664">
      <w:pPr>
        <w:pStyle w:val="ConsPlusNormal"/>
        <w:spacing w:after="1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B0FE8">
        <w:rPr>
          <w:rFonts w:ascii="Times New Roman" w:hAnsi="Times New Roman" w:cs="Times New Roman"/>
          <w:b/>
          <w:sz w:val="24"/>
          <w:szCs w:val="24"/>
        </w:rPr>
        <w:t>предоставляемых</w:t>
      </w:r>
      <w:proofErr w:type="gramEnd"/>
      <w:r w:rsidRPr="006B0FE8">
        <w:rPr>
          <w:rFonts w:ascii="Times New Roman" w:hAnsi="Times New Roman" w:cs="Times New Roman"/>
          <w:b/>
          <w:sz w:val="24"/>
          <w:szCs w:val="24"/>
        </w:rPr>
        <w:t xml:space="preserve"> местным бюджетам из областного бюджета</w:t>
      </w:r>
    </w:p>
    <w:p w:rsidR="00E80664" w:rsidRPr="006B0FE8" w:rsidRDefault="006B0FE8" w:rsidP="00E80664">
      <w:pPr>
        <w:pStyle w:val="ConsPlusNormal"/>
        <w:spacing w:after="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</w:t>
      </w:r>
      <w:r w:rsidRPr="006B0FE8">
        <w:rPr>
          <w:rFonts w:ascii="Times New Roman" w:hAnsi="Times New Roman" w:cs="Times New Roman"/>
          <w:b/>
          <w:sz w:val="24"/>
          <w:szCs w:val="24"/>
        </w:rPr>
        <w:t xml:space="preserve">енинградской области для осуществления </w:t>
      </w:r>
      <w:proofErr w:type="gramStart"/>
      <w:r w:rsidRPr="006B0FE8">
        <w:rPr>
          <w:rFonts w:ascii="Times New Roman" w:hAnsi="Times New Roman" w:cs="Times New Roman"/>
          <w:b/>
          <w:sz w:val="24"/>
          <w:szCs w:val="24"/>
        </w:rPr>
        <w:t>передаваемых</w:t>
      </w:r>
      <w:proofErr w:type="gramEnd"/>
      <w:r w:rsidRPr="006B0FE8">
        <w:rPr>
          <w:rFonts w:ascii="Times New Roman" w:hAnsi="Times New Roman" w:cs="Times New Roman"/>
          <w:b/>
          <w:sz w:val="24"/>
          <w:szCs w:val="24"/>
        </w:rPr>
        <w:t xml:space="preserve"> органам</w:t>
      </w:r>
    </w:p>
    <w:p w:rsidR="00E80664" w:rsidRPr="006B0FE8" w:rsidRDefault="006B0FE8" w:rsidP="00E80664">
      <w:pPr>
        <w:pStyle w:val="ConsPlusNormal"/>
        <w:spacing w:after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0FE8">
        <w:rPr>
          <w:rFonts w:ascii="Times New Roman" w:hAnsi="Times New Roman" w:cs="Times New Roman"/>
          <w:b/>
          <w:sz w:val="24"/>
          <w:szCs w:val="24"/>
        </w:rPr>
        <w:t>местного самоуправления отдельных государственных полномочий</w:t>
      </w:r>
    </w:p>
    <w:p w:rsidR="00E80664" w:rsidRPr="006B0FE8" w:rsidRDefault="006B0FE8" w:rsidP="00E80664">
      <w:pPr>
        <w:pStyle w:val="ConsPlusNormal"/>
        <w:spacing w:after="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</w:t>
      </w:r>
      <w:r w:rsidRPr="006B0FE8">
        <w:rPr>
          <w:rFonts w:ascii="Times New Roman" w:hAnsi="Times New Roman" w:cs="Times New Roman"/>
          <w:b/>
          <w:sz w:val="24"/>
          <w:szCs w:val="24"/>
        </w:rPr>
        <w:t>енинградской области по организации и осуществлению</w:t>
      </w:r>
    </w:p>
    <w:p w:rsidR="00592B84" w:rsidRPr="006B0FE8" w:rsidRDefault="006B0FE8" w:rsidP="00E80664">
      <w:pPr>
        <w:pStyle w:val="ConsPlusNormal"/>
        <w:spacing w:after="1"/>
        <w:jc w:val="center"/>
        <w:rPr>
          <w:rFonts w:ascii="Times New Roman" w:hAnsi="Times New Roman" w:cs="Times New Roman"/>
          <w:sz w:val="24"/>
          <w:szCs w:val="24"/>
        </w:rPr>
      </w:pPr>
      <w:r w:rsidRPr="006B0FE8">
        <w:rPr>
          <w:rFonts w:ascii="Times New Roman" w:hAnsi="Times New Roman" w:cs="Times New Roman"/>
          <w:b/>
          <w:sz w:val="24"/>
          <w:szCs w:val="24"/>
        </w:rPr>
        <w:t xml:space="preserve">деятельности по </w:t>
      </w:r>
      <w:proofErr w:type="spellStart"/>
      <w:r w:rsidRPr="006B0FE8">
        <w:rPr>
          <w:rFonts w:ascii="Times New Roman" w:hAnsi="Times New Roman" w:cs="Times New Roman"/>
          <w:b/>
          <w:sz w:val="24"/>
          <w:szCs w:val="24"/>
        </w:rPr>
        <w:t>постинтернатному</w:t>
      </w:r>
      <w:proofErr w:type="spellEnd"/>
      <w:r w:rsidRPr="006B0FE8">
        <w:rPr>
          <w:rFonts w:ascii="Times New Roman" w:hAnsi="Times New Roman" w:cs="Times New Roman"/>
          <w:b/>
          <w:sz w:val="24"/>
          <w:szCs w:val="24"/>
        </w:rPr>
        <w:t xml:space="preserve"> сопровождению</w:t>
      </w:r>
    </w:p>
    <w:p w:rsidR="00592B84" w:rsidRPr="00E80664" w:rsidRDefault="00592B8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80664" w:rsidRPr="00E80664" w:rsidRDefault="00E80664" w:rsidP="00E8066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E80664">
        <w:rPr>
          <w:rFonts w:ascii="Times New Roman" w:eastAsia="Times New Roman" w:hAnsi="Times New Roman" w:cs="Times New Roman"/>
          <w:lang w:eastAsia="ru-RU"/>
        </w:rPr>
        <w:t>Общий объем субвенций, предоставляемых местным бюджетам из областного бюджета Ленинградской области для осуществления передаваемых органам местного самоуправления отдельных государственных полномочий Ленинградской области по организации и осуществлению деятельности по постинтернатному сопровождению в части выплаты вознаграждения, причитающегося наставникам, рассчитывается по формуле</w:t>
      </w:r>
    </w:p>
    <w:p w:rsidR="00E80664" w:rsidRPr="00E80664" w:rsidRDefault="00E80664" w:rsidP="00E8066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:rsidR="00E80664" w:rsidRPr="00E80664" w:rsidRDefault="00E80664" w:rsidP="00E8066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E80664">
        <w:rPr>
          <w:rFonts w:ascii="Times New Roman" w:eastAsia="Times New Roman" w:hAnsi="Times New Roman" w:cs="Times New Roman"/>
          <w:noProof/>
          <w:position w:val="-13"/>
          <w:lang w:eastAsia="ru-RU"/>
        </w:rPr>
        <w:drawing>
          <wp:inline distT="0" distB="0" distL="0" distR="0" wp14:anchorId="611D6D3B" wp14:editId="40F45523">
            <wp:extent cx="1098550" cy="344805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0" cy="34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0664" w:rsidRPr="00E80664" w:rsidRDefault="00E80664" w:rsidP="00E8066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:rsidR="00E80664" w:rsidRPr="00E80664" w:rsidRDefault="00E80664" w:rsidP="00E8066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E80664">
        <w:rPr>
          <w:rFonts w:ascii="Times New Roman" w:eastAsia="Times New Roman" w:hAnsi="Times New Roman" w:cs="Times New Roman"/>
          <w:lang w:eastAsia="ru-RU"/>
        </w:rPr>
        <w:t xml:space="preserve">где </w:t>
      </w:r>
      <w:proofErr w:type="spellStart"/>
      <w:proofErr w:type="gramStart"/>
      <w:r w:rsidRPr="00E80664">
        <w:rPr>
          <w:rFonts w:ascii="Times New Roman" w:eastAsia="Times New Roman" w:hAnsi="Times New Roman" w:cs="Times New Roman"/>
          <w:lang w:eastAsia="ru-RU"/>
        </w:rPr>
        <w:t>S</w:t>
      </w:r>
      <w:proofErr w:type="gramEnd"/>
      <w:r w:rsidRPr="00E80664">
        <w:rPr>
          <w:rFonts w:ascii="Times New Roman" w:eastAsia="Times New Roman" w:hAnsi="Times New Roman" w:cs="Times New Roman"/>
          <w:vertAlign w:val="subscript"/>
          <w:lang w:eastAsia="ru-RU"/>
        </w:rPr>
        <w:t>общ</w:t>
      </w:r>
      <w:proofErr w:type="spellEnd"/>
      <w:r w:rsidRPr="00E80664">
        <w:rPr>
          <w:rFonts w:ascii="Times New Roman" w:eastAsia="Times New Roman" w:hAnsi="Times New Roman" w:cs="Times New Roman"/>
          <w:lang w:eastAsia="ru-RU"/>
        </w:rPr>
        <w:t xml:space="preserve"> - общий объем субвенций, предоставляемых местным бюджетам из областного бюджета Ленинградской области для осуществления передаваемых органам местного самоуправления отдельных государственных полномочий Ленинградской области (далее - субвенция);</w:t>
      </w:r>
    </w:p>
    <w:p w:rsidR="00E80664" w:rsidRPr="00E80664" w:rsidRDefault="00E80664" w:rsidP="00E80664">
      <w:pPr>
        <w:widowControl w:val="0"/>
        <w:autoSpaceDE w:val="0"/>
        <w:autoSpaceDN w:val="0"/>
        <w:spacing w:before="280"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E80664">
        <w:rPr>
          <w:rFonts w:ascii="Times New Roman" w:eastAsia="Times New Roman" w:hAnsi="Times New Roman" w:cs="Times New Roman"/>
          <w:lang w:eastAsia="ru-RU"/>
        </w:rPr>
        <w:t>S</w:t>
      </w:r>
      <w:r w:rsidRPr="00E80664">
        <w:rPr>
          <w:rFonts w:ascii="Times New Roman" w:eastAsia="Times New Roman" w:hAnsi="Times New Roman" w:cs="Times New Roman"/>
          <w:vertAlign w:val="subscript"/>
          <w:lang w:eastAsia="ru-RU"/>
        </w:rPr>
        <w:t>i</w:t>
      </w:r>
      <w:proofErr w:type="spellEnd"/>
      <w:r w:rsidRPr="00E80664">
        <w:rPr>
          <w:rFonts w:ascii="Times New Roman" w:eastAsia="Times New Roman" w:hAnsi="Times New Roman" w:cs="Times New Roman"/>
          <w:lang w:eastAsia="ru-RU"/>
        </w:rPr>
        <w:t xml:space="preserve"> - размер субвенции i-</w:t>
      </w:r>
      <w:proofErr w:type="spellStart"/>
      <w:r w:rsidRPr="00E80664">
        <w:rPr>
          <w:rFonts w:ascii="Times New Roman" w:eastAsia="Times New Roman" w:hAnsi="Times New Roman" w:cs="Times New Roman"/>
          <w:lang w:eastAsia="ru-RU"/>
        </w:rPr>
        <w:t>му</w:t>
      </w:r>
      <w:proofErr w:type="spellEnd"/>
      <w:r w:rsidRPr="00E80664">
        <w:rPr>
          <w:rFonts w:ascii="Times New Roman" w:eastAsia="Times New Roman" w:hAnsi="Times New Roman" w:cs="Times New Roman"/>
          <w:lang w:eastAsia="ru-RU"/>
        </w:rPr>
        <w:t xml:space="preserve"> муниципальному району (муниципальному округу, городскому округу) рассчитывается по формуле</w:t>
      </w:r>
    </w:p>
    <w:p w:rsidR="00E80664" w:rsidRPr="00E80664" w:rsidRDefault="00E80664" w:rsidP="00E8066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:rsidR="00E80664" w:rsidRPr="00E80664" w:rsidRDefault="00E80664" w:rsidP="00E8066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E80664">
        <w:rPr>
          <w:rFonts w:ascii="Times New Roman" w:eastAsia="Times New Roman" w:hAnsi="Times New Roman" w:cs="Times New Roman"/>
          <w:lang w:eastAsia="ru-RU"/>
        </w:rPr>
        <w:t>S</w:t>
      </w:r>
      <w:r w:rsidRPr="00E80664">
        <w:rPr>
          <w:rFonts w:ascii="Times New Roman" w:eastAsia="Times New Roman" w:hAnsi="Times New Roman" w:cs="Times New Roman"/>
          <w:vertAlign w:val="subscript"/>
          <w:lang w:eastAsia="ru-RU"/>
        </w:rPr>
        <w:t>i</w:t>
      </w:r>
      <w:proofErr w:type="spellEnd"/>
      <w:r w:rsidRPr="00E80664">
        <w:rPr>
          <w:rFonts w:ascii="Times New Roman" w:eastAsia="Times New Roman" w:hAnsi="Times New Roman" w:cs="Times New Roman"/>
          <w:lang w:eastAsia="ru-RU"/>
        </w:rPr>
        <w:t xml:space="preserve"> = (</w:t>
      </w:r>
      <w:proofErr w:type="spellStart"/>
      <w:proofErr w:type="gramStart"/>
      <w:r w:rsidRPr="00E80664">
        <w:rPr>
          <w:rFonts w:ascii="Times New Roman" w:eastAsia="Times New Roman" w:hAnsi="Times New Roman" w:cs="Times New Roman"/>
          <w:lang w:eastAsia="ru-RU"/>
        </w:rPr>
        <w:t>N</w:t>
      </w:r>
      <w:proofErr w:type="gramEnd"/>
      <w:r w:rsidRPr="00E80664">
        <w:rPr>
          <w:rFonts w:ascii="Times New Roman" w:eastAsia="Times New Roman" w:hAnsi="Times New Roman" w:cs="Times New Roman"/>
          <w:vertAlign w:val="subscript"/>
          <w:lang w:eastAsia="ru-RU"/>
        </w:rPr>
        <w:t>возн</w:t>
      </w:r>
      <w:proofErr w:type="spellEnd"/>
      <w:r w:rsidRPr="00E80664">
        <w:rPr>
          <w:rFonts w:ascii="Times New Roman" w:eastAsia="Times New Roman" w:hAnsi="Times New Roman" w:cs="Times New Roman"/>
          <w:lang w:eastAsia="ru-RU"/>
        </w:rPr>
        <w:t xml:space="preserve"> x </w:t>
      </w:r>
      <w:proofErr w:type="spellStart"/>
      <w:r w:rsidRPr="00E80664">
        <w:rPr>
          <w:rFonts w:ascii="Times New Roman" w:eastAsia="Times New Roman" w:hAnsi="Times New Roman" w:cs="Times New Roman"/>
          <w:lang w:eastAsia="ru-RU"/>
        </w:rPr>
        <w:t>Ч</w:t>
      </w:r>
      <w:r w:rsidRPr="00E80664">
        <w:rPr>
          <w:rFonts w:ascii="Times New Roman" w:eastAsia="Times New Roman" w:hAnsi="Times New Roman" w:cs="Times New Roman"/>
          <w:vertAlign w:val="subscript"/>
          <w:lang w:eastAsia="ru-RU"/>
        </w:rPr>
        <w:t>вып</w:t>
      </w:r>
      <w:proofErr w:type="spellEnd"/>
      <w:r w:rsidRPr="00E80664">
        <w:rPr>
          <w:rFonts w:ascii="Times New Roman" w:eastAsia="Times New Roman" w:hAnsi="Times New Roman" w:cs="Times New Roman"/>
          <w:lang w:eastAsia="ru-RU"/>
        </w:rPr>
        <w:t>) x 12 мес. x E),</w:t>
      </w:r>
    </w:p>
    <w:p w:rsidR="00E80664" w:rsidRPr="00E80664" w:rsidRDefault="00E80664" w:rsidP="00E8066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:rsidR="00E80664" w:rsidRPr="00E80664" w:rsidRDefault="00E80664" w:rsidP="00E8066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E80664">
        <w:rPr>
          <w:rFonts w:ascii="Times New Roman" w:eastAsia="Times New Roman" w:hAnsi="Times New Roman" w:cs="Times New Roman"/>
          <w:lang w:eastAsia="ru-RU"/>
        </w:rPr>
        <w:t xml:space="preserve">где </w:t>
      </w:r>
      <w:proofErr w:type="spellStart"/>
      <w:proofErr w:type="gramStart"/>
      <w:r w:rsidRPr="00E80664">
        <w:rPr>
          <w:rFonts w:ascii="Times New Roman" w:eastAsia="Times New Roman" w:hAnsi="Times New Roman" w:cs="Times New Roman"/>
          <w:lang w:eastAsia="ru-RU"/>
        </w:rPr>
        <w:t>N</w:t>
      </w:r>
      <w:proofErr w:type="gramEnd"/>
      <w:r w:rsidRPr="00E80664">
        <w:rPr>
          <w:rFonts w:ascii="Times New Roman" w:eastAsia="Times New Roman" w:hAnsi="Times New Roman" w:cs="Times New Roman"/>
          <w:vertAlign w:val="subscript"/>
          <w:lang w:eastAsia="ru-RU"/>
        </w:rPr>
        <w:t>возн</w:t>
      </w:r>
      <w:proofErr w:type="spellEnd"/>
      <w:r w:rsidRPr="00E80664">
        <w:rPr>
          <w:rFonts w:ascii="Times New Roman" w:eastAsia="Times New Roman" w:hAnsi="Times New Roman" w:cs="Times New Roman"/>
          <w:lang w:eastAsia="ru-RU"/>
        </w:rPr>
        <w:t xml:space="preserve"> - норматив затрат, равный размеру ежемесячного вознаграждения, причитающегося наставнику, установленного областным законом от 16 июня 2015 года </w:t>
      </w:r>
      <w:r w:rsidR="005B42E5">
        <w:rPr>
          <w:rFonts w:ascii="Times New Roman" w:eastAsia="Times New Roman" w:hAnsi="Times New Roman" w:cs="Times New Roman"/>
          <w:lang w:eastAsia="ru-RU"/>
        </w:rPr>
        <w:t>№</w:t>
      </w:r>
      <w:bookmarkStart w:id="0" w:name="_GoBack"/>
      <w:bookmarkEnd w:id="0"/>
      <w:r w:rsidRPr="00E80664">
        <w:rPr>
          <w:rFonts w:ascii="Times New Roman" w:eastAsia="Times New Roman" w:hAnsi="Times New Roman" w:cs="Times New Roman"/>
          <w:lang w:eastAsia="ru-RU"/>
        </w:rPr>
        <w:t xml:space="preserve"> 59-оз "О постинтернатном сопровождении детей-сирот, детей, оставшихся без попечения родителей, лиц из числа детей-сирот и детей, оставшихся без попечения родителей, в Ленинградской области";</w:t>
      </w:r>
    </w:p>
    <w:p w:rsidR="00E80664" w:rsidRPr="00E80664" w:rsidRDefault="00E80664" w:rsidP="00E80664">
      <w:pPr>
        <w:widowControl w:val="0"/>
        <w:autoSpaceDE w:val="0"/>
        <w:autoSpaceDN w:val="0"/>
        <w:spacing w:before="280"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E80664">
        <w:rPr>
          <w:rFonts w:ascii="Times New Roman" w:eastAsia="Times New Roman" w:hAnsi="Times New Roman" w:cs="Times New Roman"/>
          <w:lang w:eastAsia="ru-RU"/>
        </w:rPr>
        <w:t>Ч</w:t>
      </w:r>
      <w:r w:rsidRPr="00E80664">
        <w:rPr>
          <w:rFonts w:ascii="Times New Roman" w:eastAsia="Times New Roman" w:hAnsi="Times New Roman" w:cs="Times New Roman"/>
          <w:vertAlign w:val="subscript"/>
          <w:lang w:eastAsia="ru-RU"/>
        </w:rPr>
        <w:t>вып</w:t>
      </w:r>
      <w:proofErr w:type="spellEnd"/>
      <w:r w:rsidRPr="00E80664">
        <w:rPr>
          <w:rFonts w:ascii="Times New Roman" w:eastAsia="Times New Roman" w:hAnsi="Times New Roman" w:cs="Times New Roman"/>
          <w:lang w:eastAsia="ru-RU"/>
        </w:rPr>
        <w:t xml:space="preserve"> - численность выпускников организаций для детей-сирот и детей, оставшихся без попечения родителей, в отношении которых осуществляется </w:t>
      </w:r>
      <w:proofErr w:type="spellStart"/>
      <w:r w:rsidRPr="00E80664">
        <w:rPr>
          <w:rFonts w:ascii="Times New Roman" w:eastAsia="Times New Roman" w:hAnsi="Times New Roman" w:cs="Times New Roman"/>
          <w:lang w:eastAsia="ru-RU"/>
        </w:rPr>
        <w:t>постинтернатное</w:t>
      </w:r>
      <w:proofErr w:type="spellEnd"/>
      <w:r w:rsidRPr="00E80664">
        <w:rPr>
          <w:rFonts w:ascii="Times New Roman" w:eastAsia="Times New Roman" w:hAnsi="Times New Roman" w:cs="Times New Roman"/>
          <w:lang w:eastAsia="ru-RU"/>
        </w:rPr>
        <w:t xml:space="preserve"> сопровождение в i-м муниципальном районе (муниципальном округе, городском округе);</w:t>
      </w:r>
    </w:p>
    <w:p w:rsidR="00E80664" w:rsidRPr="00E80664" w:rsidRDefault="00E80664" w:rsidP="00E80664">
      <w:pPr>
        <w:widowControl w:val="0"/>
        <w:autoSpaceDE w:val="0"/>
        <w:autoSpaceDN w:val="0"/>
        <w:spacing w:before="280"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E80664">
        <w:rPr>
          <w:rFonts w:ascii="Times New Roman" w:eastAsia="Times New Roman" w:hAnsi="Times New Roman" w:cs="Times New Roman"/>
          <w:lang w:eastAsia="ru-RU"/>
        </w:rPr>
        <w:t>E - коэффициент начислений на фонд оплаты труда.</w:t>
      </w:r>
    </w:p>
    <w:p w:rsidR="00E80664" w:rsidRPr="00E80664" w:rsidRDefault="00E80664" w:rsidP="00E8066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:rsidR="00E80664" w:rsidRPr="00E80664" w:rsidRDefault="00E80664" w:rsidP="00E8066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E80664">
        <w:rPr>
          <w:rFonts w:ascii="Times New Roman" w:eastAsia="Times New Roman" w:hAnsi="Times New Roman" w:cs="Times New Roman"/>
          <w:lang w:eastAsia="ru-RU"/>
        </w:rPr>
        <w:t xml:space="preserve">Показателем (критерием) распределения между муниципальными районами (муниципальным округом, городским округом) общего объема субвенций является показатель </w:t>
      </w:r>
      <w:proofErr w:type="spellStart"/>
      <w:r w:rsidRPr="00E80664">
        <w:rPr>
          <w:rFonts w:ascii="Times New Roman" w:eastAsia="Times New Roman" w:hAnsi="Times New Roman" w:cs="Times New Roman"/>
          <w:lang w:eastAsia="ru-RU"/>
        </w:rPr>
        <w:t>Ч</w:t>
      </w:r>
      <w:r w:rsidRPr="00E80664">
        <w:rPr>
          <w:rFonts w:ascii="Times New Roman" w:eastAsia="Times New Roman" w:hAnsi="Times New Roman" w:cs="Times New Roman"/>
          <w:vertAlign w:val="subscript"/>
          <w:lang w:eastAsia="ru-RU"/>
        </w:rPr>
        <w:t>вып</w:t>
      </w:r>
      <w:proofErr w:type="spellEnd"/>
      <w:r w:rsidRPr="00E80664">
        <w:rPr>
          <w:rFonts w:ascii="Times New Roman" w:eastAsia="Times New Roman" w:hAnsi="Times New Roman" w:cs="Times New Roman"/>
          <w:lang w:eastAsia="ru-RU"/>
        </w:rPr>
        <w:t>.</w:t>
      </w:r>
    </w:p>
    <w:p w:rsidR="00592B84" w:rsidRPr="00E80664" w:rsidRDefault="00592B84">
      <w:pPr>
        <w:pStyle w:val="ConsPlusNormal"/>
        <w:rPr>
          <w:rFonts w:ascii="Times New Roman" w:hAnsi="Times New Roman" w:cs="Times New Roman"/>
        </w:rPr>
      </w:pPr>
    </w:p>
    <w:sectPr w:rsidR="00592B84" w:rsidRPr="00E80664" w:rsidSect="006B0FE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B84"/>
    <w:rsid w:val="00481471"/>
    <w:rsid w:val="005435B0"/>
    <w:rsid w:val="00576857"/>
    <w:rsid w:val="00592B84"/>
    <w:rsid w:val="005B42E5"/>
    <w:rsid w:val="005E5A07"/>
    <w:rsid w:val="00677658"/>
    <w:rsid w:val="006916A1"/>
    <w:rsid w:val="006B0FE8"/>
    <w:rsid w:val="0085569A"/>
    <w:rsid w:val="009D650A"/>
    <w:rsid w:val="009E1085"/>
    <w:rsid w:val="00DA1D43"/>
    <w:rsid w:val="00DD1E98"/>
    <w:rsid w:val="00E80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2B8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592B8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592B8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592B8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592B8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592B8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592B8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592B8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92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2B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2B8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592B8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592B8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592B8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592B8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592B8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592B8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592B8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92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2B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Викторовна Мурзаева</dc:creator>
  <cp:lastModifiedBy>Старостина Рузанна Левоновна</cp:lastModifiedBy>
  <cp:revision>13</cp:revision>
  <dcterms:created xsi:type="dcterms:W3CDTF">2023-07-17T06:10:00Z</dcterms:created>
  <dcterms:modified xsi:type="dcterms:W3CDTF">2025-08-12T12:31:00Z</dcterms:modified>
</cp:coreProperties>
</file>