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81" w:rsidRPr="00DF1BD6" w:rsidRDefault="00E17881" w:rsidP="00E17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BD6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E17881" w:rsidRPr="00DF1BD6" w:rsidRDefault="00E17881" w:rsidP="00E17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BD6">
        <w:rPr>
          <w:rFonts w:ascii="Times New Roman" w:hAnsi="Times New Roman" w:cs="Times New Roman"/>
          <w:b/>
          <w:sz w:val="28"/>
          <w:szCs w:val="28"/>
        </w:rPr>
        <w:t>расчета нормативов для определения общего объема субвенций, предоставляемых бюджетам муниципальных образований из областного бюджета на осуществление отдельных государственных полномочий по поддержке сельскохозяйственного производства</w:t>
      </w:r>
    </w:p>
    <w:p w:rsidR="00BA675B" w:rsidRDefault="00E17881" w:rsidP="00E178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BD6">
        <w:rPr>
          <w:rFonts w:ascii="Times New Roman" w:hAnsi="Times New Roman" w:cs="Times New Roman"/>
          <w:b/>
          <w:sz w:val="28"/>
          <w:szCs w:val="28"/>
        </w:rPr>
        <w:t>(далее - отдельные государственные полномочия)</w:t>
      </w:r>
    </w:p>
    <w:p w:rsidR="00E17881" w:rsidRPr="002E726C" w:rsidRDefault="00E17881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2E726C">
        <w:rPr>
          <w:rFonts w:ascii="Times New Roman" w:hAnsi="Times New Roman" w:cs="Times New Roman"/>
          <w:szCs w:val="20"/>
        </w:rPr>
        <w:t>1. Общий объем субвенций, предоставляемых бюджетам муниципальных образований из областного бюджета на осуществление отдельных государственных полномочий, определяется по формуле</w:t>
      </w: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2E726C">
        <w:rPr>
          <w:rFonts w:ascii="Times New Roman" w:hAnsi="Times New Roman" w:cs="Times New Roman"/>
          <w:szCs w:val="20"/>
        </w:rPr>
        <w:t>C = SUM (</w:t>
      </w:r>
      <w:proofErr w:type="spellStart"/>
      <w:r w:rsidRPr="002E726C">
        <w:rPr>
          <w:rFonts w:ascii="Times New Roman" w:hAnsi="Times New Roman" w:cs="Times New Roman"/>
          <w:szCs w:val="20"/>
        </w:rPr>
        <w:t>C</w:t>
      </w:r>
      <w:r w:rsidRPr="002E726C">
        <w:rPr>
          <w:rFonts w:ascii="Times New Roman" w:hAnsi="Times New Roman" w:cs="Times New Roman"/>
          <w:szCs w:val="20"/>
          <w:vertAlign w:val="subscript"/>
        </w:rPr>
        <w:t>j</w:t>
      </w:r>
      <w:proofErr w:type="spellEnd"/>
      <w:r w:rsidRPr="002E726C">
        <w:rPr>
          <w:rFonts w:ascii="Times New Roman" w:hAnsi="Times New Roman" w:cs="Times New Roman"/>
          <w:szCs w:val="20"/>
        </w:rPr>
        <w:t xml:space="preserve"> + </w:t>
      </w:r>
      <w:proofErr w:type="spellStart"/>
      <w:proofErr w:type="gramStart"/>
      <w:r w:rsidRPr="002E726C">
        <w:rPr>
          <w:rFonts w:ascii="Times New Roman" w:hAnsi="Times New Roman" w:cs="Times New Roman"/>
          <w:szCs w:val="20"/>
        </w:rPr>
        <w:t>S</w:t>
      </w:r>
      <w:r w:rsidRPr="002E726C">
        <w:rPr>
          <w:rFonts w:ascii="Times New Roman" w:hAnsi="Times New Roman" w:cs="Times New Roman"/>
          <w:szCs w:val="20"/>
          <w:vertAlign w:val="subscript"/>
        </w:rPr>
        <w:t>j</w:t>
      </w:r>
      <w:proofErr w:type="gramEnd"/>
      <w:r w:rsidRPr="002E726C">
        <w:rPr>
          <w:rFonts w:ascii="Times New Roman" w:hAnsi="Times New Roman" w:cs="Times New Roman"/>
          <w:szCs w:val="20"/>
          <w:vertAlign w:val="subscript"/>
        </w:rPr>
        <w:t>комб</w:t>
      </w:r>
      <w:proofErr w:type="spellEnd"/>
      <w:r w:rsidRPr="002E726C">
        <w:rPr>
          <w:rFonts w:ascii="Times New Roman" w:hAnsi="Times New Roman" w:cs="Times New Roman"/>
          <w:szCs w:val="20"/>
          <w:vertAlign w:val="subscript"/>
        </w:rPr>
        <w:t>.</w:t>
      </w:r>
      <w:r w:rsidRPr="002E726C">
        <w:rPr>
          <w:rFonts w:ascii="Times New Roman" w:hAnsi="Times New Roman" w:cs="Times New Roman"/>
          <w:szCs w:val="20"/>
        </w:rPr>
        <w:t>),</w:t>
      </w: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2E726C">
        <w:rPr>
          <w:rFonts w:ascii="Times New Roman" w:hAnsi="Times New Roman" w:cs="Times New Roman"/>
          <w:szCs w:val="20"/>
        </w:rPr>
        <w:t>где C - общий объем субвенций, предоставляемых бюджетам муниципальных образований из областного бюджета на осуществление отдельных государственных полномочий;</w:t>
      </w: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proofErr w:type="spellStart"/>
      <w:r w:rsidRPr="002E726C">
        <w:rPr>
          <w:rFonts w:ascii="Times New Roman" w:hAnsi="Times New Roman" w:cs="Times New Roman"/>
          <w:szCs w:val="20"/>
        </w:rPr>
        <w:t>C</w:t>
      </w:r>
      <w:r w:rsidRPr="002E726C">
        <w:rPr>
          <w:rFonts w:ascii="Times New Roman" w:hAnsi="Times New Roman" w:cs="Times New Roman"/>
          <w:szCs w:val="20"/>
          <w:vertAlign w:val="subscript"/>
        </w:rPr>
        <w:t>j</w:t>
      </w:r>
      <w:proofErr w:type="spellEnd"/>
      <w:r w:rsidRPr="002E726C">
        <w:rPr>
          <w:rFonts w:ascii="Times New Roman" w:hAnsi="Times New Roman" w:cs="Times New Roman"/>
          <w:szCs w:val="20"/>
        </w:rPr>
        <w:t xml:space="preserve"> - субвенция, предоставляемая бюджету j-</w:t>
      </w:r>
      <w:proofErr w:type="spellStart"/>
      <w:r w:rsidRPr="002E726C">
        <w:rPr>
          <w:rFonts w:ascii="Times New Roman" w:hAnsi="Times New Roman" w:cs="Times New Roman"/>
          <w:szCs w:val="20"/>
        </w:rPr>
        <w:t>го</w:t>
      </w:r>
      <w:proofErr w:type="spellEnd"/>
      <w:r w:rsidRPr="002E726C">
        <w:rPr>
          <w:rFonts w:ascii="Times New Roman" w:hAnsi="Times New Roman" w:cs="Times New Roman"/>
          <w:szCs w:val="20"/>
        </w:rPr>
        <w:t xml:space="preserve"> муниципального образования из областного бюджета на организацию осуществления отдельных государственных полномочий;</w:t>
      </w: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proofErr w:type="spellStart"/>
      <w:proofErr w:type="gramStart"/>
      <w:r w:rsidRPr="002E726C">
        <w:rPr>
          <w:rFonts w:ascii="Times New Roman" w:hAnsi="Times New Roman" w:cs="Times New Roman"/>
          <w:szCs w:val="20"/>
        </w:rPr>
        <w:t>S</w:t>
      </w:r>
      <w:r w:rsidRPr="002E726C">
        <w:rPr>
          <w:rFonts w:ascii="Times New Roman" w:hAnsi="Times New Roman" w:cs="Times New Roman"/>
          <w:szCs w:val="20"/>
          <w:vertAlign w:val="subscript"/>
        </w:rPr>
        <w:t>j</w:t>
      </w:r>
      <w:proofErr w:type="gramEnd"/>
      <w:r w:rsidRPr="002E726C">
        <w:rPr>
          <w:rFonts w:ascii="Times New Roman" w:hAnsi="Times New Roman" w:cs="Times New Roman"/>
          <w:szCs w:val="20"/>
          <w:vertAlign w:val="subscript"/>
        </w:rPr>
        <w:t>комб</w:t>
      </w:r>
      <w:proofErr w:type="spellEnd"/>
      <w:r w:rsidRPr="002E726C">
        <w:rPr>
          <w:rFonts w:ascii="Times New Roman" w:hAnsi="Times New Roman" w:cs="Times New Roman"/>
          <w:szCs w:val="20"/>
          <w:vertAlign w:val="subscript"/>
        </w:rPr>
        <w:t>.</w:t>
      </w:r>
      <w:r w:rsidRPr="002E726C">
        <w:rPr>
          <w:rFonts w:ascii="Times New Roman" w:hAnsi="Times New Roman" w:cs="Times New Roman"/>
          <w:szCs w:val="20"/>
        </w:rPr>
        <w:t xml:space="preserve"> - субвенция, предоставляемая бюджету j-</w:t>
      </w:r>
      <w:proofErr w:type="spellStart"/>
      <w:r w:rsidRPr="002E726C">
        <w:rPr>
          <w:rFonts w:ascii="Times New Roman" w:hAnsi="Times New Roman" w:cs="Times New Roman"/>
          <w:szCs w:val="20"/>
        </w:rPr>
        <w:t>го</w:t>
      </w:r>
      <w:proofErr w:type="spellEnd"/>
      <w:r w:rsidRPr="002E726C">
        <w:rPr>
          <w:rFonts w:ascii="Times New Roman" w:hAnsi="Times New Roman" w:cs="Times New Roman"/>
          <w:szCs w:val="20"/>
        </w:rPr>
        <w:t xml:space="preserve"> муниципального образования из областного бюджета для предоставления субсидий на возмещение гражданам, ведущим личное подсобное хозяйство, крестьянским (фермерским) хозяйствам части затрат по приобретению комбикорма на содержание сельскохозяйственных животных и птицы.</w:t>
      </w: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2E726C">
        <w:rPr>
          <w:rFonts w:ascii="Times New Roman" w:hAnsi="Times New Roman" w:cs="Times New Roman"/>
          <w:szCs w:val="20"/>
        </w:rPr>
        <w:t>2. Показателями (критериями) распределения между муниципальными образованиями общего объема субвенций являются:</w:t>
      </w: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2E726C">
        <w:rPr>
          <w:rFonts w:ascii="Times New Roman" w:hAnsi="Times New Roman" w:cs="Times New Roman"/>
          <w:szCs w:val="20"/>
        </w:rPr>
        <w:t>количество ставок, необходимое для выполнения отдельных государственных полномочий в муниципальном образовании, определяемое исходя из количества получателей субсидий;</w:t>
      </w: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2E726C">
        <w:rPr>
          <w:rFonts w:ascii="Times New Roman" w:hAnsi="Times New Roman" w:cs="Times New Roman"/>
          <w:szCs w:val="20"/>
        </w:rPr>
        <w:t>объем комбикорма на содержание сельскохозяйственных животных и птицы, планируемый для приобретения в муниципальном образовании с учетом нормативов потребления комбикорма сельскохозяйственными животными и птицей, утвержденных уполномоченным органом.</w:t>
      </w:r>
    </w:p>
    <w:p w:rsidR="00E17881" w:rsidRDefault="00E17881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bookmarkStart w:id="0" w:name="_GoBack"/>
      <w:bookmarkEnd w:id="0"/>
      <w:r w:rsidRPr="002E726C">
        <w:rPr>
          <w:rFonts w:ascii="Times New Roman" w:hAnsi="Times New Roman" w:cs="Times New Roman"/>
          <w:szCs w:val="20"/>
        </w:rPr>
        <w:t>3. Размер субвенции, предоставляемой бюджету j-</w:t>
      </w:r>
      <w:proofErr w:type="spellStart"/>
      <w:r w:rsidRPr="002E726C">
        <w:rPr>
          <w:rFonts w:ascii="Times New Roman" w:hAnsi="Times New Roman" w:cs="Times New Roman"/>
          <w:szCs w:val="20"/>
        </w:rPr>
        <w:t>го</w:t>
      </w:r>
      <w:proofErr w:type="spellEnd"/>
      <w:r w:rsidRPr="002E726C">
        <w:rPr>
          <w:rFonts w:ascii="Times New Roman" w:hAnsi="Times New Roman" w:cs="Times New Roman"/>
          <w:szCs w:val="20"/>
        </w:rPr>
        <w:t xml:space="preserve"> муниципального образования из областного бюджета на организацию осуществления отдельных государственных полномочий, определяется по формуле</w:t>
      </w: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proofErr w:type="spellStart"/>
      <w:r w:rsidRPr="002E726C">
        <w:rPr>
          <w:rFonts w:ascii="Times New Roman" w:hAnsi="Times New Roman" w:cs="Times New Roman"/>
          <w:szCs w:val="20"/>
        </w:rPr>
        <w:t>C</w:t>
      </w:r>
      <w:r w:rsidRPr="002E726C">
        <w:rPr>
          <w:rFonts w:ascii="Times New Roman" w:hAnsi="Times New Roman" w:cs="Times New Roman"/>
          <w:szCs w:val="20"/>
          <w:vertAlign w:val="subscript"/>
        </w:rPr>
        <w:t>j</w:t>
      </w:r>
      <w:proofErr w:type="spellEnd"/>
      <w:r w:rsidRPr="002E726C">
        <w:rPr>
          <w:rFonts w:ascii="Times New Roman" w:hAnsi="Times New Roman" w:cs="Times New Roman"/>
          <w:szCs w:val="20"/>
        </w:rPr>
        <w:t xml:space="preserve"> = Н x </w:t>
      </w:r>
      <w:proofErr w:type="spellStart"/>
      <w:r w:rsidRPr="002E726C">
        <w:rPr>
          <w:rFonts w:ascii="Times New Roman" w:hAnsi="Times New Roman" w:cs="Times New Roman"/>
          <w:szCs w:val="20"/>
        </w:rPr>
        <w:t>Ч</w:t>
      </w:r>
      <w:proofErr w:type="gramStart"/>
      <w:r w:rsidRPr="002E726C">
        <w:rPr>
          <w:rFonts w:ascii="Times New Roman" w:hAnsi="Times New Roman" w:cs="Times New Roman"/>
          <w:szCs w:val="20"/>
          <w:vertAlign w:val="subscript"/>
        </w:rPr>
        <w:t>j</w:t>
      </w:r>
      <w:proofErr w:type="spellEnd"/>
      <w:proofErr w:type="gramEnd"/>
      <w:r w:rsidRPr="002E726C">
        <w:rPr>
          <w:rFonts w:ascii="Times New Roman" w:hAnsi="Times New Roman" w:cs="Times New Roman"/>
          <w:szCs w:val="20"/>
        </w:rPr>
        <w:t>,</w:t>
      </w: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2E726C">
        <w:rPr>
          <w:rFonts w:ascii="Times New Roman" w:hAnsi="Times New Roman" w:cs="Times New Roman"/>
          <w:szCs w:val="20"/>
        </w:rPr>
        <w:t xml:space="preserve">где </w:t>
      </w:r>
      <w:proofErr w:type="spellStart"/>
      <w:r w:rsidRPr="002E726C">
        <w:rPr>
          <w:rFonts w:ascii="Times New Roman" w:hAnsi="Times New Roman" w:cs="Times New Roman"/>
          <w:szCs w:val="20"/>
        </w:rPr>
        <w:t>C</w:t>
      </w:r>
      <w:r w:rsidRPr="002E726C">
        <w:rPr>
          <w:rFonts w:ascii="Times New Roman" w:hAnsi="Times New Roman" w:cs="Times New Roman"/>
          <w:szCs w:val="20"/>
          <w:vertAlign w:val="subscript"/>
        </w:rPr>
        <w:t>j</w:t>
      </w:r>
      <w:proofErr w:type="spellEnd"/>
      <w:r w:rsidRPr="002E726C">
        <w:rPr>
          <w:rFonts w:ascii="Times New Roman" w:hAnsi="Times New Roman" w:cs="Times New Roman"/>
          <w:szCs w:val="20"/>
        </w:rPr>
        <w:t xml:space="preserve"> - субвенция, предоставляемая бюджету j-</w:t>
      </w:r>
      <w:proofErr w:type="spellStart"/>
      <w:r w:rsidRPr="002E726C">
        <w:rPr>
          <w:rFonts w:ascii="Times New Roman" w:hAnsi="Times New Roman" w:cs="Times New Roman"/>
          <w:szCs w:val="20"/>
        </w:rPr>
        <w:t>го</w:t>
      </w:r>
      <w:proofErr w:type="spellEnd"/>
      <w:r w:rsidRPr="002E726C">
        <w:rPr>
          <w:rFonts w:ascii="Times New Roman" w:hAnsi="Times New Roman" w:cs="Times New Roman"/>
          <w:szCs w:val="20"/>
        </w:rPr>
        <w:t xml:space="preserve"> муниципального образования из областного бюджета на организацию осуществления отдельных государственных полномочий;</w:t>
      </w: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2E726C">
        <w:rPr>
          <w:rFonts w:ascii="Times New Roman" w:hAnsi="Times New Roman" w:cs="Times New Roman"/>
          <w:szCs w:val="20"/>
        </w:rPr>
        <w:t>Н - норматив затрат в расчете на одного специалиста (одну ставку), задействованного в выполнении отдельных государственных полномочий в муниципальном образовании;</w:t>
      </w: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proofErr w:type="spellStart"/>
      <w:r w:rsidRPr="002E726C">
        <w:rPr>
          <w:rFonts w:ascii="Times New Roman" w:hAnsi="Times New Roman" w:cs="Times New Roman"/>
          <w:szCs w:val="20"/>
        </w:rPr>
        <w:t>Ч</w:t>
      </w:r>
      <w:r w:rsidRPr="002E726C">
        <w:rPr>
          <w:rFonts w:ascii="Times New Roman" w:hAnsi="Times New Roman" w:cs="Times New Roman"/>
          <w:szCs w:val="20"/>
          <w:vertAlign w:val="subscript"/>
        </w:rPr>
        <w:t>j</w:t>
      </w:r>
      <w:proofErr w:type="spellEnd"/>
      <w:r w:rsidRPr="002E726C">
        <w:rPr>
          <w:rFonts w:ascii="Times New Roman" w:hAnsi="Times New Roman" w:cs="Times New Roman"/>
          <w:szCs w:val="20"/>
        </w:rPr>
        <w:t xml:space="preserve"> - количество ставок, необходимое для выполнения отдельных государственных полномочий в j-м муниципальном образовании, определяемое исходя из количества получателей субсидий, - при количестве получателей субсидий в j-м муниципальном образовании до 42 </w:t>
      </w:r>
      <w:proofErr w:type="spellStart"/>
      <w:r w:rsidRPr="002E726C">
        <w:rPr>
          <w:rFonts w:ascii="Times New Roman" w:hAnsi="Times New Roman" w:cs="Times New Roman"/>
          <w:szCs w:val="20"/>
        </w:rPr>
        <w:t>Ч</w:t>
      </w:r>
      <w:r w:rsidRPr="002E726C">
        <w:rPr>
          <w:rFonts w:ascii="Times New Roman" w:hAnsi="Times New Roman" w:cs="Times New Roman"/>
          <w:szCs w:val="20"/>
          <w:vertAlign w:val="subscript"/>
        </w:rPr>
        <w:t>j</w:t>
      </w:r>
      <w:proofErr w:type="spellEnd"/>
      <w:r w:rsidRPr="002E726C">
        <w:rPr>
          <w:rFonts w:ascii="Times New Roman" w:hAnsi="Times New Roman" w:cs="Times New Roman"/>
          <w:szCs w:val="20"/>
        </w:rPr>
        <w:t xml:space="preserve"> = 0,5; от 42 до 85 включительно </w:t>
      </w:r>
      <w:proofErr w:type="spellStart"/>
      <w:r w:rsidRPr="002E726C">
        <w:rPr>
          <w:rFonts w:ascii="Times New Roman" w:hAnsi="Times New Roman" w:cs="Times New Roman"/>
          <w:szCs w:val="20"/>
        </w:rPr>
        <w:t>Ч</w:t>
      </w:r>
      <w:r w:rsidRPr="002E726C">
        <w:rPr>
          <w:rFonts w:ascii="Times New Roman" w:hAnsi="Times New Roman" w:cs="Times New Roman"/>
          <w:szCs w:val="20"/>
          <w:vertAlign w:val="subscript"/>
        </w:rPr>
        <w:t>j</w:t>
      </w:r>
      <w:proofErr w:type="spellEnd"/>
      <w:r w:rsidRPr="002E726C">
        <w:rPr>
          <w:rFonts w:ascii="Times New Roman" w:hAnsi="Times New Roman" w:cs="Times New Roman"/>
          <w:szCs w:val="20"/>
        </w:rPr>
        <w:t xml:space="preserve"> = 1; </w:t>
      </w:r>
      <w:proofErr w:type="gramStart"/>
      <w:r w:rsidRPr="002E726C">
        <w:rPr>
          <w:rFonts w:ascii="Times New Roman" w:hAnsi="Times New Roman" w:cs="Times New Roman"/>
          <w:szCs w:val="20"/>
        </w:rPr>
        <w:t>от</w:t>
      </w:r>
      <w:proofErr w:type="gramEnd"/>
      <w:r w:rsidRPr="002E726C">
        <w:rPr>
          <w:rFonts w:ascii="Times New Roman" w:hAnsi="Times New Roman" w:cs="Times New Roman"/>
          <w:szCs w:val="20"/>
        </w:rPr>
        <w:t xml:space="preserve"> 86 до 127 включительно </w:t>
      </w:r>
      <w:proofErr w:type="spellStart"/>
      <w:r w:rsidRPr="002E726C">
        <w:rPr>
          <w:rFonts w:ascii="Times New Roman" w:hAnsi="Times New Roman" w:cs="Times New Roman"/>
          <w:szCs w:val="20"/>
        </w:rPr>
        <w:t>Ч</w:t>
      </w:r>
      <w:r w:rsidRPr="002E726C">
        <w:rPr>
          <w:rFonts w:ascii="Times New Roman" w:hAnsi="Times New Roman" w:cs="Times New Roman"/>
          <w:szCs w:val="20"/>
          <w:vertAlign w:val="subscript"/>
        </w:rPr>
        <w:t>j</w:t>
      </w:r>
      <w:proofErr w:type="spellEnd"/>
      <w:r w:rsidRPr="002E726C">
        <w:rPr>
          <w:rFonts w:ascii="Times New Roman" w:hAnsi="Times New Roman" w:cs="Times New Roman"/>
          <w:szCs w:val="20"/>
        </w:rPr>
        <w:t xml:space="preserve"> = 1,5; свыше 128 </w:t>
      </w:r>
      <w:proofErr w:type="spellStart"/>
      <w:r w:rsidRPr="002E726C">
        <w:rPr>
          <w:rFonts w:ascii="Times New Roman" w:hAnsi="Times New Roman" w:cs="Times New Roman"/>
          <w:szCs w:val="20"/>
        </w:rPr>
        <w:t>Ч</w:t>
      </w:r>
      <w:r w:rsidRPr="002E726C">
        <w:rPr>
          <w:rFonts w:ascii="Times New Roman" w:hAnsi="Times New Roman" w:cs="Times New Roman"/>
          <w:szCs w:val="20"/>
          <w:vertAlign w:val="subscript"/>
        </w:rPr>
        <w:t>j</w:t>
      </w:r>
      <w:proofErr w:type="spellEnd"/>
      <w:r w:rsidRPr="002E726C">
        <w:rPr>
          <w:rFonts w:ascii="Times New Roman" w:hAnsi="Times New Roman" w:cs="Times New Roman"/>
          <w:szCs w:val="20"/>
        </w:rPr>
        <w:t xml:space="preserve"> = 2; </w:t>
      </w:r>
      <w:proofErr w:type="gramStart"/>
      <w:r w:rsidRPr="002E726C">
        <w:rPr>
          <w:rFonts w:ascii="Times New Roman" w:hAnsi="Times New Roman" w:cs="Times New Roman"/>
          <w:szCs w:val="20"/>
        </w:rPr>
        <w:t xml:space="preserve">дополнительно 0,11 ставки - на прирост начинающих фермеров и на развитие семейных ферм, в том числе семейных животноводческих ферм, получателей субсидий на стимулирование развития приоритетных </w:t>
      </w:r>
      <w:proofErr w:type="spellStart"/>
      <w:r w:rsidRPr="002E726C">
        <w:rPr>
          <w:rFonts w:ascii="Times New Roman" w:hAnsi="Times New Roman" w:cs="Times New Roman"/>
          <w:szCs w:val="20"/>
        </w:rPr>
        <w:t>подотраслей</w:t>
      </w:r>
      <w:proofErr w:type="spellEnd"/>
      <w:r w:rsidRPr="002E726C">
        <w:rPr>
          <w:rFonts w:ascii="Times New Roman" w:hAnsi="Times New Roman" w:cs="Times New Roman"/>
          <w:szCs w:val="20"/>
        </w:rPr>
        <w:t xml:space="preserve"> агропромышленного комплекса и развитие малых форм хозяйствования на развитие материально-технической базы сельскохозяйственного потребительского кооператива, получателей грантов "</w:t>
      </w:r>
      <w:proofErr w:type="spellStart"/>
      <w:r w:rsidRPr="002E726C">
        <w:rPr>
          <w:rFonts w:ascii="Times New Roman" w:hAnsi="Times New Roman" w:cs="Times New Roman"/>
          <w:szCs w:val="20"/>
        </w:rPr>
        <w:t>Агростартап</w:t>
      </w:r>
      <w:proofErr w:type="spellEnd"/>
      <w:r w:rsidRPr="002E726C">
        <w:rPr>
          <w:rFonts w:ascii="Times New Roman" w:hAnsi="Times New Roman" w:cs="Times New Roman"/>
          <w:szCs w:val="20"/>
        </w:rPr>
        <w:t>", участников основного мероприятия "Ленинградский гектар" в текущем году по сравнению с предыдущим годом при условии, что прирост составляет</w:t>
      </w:r>
      <w:proofErr w:type="gramEnd"/>
      <w:r w:rsidRPr="002E726C">
        <w:rPr>
          <w:rFonts w:ascii="Times New Roman" w:hAnsi="Times New Roman" w:cs="Times New Roman"/>
          <w:szCs w:val="20"/>
        </w:rPr>
        <w:t xml:space="preserve"> не менее пяти фермеров.</w:t>
      </w: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2E726C">
        <w:rPr>
          <w:rFonts w:ascii="Times New Roman" w:hAnsi="Times New Roman" w:cs="Times New Roman"/>
          <w:szCs w:val="20"/>
        </w:rPr>
        <w:t>4. Норматив затрат в расчете на одного специалиста (одну ставку), задействованного в выполнении отдельных государственных полномочий в муниципальном образовании, рассчитывается по формуле</w:t>
      </w: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2E726C">
        <w:rPr>
          <w:rFonts w:ascii="Times New Roman" w:hAnsi="Times New Roman" w:cs="Times New Roman"/>
          <w:szCs w:val="20"/>
        </w:rPr>
        <w:t>Н = 1,2 x (Д + E),</w:t>
      </w: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proofErr w:type="gramStart"/>
      <w:r w:rsidRPr="002E726C">
        <w:rPr>
          <w:rFonts w:ascii="Times New Roman" w:hAnsi="Times New Roman" w:cs="Times New Roman"/>
          <w:szCs w:val="20"/>
        </w:rPr>
        <w:lastRenderedPageBreak/>
        <w:t>где 1,2 - коэффициент увеличения, необходимый для осуществления отдельных государственных полномочий по организации и осуществлению деятельности по реализации отдельных государственных полномочий (где 0,2 - доля расходов от фонда оплаты труда, используемая на командировочные расходы, повышение квалификации, услуги связи, транспортные услуги, коммунальные услуги, арендную плату за пользование имуществом, работы и услуги по содержанию имущества, прочие работы и услуги, прочие расходы, увеличение стоимости основных</w:t>
      </w:r>
      <w:proofErr w:type="gramEnd"/>
      <w:r w:rsidRPr="002E726C">
        <w:rPr>
          <w:rFonts w:ascii="Times New Roman" w:hAnsi="Times New Roman" w:cs="Times New Roman"/>
          <w:szCs w:val="20"/>
        </w:rPr>
        <w:t xml:space="preserve"> средств и увеличение стоимости материальных запасов);</w:t>
      </w: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proofErr w:type="gramStart"/>
      <w:r w:rsidRPr="002E726C">
        <w:rPr>
          <w:rFonts w:ascii="Times New Roman" w:hAnsi="Times New Roman" w:cs="Times New Roman"/>
          <w:szCs w:val="20"/>
        </w:rPr>
        <w:t xml:space="preserve">Д - сумма денежного содержания на планируемый год по должности "специалист первой категории" в соответствии с областным </w:t>
      </w:r>
      <w:hyperlink r:id="rId5" w:history="1">
        <w:r w:rsidRPr="002E726C">
          <w:rPr>
            <w:rFonts w:ascii="Times New Roman" w:hAnsi="Times New Roman" w:cs="Times New Roman"/>
            <w:color w:val="0000FF"/>
            <w:szCs w:val="20"/>
          </w:rPr>
          <w:t>законом</w:t>
        </w:r>
      </w:hyperlink>
      <w:r w:rsidRPr="002E726C">
        <w:rPr>
          <w:rFonts w:ascii="Times New Roman" w:hAnsi="Times New Roman" w:cs="Times New Roman"/>
          <w:szCs w:val="20"/>
        </w:rPr>
        <w:t xml:space="preserve"> от 25 февраля 2005 года </w:t>
      </w:r>
      <w:r w:rsidR="00E17881">
        <w:rPr>
          <w:rFonts w:ascii="Times New Roman" w:hAnsi="Times New Roman" w:cs="Times New Roman"/>
          <w:szCs w:val="20"/>
        </w:rPr>
        <w:t>№</w:t>
      </w:r>
      <w:r w:rsidRPr="002E726C">
        <w:rPr>
          <w:rFonts w:ascii="Times New Roman" w:hAnsi="Times New Roman" w:cs="Times New Roman"/>
          <w:szCs w:val="20"/>
        </w:rPr>
        <w:t xml:space="preserve"> 12-оз "О Перечне государственных должностей Ленинградской области, денежном содержании лиц, замещающих государственные должности Ленинградской области,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области";</w:t>
      </w:r>
      <w:proofErr w:type="gramEnd"/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2E726C">
        <w:rPr>
          <w:rFonts w:ascii="Times New Roman" w:hAnsi="Times New Roman" w:cs="Times New Roman"/>
          <w:szCs w:val="20"/>
        </w:rPr>
        <w:t>E - сумма начислений на оплату труда в соответствии с действующим законодательством.</w:t>
      </w: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2E726C">
        <w:rPr>
          <w:rFonts w:ascii="Times New Roman" w:hAnsi="Times New Roman" w:cs="Times New Roman"/>
          <w:szCs w:val="20"/>
        </w:rPr>
        <w:t>5. Размер субвенции, предоставляемой бюджету j-</w:t>
      </w:r>
      <w:proofErr w:type="spellStart"/>
      <w:r w:rsidRPr="002E726C">
        <w:rPr>
          <w:rFonts w:ascii="Times New Roman" w:hAnsi="Times New Roman" w:cs="Times New Roman"/>
          <w:szCs w:val="20"/>
        </w:rPr>
        <w:t>го</w:t>
      </w:r>
      <w:proofErr w:type="spellEnd"/>
      <w:r w:rsidRPr="002E726C">
        <w:rPr>
          <w:rFonts w:ascii="Times New Roman" w:hAnsi="Times New Roman" w:cs="Times New Roman"/>
          <w:szCs w:val="20"/>
        </w:rPr>
        <w:t xml:space="preserve"> муниципального образования из областного бюджета для предоставления субсидий на возмещение гражданам, ведущим личное подсобное хозяйство, крестьянским (фермерским) хозяйствам части затрат по приобретению комбикорма на содержание сельскохозяйственных животных и птицы, рассчитывается по формуле</w:t>
      </w: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proofErr w:type="spellStart"/>
      <w:proofErr w:type="gramStart"/>
      <w:r w:rsidRPr="002E726C">
        <w:rPr>
          <w:rFonts w:ascii="Times New Roman" w:hAnsi="Times New Roman" w:cs="Times New Roman"/>
          <w:szCs w:val="20"/>
        </w:rPr>
        <w:t>S</w:t>
      </w:r>
      <w:r w:rsidRPr="002E726C">
        <w:rPr>
          <w:rFonts w:ascii="Times New Roman" w:hAnsi="Times New Roman" w:cs="Times New Roman"/>
          <w:szCs w:val="20"/>
          <w:vertAlign w:val="subscript"/>
        </w:rPr>
        <w:t>j</w:t>
      </w:r>
      <w:proofErr w:type="gramEnd"/>
      <w:r w:rsidRPr="002E726C">
        <w:rPr>
          <w:rFonts w:ascii="Times New Roman" w:hAnsi="Times New Roman" w:cs="Times New Roman"/>
          <w:szCs w:val="20"/>
          <w:vertAlign w:val="subscript"/>
        </w:rPr>
        <w:t>комб</w:t>
      </w:r>
      <w:proofErr w:type="spellEnd"/>
      <w:r w:rsidRPr="002E726C">
        <w:rPr>
          <w:rFonts w:ascii="Times New Roman" w:hAnsi="Times New Roman" w:cs="Times New Roman"/>
          <w:szCs w:val="20"/>
          <w:vertAlign w:val="subscript"/>
        </w:rPr>
        <w:t>.</w:t>
      </w:r>
      <w:r w:rsidRPr="002E726C">
        <w:rPr>
          <w:rFonts w:ascii="Times New Roman" w:hAnsi="Times New Roman" w:cs="Times New Roman"/>
          <w:szCs w:val="20"/>
        </w:rPr>
        <w:t xml:space="preserve"> = </w:t>
      </w:r>
      <w:proofErr w:type="spellStart"/>
      <w:proofErr w:type="gramStart"/>
      <w:r w:rsidRPr="002E726C">
        <w:rPr>
          <w:rFonts w:ascii="Times New Roman" w:hAnsi="Times New Roman" w:cs="Times New Roman"/>
          <w:szCs w:val="20"/>
        </w:rPr>
        <w:t>Ст</w:t>
      </w:r>
      <w:proofErr w:type="spellEnd"/>
      <w:proofErr w:type="gramEnd"/>
      <w:r w:rsidRPr="002E726C">
        <w:rPr>
          <w:rFonts w:ascii="Times New Roman" w:hAnsi="Times New Roman" w:cs="Times New Roman"/>
          <w:szCs w:val="20"/>
        </w:rPr>
        <w:t xml:space="preserve"> x </w:t>
      </w:r>
      <w:proofErr w:type="spellStart"/>
      <w:r w:rsidRPr="002E726C">
        <w:rPr>
          <w:rFonts w:ascii="Times New Roman" w:hAnsi="Times New Roman" w:cs="Times New Roman"/>
          <w:szCs w:val="20"/>
        </w:rPr>
        <w:t>N</w:t>
      </w:r>
      <w:r w:rsidRPr="002E726C">
        <w:rPr>
          <w:rFonts w:ascii="Times New Roman" w:hAnsi="Times New Roman" w:cs="Times New Roman"/>
          <w:szCs w:val="20"/>
          <w:vertAlign w:val="subscript"/>
        </w:rPr>
        <w:t>j</w:t>
      </w:r>
      <w:proofErr w:type="spellEnd"/>
      <w:r w:rsidRPr="002E726C">
        <w:rPr>
          <w:rFonts w:ascii="Times New Roman" w:hAnsi="Times New Roman" w:cs="Times New Roman"/>
          <w:szCs w:val="20"/>
        </w:rPr>
        <w:t>,</w:t>
      </w: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2E726C">
        <w:rPr>
          <w:rFonts w:ascii="Times New Roman" w:hAnsi="Times New Roman" w:cs="Times New Roman"/>
          <w:szCs w:val="20"/>
        </w:rPr>
        <w:t xml:space="preserve">где </w:t>
      </w:r>
      <w:proofErr w:type="spellStart"/>
      <w:proofErr w:type="gramStart"/>
      <w:r w:rsidRPr="002E726C">
        <w:rPr>
          <w:rFonts w:ascii="Times New Roman" w:hAnsi="Times New Roman" w:cs="Times New Roman"/>
          <w:szCs w:val="20"/>
        </w:rPr>
        <w:t>S</w:t>
      </w:r>
      <w:r w:rsidRPr="002E726C">
        <w:rPr>
          <w:rFonts w:ascii="Times New Roman" w:hAnsi="Times New Roman" w:cs="Times New Roman"/>
          <w:szCs w:val="20"/>
          <w:vertAlign w:val="subscript"/>
        </w:rPr>
        <w:t>j</w:t>
      </w:r>
      <w:proofErr w:type="gramEnd"/>
      <w:r w:rsidRPr="002E726C">
        <w:rPr>
          <w:rFonts w:ascii="Times New Roman" w:hAnsi="Times New Roman" w:cs="Times New Roman"/>
          <w:szCs w:val="20"/>
          <w:vertAlign w:val="subscript"/>
        </w:rPr>
        <w:t>комб</w:t>
      </w:r>
      <w:proofErr w:type="spellEnd"/>
      <w:r w:rsidRPr="002E726C">
        <w:rPr>
          <w:rFonts w:ascii="Times New Roman" w:hAnsi="Times New Roman" w:cs="Times New Roman"/>
          <w:szCs w:val="20"/>
          <w:vertAlign w:val="subscript"/>
        </w:rPr>
        <w:t>.</w:t>
      </w:r>
      <w:r w:rsidRPr="002E726C">
        <w:rPr>
          <w:rFonts w:ascii="Times New Roman" w:hAnsi="Times New Roman" w:cs="Times New Roman"/>
          <w:szCs w:val="20"/>
        </w:rPr>
        <w:t xml:space="preserve"> - субвенция, предоставляемая бюджету j-</w:t>
      </w:r>
      <w:proofErr w:type="spellStart"/>
      <w:r w:rsidRPr="002E726C">
        <w:rPr>
          <w:rFonts w:ascii="Times New Roman" w:hAnsi="Times New Roman" w:cs="Times New Roman"/>
          <w:szCs w:val="20"/>
        </w:rPr>
        <w:t>го</w:t>
      </w:r>
      <w:proofErr w:type="spellEnd"/>
      <w:r w:rsidRPr="002E726C">
        <w:rPr>
          <w:rFonts w:ascii="Times New Roman" w:hAnsi="Times New Roman" w:cs="Times New Roman"/>
          <w:szCs w:val="20"/>
        </w:rPr>
        <w:t xml:space="preserve"> муниципального образования из областного бюджета для предоставления субсидий на возмещение гражданам, ведущим личное подсобное хозяйство, крестьянским (фермерским) хозяйствам части затрат по приобретению комбикорма на содержание сельскохозяйственных животных и птицы;</w:t>
      </w:r>
    </w:p>
    <w:p w:rsidR="00BA675B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proofErr w:type="spellStart"/>
      <w:proofErr w:type="gramStart"/>
      <w:r w:rsidRPr="002E726C">
        <w:rPr>
          <w:rFonts w:ascii="Times New Roman" w:hAnsi="Times New Roman" w:cs="Times New Roman"/>
          <w:szCs w:val="20"/>
        </w:rPr>
        <w:t>Ст</w:t>
      </w:r>
      <w:proofErr w:type="spellEnd"/>
      <w:proofErr w:type="gramEnd"/>
      <w:r w:rsidRPr="002E726C">
        <w:rPr>
          <w:rFonts w:ascii="Times New Roman" w:hAnsi="Times New Roman" w:cs="Times New Roman"/>
          <w:szCs w:val="20"/>
        </w:rPr>
        <w:t xml:space="preserve"> - норматив затрат, равный ставке за один килограмм приобретенного комбикорма на содержание сельскохозяйственных животных и птицы, утвержденной уполномоченным органом;</w:t>
      </w:r>
    </w:p>
    <w:p w:rsidR="00177606" w:rsidRPr="002E726C" w:rsidRDefault="00BA675B" w:rsidP="00E1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proofErr w:type="spellStart"/>
      <w:r w:rsidRPr="002E726C">
        <w:rPr>
          <w:rFonts w:ascii="Times New Roman" w:hAnsi="Times New Roman" w:cs="Times New Roman"/>
          <w:szCs w:val="20"/>
        </w:rPr>
        <w:t>N</w:t>
      </w:r>
      <w:r w:rsidRPr="002E726C">
        <w:rPr>
          <w:rFonts w:ascii="Times New Roman" w:hAnsi="Times New Roman" w:cs="Times New Roman"/>
          <w:szCs w:val="20"/>
          <w:vertAlign w:val="subscript"/>
        </w:rPr>
        <w:t>j</w:t>
      </w:r>
      <w:proofErr w:type="spellEnd"/>
      <w:r w:rsidRPr="002E726C">
        <w:rPr>
          <w:rFonts w:ascii="Times New Roman" w:hAnsi="Times New Roman" w:cs="Times New Roman"/>
          <w:szCs w:val="20"/>
        </w:rPr>
        <w:t xml:space="preserve"> - объем комбикорма на содержание сельскохозяйственных животных и птицы, планируемый для приобретения в j-м муниципальном образовании с учетом нормативов потребления комбикорма сельскохозяйственными животными и птицей, утвержденных уполномоченным органом.</w:t>
      </w:r>
    </w:p>
    <w:sectPr w:rsidR="00177606" w:rsidRPr="002E726C" w:rsidSect="00E17881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5B"/>
    <w:rsid w:val="00177606"/>
    <w:rsid w:val="00294400"/>
    <w:rsid w:val="002E726C"/>
    <w:rsid w:val="00A43896"/>
    <w:rsid w:val="00BA675B"/>
    <w:rsid w:val="00E1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EA575D15146FDE6678364C82AC87D86CFF0C2B649E3C431FF78385EA243949953C17ECFAFB40E5601308EAECP778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Жемчюговайте Полина Александровна</dc:creator>
  <cp:lastModifiedBy>Старостина Рузанна Левоновна</cp:lastModifiedBy>
  <cp:revision>6</cp:revision>
  <dcterms:created xsi:type="dcterms:W3CDTF">2021-07-26T10:59:00Z</dcterms:created>
  <dcterms:modified xsi:type="dcterms:W3CDTF">2025-08-11T08:58:00Z</dcterms:modified>
</cp:coreProperties>
</file>