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29" w:rsidRDefault="005A2229">
      <w:pPr>
        <w:jc w:val="center"/>
      </w:pPr>
      <w:bookmarkStart w:id="0" w:name="_GoBack"/>
      <w:bookmarkEnd w:id="0"/>
    </w:p>
    <w:p w:rsidR="00EE472F" w:rsidRDefault="00EE472F">
      <w:pPr>
        <w:jc w:val="center"/>
      </w:pPr>
      <w:r>
        <w:t>Итоги оценки</w:t>
      </w:r>
    </w:p>
    <w:p w:rsidR="00EE472F" w:rsidRDefault="00EE472F">
      <w:pPr>
        <w:jc w:val="center"/>
      </w:pPr>
      <w:r>
        <w:t xml:space="preserve">качества управления </w:t>
      </w:r>
      <w:r w:rsidR="004E71A6">
        <w:t xml:space="preserve">муниципальными </w:t>
      </w:r>
      <w:r>
        <w:t xml:space="preserve">финансами </w:t>
      </w:r>
      <w:r w:rsidR="00AA24FC">
        <w:t>за 2024</w:t>
      </w:r>
      <w:r w:rsidR="000313B8">
        <w:t xml:space="preserve"> год</w:t>
      </w:r>
    </w:p>
    <w:p w:rsidR="00EE472F" w:rsidRDefault="00EE472F"/>
    <w:p w:rsidR="005A2229" w:rsidRDefault="005A2229"/>
    <w:p w:rsidR="00EE472F" w:rsidRDefault="00EE472F"/>
    <w:p w:rsidR="00EE472F" w:rsidRDefault="00EE472F" w:rsidP="008B59BB">
      <w:pPr>
        <w:ind w:firstLine="560"/>
        <w:jc w:val="both"/>
      </w:pPr>
      <w:r>
        <w:t xml:space="preserve">В соответствии с приказом </w:t>
      </w:r>
      <w:r w:rsidR="00CE428B" w:rsidRPr="00CE428B">
        <w:t xml:space="preserve">комитета финансов Ленинградской области от 02.02.2022 </w:t>
      </w:r>
      <w:r w:rsidR="0029458A">
        <w:t>№</w:t>
      </w:r>
      <w:r w:rsidR="00CE428B" w:rsidRPr="00CE428B">
        <w:t xml:space="preserve"> 18-02/20-06 </w:t>
      </w:r>
      <w:r w:rsidR="002859EA" w:rsidRPr="002859EA">
        <w:t>(ред. от 1</w:t>
      </w:r>
      <w:r w:rsidR="00AA24FC">
        <w:t>6</w:t>
      </w:r>
      <w:r w:rsidR="002859EA" w:rsidRPr="002859EA">
        <w:t>.0</w:t>
      </w:r>
      <w:r w:rsidR="00AA24FC">
        <w:t>1</w:t>
      </w:r>
      <w:r w:rsidR="002859EA" w:rsidRPr="002859EA">
        <w:t>.202</w:t>
      </w:r>
      <w:r w:rsidR="00AA24FC">
        <w:t>5</w:t>
      </w:r>
      <w:r w:rsidR="002859EA" w:rsidRPr="002859EA">
        <w:t xml:space="preserve">) </w:t>
      </w:r>
      <w:r w:rsidR="00CE428B" w:rsidRPr="00CE428B">
        <w:t>"О порядке осуществления оценки качества управления муниципальными финансами в Ленинградской области"</w:t>
      </w:r>
      <w:r>
        <w:t xml:space="preserve"> проведена оценка качества управления </w:t>
      </w:r>
      <w:r w:rsidR="000005AF">
        <w:t xml:space="preserve">муниципальными </w:t>
      </w:r>
      <w:r>
        <w:t xml:space="preserve">финансами </w:t>
      </w:r>
      <w:r w:rsidR="00661D22">
        <w:t xml:space="preserve">(далее – оценка качества) </w:t>
      </w:r>
      <w:r>
        <w:t xml:space="preserve">поселений, муниципальных районов и городского округа Ленинградской области </w:t>
      </w:r>
      <w:r w:rsidR="00AA24FC">
        <w:t>за 2024</w:t>
      </w:r>
      <w:r w:rsidR="000313B8">
        <w:t xml:space="preserve"> год</w:t>
      </w:r>
      <w:r>
        <w:t>.</w:t>
      </w:r>
    </w:p>
    <w:p w:rsidR="00EE472F" w:rsidRDefault="00EE472F" w:rsidP="008B59BB">
      <w:pPr>
        <w:ind w:firstLine="560"/>
        <w:jc w:val="both"/>
      </w:pPr>
      <w:r>
        <w:t xml:space="preserve">В качестве исходных данных для проведения оценки </w:t>
      </w:r>
      <w:r w:rsidR="00F8025C">
        <w:t xml:space="preserve">качества </w:t>
      </w:r>
      <w:r>
        <w:t>использованы:</w:t>
      </w:r>
    </w:p>
    <w:p w:rsidR="00EE472F" w:rsidRDefault="000005AF" w:rsidP="008B59BB">
      <w:pPr>
        <w:numPr>
          <w:ilvl w:val="0"/>
          <w:numId w:val="2"/>
        </w:numPr>
        <w:tabs>
          <w:tab w:val="clear" w:pos="1060"/>
          <w:tab w:val="num" w:pos="0"/>
        </w:tabs>
        <w:ind w:left="0" w:firstLine="560"/>
        <w:jc w:val="both"/>
      </w:pPr>
      <w:r>
        <w:t xml:space="preserve"> </w:t>
      </w:r>
      <w:r w:rsidR="00EE472F">
        <w:t xml:space="preserve">данные </w:t>
      </w:r>
      <w:r w:rsidR="00CE428B">
        <w:t xml:space="preserve">бюджетной </w:t>
      </w:r>
      <w:r w:rsidR="00EE472F">
        <w:t>отчет</w:t>
      </w:r>
      <w:r w:rsidR="00CE428B">
        <w:t xml:space="preserve">ности </w:t>
      </w:r>
      <w:r w:rsidR="00661D22">
        <w:t xml:space="preserve">муниципальных образований </w:t>
      </w:r>
      <w:r w:rsidR="00AA24FC">
        <w:t>за 2024</w:t>
      </w:r>
      <w:r w:rsidR="000313B8">
        <w:t xml:space="preserve"> год</w:t>
      </w:r>
      <w:r w:rsidR="00EE472F">
        <w:t xml:space="preserve">, </w:t>
      </w:r>
    </w:p>
    <w:p w:rsidR="00EE472F" w:rsidRDefault="000005AF" w:rsidP="008B59BB">
      <w:pPr>
        <w:numPr>
          <w:ilvl w:val="0"/>
          <w:numId w:val="2"/>
        </w:numPr>
        <w:tabs>
          <w:tab w:val="clear" w:pos="1060"/>
          <w:tab w:val="num" w:pos="0"/>
        </w:tabs>
        <w:ind w:left="0" w:firstLine="560"/>
        <w:jc w:val="both"/>
      </w:pPr>
      <w:r>
        <w:t xml:space="preserve"> </w:t>
      </w:r>
      <w:r w:rsidR="00EE472F">
        <w:t xml:space="preserve">данные </w:t>
      </w:r>
      <w:r w:rsidR="00CE428B">
        <w:t>муниципальных образований</w:t>
      </w:r>
      <w:r w:rsidR="00EE472F">
        <w:t>.</w:t>
      </w:r>
    </w:p>
    <w:p w:rsidR="00EE472F" w:rsidRDefault="00EE472F" w:rsidP="008B59BB">
      <w:pPr>
        <w:pStyle w:val="a3"/>
        <w:ind w:firstLine="560"/>
      </w:pPr>
      <w:r>
        <w:t>При проведении оценки качества оценивались:</w:t>
      </w:r>
    </w:p>
    <w:p w:rsidR="000005AF" w:rsidRDefault="000005AF" w:rsidP="008B59BB">
      <w:pPr>
        <w:pStyle w:val="Default"/>
        <w:numPr>
          <w:ilvl w:val="0"/>
          <w:numId w:val="2"/>
        </w:numPr>
        <w:tabs>
          <w:tab w:val="clear" w:pos="1060"/>
          <w:tab w:val="num" w:pos="0"/>
        </w:tabs>
        <w:spacing w:after="36"/>
        <w:ind w:left="0" w:firstLine="567"/>
        <w:jc w:val="both"/>
        <w:rPr>
          <w:sz w:val="28"/>
          <w:szCs w:val="28"/>
        </w:rPr>
      </w:pPr>
      <w:r>
        <w:rPr>
          <w:sz w:val="28"/>
          <w:szCs w:val="28"/>
        </w:rPr>
        <w:t xml:space="preserve"> соблюдение бюджетного законодательства при осуществлении бюджетного процесса; </w:t>
      </w:r>
    </w:p>
    <w:p w:rsidR="000005AF" w:rsidRDefault="000005AF" w:rsidP="008B59BB">
      <w:pPr>
        <w:pStyle w:val="Default"/>
        <w:numPr>
          <w:ilvl w:val="0"/>
          <w:numId w:val="2"/>
        </w:numPr>
        <w:tabs>
          <w:tab w:val="clear" w:pos="1060"/>
          <w:tab w:val="num" w:pos="0"/>
        </w:tabs>
        <w:spacing w:after="36"/>
        <w:ind w:left="0" w:firstLine="567"/>
        <w:jc w:val="both"/>
        <w:rPr>
          <w:sz w:val="28"/>
          <w:szCs w:val="28"/>
        </w:rPr>
      </w:pPr>
      <w:r>
        <w:rPr>
          <w:sz w:val="28"/>
          <w:szCs w:val="28"/>
        </w:rPr>
        <w:t xml:space="preserve"> бюджетное планирование; </w:t>
      </w:r>
    </w:p>
    <w:p w:rsidR="000005AF" w:rsidRDefault="000005AF" w:rsidP="008B59BB">
      <w:pPr>
        <w:pStyle w:val="Default"/>
        <w:numPr>
          <w:ilvl w:val="0"/>
          <w:numId w:val="2"/>
        </w:numPr>
        <w:tabs>
          <w:tab w:val="clear" w:pos="1060"/>
          <w:tab w:val="num" w:pos="0"/>
        </w:tabs>
        <w:spacing w:after="36"/>
        <w:ind w:left="0" w:firstLine="567"/>
        <w:jc w:val="both"/>
        <w:rPr>
          <w:sz w:val="28"/>
          <w:szCs w:val="28"/>
        </w:rPr>
      </w:pPr>
      <w:r>
        <w:rPr>
          <w:sz w:val="28"/>
          <w:szCs w:val="28"/>
        </w:rPr>
        <w:t xml:space="preserve"> исполнение бюджета; </w:t>
      </w:r>
    </w:p>
    <w:p w:rsidR="00EE472F" w:rsidRDefault="000005AF" w:rsidP="008B59BB">
      <w:pPr>
        <w:pStyle w:val="Default"/>
        <w:numPr>
          <w:ilvl w:val="0"/>
          <w:numId w:val="2"/>
        </w:numPr>
        <w:tabs>
          <w:tab w:val="clear" w:pos="1060"/>
          <w:tab w:val="num" w:pos="0"/>
        </w:tabs>
        <w:ind w:left="0" w:firstLine="567"/>
        <w:jc w:val="both"/>
      </w:pPr>
      <w:r w:rsidRPr="000005AF">
        <w:rPr>
          <w:sz w:val="28"/>
          <w:szCs w:val="28"/>
        </w:rPr>
        <w:t xml:space="preserve"> прозрачность бюджетного процесса</w:t>
      </w:r>
      <w:r w:rsidR="00EE472F">
        <w:t>.</w:t>
      </w:r>
    </w:p>
    <w:p w:rsidR="00EE472F" w:rsidRDefault="00EE472F" w:rsidP="00EC0312">
      <w:pPr>
        <w:pStyle w:val="Default"/>
        <w:ind w:firstLine="567"/>
        <w:jc w:val="both"/>
        <w:rPr>
          <w:color w:val="auto"/>
          <w:sz w:val="28"/>
        </w:rPr>
      </w:pPr>
      <w:r w:rsidRPr="00661D22">
        <w:rPr>
          <w:color w:val="auto"/>
          <w:sz w:val="28"/>
        </w:rPr>
        <w:t xml:space="preserve">В ходе оценки качества </w:t>
      </w:r>
      <w:r w:rsidR="00EC0312">
        <w:rPr>
          <w:color w:val="auto"/>
          <w:sz w:val="28"/>
        </w:rPr>
        <w:t xml:space="preserve">на основе достигнутых муниципальными </w:t>
      </w:r>
      <w:r w:rsidR="0003210C">
        <w:rPr>
          <w:color w:val="auto"/>
          <w:sz w:val="28"/>
        </w:rPr>
        <w:t xml:space="preserve">образованиями </w:t>
      </w:r>
      <w:r w:rsidR="00EC0312">
        <w:rPr>
          <w:color w:val="auto"/>
          <w:sz w:val="28"/>
        </w:rPr>
        <w:t xml:space="preserve">результатов по качеству управления муниципальными финансами проведены расчеты фактических значений индикаторов, которым присвоены соответствующие баллы, и </w:t>
      </w:r>
      <w:r w:rsidR="00E64FC8">
        <w:rPr>
          <w:color w:val="auto"/>
          <w:sz w:val="28"/>
        </w:rPr>
        <w:t xml:space="preserve">произведен расчет комплексной оценки. </w:t>
      </w:r>
    </w:p>
    <w:p w:rsidR="00954EDB" w:rsidRPr="00C209D4" w:rsidRDefault="00EE472F" w:rsidP="008B59BB">
      <w:pPr>
        <w:pStyle w:val="Default"/>
        <w:ind w:firstLine="567"/>
        <w:jc w:val="both"/>
        <w:rPr>
          <w:sz w:val="28"/>
          <w:szCs w:val="28"/>
        </w:rPr>
      </w:pPr>
      <w:r w:rsidRPr="000313B8">
        <w:rPr>
          <w:sz w:val="28"/>
          <w:szCs w:val="28"/>
        </w:rPr>
        <w:t>1.</w:t>
      </w:r>
      <w:r>
        <w:t xml:space="preserve"> </w:t>
      </w:r>
      <w:r w:rsidRPr="00C209D4">
        <w:rPr>
          <w:sz w:val="28"/>
          <w:szCs w:val="28"/>
        </w:rPr>
        <w:t xml:space="preserve">Соблюдение муниципальными образованиями </w:t>
      </w:r>
      <w:r w:rsidR="00C209D4">
        <w:rPr>
          <w:sz w:val="28"/>
          <w:szCs w:val="28"/>
        </w:rPr>
        <w:t>бюджетного законодательства при осуществлении бюджетного процесса</w:t>
      </w:r>
      <w:r w:rsidRPr="00C209D4">
        <w:rPr>
          <w:sz w:val="28"/>
          <w:szCs w:val="28"/>
        </w:rPr>
        <w:t xml:space="preserve"> оценивалось по </w:t>
      </w:r>
      <w:r w:rsidR="003854F9">
        <w:rPr>
          <w:sz w:val="28"/>
          <w:szCs w:val="28"/>
        </w:rPr>
        <w:t xml:space="preserve">следующим индикаторам: </w:t>
      </w:r>
    </w:p>
    <w:p w:rsidR="00CE428B" w:rsidRDefault="00CE428B" w:rsidP="00CE428B">
      <w:pPr>
        <w:pStyle w:val="a3"/>
        <w:ind w:firstLine="560"/>
      </w:pPr>
      <w:r>
        <w:t xml:space="preserve">1) </w:t>
      </w:r>
      <w:r w:rsidR="006E48E7">
        <w:t>соблюдени</w:t>
      </w:r>
      <w:r w:rsidR="00F70CD1">
        <w:t>е</w:t>
      </w:r>
      <w:r w:rsidR="006E48E7">
        <w:t xml:space="preserve"> </w:t>
      </w:r>
      <w:r>
        <w:t xml:space="preserve">ограничения дефицита местного бюджета  (не может превышать 10% объема доходов местного бюджета без учета безвозмездных поступлений </w:t>
      </w:r>
      <w:r>
        <w:rPr>
          <w:szCs w:val="28"/>
        </w:rPr>
        <w:t>и (или) поступлений налоговых доходов по дополнительным нормативам отчислений</w:t>
      </w:r>
      <w:r>
        <w:t>, а д</w:t>
      </w:r>
      <w:r>
        <w:rPr>
          <w:szCs w:val="28"/>
        </w:rPr>
        <w:t xml:space="preserve">ля муниципальных образований, в отношении которых осуществляются меры, предусмотренные </w:t>
      </w:r>
      <w:hyperlink r:id="rId9" w:history="1">
        <w:r w:rsidRPr="00220DFF">
          <w:rPr>
            <w:szCs w:val="28"/>
          </w:rPr>
          <w:t>пунктом 4 статьи 136</w:t>
        </w:r>
      </w:hyperlink>
      <w:r>
        <w:rPr>
          <w:szCs w:val="28"/>
        </w:rPr>
        <w:t xml:space="preserve"> </w:t>
      </w:r>
      <w:r w:rsidRPr="00220DFF">
        <w:rPr>
          <w:szCs w:val="28"/>
        </w:rPr>
        <w:t>Бюджетно</w:t>
      </w:r>
      <w:r>
        <w:rPr>
          <w:szCs w:val="28"/>
        </w:rPr>
        <w:t>го кодекса Российской Федерации, дефицит бюджета не должен превышать 5%)</w:t>
      </w:r>
      <w:r>
        <w:t>;</w:t>
      </w:r>
    </w:p>
    <w:p w:rsidR="00CE428B" w:rsidRDefault="00CE428B" w:rsidP="00CE428B">
      <w:pPr>
        <w:pStyle w:val="a3"/>
        <w:ind w:firstLine="560"/>
      </w:pPr>
      <w:r>
        <w:t xml:space="preserve">2) </w:t>
      </w:r>
      <w:r w:rsidR="006E48E7">
        <w:t>соблюдени</w:t>
      </w:r>
      <w:r w:rsidR="00F70CD1">
        <w:t>е</w:t>
      </w:r>
      <w:r w:rsidR="006E48E7">
        <w:t xml:space="preserve"> </w:t>
      </w:r>
      <w:r>
        <w:t>требований к предельному объему заимствований муниципального образования (о</w:t>
      </w:r>
      <w:r w:rsidRPr="00CE428B">
        <w:t>бъемы привлечения средств в бюджет муниципального образования соответствуют требованиям, установленным статьей 106 Бюджетного кодекса Российской Федерации</w:t>
      </w:r>
      <w:r>
        <w:t>);</w:t>
      </w:r>
    </w:p>
    <w:p w:rsidR="00CE428B" w:rsidRDefault="00CE428B" w:rsidP="00CE428B">
      <w:pPr>
        <w:pStyle w:val="a3"/>
        <w:ind w:firstLine="560"/>
      </w:pPr>
      <w:r>
        <w:t xml:space="preserve">3) </w:t>
      </w:r>
      <w:r w:rsidR="006E48E7">
        <w:t xml:space="preserve">соблюдение </w:t>
      </w:r>
      <w:r>
        <w:t>ограничения на объем муниципального долга, установленного Бюджетным кодексом Российской Федерации</w:t>
      </w:r>
      <w:r w:rsidR="006E48E7">
        <w:t xml:space="preserve"> (не может превышать объем доходов местного бюджета без учета безвозмездных поступлений и (или) поступлений налоговых доходов по дополнительным нормативам отчислений, а для муниципальных образований, в отношении которых осуществляются меры, </w:t>
      </w:r>
      <w:r w:rsidR="006E48E7">
        <w:lastRenderedPageBreak/>
        <w:t xml:space="preserve">предусмотренные </w:t>
      </w:r>
      <w:hyperlink r:id="rId10" w:history="1">
        <w:r w:rsidR="006E48E7" w:rsidRPr="00220DFF">
          <w:t>пунктом 4 статьи 136</w:t>
        </w:r>
      </w:hyperlink>
      <w:r w:rsidR="006E48E7">
        <w:t xml:space="preserve"> </w:t>
      </w:r>
      <w:r w:rsidR="006E48E7" w:rsidRPr="00220DFF">
        <w:t>Бюджетно</w:t>
      </w:r>
      <w:r w:rsidR="006E48E7">
        <w:t>го кодекса Российской Федерации, не может превышать 50%</w:t>
      </w:r>
      <w:r w:rsidR="006E48E7" w:rsidRPr="00AE1DF5">
        <w:t xml:space="preserve"> </w:t>
      </w:r>
      <w:r w:rsidR="006E48E7">
        <w:t>указанного объема доходов);</w:t>
      </w:r>
    </w:p>
    <w:p w:rsidR="00CE428B" w:rsidRDefault="006E48E7" w:rsidP="00CE428B">
      <w:pPr>
        <w:pStyle w:val="a3"/>
        <w:ind w:firstLine="560"/>
      </w:pPr>
      <w:r>
        <w:t xml:space="preserve">4) соблюдение </w:t>
      </w:r>
      <w:r w:rsidR="00CE428B">
        <w:t>ограничения расходов на обслуживание муниципального долга</w:t>
      </w:r>
      <w:r>
        <w:t xml:space="preserve"> (</w:t>
      </w:r>
      <w:r w:rsidRPr="003854F9">
        <w:t>не может превышать 15% объема расходов местного бюджета за исключением объема расходов, которые осуществляются за счет субвенций)</w:t>
      </w:r>
      <w:r>
        <w:t>;</w:t>
      </w:r>
    </w:p>
    <w:p w:rsidR="00CE428B" w:rsidRDefault="006E48E7" w:rsidP="00CE428B">
      <w:pPr>
        <w:pStyle w:val="a3"/>
        <w:ind w:firstLine="560"/>
      </w:pPr>
      <w:r>
        <w:t>5) со</w:t>
      </w:r>
      <w:r w:rsidR="00CE428B">
        <w:t xml:space="preserve">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w:t>
      </w:r>
      <w:r w:rsidRPr="00097D07">
        <w:rPr>
          <w:szCs w:val="28"/>
        </w:rPr>
        <w:t>в соответствии со статьей 136 Бюджетного кодекса Российской Федерации</w:t>
      </w:r>
      <w:r>
        <w:rPr>
          <w:szCs w:val="28"/>
        </w:rPr>
        <w:t>;</w:t>
      </w:r>
    </w:p>
    <w:p w:rsidR="00CE428B" w:rsidRDefault="006E48E7" w:rsidP="00CE428B">
      <w:pPr>
        <w:pStyle w:val="a3"/>
        <w:ind w:firstLine="560"/>
      </w:pPr>
      <w:r>
        <w:t>6) с</w:t>
      </w:r>
      <w:r w:rsidRPr="00023876">
        <w:t>облюдение ограничений по установлению и исполнению расходных обязательств, не связанных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 в соответствии со статьей 136 Бюджетного кодекса Российской Федерации</w:t>
      </w:r>
      <w:r>
        <w:t>;</w:t>
      </w:r>
    </w:p>
    <w:p w:rsidR="00CE428B" w:rsidRDefault="006E48E7" w:rsidP="00CE428B">
      <w:pPr>
        <w:pStyle w:val="a3"/>
        <w:ind w:firstLine="560"/>
      </w:pPr>
      <w:r>
        <w:t>7) о</w:t>
      </w:r>
      <w:r w:rsidR="00CE428B">
        <w:t>тсутствие фактов применения и исполнения финансовым органом Ленинградской области бюджетных мер принуждения, предусмотренных главой 30 Бюджетного кодекса Российской Федерации</w:t>
      </w:r>
      <w:r w:rsidR="0070558C">
        <w:t>;</w:t>
      </w:r>
    </w:p>
    <w:p w:rsidR="00CE428B" w:rsidRDefault="006E48E7" w:rsidP="00CE428B">
      <w:pPr>
        <w:pStyle w:val="a3"/>
        <w:ind w:firstLine="560"/>
      </w:pPr>
      <w:r>
        <w:t>8) в</w:t>
      </w:r>
      <w:r w:rsidR="00CE428B">
        <w:t>ыполнение условий соглашения, предусматривающего меры по социально-экономическому развитию и оздоровлению муниципальных финансов муниципальных образований</w:t>
      </w:r>
      <w:r>
        <w:t xml:space="preserve"> (</w:t>
      </w:r>
      <w:r w:rsidR="00ED215B">
        <w:t>исполнение обязательств в полном объеме);</w:t>
      </w:r>
    </w:p>
    <w:p w:rsidR="00CE428B" w:rsidRDefault="00ED215B" w:rsidP="00CE428B">
      <w:pPr>
        <w:pStyle w:val="a3"/>
        <w:ind w:firstLine="560"/>
      </w:pPr>
      <w:r>
        <w:t>9) ф</w:t>
      </w:r>
      <w:r w:rsidR="00CE428B">
        <w:t>ормирование резервного фонда местной администрации в соответствии со статьей 81 Бюджетного кодекса Российской Федерации</w:t>
      </w:r>
      <w:r>
        <w:t xml:space="preserve"> (в</w:t>
      </w:r>
      <w:r w:rsidRPr="00ED215B">
        <w:t xml:space="preserve"> расходной части бюджет</w:t>
      </w:r>
      <w:r>
        <w:t xml:space="preserve">а предусматривается </w:t>
      </w:r>
      <w:r w:rsidR="0070558C">
        <w:t xml:space="preserve">резервный фонд местной администрации, </w:t>
      </w:r>
      <w:r>
        <w:t xml:space="preserve">объем которого не должен </w:t>
      </w:r>
      <w:r w:rsidR="0070558C">
        <w:t xml:space="preserve">быть меньше 0,1% </w:t>
      </w:r>
      <w:r w:rsidR="0070558C" w:rsidRPr="00245623">
        <w:t>утвержденного решени</w:t>
      </w:r>
      <w:r w:rsidR="0070558C">
        <w:t xml:space="preserve">ем о бюджете </w:t>
      </w:r>
      <w:r w:rsidR="0070558C" w:rsidRPr="00245623">
        <w:t>общего объема расходов</w:t>
      </w:r>
      <w:r w:rsidR="00513EFB">
        <w:t>)</w:t>
      </w:r>
      <w:r w:rsidR="00245623">
        <w:t>;</w:t>
      </w:r>
    </w:p>
    <w:p w:rsidR="00CE428B" w:rsidRDefault="00245623" w:rsidP="00CE428B">
      <w:pPr>
        <w:pStyle w:val="a3"/>
        <w:ind w:firstLine="560"/>
      </w:pPr>
      <w:r>
        <w:t>10) с</w:t>
      </w:r>
      <w:r w:rsidRPr="00245623">
        <w:t xml:space="preserve">оотношение собственных средств бюджета муниципального района, направленных на выравнивание бюджетной обеспеченности поселений, входящих в состав муниципального </w:t>
      </w:r>
      <w:r w:rsidRPr="0029458A">
        <w:t>района</w:t>
      </w:r>
      <w:r w:rsidR="00775D85" w:rsidRPr="0029458A">
        <w:t>,</w:t>
      </w:r>
      <w:r w:rsidRPr="00775D85">
        <w:t xml:space="preserve"> </w:t>
      </w:r>
      <w:r w:rsidRPr="00245623">
        <w:t xml:space="preserve">и объема дотаций на выравнивание бюджетной обеспеченности поселений, </w:t>
      </w:r>
      <w:r w:rsidRPr="0029458A">
        <w:t>сформированн</w:t>
      </w:r>
      <w:r w:rsidR="00775D85" w:rsidRPr="0029458A">
        <w:t>ого</w:t>
      </w:r>
      <w:r w:rsidRPr="00245623">
        <w:t xml:space="preserve"> за счет средств субвенций из областного бюджета Ленинградской области</w:t>
      </w:r>
      <w:r>
        <w:t xml:space="preserve"> (соотношение должно быть не менее 10%);</w:t>
      </w:r>
    </w:p>
    <w:p w:rsidR="00CE428B" w:rsidRDefault="00245623" w:rsidP="00CE428B">
      <w:pPr>
        <w:pStyle w:val="a3"/>
        <w:ind w:firstLine="560"/>
      </w:pPr>
      <w:r>
        <w:t>11) в</w:t>
      </w:r>
      <w:r w:rsidR="00CE428B">
        <w:t xml:space="preserve">ыполнение муниципальными районами переданных отдельных государственными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w:t>
      </w:r>
      <w:r>
        <w:t>(</w:t>
      </w:r>
      <w:r w:rsidRPr="00245623">
        <w:t>оценка эффективности выполнения органами местного самоуправления муниципальных районов Ленинградской области отдельных переданных государственных полномочий в бюджетной сфере, рассчитанная в соответствии с постановлением Правительства Ленинградской области от 04.12.2019 № 571 "Об утверждении показателей и Положения о порядке оценки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а также признании утратившими силу отдельных постановлений Правительства Ленинградской области"</w:t>
      </w:r>
      <w:r>
        <w:t xml:space="preserve">, должна быть не ниже </w:t>
      </w:r>
      <w:r w:rsidR="00E45B16">
        <w:t>1,4</w:t>
      </w:r>
      <w:r>
        <w:t xml:space="preserve"> балл</w:t>
      </w:r>
      <w:r w:rsidR="00F70CD1">
        <w:t>а</w:t>
      </w:r>
      <w:r>
        <w:t>).</w:t>
      </w:r>
    </w:p>
    <w:p w:rsidR="00AA24FC" w:rsidRDefault="00245623" w:rsidP="00AA24FC">
      <w:pPr>
        <w:pStyle w:val="a3"/>
        <w:ind w:firstLine="560"/>
      </w:pPr>
      <w:r>
        <w:lastRenderedPageBreak/>
        <w:t>Т</w:t>
      </w:r>
      <w:r w:rsidR="00EE472F">
        <w:t xml:space="preserve">ребованиям Бюджетного кодекса Российской Федерации </w:t>
      </w:r>
      <w:r w:rsidR="00D86F26">
        <w:t xml:space="preserve">в части соблюдения ограничений по дефициту бюджета, муниципальному долгу, </w:t>
      </w:r>
      <w:r w:rsidR="00E45B16" w:rsidRPr="00720CDC">
        <w:t>предельному объему заимствований муниципального образования</w:t>
      </w:r>
      <w:r w:rsidR="00E45B16">
        <w:t xml:space="preserve">, </w:t>
      </w:r>
      <w:r w:rsidR="00D86F26">
        <w:t>расход</w:t>
      </w:r>
      <w:r w:rsidR="002F54AC">
        <w:t>ам</w:t>
      </w:r>
      <w:r w:rsidR="00D86F26">
        <w:t xml:space="preserve"> на обслуживание муниципального долга </w:t>
      </w:r>
      <w:r w:rsidR="00EE472F">
        <w:t xml:space="preserve">соответствуют решения о бюджетах </w:t>
      </w:r>
      <w:r w:rsidR="00860DE6">
        <w:t>на 202</w:t>
      </w:r>
      <w:r w:rsidR="00AA24FC">
        <w:t>4</w:t>
      </w:r>
      <w:r w:rsidR="000313B8">
        <w:t xml:space="preserve"> год</w:t>
      </w:r>
      <w:r w:rsidR="00EE472F">
        <w:t xml:space="preserve"> (с учетом внесенных изменений) во всех муниципальных образованиях</w:t>
      </w:r>
      <w:r w:rsidR="00C27B90">
        <w:t>, за исключением</w:t>
      </w:r>
      <w:r w:rsidR="00AA24FC">
        <w:t xml:space="preserve"> Дубровского городского и  Щегловского сельского поселений</w:t>
      </w:r>
      <w:r w:rsidR="00AA24FC" w:rsidRPr="00AA24FC">
        <w:t xml:space="preserve"> </w:t>
      </w:r>
      <w:r w:rsidR="00AA24FC">
        <w:t xml:space="preserve">Всеволожского муниципального района, а также Назиевского городского  поселения Кировского муниципального района. Так, дефицит бюджета, установленный </w:t>
      </w:r>
      <w:r w:rsidR="00AA24FC" w:rsidRPr="00BC3291">
        <w:t>решени</w:t>
      </w:r>
      <w:r w:rsidR="000E0F5E">
        <w:t>ем</w:t>
      </w:r>
      <w:r w:rsidR="00AA24FC">
        <w:t xml:space="preserve"> </w:t>
      </w:r>
      <w:r w:rsidR="00AA24FC" w:rsidRPr="00BC3291">
        <w:t>о бюджете</w:t>
      </w:r>
      <w:r w:rsidR="00AA24FC">
        <w:t xml:space="preserve"> в Назиевско</w:t>
      </w:r>
      <w:r w:rsidR="000E0F5E">
        <w:t>м</w:t>
      </w:r>
      <w:r w:rsidR="00AA24FC">
        <w:t xml:space="preserve"> городско</w:t>
      </w:r>
      <w:r w:rsidR="000E0F5E">
        <w:t>м</w:t>
      </w:r>
      <w:r w:rsidR="00AA24FC">
        <w:t xml:space="preserve">  поселени</w:t>
      </w:r>
      <w:r w:rsidR="000E0F5E">
        <w:t>и</w:t>
      </w:r>
      <w:r w:rsidR="00AA24FC">
        <w:t xml:space="preserve"> Кировского муниципального района</w:t>
      </w:r>
      <w:r w:rsidR="000E0F5E">
        <w:t xml:space="preserve">, а в </w:t>
      </w:r>
      <w:r w:rsidR="00AA24FC">
        <w:t>Дубровском городском и  Щегловском сельском поселениях</w:t>
      </w:r>
      <w:r w:rsidR="00AA24FC" w:rsidRPr="00AA24FC">
        <w:t xml:space="preserve"> </w:t>
      </w:r>
      <w:r w:rsidR="00AA24FC">
        <w:t xml:space="preserve">Всеволожского муниципального района </w:t>
      </w:r>
      <w:r w:rsidR="000E0F5E">
        <w:t xml:space="preserve">при исполнении бюджета - превышает 10%  </w:t>
      </w:r>
      <w:r w:rsidR="000E0F5E" w:rsidRPr="00BC3291">
        <w:t>объема доходов местного бюджета без учета безвозмездных поступлений</w:t>
      </w:r>
      <w:r w:rsidR="000E0F5E">
        <w:t>.</w:t>
      </w:r>
    </w:p>
    <w:p w:rsidR="00BC3291" w:rsidRDefault="0010110C" w:rsidP="005C28E0">
      <w:pPr>
        <w:autoSpaceDE w:val="0"/>
        <w:autoSpaceDN w:val="0"/>
        <w:adjustRightInd w:val="0"/>
        <w:ind w:firstLine="567"/>
        <w:jc w:val="both"/>
      </w:pPr>
      <w:r w:rsidRPr="0010110C">
        <w:t>В 202</w:t>
      </w:r>
      <w:r w:rsidR="00532018">
        <w:t>4</w:t>
      </w:r>
      <w:r w:rsidRPr="0010110C">
        <w:t xml:space="preserve"> году по сравнению с 202</w:t>
      </w:r>
      <w:r w:rsidR="00532018">
        <w:t>3</w:t>
      </w:r>
      <w:r w:rsidRPr="0010110C">
        <w:t xml:space="preserve"> годом количество муниципальных образований, допустивших несоблюдение ограничения, установленн</w:t>
      </w:r>
      <w:r>
        <w:t>ого</w:t>
      </w:r>
      <w:r w:rsidRPr="0010110C">
        <w:t xml:space="preserve"> статьей 92.1 Бюджетного кодекса Российской Федерации</w:t>
      </w:r>
      <w:r w:rsidR="00F70CD1">
        <w:t>,</w:t>
      </w:r>
      <w:r w:rsidRPr="0010110C">
        <w:t xml:space="preserve"> </w:t>
      </w:r>
      <w:r w:rsidR="00532018">
        <w:t>не изменилось</w:t>
      </w:r>
      <w:r w:rsidRPr="0010110C">
        <w:t>.</w:t>
      </w:r>
    </w:p>
    <w:p w:rsidR="003720D6" w:rsidRDefault="00367E49" w:rsidP="003720D6">
      <w:pPr>
        <w:autoSpaceDE w:val="0"/>
        <w:autoSpaceDN w:val="0"/>
        <w:adjustRightInd w:val="0"/>
        <w:ind w:firstLine="567"/>
        <w:jc w:val="both"/>
      </w:pPr>
      <w:r>
        <w:t xml:space="preserve">По итогам исполнения бюджета </w:t>
      </w:r>
      <w:r w:rsidR="00AA24FC">
        <w:t>за 2024</w:t>
      </w:r>
      <w:r w:rsidR="000313B8">
        <w:t xml:space="preserve"> год</w:t>
      </w:r>
      <w:r>
        <w:t xml:space="preserve"> </w:t>
      </w:r>
      <w:r w:rsidR="001D33E5">
        <w:t xml:space="preserve">требования </w:t>
      </w:r>
      <w:r w:rsidR="001D33E5" w:rsidRPr="00602A07">
        <w:t xml:space="preserve">Бюджетного кодекса Российской Федерации </w:t>
      </w:r>
      <w:r w:rsidR="001D33E5">
        <w:t>в части с</w:t>
      </w:r>
      <w:r w:rsidR="001D33E5" w:rsidRPr="00602A07">
        <w:t>облюдени</w:t>
      </w:r>
      <w:r w:rsidR="001D33E5">
        <w:t>я</w:t>
      </w:r>
      <w:r w:rsidR="001D33E5" w:rsidRPr="00602A07">
        <w:t xml:space="preserve"> </w:t>
      </w:r>
      <w:r w:rsidR="001D33E5" w:rsidRPr="00743AA4">
        <w:t>норматив</w:t>
      </w:r>
      <w:r w:rsidR="001D33E5">
        <w:t>ов</w:t>
      </w:r>
      <w:r w:rsidR="001D33E5" w:rsidRPr="00743AA4">
        <w:t xml:space="preserve"> формирования расходов на содержание органов местного самоуправления муниципальных образований Ленинградской области</w:t>
      </w:r>
      <w:r w:rsidR="001D33E5">
        <w:t xml:space="preserve">, установленных </w:t>
      </w:r>
      <w:r w:rsidR="00FB7EE8">
        <w:t>п</w:t>
      </w:r>
      <w:r w:rsidR="00FB7EE8" w:rsidRPr="00FB7EE8">
        <w:t>остановление</w:t>
      </w:r>
      <w:r w:rsidR="00FB7EE8">
        <w:t>м</w:t>
      </w:r>
      <w:r w:rsidR="00FB7EE8" w:rsidRPr="00FB7EE8">
        <w:t xml:space="preserve"> Правительства Ленинградской области от 29.12.2023 </w:t>
      </w:r>
      <w:r w:rsidR="00FB7EE8">
        <w:t>№</w:t>
      </w:r>
      <w:r w:rsidR="00FB7EE8" w:rsidRPr="00FB7EE8">
        <w:t xml:space="preserve"> 983 "О нормативах формирования расходов на содержание органов местного самоуправления муниципальных образований Ленинградской области на 2024 год"</w:t>
      </w:r>
      <w:r w:rsidR="001D33E5">
        <w:t xml:space="preserve">, </w:t>
      </w:r>
      <w:r w:rsidR="00FB7EE8">
        <w:t xml:space="preserve">выполняются всеми муниципальными образованиями, за исключением </w:t>
      </w:r>
      <w:r w:rsidR="003720D6">
        <w:t>Горбунковско</w:t>
      </w:r>
      <w:r w:rsidR="00FB7EE8">
        <w:t xml:space="preserve">го </w:t>
      </w:r>
      <w:r w:rsidR="003720D6">
        <w:t>сельском поселени</w:t>
      </w:r>
      <w:r w:rsidR="00FB7EE8">
        <w:t>и</w:t>
      </w:r>
      <w:r w:rsidR="003720D6">
        <w:t xml:space="preserve"> Ломоносовского муниципального района</w:t>
      </w:r>
      <w:r w:rsidR="009469FF">
        <w:t xml:space="preserve"> и </w:t>
      </w:r>
      <w:r w:rsidR="009469FF" w:rsidRPr="009469FF">
        <w:t>Гостицко</w:t>
      </w:r>
      <w:r w:rsidR="009469FF">
        <w:t xml:space="preserve">го </w:t>
      </w:r>
      <w:r w:rsidR="009469FF" w:rsidRPr="009469FF">
        <w:t>сельско</w:t>
      </w:r>
      <w:r w:rsidR="009469FF">
        <w:t>го</w:t>
      </w:r>
      <w:r w:rsidR="009469FF" w:rsidRPr="009469FF">
        <w:t xml:space="preserve"> поселени</w:t>
      </w:r>
      <w:r w:rsidR="009469FF">
        <w:t>я Сланцевского муниципального района</w:t>
      </w:r>
      <w:r w:rsidR="003720D6">
        <w:t>.</w:t>
      </w:r>
    </w:p>
    <w:p w:rsidR="00AE5B74" w:rsidRDefault="004E7D5D" w:rsidP="008B56E3">
      <w:pPr>
        <w:autoSpaceDE w:val="0"/>
        <w:autoSpaceDN w:val="0"/>
        <w:adjustRightInd w:val="0"/>
        <w:ind w:left="30" w:right="30" w:firstLine="537"/>
        <w:jc w:val="both"/>
        <w:rPr>
          <w:szCs w:val="28"/>
        </w:rPr>
      </w:pPr>
      <w:r>
        <w:rPr>
          <w:szCs w:val="28"/>
        </w:rPr>
        <w:t xml:space="preserve">В </w:t>
      </w:r>
      <w:r w:rsidR="000313B8">
        <w:rPr>
          <w:szCs w:val="28"/>
        </w:rPr>
        <w:t>20</w:t>
      </w:r>
      <w:r w:rsidR="00B65B97">
        <w:rPr>
          <w:szCs w:val="28"/>
        </w:rPr>
        <w:t>2</w:t>
      </w:r>
      <w:r w:rsidR="00FB7EE8">
        <w:rPr>
          <w:szCs w:val="28"/>
        </w:rPr>
        <w:t>4</w:t>
      </w:r>
      <w:r w:rsidR="000313B8">
        <w:rPr>
          <w:szCs w:val="28"/>
        </w:rPr>
        <w:t xml:space="preserve"> год</w:t>
      </w:r>
      <w:r>
        <w:rPr>
          <w:szCs w:val="28"/>
        </w:rPr>
        <w:t>у по сравнению с 20</w:t>
      </w:r>
      <w:r w:rsidR="00720CDC">
        <w:rPr>
          <w:szCs w:val="28"/>
        </w:rPr>
        <w:t>2</w:t>
      </w:r>
      <w:r w:rsidR="00FB7EE8">
        <w:rPr>
          <w:szCs w:val="28"/>
        </w:rPr>
        <w:t>3</w:t>
      </w:r>
      <w:r w:rsidR="00A20864">
        <w:rPr>
          <w:szCs w:val="28"/>
        </w:rPr>
        <w:t xml:space="preserve"> </w:t>
      </w:r>
      <w:r>
        <w:rPr>
          <w:szCs w:val="28"/>
        </w:rPr>
        <w:t xml:space="preserve">годом количество </w:t>
      </w:r>
      <w:r w:rsidRPr="004E7D5D">
        <w:rPr>
          <w:szCs w:val="28"/>
        </w:rPr>
        <w:t>муниципальных образований</w:t>
      </w:r>
      <w:r>
        <w:rPr>
          <w:szCs w:val="28"/>
        </w:rPr>
        <w:t xml:space="preserve">, допустивших несоблюдение </w:t>
      </w:r>
      <w:r w:rsidR="00743AA4">
        <w:rPr>
          <w:szCs w:val="28"/>
        </w:rPr>
        <w:t xml:space="preserve">указанных </w:t>
      </w:r>
      <w:r>
        <w:rPr>
          <w:szCs w:val="28"/>
        </w:rPr>
        <w:t>нормативов</w:t>
      </w:r>
      <w:r w:rsidR="00743AA4">
        <w:rPr>
          <w:szCs w:val="28"/>
        </w:rPr>
        <w:t>,</w:t>
      </w:r>
      <w:r>
        <w:rPr>
          <w:szCs w:val="28"/>
        </w:rPr>
        <w:t xml:space="preserve"> </w:t>
      </w:r>
      <w:r w:rsidR="005836FF">
        <w:rPr>
          <w:szCs w:val="28"/>
        </w:rPr>
        <w:t>сократилось с 3 до 2</w:t>
      </w:r>
      <w:r w:rsidR="00720CDC">
        <w:rPr>
          <w:szCs w:val="28"/>
        </w:rPr>
        <w:t>.</w:t>
      </w:r>
    </w:p>
    <w:p w:rsidR="00720CDC" w:rsidRDefault="008E55AC" w:rsidP="003720D6">
      <w:pPr>
        <w:pStyle w:val="a3"/>
        <w:ind w:firstLine="560"/>
      </w:pPr>
      <w:r>
        <w:rPr>
          <w:szCs w:val="28"/>
        </w:rPr>
        <w:t>Все м</w:t>
      </w:r>
      <w:r w:rsidR="00092378">
        <w:rPr>
          <w:szCs w:val="28"/>
        </w:rPr>
        <w:t>униципальные образования</w:t>
      </w:r>
      <w:r w:rsidR="000C4898">
        <w:t xml:space="preserve">, </w:t>
      </w:r>
      <w:r w:rsidR="000C4898" w:rsidRPr="000C4898">
        <w:rPr>
          <w:szCs w:val="28"/>
        </w:rPr>
        <w:t>в отношении котор</w:t>
      </w:r>
      <w:r w:rsidR="00092378">
        <w:rPr>
          <w:szCs w:val="28"/>
        </w:rPr>
        <w:t>ых</w:t>
      </w:r>
      <w:r w:rsidR="000C4898" w:rsidRPr="000C4898">
        <w:rPr>
          <w:szCs w:val="28"/>
        </w:rPr>
        <w:t xml:space="preserve"> осуществляются меры, предусмотренные пунктом 3 статьи 136 Бюджетного кодекса Российской Федерации, </w:t>
      </w:r>
      <w:r w:rsidR="00092378">
        <w:rPr>
          <w:szCs w:val="28"/>
        </w:rPr>
        <w:t xml:space="preserve">не </w:t>
      </w:r>
      <w:r w:rsidR="000C4898" w:rsidRPr="000C4898">
        <w:rPr>
          <w:szCs w:val="28"/>
        </w:rPr>
        <w:t>устанавлива</w:t>
      </w:r>
      <w:r w:rsidR="00092378">
        <w:rPr>
          <w:szCs w:val="28"/>
        </w:rPr>
        <w:t>ю</w:t>
      </w:r>
      <w:r w:rsidR="000C4898" w:rsidRPr="000C4898">
        <w:rPr>
          <w:szCs w:val="28"/>
        </w:rPr>
        <w:t xml:space="preserve">т и </w:t>
      </w:r>
      <w:r w:rsidR="00092378">
        <w:rPr>
          <w:szCs w:val="28"/>
        </w:rPr>
        <w:t xml:space="preserve">не </w:t>
      </w:r>
      <w:r w:rsidR="000C4898" w:rsidRPr="000C4898">
        <w:rPr>
          <w:szCs w:val="28"/>
        </w:rPr>
        <w:t>исполня</w:t>
      </w:r>
      <w:r w:rsidR="00092378">
        <w:rPr>
          <w:szCs w:val="28"/>
        </w:rPr>
        <w:t>ю</w:t>
      </w:r>
      <w:r w:rsidR="000C4898" w:rsidRPr="000C4898">
        <w:rPr>
          <w:szCs w:val="28"/>
        </w:rPr>
        <w:t>т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r w:rsidR="005836FF">
        <w:rPr>
          <w:szCs w:val="28"/>
        </w:rPr>
        <w:t>.</w:t>
      </w:r>
    </w:p>
    <w:p w:rsidR="008E55AC" w:rsidRDefault="008E55AC" w:rsidP="008B59BB">
      <w:pPr>
        <w:pStyle w:val="a3"/>
        <w:ind w:firstLine="560"/>
      </w:pPr>
      <w:r w:rsidRPr="00230D13">
        <w:rPr>
          <w:szCs w:val="28"/>
        </w:rPr>
        <w:t xml:space="preserve">В </w:t>
      </w:r>
      <w:r w:rsidR="000313B8" w:rsidRPr="00230D13">
        <w:rPr>
          <w:szCs w:val="28"/>
        </w:rPr>
        <w:t>20</w:t>
      </w:r>
      <w:r w:rsidR="00B65B97" w:rsidRPr="00230D13">
        <w:rPr>
          <w:szCs w:val="28"/>
        </w:rPr>
        <w:t>2</w:t>
      </w:r>
      <w:r w:rsidR="004514F6">
        <w:rPr>
          <w:szCs w:val="28"/>
        </w:rPr>
        <w:t>4</w:t>
      </w:r>
      <w:r w:rsidR="000313B8" w:rsidRPr="00230D13">
        <w:rPr>
          <w:szCs w:val="28"/>
        </w:rPr>
        <w:t xml:space="preserve"> год</w:t>
      </w:r>
      <w:r w:rsidRPr="00230D13">
        <w:rPr>
          <w:szCs w:val="28"/>
        </w:rPr>
        <w:t xml:space="preserve">у </w:t>
      </w:r>
      <w:r w:rsidR="00775D85" w:rsidRPr="00230D13">
        <w:rPr>
          <w:szCs w:val="28"/>
        </w:rPr>
        <w:t>комитетом финансов Ленинградской области</w:t>
      </w:r>
      <w:r w:rsidR="00775D85">
        <w:t xml:space="preserve"> </w:t>
      </w:r>
      <w:r w:rsidR="00B65B97">
        <w:t>к</w:t>
      </w:r>
      <w:r w:rsidR="00B65B97" w:rsidRPr="00B65B97">
        <w:t xml:space="preserve"> муниципальн</w:t>
      </w:r>
      <w:r w:rsidR="00B65B97">
        <w:t>ым</w:t>
      </w:r>
      <w:r w:rsidR="00B65B97" w:rsidRPr="00B65B97">
        <w:t xml:space="preserve"> образовани</w:t>
      </w:r>
      <w:r w:rsidR="00B65B97">
        <w:t>ям</w:t>
      </w:r>
      <w:r w:rsidR="00B65B97" w:rsidRPr="00B65B97">
        <w:t xml:space="preserve"> не применялись меры принуждения, предусмотренные главой 30 Бюджетного кодекса Российской Федерации</w:t>
      </w:r>
      <w:r>
        <w:t>.</w:t>
      </w:r>
    </w:p>
    <w:p w:rsidR="00077D41" w:rsidRDefault="00004E4A" w:rsidP="00534F27">
      <w:pPr>
        <w:pStyle w:val="a3"/>
        <w:ind w:firstLine="560"/>
      </w:pPr>
      <w:r w:rsidRPr="00230D13">
        <w:t xml:space="preserve">По </w:t>
      </w:r>
      <w:r w:rsidR="00F81966" w:rsidRPr="00230D13">
        <w:t xml:space="preserve">результатам </w:t>
      </w:r>
      <w:r w:rsidRPr="00230D13">
        <w:t>проведенно</w:t>
      </w:r>
      <w:r w:rsidR="00F81966" w:rsidRPr="00230D13">
        <w:t>го</w:t>
      </w:r>
      <w:r w:rsidRPr="00230D13">
        <w:t xml:space="preserve"> в 202</w:t>
      </w:r>
      <w:r w:rsidR="004514F6">
        <w:t>4</w:t>
      </w:r>
      <w:r w:rsidRPr="00230D13">
        <w:t xml:space="preserve"> году мониторинг</w:t>
      </w:r>
      <w:r w:rsidR="00F81966" w:rsidRPr="00230D13">
        <w:t>а</w:t>
      </w:r>
      <w:r>
        <w:t xml:space="preserve"> в</w:t>
      </w:r>
      <w:r w:rsidRPr="00004E4A">
        <w:t>ыполнени</w:t>
      </w:r>
      <w:r>
        <w:t>я</w:t>
      </w:r>
      <w:r w:rsidRPr="00004E4A">
        <w:t xml:space="preserve"> условий соглашени</w:t>
      </w:r>
      <w:r w:rsidR="00F96678">
        <w:t>й</w:t>
      </w:r>
      <w:r w:rsidRPr="00004E4A">
        <w:t>, предусматривающ</w:t>
      </w:r>
      <w:r w:rsidR="00F96678">
        <w:t>их</w:t>
      </w:r>
      <w:r w:rsidRPr="00004E4A">
        <w:t xml:space="preserve"> меры по социально-экономическому развитию и оздоровлению муниципальных финансов</w:t>
      </w:r>
      <w:r>
        <w:t xml:space="preserve">, </w:t>
      </w:r>
      <w:r w:rsidR="009A04A4">
        <w:t>заключенн</w:t>
      </w:r>
      <w:r w:rsidR="00F96678">
        <w:t>ых с получателями дотации на выравнивание бюджетной обеспеченности за счет средств областного бюджета</w:t>
      </w:r>
      <w:r w:rsidR="009A04A4">
        <w:t xml:space="preserve"> </w:t>
      </w:r>
      <w:r w:rsidR="00F70CD1">
        <w:t>на</w:t>
      </w:r>
      <w:r w:rsidR="009A04A4">
        <w:t xml:space="preserve"> 202</w:t>
      </w:r>
      <w:r w:rsidR="004514F6">
        <w:t>3</w:t>
      </w:r>
      <w:r w:rsidR="009A04A4">
        <w:t xml:space="preserve"> год, все обязательства выполнили </w:t>
      </w:r>
      <w:r w:rsidR="00077D41">
        <w:t>1</w:t>
      </w:r>
      <w:r w:rsidR="00534F27">
        <w:t>5</w:t>
      </w:r>
      <w:r w:rsidR="004514F6">
        <w:t>4</w:t>
      </w:r>
      <w:r w:rsidR="00077D41">
        <w:t xml:space="preserve"> муниципальных образовани</w:t>
      </w:r>
      <w:r w:rsidR="005836FF">
        <w:t>я</w:t>
      </w:r>
      <w:r w:rsidR="004929D3">
        <w:t xml:space="preserve"> (</w:t>
      </w:r>
      <w:r w:rsidR="004514F6">
        <w:t>89,0</w:t>
      </w:r>
      <w:r w:rsidR="004929D3">
        <w:t xml:space="preserve">% от количества муниципальных образований, заключивших </w:t>
      </w:r>
      <w:r w:rsidR="004929D3" w:rsidRPr="004929D3">
        <w:t>соглашени</w:t>
      </w:r>
      <w:r w:rsidR="004929D3">
        <w:t>я)</w:t>
      </w:r>
      <w:r w:rsidR="00077D41">
        <w:t xml:space="preserve">, что на </w:t>
      </w:r>
      <w:r w:rsidR="004514F6">
        <w:t>1%</w:t>
      </w:r>
      <w:r w:rsidR="00077D41">
        <w:t xml:space="preserve"> больше, чем по итогам 202</w:t>
      </w:r>
      <w:r w:rsidR="004514F6">
        <w:t>2</w:t>
      </w:r>
      <w:r w:rsidR="00077D41">
        <w:t xml:space="preserve"> года</w:t>
      </w:r>
      <w:r w:rsidR="007658B3">
        <w:t xml:space="preserve"> (</w:t>
      </w:r>
      <w:r w:rsidR="004514F6">
        <w:t>8</w:t>
      </w:r>
      <w:r w:rsidR="00077D41">
        <w:t xml:space="preserve"> муниципальных район</w:t>
      </w:r>
      <w:r w:rsidR="004514F6">
        <w:t>ов</w:t>
      </w:r>
      <w:r w:rsidR="00077D41">
        <w:t xml:space="preserve">, </w:t>
      </w:r>
      <w:r w:rsidR="00534F27">
        <w:t>50</w:t>
      </w:r>
      <w:r w:rsidR="00077D41">
        <w:t xml:space="preserve"> городских </w:t>
      </w:r>
      <w:r w:rsidR="007658B3">
        <w:t xml:space="preserve">поселений </w:t>
      </w:r>
      <w:r w:rsidR="00077D41">
        <w:t xml:space="preserve">и </w:t>
      </w:r>
      <w:r w:rsidR="004514F6">
        <w:t>96</w:t>
      </w:r>
      <w:r w:rsidR="00077D41">
        <w:t xml:space="preserve"> сельск</w:t>
      </w:r>
      <w:r w:rsidR="004514F6">
        <w:t>их</w:t>
      </w:r>
      <w:r w:rsidR="00077D41">
        <w:t xml:space="preserve"> поселени</w:t>
      </w:r>
      <w:r w:rsidR="004514F6">
        <w:t>й</w:t>
      </w:r>
      <w:r w:rsidR="00077D41">
        <w:t xml:space="preserve">). Обязательства в объеме менее </w:t>
      </w:r>
      <w:r w:rsidR="00077D41">
        <w:lastRenderedPageBreak/>
        <w:t>80% исполнил</w:t>
      </w:r>
      <w:r w:rsidR="00534F27">
        <w:t>о только Большеижорское городское поселение</w:t>
      </w:r>
      <w:r w:rsidR="00077D41">
        <w:t xml:space="preserve"> </w:t>
      </w:r>
      <w:r w:rsidR="00534F27">
        <w:t>Ломоносовского муниципального района.</w:t>
      </w:r>
    </w:p>
    <w:p w:rsidR="00842BC9" w:rsidRDefault="00202003" w:rsidP="008B59BB">
      <w:pPr>
        <w:pStyle w:val="a3"/>
        <w:ind w:firstLine="560"/>
      </w:pPr>
      <w:r>
        <w:t>В</w:t>
      </w:r>
      <w:r w:rsidRPr="00202003">
        <w:t xml:space="preserve"> </w:t>
      </w:r>
      <w:r w:rsidR="00DC71BD">
        <w:t>202</w:t>
      </w:r>
      <w:r w:rsidR="004514F6">
        <w:t>4</w:t>
      </w:r>
      <w:r w:rsidR="00DC71BD">
        <w:t xml:space="preserve"> году в</w:t>
      </w:r>
      <w:r w:rsidR="00842BC9">
        <w:t xml:space="preserve"> 1</w:t>
      </w:r>
      <w:r w:rsidR="004514F6">
        <w:t>0</w:t>
      </w:r>
      <w:r w:rsidR="00842BC9">
        <w:t xml:space="preserve"> муниципальных образованиях не </w:t>
      </w:r>
      <w:r w:rsidR="00842BC9" w:rsidRPr="00230D13">
        <w:t>сформирован</w:t>
      </w:r>
      <w:r w:rsidR="00842BC9">
        <w:t xml:space="preserve"> </w:t>
      </w:r>
      <w:r w:rsidR="00842BC9" w:rsidRPr="00230D13">
        <w:t>предусмотренный</w:t>
      </w:r>
      <w:r w:rsidR="00842BC9">
        <w:t xml:space="preserve"> </w:t>
      </w:r>
      <w:r w:rsidR="00842BC9" w:rsidRPr="00230D13">
        <w:t>в</w:t>
      </w:r>
      <w:r w:rsidR="00842BC9">
        <w:t xml:space="preserve"> </w:t>
      </w:r>
      <w:r w:rsidR="00842BC9" w:rsidRPr="00202003">
        <w:t>соответствии со статьей 81 Бюджетного кодекса Российской Федерации</w:t>
      </w:r>
      <w:r w:rsidR="00842BC9">
        <w:t xml:space="preserve"> </w:t>
      </w:r>
      <w:r w:rsidR="00842BC9" w:rsidRPr="00230D13">
        <w:t>резервный фонд</w:t>
      </w:r>
      <w:r w:rsidR="00842BC9" w:rsidRPr="00202003">
        <w:t xml:space="preserve"> </w:t>
      </w:r>
      <w:r w:rsidR="00842BC9" w:rsidRPr="00F81966">
        <w:t>местной администрации</w:t>
      </w:r>
      <w:r w:rsidR="00632A3E">
        <w:t xml:space="preserve"> (в 202</w:t>
      </w:r>
      <w:r w:rsidR="004514F6">
        <w:t>3</w:t>
      </w:r>
      <w:r w:rsidR="00632A3E">
        <w:t xml:space="preserve"> году - </w:t>
      </w:r>
      <w:r w:rsidR="00534F27">
        <w:t>1</w:t>
      </w:r>
      <w:r w:rsidR="004514F6">
        <w:t>1</w:t>
      </w:r>
      <w:r w:rsidR="00632A3E">
        <w:t xml:space="preserve"> муниципальных образований)</w:t>
      </w:r>
      <w:r w:rsidR="00842BC9">
        <w:t xml:space="preserve">, в </w:t>
      </w:r>
      <w:r w:rsidR="00BC37E3">
        <w:t>20</w:t>
      </w:r>
      <w:r w:rsidR="00842BC9">
        <w:t xml:space="preserve"> муниципальных образования</w:t>
      </w:r>
      <w:r w:rsidR="00534F27">
        <w:t>х</w:t>
      </w:r>
      <w:r w:rsidR="00842BC9">
        <w:t xml:space="preserve"> сформированный </w:t>
      </w:r>
      <w:r w:rsidR="00842BC9" w:rsidRPr="00202003">
        <w:t>резервн</w:t>
      </w:r>
      <w:r w:rsidR="00842BC9">
        <w:t>ый</w:t>
      </w:r>
      <w:r w:rsidR="00842BC9" w:rsidRPr="00202003">
        <w:t xml:space="preserve"> фонд местной администрации</w:t>
      </w:r>
      <w:r w:rsidR="00842BC9">
        <w:t xml:space="preserve"> составляет </w:t>
      </w:r>
      <w:r w:rsidR="004929D3">
        <w:t>менее</w:t>
      </w:r>
      <w:r w:rsidR="00842BC9">
        <w:t xml:space="preserve"> 0,1% </w:t>
      </w:r>
      <w:r w:rsidR="00842BC9" w:rsidRPr="00DC71BD">
        <w:t>общ</w:t>
      </w:r>
      <w:r w:rsidR="00842BC9">
        <w:t>его</w:t>
      </w:r>
      <w:r w:rsidR="00842BC9" w:rsidRPr="00DC71BD">
        <w:t xml:space="preserve"> объем</w:t>
      </w:r>
      <w:r w:rsidR="00842BC9">
        <w:t>а</w:t>
      </w:r>
      <w:r w:rsidR="00842BC9" w:rsidRPr="00DC71BD">
        <w:t xml:space="preserve"> расходов, утвержденн</w:t>
      </w:r>
      <w:r w:rsidR="00842BC9">
        <w:t>ого</w:t>
      </w:r>
      <w:r w:rsidR="00842BC9" w:rsidRPr="00DC71BD">
        <w:t xml:space="preserve"> решением о бюджете муниципального образования</w:t>
      </w:r>
      <w:r w:rsidR="00632A3E">
        <w:t xml:space="preserve"> (в 202</w:t>
      </w:r>
      <w:r w:rsidR="00534F27">
        <w:t>2</w:t>
      </w:r>
      <w:r w:rsidR="00632A3E">
        <w:t xml:space="preserve"> году - </w:t>
      </w:r>
      <w:r w:rsidR="00BC37E3">
        <w:t>16</w:t>
      </w:r>
      <w:r w:rsidR="00632A3E">
        <w:t xml:space="preserve"> муниципальных образований).</w:t>
      </w:r>
    </w:p>
    <w:p w:rsidR="00E11F16" w:rsidRDefault="00E11F16" w:rsidP="008B59BB">
      <w:pPr>
        <w:pStyle w:val="a3"/>
        <w:ind w:firstLine="560"/>
      </w:pPr>
      <w:r w:rsidRPr="00E11F16">
        <w:t xml:space="preserve">Соотношение собственных средств бюджета муниципального района, направленных на выравнивание бюджетной обеспеченности поселений, входящих в состав муниципального </w:t>
      </w:r>
      <w:r w:rsidRPr="00230D13">
        <w:t>района</w:t>
      </w:r>
      <w:r w:rsidR="00F81966" w:rsidRPr="00230D13">
        <w:t>,</w:t>
      </w:r>
      <w:r w:rsidRPr="00E11F16">
        <w:t xml:space="preserve"> и объема дотаций на выравнивание бюджетной обеспеченности поселений, </w:t>
      </w:r>
      <w:r w:rsidRPr="00230D13">
        <w:t>сформированно</w:t>
      </w:r>
      <w:r w:rsidR="00F81966" w:rsidRPr="00230D13">
        <w:t>го</w:t>
      </w:r>
      <w:r w:rsidRPr="00E11F16">
        <w:t xml:space="preserve"> за счет средств субвенций из областного бюджета Ленинградской области</w:t>
      </w:r>
      <w:r>
        <w:t>, во всех муниципальных районах сост</w:t>
      </w:r>
      <w:r w:rsidR="00052104">
        <w:t>а</w:t>
      </w:r>
      <w:r>
        <w:t xml:space="preserve">вляет не </w:t>
      </w:r>
      <w:r w:rsidR="00052104">
        <w:t>менее 10%.</w:t>
      </w:r>
    </w:p>
    <w:p w:rsidR="00C53133" w:rsidRDefault="00910A81" w:rsidP="00910A81">
      <w:pPr>
        <w:pStyle w:val="a3"/>
        <w:ind w:firstLine="560"/>
      </w:pPr>
      <w:r>
        <w:t>З</w:t>
      </w:r>
      <w:r w:rsidRPr="00230D13">
        <w:t>а выполнение</w:t>
      </w:r>
      <w:r>
        <w:t xml:space="preserve"> </w:t>
      </w:r>
      <w:r w:rsidRPr="00052104">
        <w:t xml:space="preserve"> переданных отдельных </w:t>
      </w:r>
      <w:r w:rsidRPr="00230D13">
        <w:t>государственных</w:t>
      </w:r>
      <w:r w:rsidRPr="00052104">
        <w:t xml:space="preserve">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w:t>
      </w:r>
      <w:r>
        <w:t xml:space="preserve"> максимальную </w:t>
      </w:r>
      <w:r w:rsidRPr="000F190B">
        <w:t>оценк</w:t>
      </w:r>
      <w:r>
        <w:t>у</w:t>
      </w:r>
      <w:r w:rsidRPr="000F190B">
        <w:t xml:space="preserve"> эффективности выполнения органами местного самоуправления муниципальных районов Ленинградской области отдельных переданных государственных полномочий в бюджетной сфере, рассчитанн</w:t>
      </w:r>
      <w:r>
        <w:t>ую</w:t>
      </w:r>
      <w:r w:rsidRPr="000F190B">
        <w:t xml:space="preserve"> в соответствии с постановлением Правительства Ленинградской области от 04.12.2019 № 571 "Об утверждении показателей и Положения о порядке оценки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а также признании утратившими силу отдельных постановлений Правительства Ленинградской области"</w:t>
      </w:r>
      <w:r>
        <w:t xml:space="preserve">, получили </w:t>
      </w:r>
      <w:r w:rsidR="00C53133">
        <w:t>1</w:t>
      </w:r>
      <w:r w:rsidR="003640A9">
        <w:t>2</w:t>
      </w:r>
      <w:r w:rsidR="00C53133" w:rsidRPr="00C53133">
        <w:t xml:space="preserve"> </w:t>
      </w:r>
      <w:r w:rsidR="00C53133">
        <w:t>м</w:t>
      </w:r>
      <w:r w:rsidR="00C53133" w:rsidRPr="00052104">
        <w:t>униципальны</w:t>
      </w:r>
      <w:r w:rsidR="00C53133">
        <w:t>х</w:t>
      </w:r>
      <w:r w:rsidR="00C53133" w:rsidRPr="00052104">
        <w:t xml:space="preserve"> район</w:t>
      </w:r>
      <w:r w:rsidR="007658B3">
        <w:t>ов</w:t>
      </w:r>
      <w:r w:rsidR="00C53133">
        <w:t xml:space="preserve"> (в 202</w:t>
      </w:r>
      <w:r w:rsidR="003640A9">
        <w:t>3</w:t>
      </w:r>
      <w:r w:rsidR="00C53133">
        <w:t xml:space="preserve"> году - </w:t>
      </w:r>
      <w:r w:rsidR="003640A9">
        <w:t>13</w:t>
      </w:r>
      <w:r w:rsidR="00C53133">
        <w:t xml:space="preserve"> м</w:t>
      </w:r>
      <w:r w:rsidR="00C53133" w:rsidRPr="00052104">
        <w:t>униципальны</w:t>
      </w:r>
      <w:r w:rsidR="00C53133">
        <w:t>х</w:t>
      </w:r>
      <w:r w:rsidR="00C53133" w:rsidRPr="00052104">
        <w:t xml:space="preserve"> район</w:t>
      </w:r>
      <w:r w:rsidR="005836FF">
        <w:t>ов</w:t>
      </w:r>
      <w:r w:rsidR="00C53133">
        <w:t>).</w:t>
      </w:r>
    </w:p>
    <w:p w:rsidR="00EE472F" w:rsidRPr="00F45EC4" w:rsidRDefault="00EE472F" w:rsidP="008B59BB">
      <w:pPr>
        <w:pStyle w:val="a3"/>
        <w:ind w:firstLine="560"/>
      </w:pPr>
      <w:r w:rsidRPr="00F45EC4">
        <w:t xml:space="preserve">2. </w:t>
      </w:r>
      <w:r w:rsidR="00352859" w:rsidRPr="00F45EC4">
        <w:t>Качество бюджетного планирования муниципальными образованиями оценивалось по следующим индикаторам</w:t>
      </w:r>
      <w:r w:rsidRPr="00F45EC4">
        <w:t>:</w:t>
      </w:r>
    </w:p>
    <w:p w:rsidR="000F190B" w:rsidRDefault="000F190B" w:rsidP="00634937">
      <w:pPr>
        <w:pStyle w:val="a3"/>
        <w:numPr>
          <w:ilvl w:val="0"/>
          <w:numId w:val="5"/>
        </w:numPr>
        <w:tabs>
          <w:tab w:val="clear" w:pos="1060"/>
          <w:tab w:val="num" w:pos="0"/>
        </w:tabs>
        <w:ind w:left="0" w:firstLine="567"/>
      </w:pPr>
      <w:r w:rsidRPr="000F190B">
        <w:t>Соотношение недополученных доходов по местным налогам в результате действия налоговых льгот (налоговых расходов), установленных представительными органами, к общему объему поступивших налоговых доходов</w:t>
      </w:r>
      <w:r>
        <w:t xml:space="preserve"> </w:t>
      </w:r>
      <w:r w:rsidRPr="00F45EC4">
        <w:t>(объем льгот не должен превышать 5% объема налоговых доходов)</w:t>
      </w:r>
      <w:r>
        <w:t>;</w:t>
      </w:r>
    </w:p>
    <w:p w:rsidR="000F190B" w:rsidRDefault="000F190B" w:rsidP="00634937">
      <w:pPr>
        <w:pStyle w:val="a3"/>
        <w:numPr>
          <w:ilvl w:val="0"/>
          <w:numId w:val="5"/>
        </w:numPr>
        <w:tabs>
          <w:tab w:val="clear" w:pos="1060"/>
          <w:tab w:val="num" w:pos="0"/>
        </w:tabs>
        <w:ind w:left="0" w:firstLine="567"/>
      </w:pPr>
      <w:r w:rsidRPr="000F190B">
        <w:t>Количество изменений, вносимых в решение о бюджете</w:t>
      </w:r>
      <w:r w:rsidR="003F444D">
        <w:t xml:space="preserve"> (</w:t>
      </w:r>
      <w:r w:rsidR="003F444D" w:rsidRPr="00F45EC4">
        <w:t xml:space="preserve">количество </w:t>
      </w:r>
      <w:r w:rsidR="003F444D">
        <w:t>изменений</w:t>
      </w:r>
      <w:r w:rsidR="003F444D" w:rsidRPr="00F45EC4">
        <w:t xml:space="preserve"> не должно превышать 4)</w:t>
      </w:r>
      <w:r w:rsidR="003F444D">
        <w:t>:</w:t>
      </w:r>
    </w:p>
    <w:p w:rsidR="000F190B" w:rsidRDefault="003F444D" w:rsidP="00634937">
      <w:pPr>
        <w:pStyle w:val="a3"/>
        <w:numPr>
          <w:ilvl w:val="0"/>
          <w:numId w:val="5"/>
        </w:numPr>
        <w:tabs>
          <w:tab w:val="clear" w:pos="1060"/>
          <w:tab w:val="num" w:pos="0"/>
        </w:tabs>
        <w:ind w:left="0" w:firstLine="567"/>
      </w:pPr>
      <w:r w:rsidRPr="003F444D">
        <w:t>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w:t>
      </w:r>
      <w:r w:rsidR="00410123">
        <w:t>;</w:t>
      </w:r>
    </w:p>
    <w:p w:rsidR="000F190B" w:rsidRDefault="003F444D" w:rsidP="00634937">
      <w:pPr>
        <w:pStyle w:val="a3"/>
        <w:numPr>
          <w:ilvl w:val="0"/>
          <w:numId w:val="5"/>
        </w:numPr>
        <w:tabs>
          <w:tab w:val="clear" w:pos="1060"/>
          <w:tab w:val="num" w:pos="0"/>
        </w:tabs>
        <w:ind w:left="0" w:firstLine="567"/>
      </w:pPr>
      <w:r w:rsidRPr="003F444D">
        <w:t>Доля планируемого снижения остатков средств на счетах по учету средств бюджета по первоначально утвержденному бюджету в объеме сложившегося остатка средств бюджета на начало отчетного финансового года</w:t>
      </w:r>
      <w:r w:rsidR="00410123">
        <w:t xml:space="preserve"> (в первоначальном бюджете планируется снижение остатков</w:t>
      </w:r>
      <w:r w:rsidR="00DF0A96">
        <w:t xml:space="preserve">, объем которых не превышает фактического </w:t>
      </w:r>
      <w:r w:rsidR="00DF0A96" w:rsidRPr="00DF0A96">
        <w:t>объем</w:t>
      </w:r>
      <w:r w:rsidR="00DF0A96">
        <w:t>а</w:t>
      </w:r>
      <w:r w:rsidR="00DF0A96" w:rsidRPr="00DF0A96">
        <w:t xml:space="preserve"> остатков средств на счетах по учету средств бюджета муниципального образования на начало отчетного финансового года без учета целевых средств</w:t>
      </w:r>
      <w:r w:rsidR="00410123">
        <w:t xml:space="preserve">); </w:t>
      </w:r>
    </w:p>
    <w:p w:rsidR="000F190B" w:rsidRDefault="004D1228" w:rsidP="00634937">
      <w:pPr>
        <w:pStyle w:val="a3"/>
        <w:numPr>
          <w:ilvl w:val="0"/>
          <w:numId w:val="5"/>
        </w:numPr>
        <w:tabs>
          <w:tab w:val="clear" w:pos="1060"/>
          <w:tab w:val="num" w:pos="0"/>
        </w:tabs>
        <w:ind w:left="0" w:firstLine="567"/>
      </w:pPr>
      <w:r w:rsidRPr="004D1228">
        <w:lastRenderedPageBreak/>
        <w:t>Доля принятых бюджетных обязательств в общем объеме расходов бюджета</w:t>
      </w:r>
      <w:r w:rsidR="00410123">
        <w:t xml:space="preserve"> (</w:t>
      </w:r>
      <w:r w:rsidR="003C6187">
        <w:t>доля</w:t>
      </w:r>
      <w:r w:rsidR="00917416">
        <w:t xml:space="preserve"> </w:t>
      </w:r>
      <w:r w:rsidR="00410123" w:rsidRPr="00410123">
        <w:t xml:space="preserve">принятых бюджетных обязательств в </w:t>
      </w:r>
      <w:r w:rsidR="00917416" w:rsidRPr="00917416">
        <w:t>объем</w:t>
      </w:r>
      <w:r w:rsidR="003C6187">
        <w:t>е</w:t>
      </w:r>
      <w:r w:rsidR="00917416" w:rsidRPr="00917416">
        <w:t xml:space="preserve"> утвержденных бюджетных ассигнований муниципального образования</w:t>
      </w:r>
      <w:r w:rsidR="00917416">
        <w:t xml:space="preserve"> должн</w:t>
      </w:r>
      <w:r w:rsidR="003C6187">
        <w:t>а</w:t>
      </w:r>
      <w:r w:rsidR="00917416">
        <w:t xml:space="preserve"> составлять не менее 80% и не более 100%);</w:t>
      </w:r>
    </w:p>
    <w:p w:rsidR="002472CF" w:rsidRDefault="002472CF" w:rsidP="00634937">
      <w:pPr>
        <w:pStyle w:val="a3"/>
        <w:numPr>
          <w:ilvl w:val="0"/>
          <w:numId w:val="5"/>
        </w:numPr>
        <w:tabs>
          <w:tab w:val="clear" w:pos="1060"/>
          <w:tab w:val="num" w:pos="0"/>
        </w:tabs>
        <w:ind w:left="0" w:firstLine="567"/>
      </w:pPr>
      <w:r w:rsidRPr="002472CF">
        <w:t>Доля бюджетных инвестиций в общем объеме расходов бюджета, за исключением субвенций</w:t>
      </w:r>
      <w:r>
        <w:t xml:space="preserve"> </w:t>
      </w:r>
      <w:r w:rsidRPr="00F45EC4">
        <w:t>(доля бюджетных инвестиций муниципального образования в общем объеме расходов местного бюджета, за исключением субвенций из областного бюджета, не должна быть ниже 5%)</w:t>
      </w:r>
      <w:r w:rsidR="004C07FE">
        <w:t>;</w:t>
      </w:r>
    </w:p>
    <w:p w:rsidR="004C07FE" w:rsidRDefault="004C07FE" w:rsidP="004C07FE">
      <w:pPr>
        <w:pStyle w:val="a3"/>
        <w:numPr>
          <w:ilvl w:val="0"/>
          <w:numId w:val="5"/>
        </w:numPr>
        <w:tabs>
          <w:tab w:val="clear" w:pos="1060"/>
        </w:tabs>
        <w:ind w:left="0" w:firstLine="567"/>
      </w:pPr>
      <w:r w:rsidRPr="004C07FE">
        <w:t>Доля расходов бюджета, исполняемых в рамках проектной деятельности, в</w:t>
      </w:r>
      <w:r>
        <w:t xml:space="preserve"> общем объеме расходов бюджета (д</w:t>
      </w:r>
      <w:r w:rsidRPr="004C07FE">
        <w:t xml:space="preserve">оля расходов бюджета, исполняемых в рамках проектной деятельности, </w:t>
      </w:r>
      <w:r>
        <w:t>не должна быть менее 0,1%);</w:t>
      </w:r>
    </w:p>
    <w:p w:rsidR="002472CF" w:rsidRDefault="002472CF" w:rsidP="00634937">
      <w:pPr>
        <w:pStyle w:val="a3"/>
        <w:numPr>
          <w:ilvl w:val="0"/>
          <w:numId w:val="5"/>
        </w:numPr>
        <w:tabs>
          <w:tab w:val="clear" w:pos="1060"/>
          <w:tab w:val="num" w:pos="0"/>
        </w:tabs>
        <w:ind w:left="0" w:firstLine="567"/>
      </w:pPr>
      <w:r w:rsidRPr="002472CF">
        <w:t>Доля расходов бюджета, формируемых в рамках программ, в общем объеме расходов бюджета</w:t>
      </w:r>
      <w:r>
        <w:t xml:space="preserve"> </w:t>
      </w:r>
      <w:r w:rsidRPr="00F45EC4">
        <w:t xml:space="preserve">(доля расходов бюджета, формируемых в рамках </w:t>
      </w:r>
      <w:r w:rsidR="00186D52" w:rsidRPr="00230D13">
        <w:t>муниципальных</w:t>
      </w:r>
      <w:r w:rsidR="00186D52">
        <w:t xml:space="preserve"> </w:t>
      </w:r>
      <w:r w:rsidRPr="00F45EC4">
        <w:t xml:space="preserve">программ, не должна быть ниже </w:t>
      </w:r>
      <w:r>
        <w:t>50</w:t>
      </w:r>
      <w:r w:rsidRPr="00F45EC4">
        <w:t>%);</w:t>
      </w:r>
    </w:p>
    <w:p w:rsidR="002472CF" w:rsidRDefault="002472CF" w:rsidP="00634937">
      <w:pPr>
        <w:pStyle w:val="a3"/>
        <w:numPr>
          <w:ilvl w:val="0"/>
          <w:numId w:val="5"/>
        </w:numPr>
        <w:tabs>
          <w:tab w:val="clear" w:pos="1060"/>
          <w:tab w:val="num" w:pos="0"/>
        </w:tabs>
        <w:ind w:left="0" w:firstLine="567"/>
      </w:pPr>
      <w:r>
        <w:t>Н</w:t>
      </w:r>
      <w:r w:rsidRPr="002472CF">
        <w:t>аличие бюджетного прогноза на долгосрочный период,  разработанного в соответствии с порядком, утвержденным нормативным правовым актом муниципального образования</w:t>
      </w:r>
      <w:r w:rsidR="00585218">
        <w:t xml:space="preserve"> (м</w:t>
      </w:r>
      <w:r w:rsidR="00585218" w:rsidRPr="00585218">
        <w:t>униципальное образование размещает бюджетный прогноз на долгосрочный период на официальном сайте органа местного самоуправления</w:t>
      </w:r>
      <w:r w:rsidR="00585218">
        <w:t>)</w:t>
      </w:r>
      <w:r>
        <w:t>;</w:t>
      </w:r>
    </w:p>
    <w:p w:rsidR="002472CF" w:rsidRDefault="002472CF" w:rsidP="00634937">
      <w:pPr>
        <w:pStyle w:val="a3"/>
        <w:numPr>
          <w:ilvl w:val="0"/>
          <w:numId w:val="5"/>
        </w:numPr>
        <w:tabs>
          <w:tab w:val="clear" w:pos="1060"/>
          <w:tab w:val="num" w:pos="0"/>
        </w:tabs>
        <w:ind w:left="0" w:firstLine="567"/>
      </w:pPr>
      <w:r w:rsidRPr="002472CF">
        <w:t>Уровень задолженности по арендным платежам</w:t>
      </w:r>
      <w:r w:rsidR="003C6187">
        <w:t xml:space="preserve"> </w:t>
      </w:r>
      <w:r w:rsidR="003C6187" w:rsidRPr="00F45EC4">
        <w:t xml:space="preserve">(объем  </w:t>
      </w:r>
      <w:r w:rsidR="003C6187">
        <w:t>просроченной задолженности</w:t>
      </w:r>
      <w:r w:rsidR="003C6187" w:rsidRPr="00F45EC4">
        <w:t xml:space="preserve"> на конец отчетного </w:t>
      </w:r>
      <w:r w:rsidR="003C6187">
        <w:t>года</w:t>
      </w:r>
      <w:r w:rsidR="003C6187" w:rsidRPr="00F45EC4">
        <w:t xml:space="preserve"> не должен превышать 15% объема </w:t>
      </w:r>
      <w:r w:rsidR="007860B7">
        <w:t xml:space="preserve">поступлений </w:t>
      </w:r>
      <w:r w:rsidR="003C6187" w:rsidRPr="00F45EC4">
        <w:t>доходов</w:t>
      </w:r>
      <w:r w:rsidR="003C6187">
        <w:t xml:space="preserve">, </w:t>
      </w:r>
      <w:r w:rsidR="003C6187" w:rsidRPr="003C6187">
        <w:t>полученных в виде арендной либо иной платы за передачу в возмездное пользование муниципального имущества</w:t>
      </w:r>
      <w:r w:rsidR="003C6187" w:rsidRPr="00F45EC4">
        <w:t>)</w:t>
      </w:r>
      <w:r w:rsidR="003C6187">
        <w:t>;</w:t>
      </w:r>
    </w:p>
    <w:p w:rsidR="002472CF" w:rsidRDefault="002472CF" w:rsidP="00634937">
      <w:pPr>
        <w:pStyle w:val="a3"/>
        <w:numPr>
          <w:ilvl w:val="0"/>
          <w:numId w:val="5"/>
        </w:numPr>
        <w:tabs>
          <w:tab w:val="clear" w:pos="1060"/>
          <w:tab w:val="num" w:pos="0"/>
        </w:tabs>
        <w:ind w:left="0" w:firstLine="567"/>
      </w:pPr>
      <w:r w:rsidRPr="002472CF">
        <w:t>Наличие запланированных поступлений средств самообложения и инициативных платежей</w:t>
      </w:r>
      <w:r w:rsidR="00585218">
        <w:t>;</w:t>
      </w:r>
    </w:p>
    <w:p w:rsidR="002472CF" w:rsidRDefault="002472CF" w:rsidP="00634937">
      <w:pPr>
        <w:pStyle w:val="a3"/>
        <w:numPr>
          <w:ilvl w:val="0"/>
          <w:numId w:val="5"/>
        </w:numPr>
        <w:tabs>
          <w:tab w:val="clear" w:pos="1060"/>
          <w:tab w:val="num" w:pos="0"/>
        </w:tabs>
        <w:ind w:left="0" w:firstLine="567"/>
      </w:pPr>
      <w:r w:rsidRPr="002472CF">
        <w:t>Утверждение бюджета муниципального образования на трехлетний период до начала  очередного финансового года</w:t>
      </w:r>
      <w:r w:rsidR="00585218">
        <w:t xml:space="preserve"> (б</w:t>
      </w:r>
      <w:r w:rsidR="00585218" w:rsidRPr="00585218">
        <w:t xml:space="preserve">юджет муниципального образования на очередной финансовый год и плановый период </w:t>
      </w:r>
      <w:r w:rsidR="00585218">
        <w:t xml:space="preserve">должен быть </w:t>
      </w:r>
      <w:r w:rsidR="00585218" w:rsidRPr="00585218">
        <w:t>утвержден до 25 декабря отчетного года</w:t>
      </w:r>
      <w:r w:rsidR="00585218">
        <w:t>).</w:t>
      </w:r>
    </w:p>
    <w:p w:rsidR="00B7440F" w:rsidRDefault="00B7440F" w:rsidP="00B7440F">
      <w:pPr>
        <w:pStyle w:val="a3"/>
      </w:pPr>
      <w:r w:rsidRPr="009B2C05">
        <w:t xml:space="preserve">В соответствии с решениями представительных органов </w:t>
      </w:r>
      <w:r w:rsidR="005836FF" w:rsidRPr="009B2C05">
        <w:t xml:space="preserve">предоставлялись налоговые льготы по местным налогам </w:t>
      </w:r>
      <w:r w:rsidRPr="009B2C05">
        <w:t xml:space="preserve">в </w:t>
      </w:r>
      <w:r>
        <w:t>Сосновоборском городском округе и 164</w:t>
      </w:r>
      <w:r w:rsidRPr="009B2C05">
        <w:t xml:space="preserve"> поселениях. По итогам 20</w:t>
      </w:r>
      <w:r>
        <w:t>24</w:t>
      </w:r>
      <w:r w:rsidRPr="009B2C05">
        <w:t xml:space="preserve"> года количество поселений, у которых объем предоставленных муниципальными образованиями налоговых льгот составляет более 5% поступивших налоговых доходов, по сравнению с 20</w:t>
      </w:r>
      <w:r>
        <w:t xml:space="preserve">23 </w:t>
      </w:r>
      <w:r w:rsidRPr="009B2C05">
        <w:t xml:space="preserve">годом </w:t>
      </w:r>
      <w:r>
        <w:t>уменьшилось</w:t>
      </w:r>
      <w:r w:rsidR="005836FF">
        <w:t xml:space="preserve"> на</w:t>
      </w:r>
      <w:r>
        <w:t xml:space="preserve"> 10 и составляет 5 поселений (Романовское сельское и Токсовское городское поселения Всеволожского муниципального района, Веревское сельское поселение </w:t>
      </w:r>
      <w:r w:rsidR="00874260">
        <w:t>Гатчинского</w:t>
      </w:r>
      <w:r>
        <w:t xml:space="preserve"> муниципального района, Будогощское городское и Пчевжинское сельское поселения Киришского муниципального района).</w:t>
      </w:r>
    </w:p>
    <w:p w:rsidR="00845A54" w:rsidRDefault="00845A54" w:rsidP="00845A54">
      <w:pPr>
        <w:pStyle w:val="a3"/>
        <w:ind w:firstLine="560"/>
      </w:pPr>
      <w:r>
        <w:t>В 2024</w:t>
      </w:r>
      <w:r w:rsidRPr="005B02C3">
        <w:t xml:space="preserve"> год</w:t>
      </w:r>
      <w:r>
        <w:t>у</w:t>
      </w:r>
      <w:r w:rsidRPr="005B02C3">
        <w:t xml:space="preserve"> </w:t>
      </w:r>
      <w:r>
        <w:t xml:space="preserve">36 </w:t>
      </w:r>
      <w:r w:rsidRPr="005B02C3">
        <w:t>муниципальн</w:t>
      </w:r>
      <w:r>
        <w:t>ых</w:t>
      </w:r>
      <w:r w:rsidRPr="005B02C3">
        <w:t xml:space="preserve"> образовани</w:t>
      </w:r>
      <w:r>
        <w:t>й</w:t>
      </w:r>
      <w:r w:rsidRPr="005B02C3">
        <w:t xml:space="preserve"> внесли в первоначально утвержденное решение о бюджете </w:t>
      </w:r>
      <w:r>
        <w:t>на 2024</w:t>
      </w:r>
      <w:r w:rsidRPr="005B02C3">
        <w:t xml:space="preserve"> год более 4-х изменений (</w:t>
      </w:r>
      <w:r>
        <w:t>2</w:t>
      </w:r>
      <w:r w:rsidRPr="005B02C3">
        <w:t xml:space="preserve"> муниципальных район</w:t>
      </w:r>
      <w:r>
        <w:t>а (Гатчинский и Лодейнопольский)</w:t>
      </w:r>
      <w:r w:rsidRPr="005B02C3">
        <w:t xml:space="preserve">, </w:t>
      </w:r>
      <w:r>
        <w:t>12</w:t>
      </w:r>
      <w:r w:rsidRPr="005B02C3">
        <w:t xml:space="preserve"> городск</w:t>
      </w:r>
      <w:r>
        <w:t>их</w:t>
      </w:r>
      <w:r w:rsidRPr="005B02C3">
        <w:t xml:space="preserve"> </w:t>
      </w:r>
      <w:r w:rsidRPr="00230D13">
        <w:t>поселени</w:t>
      </w:r>
      <w:r>
        <w:t>й</w:t>
      </w:r>
      <w:r w:rsidRPr="005B02C3">
        <w:t xml:space="preserve"> и </w:t>
      </w:r>
      <w:r>
        <w:t>22</w:t>
      </w:r>
      <w:r w:rsidRPr="005B02C3">
        <w:t xml:space="preserve"> сельских поселени</w:t>
      </w:r>
      <w:r w:rsidR="005836FF">
        <w:t>я</w:t>
      </w:r>
      <w:r w:rsidRPr="005B02C3">
        <w:t>).</w:t>
      </w:r>
      <w:r>
        <w:t xml:space="preserve"> По сравнению с 2023 годом количество таких муниципальных образований уменьшилось на 5 муниципальных образований. </w:t>
      </w:r>
      <w:r w:rsidRPr="005B02C3">
        <w:t>При этом</w:t>
      </w:r>
      <w:r>
        <w:t>, 8 раз</w:t>
      </w:r>
      <w:r w:rsidRPr="005B02C3">
        <w:t xml:space="preserve"> вносил</w:t>
      </w:r>
      <w:r>
        <w:t>и</w:t>
      </w:r>
      <w:r w:rsidRPr="005B02C3">
        <w:t xml:space="preserve"> изменения в сво</w:t>
      </w:r>
      <w:r>
        <w:t>е</w:t>
      </w:r>
      <w:r w:rsidRPr="005B02C3">
        <w:t xml:space="preserve"> решения о бюджете </w:t>
      </w:r>
      <w:r>
        <w:t>Колчановское,</w:t>
      </w:r>
      <w:r w:rsidRPr="00845A54">
        <w:t xml:space="preserve"> </w:t>
      </w:r>
      <w:r>
        <w:t xml:space="preserve">Пашское и Хваловское сельские поселения Волховского муниципального района, Морозовское городское поселение Всеволожского </w:t>
      </w:r>
      <w:r>
        <w:lastRenderedPageBreak/>
        <w:t xml:space="preserve">муниципального  района и 9 раз - </w:t>
      </w:r>
      <w:r w:rsidR="00DF1131">
        <w:t xml:space="preserve">Шумское сельское поселение </w:t>
      </w:r>
      <w:r>
        <w:t>Кировск</w:t>
      </w:r>
      <w:r w:rsidR="00DF1131">
        <w:t>ого муниципального</w:t>
      </w:r>
      <w:r>
        <w:t xml:space="preserve"> район</w:t>
      </w:r>
      <w:r>
        <w:tab/>
      </w:r>
      <w:r w:rsidR="00DF1131">
        <w:t>а.</w:t>
      </w:r>
    </w:p>
    <w:p w:rsidR="001A38CE" w:rsidRDefault="001A38CE" w:rsidP="001A38CE">
      <w:pPr>
        <w:pStyle w:val="a3"/>
      </w:pPr>
      <w:r>
        <w:t>П</w:t>
      </w:r>
      <w:r w:rsidRPr="003F444D">
        <w:t>ревышени</w:t>
      </w:r>
      <w:r>
        <w:t>е</w:t>
      </w:r>
      <w:r w:rsidRPr="003F444D">
        <w:t xml:space="preserve"> прогнозных показателей налоговых и неналоговых доходов бюджета муниципального образования над фактическим исполнением более чем на 10</w:t>
      </w:r>
      <w:r w:rsidRPr="005F5F5A">
        <w:t>%</w:t>
      </w:r>
      <w:r w:rsidRPr="003F444D">
        <w:t xml:space="preserve"> 2 года подряд</w:t>
      </w:r>
      <w:r>
        <w:t xml:space="preserve"> выявлено в 3 поселениях Кировского муниципального района (Назиевском, Суховском и  Шлиссельбургском). </w:t>
      </w:r>
      <w:r w:rsidR="00DB134A">
        <w:t xml:space="preserve">При этом, следует отметить, что у Шлиссельбургского городского </w:t>
      </w:r>
      <w:r w:rsidR="00DB134A" w:rsidRPr="00A253D7">
        <w:t>поселени</w:t>
      </w:r>
      <w:r w:rsidR="00DB134A">
        <w:t>я этот индикатор не исполнялся и в 2023 году.</w:t>
      </w:r>
    </w:p>
    <w:p w:rsidR="001A38CE" w:rsidRDefault="001A38CE" w:rsidP="001A38CE">
      <w:pPr>
        <w:pStyle w:val="a3"/>
      </w:pPr>
      <w:r>
        <w:t xml:space="preserve">По сравнению с итогами 2023 года количество таких муниципальных образований уменьшилось на 1. </w:t>
      </w:r>
    </w:p>
    <w:p w:rsidR="00781463" w:rsidRDefault="00E77FE7" w:rsidP="00F569EF">
      <w:pPr>
        <w:pStyle w:val="a3"/>
        <w:ind w:firstLine="567"/>
      </w:pPr>
      <w:r>
        <w:t xml:space="preserve">Не </w:t>
      </w:r>
      <w:r w:rsidRPr="005F5F5A">
        <w:t>запланировано</w:t>
      </w:r>
      <w:r>
        <w:t xml:space="preserve"> в </w:t>
      </w:r>
      <w:r w:rsidRPr="00B06295">
        <w:t>первоначально утвержденном</w:t>
      </w:r>
      <w:r>
        <w:t xml:space="preserve"> бюджете в качестве источника финансирования дефицита бюджета </w:t>
      </w:r>
      <w:r w:rsidRPr="00B06295">
        <w:t>снижени</w:t>
      </w:r>
      <w:r>
        <w:t>е</w:t>
      </w:r>
      <w:r w:rsidRPr="00B06295">
        <w:t xml:space="preserve"> остатков средств на счетах по учету средств бюджета </w:t>
      </w:r>
      <w:r>
        <w:t xml:space="preserve">в 40 (в 2023 году – 44) муниципальных образованиях (Волховском муниципальном районе, 12 городских поселениях, 27 сельских поселениях). Кроме того, в 10 (в 2023 году – 16) муниципальных образованиях (Борском сельском поселении Бокситогорского муниципального района, Рождественском сельском поселении Гатчинского муниципального района, Пчевжинском сельском поселении Киришского муниципального района, Большеижорском городском поселении Ломоносовского муниципального района, Ларионовском сельском поселении Приозерского муниципального района, Гостицком, Новосельском, Старопольском и Черновском сельских поселениях Сланцевского муниципального района, Лисинском сельском поселении Тосненского муниципального района) выявлено превышение планируемого </w:t>
      </w:r>
      <w:r w:rsidRPr="00B06295">
        <w:t>снижени</w:t>
      </w:r>
      <w:r>
        <w:t>я</w:t>
      </w:r>
      <w:r w:rsidRPr="00B06295">
        <w:t xml:space="preserve"> остатков средств на счетах по учету средств бюджета</w:t>
      </w:r>
      <w:r>
        <w:t xml:space="preserve"> над фактическим </w:t>
      </w:r>
      <w:r w:rsidRPr="00C26D7C">
        <w:t>объем</w:t>
      </w:r>
      <w:r>
        <w:t>ом</w:t>
      </w:r>
      <w:r w:rsidRPr="00C26D7C">
        <w:t xml:space="preserve"> остатков средств на счетах по учету средств бюджета муниципального образования на начало отчетного финансового года без учета целевых средств</w:t>
      </w:r>
      <w:r>
        <w:t>.</w:t>
      </w:r>
    </w:p>
    <w:p w:rsidR="00742116" w:rsidRDefault="00742116" w:rsidP="00742116">
      <w:pPr>
        <w:pStyle w:val="a3"/>
      </w:pPr>
      <w:r w:rsidRPr="00BE62F7">
        <w:t xml:space="preserve">Доля принятых бюджетных обязательств в объеме утвержденных бюджетных ассигнований муниципального образования составляет менее 80% в </w:t>
      </w:r>
      <w:r>
        <w:t>8</w:t>
      </w:r>
      <w:r w:rsidRPr="00BE62F7">
        <w:t xml:space="preserve"> (в 202</w:t>
      </w:r>
      <w:r>
        <w:t>3</w:t>
      </w:r>
      <w:r w:rsidRPr="00BE62F7">
        <w:t xml:space="preserve"> году - в 15) муниципальных образованиях, из которых в </w:t>
      </w:r>
      <w:r>
        <w:t>2</w:t>
      </w:r>
      <w:r w:rsidRPr="00BE62F7">
        <w:t xml:space="preserve"> муниципальных образованиях </w:t>
      </w:r>
      <w:r>
        <w:t xml:space="preserve">(Селивановском сельском поселении Волховского муниципального района и Оржицком сельском поселении Ломоносовского муниципального района) </w:t>
      </w:r>
      <w:r w:rsidRPr="00BE62F7">
        <w:t>на момент проведения оценки качества в составе годовой бюджетной отчетности отсутствовал Отчет о бюджетных обязательствах (ф. 0503128), обязанность по составлению которого финансовым органом муниципального образования установлена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5836FF">
        <w:t>. Б</w:t>
      </w:r>
      <w:r w:rsidRPr="00BE62F7">
        <w:t xml:space="preserve">олее 100% </w:t>
      </w:r>
      <w:r w:rsidR="005836FF" w:rsidRPr="00BE62F7">
        <w:t>объем</w:t>
      </w:r>
      <w:r w:rsidR="005836FF">
        <w:t>а</w:t>
      </w:r>
      <w:r w:rsidR="005836FF" w:rsidRPr="00BE62F7">
        <w:t xml:space="preserve"> утвержденных бюджетных ассигнований принят</w:t>
      </w:r>
      <w:r w:rsidR="005836FF">
        <w:t>о</w:t>
      </w:r>
      <w:r w:rsidR="005836FF" w:rsidRPr="00BE62F7">
        <w:t xml:space="preserve"> бюджетных обязательств</w:t>
      </w:r>
      <w:r w:rsidRPr="00BE62F7">
        <w:t xml:space="preserve"> в </w:t>
      </w:r>
      <w:r w:rsidR="005836FF" w:rsidRPr="00BE62F7">
        <w:t>Староладожском сельском поселении Волховского муниципального района</w:t>
      </w:r>
      <w:r w:rsidR="005836FF">
        <w:t xml:space="preserve"> </w:t>
      </w:r>
      <w:r w:rsidRPr="00BE62F7">
        <w:t xml:space="preserve"> (в 2022 году - </w:t>
      </w:r>
      <w:r>
        <w:t>5</w:t>
      </w:r>
      <w:r w:rsidRPr="00BE62F7">
        <w:t>).</w:t>
      </w:r>
    </w:p>
    <w:p w:rsidR="006B5B87" w:rsidRDefault="006B5B87" w:rsidP="006B5B87">
      <w:pPr>
        <w:pStyle w:val="a3"/>
      </w:pPr>
      <w:r w:rsidRPr="00AA062D">
        <w:t>Доля бюджетных инвестиций в общем объеме расходов бюджета, за исключением субвенций</w:t>
      </w:r>
      <w:r>
        <w:t xml:space="preserve">, </w:t>
      </w:r>
      <w:r w:rsidRPr="00AA062D">
        <w:t xml:space="preserve">составляет менее 5% в </w:t>
      </w:r>
      <w:r>
        <w:t>139</w:t>
      </w:r>
      <w:r w:rsidRPr="00AA062D">
        <w:t xml:space="preserve"> муниципальных образованиях</w:t>
      </w:r>
      <w:r>
        <w:t xml:space="preserve"> (7 муниципальных районах (Бокситогорском, Волховском, Кингисеппском, Киришском, Лужском, Сланцевском и Тихвинском), 35 городских поселениях и 97 сельских поселениях). По сравнению с 2023 годом </w:t>
      </w:r>
      <w:r>
        <w:lastRenderedPageBreak/>
        <w:t xml:space="preserve">количество таких муниципальных образований увеличилось на 5 муниципальных образований (2023 год- 134 муниципальных образований). </w:t>
      </w:r>
    </w:p>
    <w:p w:rsidR="0035530C" w:rsidRDefault="0035530C" w:rsidP="0035530C">
      <w:pPr>
        <w:pStyle w:val="a3"/>
      </w:pPr>
      <w:r>
        <w:t>Р</w:t>
      </w:r>
      <w:r w:rsidRPr="00544100">
        <w:t>асход</w:t>
      </w:r>
      <w:r>
        <w:t>ы</w:t>
      </w:r>
      <w:r w:rsidRPr="00544100">
        <w:t xml:space="preserve"> бюджета, исполняемы</w:t>
      </w:r>
      <w:r>
        <w:t>е</w:t>
      </w:r>
      <w:r w:rsidRPr="00544100">
        <w:t xml:space="preserve"> в рамках проектной деятельности, </w:t>
      </w:r>
      <w:r>
        <w:t>отсутствуют у 9 муниципальных образований (2 городских и 7 сельских поселений). По сравнению с 2023 годом количество таких муниципальных образований уменьшилось на 26 муниципальных образований (2023 год- 35 муниципальн</w:t>
      </w:r>
      <w:r w:rsidR="005836FF">
        <w:t>ых</w:t>
      </w:r>
      <w:r>
        <w:t xml:space="preserve"> образовани</w:t>
      </w:r>
      <w:r w:rsidR="005836FF">
        <w:t>й</w:t>
      </w:r>
      <w:r>
        <w:t xml:space="preserve">). </w:t>
      </w:r>
    </w:p>
    <w:p w:rsidR="00B50EC8" w:rsidRPr="00536685" w:rsidRDefault="00B50EC8" w:rsidP="00B50EC8">
      <w:pPr>
        <w:pStyle w:val="a3"/>
      </w:pPr>
      <w:r w:rsidRPr="00635A7C">
        <w:t xml:space="preserve">Доля расходов бюджета, формируемых в рамках муниципальных программ, в общем объеме расходов бюджета составляет менее 50% </w:t>
      </w:r>
      <w:r>
        <w:t xml:space="preserve">в 7 </w:t>
      </w:r>
      <w:r w:rsidRPr="00635A7C">
        <w:t>муниципальных образованиях</w:t>
      </w:r>
      <w:r>
        <w:t xml:space="preserve"> (Куйвозовское сельское, Муринское, Токсовское городские поселения Всеволожского муниципального района, Большеижорское городское и Горбунковское сельское поселения Ломоносовского муниципального района, Нурминское и Шапкинское сельские поселения Тосненского муниципального района).  По сравнению с 2023 годом количество </w:t>
      </w:r>
      <w:r w:rsidRPr="00536685">
        <w:t xml:space="preserve">таких муниципальных образований </w:t>
      </w:r>
      <w:r>
        <w:t>уменьшилось на 2.</w:t>
      </w:r>
    </w:p>
    <w:p w:rsidR="00552494" w:rsidRDefault="00552494" w:rsidP="00552494">
      <w:pPr>
        <w:pStyle w:val="a3"/>
      </w:pPr>
      <w:r w:rsidRPr="00906E37">
        <w:t xml:space="preserve">У </w:t>
      </w:r>
      <w:r>
        <w:t>66</w:t>
      </w:r>
      <w:r w:rsidRPr="00906E37">
        <w:t xml:space="preserve"> муниципальных образований отсутствует разработанный в соответствии с порядком, утвержденным нормативным правовым актом муниципального образования, бюджетный прогноз на долгосрочный период (</w:t>
      </w:r>
      <w:r>
        <w:t>21</w:t>
      </w:r>
      <w:r w:rsidRPr="00906E37">
        <w:t xml:space="preserve"> городск</w:t>
      </w:r>
      <w:r>
        <w:t>ое</w:t>
      </w:r>
      <w:r w:rsidRPr="00906E37">
        <w:t xml:space="preserve"> и </w:t>
      </w:r>
      <w:r>
        <w:t>45</w:t>
      </w:r>
      <w:r w:rsidRPr="00906E37">
        <w:t xml:space="preserve"> сельских поселени</w:t>
      </w:r>
      <w:r>
        <w:t>й</w:t>
      </w:r>
      <w:r w:rsidRPr="00906E37">
        <w:t>).  По сравнению с 202</w:t>
      </w:r>
      <w:r>
        <w:t>3</w:t>
      </w:r>
      <w:r w:rsidRPr="00906E37">
        <w:t xml:space="preserve"> годом количество таких муниципальных образований снизилось на </w:t>
      </w:r>
      <w:r>
        <w:t>39</w:t>
      </w:r>
      <w:r w:rsidRPr="00906E37">
        <w:t xml:space="preserve"> (в 202</w:t>
      </w:r>
      <w:r>
        <w:t>3</w:t>
      </w:r>
      <w:r w:rsidRPr="00906E37">
        <w:t xml:space="preserve"> году – 105 муниципальн</w:t>
      </w:r>
      <w:r>
        <w:t>ое</w:t>
      </w:r>
      <w:r w:rsidRPr="00906E37">
        <w:t xml:space="preserve"> образовани</w:t>
      </w:r>
      <w:r>
        <w:t>е</w:t>
      </w:r>
      <w:r w:rsidRPr="00906E37">
        <w:t>).</w:t>
      </w:r>
    </w:p>
    <w:p w:rsidR="00F179F6" w:rsidRDefault="00F179F6" w:rsidP="00F179F6">
      <w:pPr>
        <w:pStyle w:val="a3"/>
        <w:ind w:firstLine="567"/>
      </w:pPr>
      <w:r w:rsidRPr="0023772F">
        <w:t xml:space="preserve">Объем  просроченной задолженности </w:t>
      </w:r>
      <w:r w:rsidRPr="00DE34FE">
        <w:t>по арендным платежам</w:t>
      </w:r>
      <w:r>
        <w:t xml:space="preserve"> </w:t>
      </w:r>
      <w:r w:rsidRPr="0023772F">
        <w:t>по состоянию на 01.01.202</w:t>
      </w:r>
      <w:r>
        <w:t>5</w:t>
      </w:r>
      <w:r w:rsidRPr="0023772F">
        <w:t xml:space="preserve"> превышает 15% объема доходов, полученных в виде арендной либо иной платы за передачу в возмездное пользование муниципального имущества, у </w:t>
      </w:r>
      <w:r>
        <w:t>14 муниципальных образований (4 муниципальных района (Бокситогорский, Выборгский, Кингисеппский</w:t>
      </w:r>
      <w:r w:rsidR="005836FF">
        <w:t>,</w:t>
      </w:r>
      <w:r>
        <w:t xml:space="preserve"> Киришский), Выборгское городское поселение, Кингисеппское городское поселение, Котельское и Усть-Лужское сельские поселения Кингисеппского муниципального района, Будогощское городское поселение Киришского муниципального района, Киришское городское поселение, Лужское городское поселение, Оредежское сельское поселение Лужского муниципального района, Мичуринское сельское поселение Приозерского муниципального района, Тихвинское городское поселение). По сравнению с 2023 годом количество таких муниципальных образований увеличилось на 3 (в 2023 году – 11 муниципальных образований).</w:t>
      </w:r>
    </w:p>
    <w:p w:rsidR="00D47E34" w:rsidRPr="00C73A8D" w:rsidRDefault="00D47E34" w:rsidP="00D47E34">
      <w:pPr>
        <w:pStyle w:val="a3"/>
        <w:ind w:firstLine="567"/>
      </w:pPr>
      <w:r w:rsidRPr="00C73A8D">
        <w:t>Запланированные поступления средств самообложения и инициативных платежей в бюджетах всех муниципальных образований отсутствуют, за исключением Всеволожского муниципального района и Всеволожского городского поселения</w:t>
      </w:r>
      <w:r>
        <w:t xml:space="preserve">, а также Петровского </w:t>
      </w:r>
      <w:r w:rsidRPr="00D47E34">
        <w:t>сельско</w:t>
      </w:r>
      <w:r>
        <w:t>го поселения Приозерского муниципального района</w:t>
      </w:r>
      <w:r w:rsidRPr="00C73A8D">
        <w:t>.</w:t>
      </w:r>
    </w:p>
    <w:p w:rsidR="00781463" w:rsidRDefault="00DC1DBA" w:rsidP="00F569EF">
      <w:pPr>
        <w:pStyle w:val="a3"/>
        <w:ind w:firstLine="567"/>
      </w:pPr>
      <w:r w:rsidRPr="00E72E20">
        <w:t>Все бюджеты муниципальных образований в 202</w:t>
      </w:r>
      <w:r>
        <w:t>4</w:t>
      </w:r>
      <w:r w:rsidRPr="00E72E20">
        <w:t xml:space="preserve"> году утверждены на трехлетний период (202</w:t>
      </w:r>
      <w:r>
        <w:t>5</w:t>
      </w:r>
      <w:r w:rsidRPr="00E72E20">
        <w:t>-202</w:t>
      </w:r>
      <w:r w:rsidR="00C8068A">
        <w:t>7</w:t>
      </w:r>
      <w:r w:rsidRPr="00E72E20">
        <w:t xml:space="preserve"> годы)</w:t>
      </w:r>
      <w:r w:rsidR="00C8068A" w:rsidRPr="00C8068A">
        <w:t xml:space="preserve"> </w:t>
      </w:r>
      <w:r w:rsidR="00C8068A">
        <w:t xml:space="preserve">и до </w:t>
      </w:r>
      <w:r w:rsidR="00C8068A" w:rsidRPr="00E72E20">
        <w:t>25 декабря 202</w:t>
      </w:r>
      <w:r w:rsidR="00C8068A">
        <w:t>4</w:t>
      </w:r>
      <w:r w:rsidR="00C8068A" w:rsidRPr="00E72E20">
        <w:t xml:space="preserve"> года</w:t>
      </w:r>
      <w:r w:rsidR="00C8068A">
        <w:t>.</w:t>
      </w:r>
    </w:p>
    <w:p w:rsidR="00381AE2" w:rsidRPr="00E17C10" w:rsidRDefault="00381AE2" w:rsidP="008B59BB">
      <w:pPr>
        <w:pStyle w:val="Default"/>
        <w:ind w:firstLine="567"/>
        <w:jc w:val="both"/>
        <w:rPr>
          <w:color w:val="auto"/>
          <w:sz w:val="28"/>
        </w:rPr>
      </w:pPr>
      <w:r w:rsidRPr="00E17C10">
        <w:rPr>
          <w:color w:val="auto"/>
          <w:sz w:val="28"/>
        </w:rPr>
        <w:t>3. Качество исполнения бюджета оценивается следующими индикаторами:</w:t>
      </w:r>
    </w:p>
    <w:p w:rsidR="00A961BA" w:rsidRPr="00E17C10" w:rsidRDefault="00A961BA" w:rsidP="00686579">
      <w:pPr>
        <w:pStyle w:val="Default"/>
        <w:numPr>
          <w:ilvl w:val="0"/>
          <w:numId w:val="13"/>
        </w:numPr>
        <w:ind w:left="0" w:firstLine="567"/>
        <w:jc w:val="both"/>
        <w:rPr>
          <w:color w:val="auto"/>
          <w:sz w:val="28"/>
        </w:rPr>
      </w:pPr>
      <w:r w:rsidRPr="00E17C10">
        <w:rPr>
          <w:color w:val="auto"/>
          <w:sz w:val="28"/>
        </w:rPr>
        <w:t xml:space="preserve">Исполнение бюджета по  налоговым доходам </w:t>
      </w:r>
      <w:r w:rsidRPr="00E17C10">
        <w:rPr>
          <w:color w:val="auto"/>
          <w:sz w:val="28"/>
        </w:rPr>
        <w:tab/>
        <w:t>(выполнение плановых показателей не должно быть меньше 95%);</w:t>
      </w:r>
    </w:p>
    <w:p w:rsidR="00A961BA" w:rsidRPr="00E17C10" w:rsidRDefault="00A961BA" w:rsidP="00686579">
      <w:pPr>
        <w:pStyle w:val="Default"/>
        <w:numPr>
          <w:ilvl w:val="0"/>
          <w:numId w:val="13"/>
        </w:numPr>
        <w:ind w:left="0" w:firstLine="567"/>
        <w:jc w:val="both"/>
        <w:rPr>
          <w:color w:val="auto"/>
          <w:sz w:val="28"/>
        </w:rPr>
      </w:pPr>
      <w:r w:rsidRPr="00E17C10">
        <w:rPr>
          <w:color w:val="auto"/>
          <w:sz w:val="28"/>
        </w:rPr>
        <w:t>Исполнение  бюджета по  неналоговым доходам (выполнение плановых показателей не должно быть меньше 95%);</w:t>
      </w:r>
    </w:p>
    <w:p w:rsidR="00A961BA" w:rsidRPr="00E17C10" w:rsidRDefault="00A961BA" w:rsidP="00686579">
      <w:pPr>
        <w:pStyle w:val="Default"/>
        <w:numPr>
          <w:ilvl w:val="0"/>
          <w:numId w:val="13"/>
        </w:numPr>
        <w:ind w:left="0" w:firstLine="567"/>
        <w:jc w:val="both"/>
        <w:rPr>
          <w:color w:val="auto"/>
          <w:sz w:val="28"/>
        </w:rPr>
      </w:pPr>
      <w:r w:rsidRPr="00E17C10">
        <w:rPr>
          <w:color w:val="auto"/>
          <w:sz w:val="28"/>
        </w:rPr>
        <w:lastRenderedPageBreak/>
        <w:t xml:space="preserve">Наличие результатов  ежегодной оценки налоговых расходов муниципального образования в соответствии с 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 </w:t>
      </w:r>
      <w:r w:rsidR="00686579" w:rsidRPr="00E17C10">
        <w:rPr>
          <w:color w:val="auto"/>
          <w:sz w:val="28"/>
        </w:rPr>
        <w:t>№</w:t>
      </w:r>
      <w:r w:rsidRPr="00E17C10">
        <w:rPr>
          <w:color w:val="auto"/>
          <w:sz w:val="28"/>
        </w:rPr>
        <w:t xml:space="preserve"> 796</w:t>
      </w:r>
      <w:r w:rsidR="00164A6C" w:rsidRPr="00E17C10">
        <w:rPr>
          <w:color w:val="auto"/>
          <w:sz w:val="28"/>
        </w:rPr>
        <w:t xml:space="preserve"> (результаты оценки налоговых расходов размещены  на официальном сайте муниципального образования)</w:t>
      </w:r>
      <w:r w:rsidRPr="00E17C10">
        <w:rPr>
          <w:color w:val="auto"/>
          <w:sz w:val="28"/>
        </w:rPr>
        <w:t>;</w:t>
      </w:r>
    </w:p>
    <w:p w:rsidR="00A961BA" w:rsidRPr="00E17C10" w:rsidRDefault="00A961BA" w:rsidP="00686579">
      <w:pPr>
        <w:pStyle w:val="Default"/>
        <w:numPr>
          <w:ilvl w:val="0"/>
          <w:numId w:val="13"/>
        </w:numPr>
        <w:ind w:left="0" w:firstLine="567"/>
        <w:jc w:val="both"/>
        <w:rPr>
          <w:color w:val="auto"/>
          <w:sz w:val="28"/>
        </w:rPr>
      </w:pPr>
      <w:r w:rsidRPr="00E17C10">
        <w:rPr>
          <w:color w:val="auto"/>
          <w:sz w:val="28"/>
        </w:rPr>
        <w:t>Отношение прироста расходов муниципального образования в отчетном финансовом году, не обеспеченных соответствующим приростом доходов бюджета, к объему расходов бюджета муниципального образования</w:t>
      </w:r>
      <w:r w:rsidR="00164A6C" w:rsidRPr="00E17C10">
        <w:rPr>
          <w:color w:val="auto"/>
          <w:sz w:val="28"/>
        </w:rPr>
        <w:t xml:space="preserve"> (разница между приростом фактически произведенных расходов без учета расходов, осуществляемых за счет целевых межбюджетных трансфертов</w:t>
      </w:r>
      <w:r w:rsidR="00F871AD" w:rsidRPr="00E17C10">
        <w:rPr>
          <w:color w:val="auto"/>
          <w:sz w:val="28"/>
        </w:rPr>
        <w:t>,</w:t>
      </w:r>
      <w:r w:rsidR="00164A6C" w:rsidRPr="00E17C10">
        <w:rPr>
          <w:color w:val="auto"/>
          <w:sz w:val="28"/>
        </w:rPr>
        <w:t xml:space="preserve"> по сравнению с первоначально утвержденными расходами и приростом доходов без учета безвозмездных поступлений, имеющих целевое значение, по сравнению с первоначально утвержденным объемом доходов, не должно  превышать 15% объема произведенных расходов);</w:t>
      </w:r>
    </w:p>
    <w:p w:rsidR="00A961BA" w:rsidRPr="00E17C10" w:rsidRDefault="00A961BA" w:rsidP="00686579">
      <w:pPr>
        <w:pStyle w:val="Default"/>
        <w:numPr>
          <w:ilvl w:val="0"/>
          <w:numId w:val="13"/>
        </w:numPr>
        <w:ind w:left="0" w:firstLine="567"/>
        <w:jc w:val="both"/>
        <w:rPr>
          <w:color w:val="auto"/>
          <w:sz w:val="28"/>
        </w:rPr>
      </w:pPr>
      <w:r w:rsidRPr="00E17C10">
        <w:rPr>
          <w:color w:val="auto"/>
          <w:sz w:val="28"/>
        </w:rPr>
        <w:t>Наличие  остатков средств на счетах по учету средств бюджета на конец отчетного финансового года</w:t>
      </w:r>
      <w:r w:rsidRPr="00E17C10">
        <w:rPr>
          <w:color w:val="auto"/>
          <w:sz w:val="28"/>
        </w:rPr>
        <w:tab/>
      </w:r>
      <w:r w:rsidR="00164A6C" w:rsidRPr="00E17C10">
        <w:rPr>
          <w:color w:val="auto"/>
          <w:sz w:val="28"/>
        </w:rPr>
        <w:t xml:space="preserve"> (объем остатков средств на счетах по учету средств бюджета муниципального образования на начало года, следующим за отчетным годом, за исключением целевых средств, не должен превышать квартального поступления налоговых и неналоговых  доход</w:t>
      </w:r>
      <w:r w:rsidR="00686579" w:rsidRPr="00E17C10">
        <w:rPr>
          <w:color w:val="auto"/>
          <w:sz w:val="28"/>
        </w:rPr>
        <w:t>ов</w:t>
      </w:r>
      <w:r w:rsidR="00164A6C" w:rsidRPr="00E17C10">
        <w:rPr>
          <w:color w:val="auto"/>
          <w:sz w:val="28"/>
        </w:rPr>
        <w:t>, а также дотации на выравнивание  бюджетной обеспеченности)</w:t>
      </w:r>
      <w:r w:rsidR="00D24CE9" w:rsidRPr="00E17C10">
        <w:rPr>
          <w:color w:val="auto"/>
          <w:sz w:val="28"/>
        </w:rPr>
        <w:t>;</w:t>
      </w:r>
    </w:p>
    <w:p w:rsidR="00D24CE9" w:rsidRPr="00E17C10" w:rsidRDefault="00A961BA" w:rsidP="00686579">
      <w:pPr>
        <w:pStyle w:val="Default"/>
        <w:numPr>
          <w:ilvl w:val="0"/>
          <w:numId w:val="13"/>
        </w:numPr>
        <w:ind w:left="0" w:firstLine="567"/>
        <w:jc w:val="both"/>
        <w:rPr>
          <w:color w:val="auto"/>
          <w:sz w:val="28"/>
        </w:rPr>
      </w:pPr>
      <w:r w:rsidRPr="00E17C10">
        <w:rPr>
          <w:color w:val="auto"/>
          <w:sz w:val="28"/>
        </w:rPr>
        <w:t>Отсутствие целевых остатков средств на счетах по учету средств бюджета на конец отчетного финансового года</w:t>
      </w:r>
      <w:r w:rsidR="00D24CE9" w:rsidRPr="00E17C10">
        <w:rPr>
          <w:color w:val="auto"/>
          <w:sz w:val="28"/>
        </w:rPr>
        <w:t>;</w:t>
      </w:r>
    </w:p>
    <w:p w:rsidR="00A961BA" w:rsidRDefault="00A961BA" w:rsidP="00686579">
      <w:pPr>
        <w:pStyle w:val="Default"/>
        <w:numPr>
          <w:ilvl w:val="0"/>
          <w:numId w:val="13"/>
        </w:numPr>
        <w:ind w:left="0" w:firstLine="567"/>
        <w:jc w:val="both"/>
        <w:rPr>
          <w:color w:val="auto"/>
          <w:sz w:val="28"/>
        </w:rPr>
      </w:pPr>
      <w:r w:rsidRPr="00E17C10">
        <w:rPr>
          <w:color w:val="auto"/>
          <w:sz w:val="28"/>
        </w:rPr>
        <w:t>Отклонение объема расходов бюджета в IV квартале от среднего объема за I-III кварталы (без учета целевых межбюджетных трансфертов)</w:t>
      </w:r>
      <w:r w:rsidRPr="00E17C10">
        <w:rPr>
          <w:color w:val="auto"/>
          <w:sz w:val="28"/>
        </w:rPr>
        <w:tab/>
      </w:r>
      <w:r w:rsidR="00D24CE9" w:rsidRPr="00E17C10">
        <w:rPr>
          <w:color w:val="auto"/>
          <w:sz w:val="28"/>
        </w:rPr>
        <w:t xml:space="preserve"> (объем произведенных расходов бюджета без учета расходов, осуществляемых за счет целевых межбюджетных трансфертов; в IV квартале не должен отклоняться от среднеквартального за I-III кварталы объема соответствующих расходов на 150%);</w:t>
      </w:r>
    </w:p>
    <w:p w:rsidR="007C1E25" w:rsidRPr="00E17C10" w:rsidRDefault="007C1E25" w:rsidP="005A0CA8">
      <w:pPr>
        <w:pStyle w:val="Default"/>
        <w:numPr>
          <w:ilvl w:val="0"/>
          <w:numId w:val="13"/>
        </w:numPr>
        <w:ind w:left="0" w:firstLine="567"/>
        <w:jc w:val="both"/>
        <w:rPr>
          <w:color w:val="auto"/>
          <w:sz w:val="28"/>
        </w:rPr>
      </w:pPr>
      <w:r w:rsidRPr="007C1E25">
        <w:rPr>
          <w:color w:val="auto"/>
          <w:sz w:val="28"/>
        </w:rPr>
        <w:t>Отсутствие задолженности муниципальных учреждений Ленинградской области по платежам в бюджеты бюджетной системы Российской Федерации по состоянию на 31 декабря отчетного года</w:t>
      </w:r>
      <w:r>
        <w:rPr>
          <w:color w:val="auto"/>
          <w:sz w:val="28"/>
        </w:rPr>
        <w:t xml:space="preserve"> </w:t>
      </w:r>
      <w:r w:rsidRPr="007C1E25">
        <w:rPr>
          <w:color w:val="auto"/>
          <w:sz w:val="28"/>
        </w:rPr>
        <w:t>(муниципальны</w:t>
      </w:r>
      <w:r>
        <w:rPr>
          <w:color w:val="auto"/>
          <w:sz w:val="28"/>
        </w:rPr>
        <w:t>е</w:t>
      </w:r>
      <w:r w:rsidRPr="007C1E25">
        <w:rPr>
          <w:color w:val="auto"/>
          <w:sz w:val="28"/>
        </w:rPr>
        <w:t xml:space="preserve"> учреждени</w:t>
      </w:r>
      <w:r>
        <w:rPr>
          <w:color w:val="auto"/>
          <w:sz w:val="28"/>
        </w:rPr>
        <w:t>я</w:t>
      </w:r>
      <w:r w:rsidRPr="007C1E25">
        <w:rPr>
          <w:color w:val="auto"/>
          <w:sz w:val="28"/>
        </w:rPr>
        <w:t xml:space="preserve"> </w:t>
      </w:r>
      <w:r>
        <w:rPr>
          <w:color w:val="auto"/>
          <w:sz w:val="28"/>
        </w:rPr>
        <w:t>не имеют задолженности</w:t>
      </w:r>
      <w:r w:rsidRPr="007C1E25">
        <w:rPr>
          <w:color w:val="auto"/>
          <w:sz w:val="28"/>
        </w:rPr>
        <w:t xml:space="preserve"> по платежам в бюджеты бюджетной системы Российской Федерации)</w:t>
      </w:r>
      <w:r>
        <w:rPr>
          <w:color w:val="auto"/>
          <w:sz w:val="28"/>
        </w:rPr>
        <w:t>;</w:t>
      </w:r>
    </w:p>
    <w:p w:rsidR="00686579" w:rsidRPr="00E17C10" w:rsidRDefault="00A961BA" w:rsidP="00686579">
      <w:pPr>
        <w:pStyle w:val="Default"/>
        <w:numPr>
          <w:ilvl w:val="0"/>
          <w:numId w:val="13"/>
        </w:numPr>
        <w:ind w:left="0" w:firstLine="567"/>
        <w:jc w:val="both"/>
        <w:rPr>
          <w:color w:val="auto"/>
          <w:sz w:val="28"/>
        </w:rPr>
      </w:pPr>
      <w:r w:rsidRPr="00E17C10">
        <w:rPr>
          <w:color w:val="auto"/>
          <w:sz w:val="28"/>
        </w:rPr>
        <w:t>Динамика задолженности по арендным платежам</w:t>
      </w:r>
      <w:r w:rsidR="00D24CE9" w:rsidRPr="00E17C10">
        <w:rPr>
          <w:color w:val="auto"/>
          <w:sz w:val="28"/>
        </w:rPr>
        <w:t xml:space="preserve"> (объем просроченной задолженности по арендным платежам  на конец отчетного периода должен быть </w:t>
      </w:r>
      <w:r w:rsidR="00FA6F2F">
        <w:rPr>
          <w:color w:val="auto"/>
          <w:sz w:val="28"/>
        </w:rPr>
        <w:t>ниже</w:t>
      </w:r>
      <w:r w:rsidR="00D24CE9" w:rsidRPr="00E17C10">
        <w:rPr>
          <w:color w:val="auto"/>
          <w:sz w:val="28"/>
        </w:rPr>
        <w:t xml:space="preserve"> объема просроченной задолженности по арендным платежам</w:t>
      </w:r>
      <w:r w:rsidR="00686579" w:rsidRPr="00E17C10">
        <w:rPr>
          <w:color w:val="auto"/>
          <w:sz w:val="28"/>
        </w:rPr>
        <w:t xml:space="preserve"> прошлого года);</w:t>
      </w:r>
    </w:p>
    <w:p w:rsidR="00686579" w:rsidRPr="00E17C10" w:rsidRDefault="00A961BA" w:rsidP="00686579">
      <w:pPr>
        <w:pStyle w:val="Default"/>
        <w:numPr>
          <w:ilvl w:val="0"/>
          <w:numId w:val="13"/>
        </w:numPr>
        <w:ind w:left="0" w:firstLine="567"/>
        <w:jc w:val="both"/>
        <w:rPr>
          <w:color w:val="auto"/>
          <w:sz w:val="28"/>
        </w:rPr>
      </w:pPr>
      <w:r w:rsidRPr="00E17C10">
        <w:rPr>
          <w:color w:val="auto"/>
          <w:sz w:val="28"/>
        </w:rPr>
        <w:t>Среднедушевые собственные дохо</w:t>
      </w:r>
      <w:r w:rsidR="00D24CE9" w:rsidRPr="00E17C10">
        <w:rPr>
          <w:color w:val="auto"/>
          <w:sz w:val="28"/>
        </w:rPr>
        <w:t>ды не уменьшаются 2 года подряд;</w:t>
      </w:r>
    </w:p>
    <w:p w:rsidR="00686579" w:rsidRPr="00E17C10" w:rsidRDefault="00A961BA" w:rsidP="00686579">
      <w:pPr>
        <w:pStyle w:val="Default"/>
        <w:numPr>
          <w:ilvl w:val="0"/>
          <w:numId w:val="13"/>
        </w:numPr>
        <w:ind w:left="0" w:firstLine="567"/>
        <w:jc w:val="both"/>
        <w:rPr>
          <w:color w:val="auto"/>
          <w:sz w:val="28"/>
        </w:rPr>
      </w:pPr>
      <w:r w:rsidRPr="00E17C10">
        <w:rPr>
          <w:color w:val="auto"/>
          <w:sz w:val="28"/>
        </w:rPr>
        <w:t xml:space="preserve">Уровень долговой нагрузки </w:t>
      </w:r>
      <w:r w:rsidRPr="00E17C10">
        <w:rPr>
          <w:color w:val="auto"/>
          <w:sz w:val="28"/>
        </w:rPr>
        <w:tab/>
      </w:r>
      <w:r w:rsidR="00D24CE9" w:rsidRPr="00E17C10">
        <w:rPr>
          <w:color w:val="auto"/>
          <w:sz w:val="28"/>
        </w:rPr>
        <w:t>(фактический муниципальный долг муниципального образования на конец отчетного периода не должен превышать 50% фактического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p>
    <w:p w:rsidR="00203114" w:rsidRPr="00E17C10" w:rsidRDefault="00A961BA" w:rsidP="00686579">
      <w:pPr>
        <w:pStyle w:val="Default"/>
        <w:numPr>
          <w:ilvl w:val="0"/>
          <w:numId w:val="13"/>
        </w:numPr>
        <w:ind w:left="0" w:firstLine="567"/>
        <w:jc w:val="both"/>
        <w:rPr>
          <w:color w:val="auto"/>
          <w:sz w:val="28"/>
        </w:rPr>
      </w:pPr>
      <w:r w:rsidRPr="00E17C10">
        <w:rPr>
          <w:color w:val="auto"/>
          <w:sz w:val="28"/>
        </w:rPr>
        <w:lastRenderedPageBreak/>
        <w:t xml:space="preserve">Отсутствие просроченной кредиторской задолженности </w:t>
      </w:r>
      <w:r w:rsidR="00D24CE9" w:rsidRPr="00E17C10">
        <w:rPr>
          <w:color w:val="auto"/>
          <w:sz w:val="28"/>
        </w:rPr>
        <w:t>(муниципальное образование не имеет просроченной кредиторской задолженности);</w:t>
      </w:r>
    </w:p>
    <w:p w:rsidR="00203114" w:rsidRPr="00E17C10" w:rsidRDefault="00A961BA" w:rsidP="00686579">
      <w:pPr>
        <w:pStyle w:val="Default"/>
        <w:numPr>
          <w:ilvl w:val="0"/>
          <w:numId w:val="13"/>
        </w:numPr>
        <w:ind w:left="0" w:firstLine="567"/>
        <w:jc w:val="both"/>
        <w:rPr>
          <w:color w:val="auto"/>
          <w:sz w:val="28"/>
        </w:rPr>
      </w:pPr>
      <w:r w:rsidRPr="00E17C10">
        <w:rPr>
          <w:color w:val="auto"/>
          <w:sz w:val="28"/>
        </w:rPr>
        <w:t>Отсутствие просроченной задолженности по долговым обязательствам</w:t>
      </w:r>
      <w:r w:rsidR="00D24CE9" w:rsidRPr="00E17C10">
        <w:rPr>
          <w:color w:val="auto"/>
          <w:sz w:val="28"/>
        </w:rPr>
        <w:t xml:space="preserve"> (муниципальное образование не имеет просроченной задолженности по долговым обязательствам);</w:t>
      </w:r>
    </w:p>
    <w:p w:rsidR="00203114" w:rsidRPr="00E17C10" w:rsidRDefault="00A961BA" w:rsidP="00686579">
      <w:pPr>
        <w:pStyle w:val="Default"/>
        <w:numPr>
          <w:ilvl w:val="0"/>
          <w:numId w:val="13"/>
        </w:numPr>
        <w:ind w:left="0" w:firstLine="567"/>
        <w:jc w:val="both"/>
        <w:rPr>
          <w:color w:val="auto"/>
          <w:sz w:val="28"/>
        </w:rPr>
      </w:pPr>
      <w:r w:rsidRPr="00E17C10">
        <w:rPr>
          <w:color w:val="auto"/>
          <w:sz w:val="28"/>
        </w:rPr>
        <w:t>Отсутствие предъявленных к исполнению судебных актов по искам к муниципальным образованиям и казенным учреждениям, учредителем и собственником которых является соответствующее муниципальное образование</w:t>
      </w:r>
      <w:r w:rsidR="00203114" w:rsidRPr="00E17C10">
        <w:rPr>
          <w:color w:val="auto"/>
          <w:sz w:val="28"/>
        </w:rPr>
        <w:t xml:space="preserve"> (в бюджете муниципального образования отсутствуют расходы на исполнение судебных актов по искам к муниципальным образованиям и казенным учреждениям, учредителем и собственником которых является соответствующее муниципальное образование);</w:t>
      </w:r>
    </w:p>
    <w:p w:rsidR="00203114" w:rsidRPr="00E17C10" w:rsidRDefault="00A961BA" w:rsidP="00686579">
      <w:pPr>
        <w:pStyle w:val="Default"/>
        <w:numPr>
          <w:ilvl w:val="0"/>
          <w:numId w:val="13"/>
        </w:numPr>
        <w:ind w:left="0" w:firstLine="567"/>
        <w:jc w:val="both"/>
        <w:rPr>
          <w:color w:val="auto"/>
          <w:sz w:val="28"/>
        </w:rPr>
      </w:pPr>
      <w:r w:rsidRPr="00E17C10">
        <w:rPr>
          <w:color w:val="auto"/>
          <w:sz w:val="28"/>
        </w:rPr>
        <w:t xml:space="preserve">Качество представления данных для проведения оценки качества управления муниципальными финансами </w:t>
      </w:r>
      <w:r w:rsidR="00203114" w:rsidRPr="00E17C10">
        <w:rPr>
          <w:color w:val="auto"/>
          <w:sz w:val="28"/>
        </w:rPr>
        <w:t xml:space="preserve">(муниципальное образование представляет данные для проведения </w:t>
      </w:r>
      <w:r w:rsidR="00686579" w:rsidRPr="00E17C10">
        <w:rPr>
          <w:color w:val="auto"/>
          <w:sz w:val="28"/>
        </w:rPr>
        <w:t>о</w:t>
      </w:r>
      <w:r w:rsidR="00203114" w:rsidRPr="00E17C10">
        <w:rPr>
          <w:color w:val="auto"/>
          <w:sz w:val="28"/>
        </w:rPr>
        <w:t xml:space="preserve">ценки </w:t>
      </w:r>
      <w:r w:rsidR="00686579" w:rsidRPr="00E17C10">
        <w:rPr>
          <w:color w:val="auto"/>
          <w:sz w:val="28"/>
        </w:rPr>
        <w:t xml:space="preserve">качества управления муниципальными финансами </w:t>
      </w:r>
      <w:r w:rsidR="00203114" w:rsidRPr="00E17C10">
        <w:rPr>
          <w:color w:val="auto"/>
          <w:sz w:val="28"/>
        </w:rPr>
        <w:t>в комитет финансов Ленинградской области не позднее установленного срока и не вносит в них исправлений);</w:t>
      </w:r>
    </w:p>
    <w:p w:rsidR="00A961BA" w:rsidRPr="00E17C10" w:rsidRDefault="00A961BA" w:rsidP="00686579">
      <w:pPr>
        <w:pStyle w:val="Default"/>
        <w:numPr>
          <w:ilvl w:val="0"/>
          <w:numId w:val="13"/>
        </w:numPr>
        <w:ind w:left="0" w:firstLine="567"/>
        <w:jc w:val="both"/>
        <w:rPr>
          <w:color w:val="auto"/>
          <w:sz w:val="28"/>
        </w:rPr>
      </w:pPr>
      <w:r w:rsidRPr="00E17C10">
        <w:rPr>
          <w:color w:val="auto"/>
          <w:sz w:val="28"/>
        </w:rPr>
        <w:t xml:space="preserve">Наличие результатов оценки качества финансового менеджмента главных администраторов средств бюджета муниципального образования </w:t>
      </w:r>
      <w:r w:rsidR="00203114" w:rsidRPr="00E17C10">
        <w:rPr>
          <w:color w:val="auto"/>
          <w:sz w:val="28"/>
        </w:rPr>
        <w:t>(муниципальное образование размещает результаты оценки качества финансового менеджмента главных распорядителей средств бюджета муниципального образования и их ежегодные рейтинги на основе методики, утвержденной нормативным правовым актом муниципального образования, на официальном сайте);</w:t>
      </w:r>
    </w:p>
    <w:p w:rsidR="00CA7CBD" w:rsidRDefault="00CA7CBD" w:rsidP="00CA7CBD">
      <w:pPr>
        <w:pStyle w:val="Default"/>
        <w:numPr>
          <w:ilvl w:val="0"/>
          <w:numId w:val="13"/>
        </w:numPr>
        <w:ind w:left="0" w:firstLine="567"/>
        <w:jc w:val="both"/>
        <w:rPr>
          <w:color w:val="auto"/>
          <w:sz w:val="28"/>
        </w:rPr>
      </w:pPr>
      <w:r w:rsidRPr="00CA7CBD">
        <w:rPr>
          <w:color w:val="auto"/>
          <w:sz w:val="28"/>
        </w:rPr>
        <w:t>Достижение целевого показателя повышения средней заработной платы педагогических работников учреждений дополнительного образования детей</w:t>
      </w:r>
      <w:r w:rsidRPr="00CA7CBD">
        <w:rPr>
          <w:color w:val="auto"/>
          <w:sz w:val="28"/>
        </w:rPr>
        <w:tab/>
      </w:r>
      <w:r>
        <w:rPr>
          <w:color w:val="auto"/>
          <w:sz w:val="28"/>
        </w:rPr>
        <w:t xml:space="preserve"> </w:t>
      </w:r>
      <w:r w:rsidRPr="00CA7CBD">
        <w:rPr>
          <w:color w:val="auto"/>
          <w:sz w:val="28"/>
        </w:rPr>
        <w:t>(выполнение целевого показателя повышения средней заработной платы педагогических работников учреждений дополнительного образования детей не должно быть меньше 100%, но не более 105%);</w:t>
      </w:r>
    </w:p>
    <w:p w:rsidR="00A961BA" w:rsidRPr="00CA7CBD" w:rsidRDefault="00A961BA" w:rsidP="00686579">
      <w:pPr>
        <w:pStyle w:val="Default"/>
        <w:numPr>
          <w:ilvl w:val="0"/>
          <w:numId w:val="13"/>
        </w:numPr>
        <w:ind w:left="0" w:firstLine="567"/>
        <w:jc w:val="both"/>
        <w:rPr>
          <w:color w:val="auto"/>
          <w:sz w:val="28"/>
        </w:rPr>
      </w:pPr>
      <w:r w:rsidRPr="00CA7CBD">
        <w:rPr>
          <w:color w:val="auto"/>
          <w:sz w:val="28"/>
        </w:rPr>
        <w:t xml:space="preserve">Достижение целевого показателя повышения средней заработной платы работников учреждений культуры </w:t>
      </w:r>
      <w:r w:rsidR="00203114" w:rsidRPr="00CA7CBD">
        <w:rPr>
          <w:color w:val="auto"/>
          <w:sz w:val="28"/>
        </w:rPr>
        <w:t>(выполнение целевого показателя повышения средней заработной платы работников учреждений культуры не должно быть меньше 100%, но не более 105%);</w:t>
      </w:r>
    </w:p>
    <w:p w:rsidR="00A961BA" w:rsidRPr="00E17C10" w:rsidRDefault="00A961BA" w:rsidP="00686579">
      <w:pPr>
        <w:pStyle w:val="Default"/>
        <w:numPr>
          <w:ilvl w:val="0"/>
          <w:numId w:val="13"/>
        </w:numPr>
        <w:ind w:left="0" w:firstLine="567"/>
        <w:jc w:val="both"/>
        <w:rPr>
          <w:color w:val="auto"/>
          <w:sz w:val="28"/>
        </w:rPr>
      </w:pPr>
      <w:r w:rsidRPr="00E17C10">
        <w:rPr>
          <w:color w:val="auto"/>
          <w:sz w:val="28"/>
        </w:rPr>
        <w:t>Отсутствие объема средств, подлежащего возврату в областной бюджет Ленинградской области  в случае недостижения результатов использования субсидий, предоставленных из областного бюджета Ленинградской области</w:t>
      </w:r>
      <w:r w:rsidR="00B96BC0" w:rsidRPr="00E17C10">
        <w:rPr>
          <w:color w:val="auto"/>
          <w:sz w:val="28"/>
        </w:rPr>
        <w:t>;</w:t>
      </w:r>
      <w:r w:rsidRPr="00E17C10">
        <w:rPr>
          <w:color w:val="auto"/>
          <w:sz w:val="28"/>
        </w:rPr>
        <w:t xml:space="preserve">  </w:t>
      </w:r>
    </w:p>
    <w:p w:rsidR="00A961BA" w:rsidRPr="00E17C10" w:rsidRDefault="00A961BA" w:rsidP="00686579">
      <w:pPr>
        <w:pStyle w:val="Default"/>
        <w:numPr>
          <w:ilvl w:val="0"/>
          <w:numId w:val="13"/>
        </w:numPr>
        <w:ind w:left="0" w:firstLine="567"/>
        <w:jc w:val="both"/>
        <w:rPr>
          <w:color w:val="auto"/>
          <w:sz w:val="28"/>
        </w:rPr>
      </w:pPr>
      <w:r w:rsidRPr="00E17C10">
        <w:rPr>
          <w:color w:val="auto"/>
          <w:sz w:val="28"/>
        </w:rPr>
        <w:t>Сокращение общего объема незавершенного строительства в отношении объектов, строительство которых продолжается более 5 лет</w:t>
      </w:r>
      <w:r w:rsidR="00077564" w:rsidRPr="00E17C10">
        <w:rPr>
          <w:color w:val="auto"/>
          <w:sz w:val="28"/>
        </w:rPr>
        <w:t>, (общий объем незавершенного строительства в отношении объектов, строительство которых продолжается более 5 лет, должен сокращаться);</w:t>
      </w:r>
    </w:p>
    <w:p w:rsidR="0006489F" w:rsidRDefault="00A961BA" w:rsidP="00686579">
      <w:pPr>
        <w:pStyle w:val="Default"/>
        <w:numPr>
          <w:ilvl w:val="0"/>
          <w:numId w:val="13"/>
        </w:numPr>
        <w:ind w:left="0" w:firstLine="567"/>
        <w:jc w:val="both"/>
        <w:rPr>
          <w:color w:val="auto"/>
          <w:sz w:val="28"/>
        </w:rPr>
      </w:pPr>
      <w:r w:rsidRPr="00E17C10">
        <w:rPr>
          <w:color w:val="auto"/>
          <w:sz w:val="28"/>
        </w:rPr>
        <w:t xml:space="preserve">Отсутствие фактов нарушения целей, порядка и условий предоставления из областного бюджета Ленинградской области межбюджетных субсидий, субвенций, иных межбюджетных трансфертов, имеющих целевое назначение, бюджетных кредитов, а также соблюдения условий договоров </w:t>
      </w:r>
      <w:r w:rsidRPr="00E17C10">
        <w:rPr>
          <w:color w:val="auto"/>
          <w:sz w:val="28"/>
        </w:rPr>
        <w:lastRenderedPageBreak/>
        <w:t>(соглашений)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выявленных органами государственного финансового контроля Ленинградской области</w:t>
      </w:r>
      <w:r w:rsidR="0006489F">
        <w:rPr>
          <w:color w:val="auto"/>
          <w:sz w:val="28"/>
        </w:rPr>
        <w:t>;</w:t>
      </w:r>
    </w:p>
    <w:p w:rsidR="0094623D" w:rsidRDefault="0006489F" w:rsidP="0094623D">
      <w:pPr>
        <w:pStyle w:val="Default"/>
        <w:numPr>
          <w:ilvl w:val="0"/>
          <w:numId w:val="13"/>
        </w:numPr>
        <w:ind w:left="0" w:firstLine="567"/>
        <w:jc w:val="both"/>
        <w:rPr>
          <w:color w:val="auto"/>
          <w:sz w:val="28"/>
        </w:rPr>
      </w:pPr>
      <w:r w:rsidRPr="0094623D">
        <w:rPr>
          <w:color w:val="auto"/>
          <w:sz w:val="28"/>
        </w:rPr>
        <w:t>Исполнение принятых бюджетных обязательств</w:t>
      </w:r>
      <w:r w:rsidR="00760CED" w:rsidRPr="0094623D">
        <w:rPr>
          <w:color w:val="auto"/>
          <w:sz w:val="28"/>
        </w:rPr>
        <w:t xml:space="preserve"> (исполнение принятых бюджетных обязательств не должно быть менее 98% или более 100% объема принятых бюджетных обязательств)</w:t>
      </w:r>
      <w:r w:rsidR="00DD748D" w:rsidRPr="0094623D">
        <w:rPr>
          <w:color w:val="auto"/>
          <w:sz w:val="28"/>
        </w:rPr>
        <w:t>;</w:t>
      </w:r>
    </w:p>
    <w:p w:rsidR="00A961BA" w:rsidRPr="0094623D" w:rsidRDefault="0094623D" w:rsidP="0094623D">
      <w:pPr>
        <w:pStyle w:val="Default"/>
        <w:numPr>
          <w:ilvl w:val="0"/>
          <w:numId w:val="13"/>
        </w:numPr>
        <w:ind w:left="0" w:firstLine="567"/>
        <w:jc w:val="both"/>
        <w:rPr>
          <w:color w:val="auto"/>
          <w:sz w:val="28"/>
        </w:rPr>
      </w:pPr>
      <w:r w:rsidRPr="0094623D">
        <w:rPr>
          <w:color w:val="auto"/>
          <w:sz w:val="28"/>
        </w:rPr>
        <w:t xml:space="preserve"> </w:t>
      </w:r>
      <w:r w:rsidR="00DD748D" w:rsidRPr="0094623D">
        <w:rPr>
          <w:color w:val="auto"/>
          <w:sz w:val="28"/>
        </w:rPr>
        <w:t xml:space="preserve">Достижение доли закупок малого объема через размещение в агрегаторе торговли Ленинградской области "Электронный магазин Ленинградской области" (в 2024 году </w:t>
      </w:r>
      <w:r w:rsidRPr="0094623D">
        <w:rPr>
          <w:color w:val="auto"/>
          <w:sz w:val="28"/>
        </w:rPr>
        <w:t>доля закупок малого объема через размещение в агрегаторе торговли Ленинградской области "Электронный магазин Ленинградской области" не должна быть менее 10%)</w:t>
      </w:r>
      <w:r w:rsidR="00B96BC0" w:rsidRPr="0094623D">
        <w:rPr>
          <w:color w:val="auto"/>
          <w:sz w:val="28"/>
        </w:rPr>
        <w:t>.</w:t>
      </w:r>
      <w:r w:rsidR="00A961BA" w:rsidRPr="0094623D">
        <w:rPr>
          <w:color w:val="auto"/>
          <w:sz w:val="28"/>
        </w:rPr>
        <w:t xml:space="preserve">  </w:t>
      </w:r>
    </w:p>
    <w:p w:rsidR="00006F66" w:rsidRDefault="00006F66" w:rsidP="00006F66">
      <w:pPr>
        <w:pStyle w:val="Default"/>
        <w:ind w:firstLine="567"/>
        <w:jc w:val="both"/>
        <w:rPr>
          <w:color w:val="auto"/>
          <w:sz w:val="28"/>
        </w:rPr>
      </w:pPr>
      <w:r w:rsidRPr="00E17C10">
        <w:rPr>
          <w:color w:val="auto"/>
          <w:sz w:val="28"/>
        </w:rPr>
        <w:t>Исполнение налоговых доходов ниже 95% по итогам 202</w:t>
      </w:r>
      <w:r>
        <w:rPr>
          <w:color w:val="auto"/>
          <w:sz w:val="28"/>
        </w:rPr>
        <w:t>4</w:t>
      </w:r>
      <w:r w:rsidRPr="00E17C10">
        <w:rPr>
          <w:color w:val="auto"/>
          <w:sz w:val="28"/>
        </w:rPr>
        <w:t xml:space="preserve"> года наблюдается в </w:t>
      </w:r>
      <w:r>
        <w:rPr>
          <w:color w:val="auto"/>
          <w:sz w:val="28"/>
        </w:rPr>
        <w:t>12</w:t>
      </w:r>
      <w:r w:rsidRPr="00E17C10">
        <w:rPr>
          <w:color w:val="auto"/>
          <w:sz w:val="28"/>
        </w:rPr>
        <w:t xml:space="preserve"> муниципальных образованиях (</w:t>
      </w:r>
      <w:r w:rsidRPr="00C932A1">
        <w:rPr>
          <w:color w:val="auto"/>
          <w:sz w:val="28"/>
        </w:rPr>
        <w:t>Назиевско</w:t>
      </w:r>
      <w:r>
        <w:rPr>
          <w:color w:val="auto"/>
          <w:sz w:val="28"/>
        </w:rPr>
        <w:t>м</w:t>
      </w:r>
      <w:r w:rsidRPr="00C932A1">
        <w:rPr>
          <w:color w:val="auto"/>
          <w:sz w:val="28"/>
        </w:rPr>
        <w:t xml:space="preserve"> городско</w:t>
      </w:r>
      <w:r>
        <w:rPr>
          <w:color w:val="auto"/>
          <w:sz w:val="28"/>
        </w:rPr>
        <w:t>м</w:t>
      </w:r>
      <w:r w:rsidRPr="00C932A1">
        <w:rPr>
          <w:color w:val="auto"/>
          <w:sz w:val="28"/>
        </w:rPr>
        <w:t xml:space="preserve"> поселени</w:t>
      </w:r>
      <w:r>
        <w:rPr>
          <w:color w:val="auto"/>
          <w:sz w:val="28"/>
        </w:rPr>
        <w:t>и Кировского муниципального района</w:t>
      </w:r>
      <w:r w:rsidRPr="00C932A1">
        <w:rPr>
          <w:color w:val="auto"/>
          <w:sz w:val="28"/>
        </w:rPr>
        <w:t xml:space="preserve"> </w:t>
      </w:r>
      <w:r>
        <w:rPr>
          <w:color w:val="auto"/>
          <w:sz w:val="28"/>
        </w:rPr>
        <w:t>и 11 сельских поселениях</w:t>
      </w:r>
      <w:r w:rsidRPr="00E17C10">
        <w:rPr>
          <w:color w:val="auto"/>
          <w:sz w:val="28"/>
        </w:rPr>
        <w:t>)</w:t>
      </w:r>
      <w:r>
        <w:rPr>
          <w:color w:val="auto"/>
          <w:sz w:val="28"/>
        </w:rPr>
        <w:t xml:space="preserve">, по </w:t>
      </w:r>
      <w:r w:rsidRPr="00E17C10">
        <w:rPr>
          <w:color w:val="auto"/>
          <w:sz w:val="28"/>
        </w:rPr>
        <w:t xml:space="preserve"> сравнению с 202</w:t>
      </w:r>
      <w:r>
        <w:rPr>
          <w:color w:val="auto"/>
          <w:sz w:val="28"/>
        </w:rPr>
        <w:t>3</w:t>
      </w:r>
      <w:r w:rsidRPr="00E17C10">
        <w:rPr>
          <w:color w:val="auto"/>
          <w:sz w:val="28"/>
        </w:rPr>
        <w:t xml:space="preserve"> годом </w:t>
      </w:r>
      <w:r>
        <w:rPr>
          <w:color w:val="auto"/>
          <w:sz w:val="28"/>
        </w:rPr>
        <w:t xml:space="preserve">количество таких муниципальных образований уменьшилось </w:t>
      </w:r>
      <w:r w:rsidRPr="00E17C10">
        <w:rPr>
          <w:color w:val="auto"/>
          <w:sz w:val="28"/>
        </w:rPr>
        <w:t xml:space="preserve"> </w:t>
      </w:r>
      <w:r>
        <w:rPr>
          <w:color w:val="auto"/>
          <w:sz w:val="28"/>
        </w:rPr>
        <w:t>на 8</w:t>
      </w:r>
      <w:r w:rsidRPr="00E17C10">
        <w:rPr>
          <w:color w:val="auto"/>
          <w:sz w:val="28"/>
        </w:rPr>
        <w:t xml:space="preserve"> муниципальн</w:t>
      </w:r>
      <w:r>
        <w:rPr>
          <w:color w:val="auto"/>
          <w:sz w:val="28"/>
        </w:rPr>
        <w:t>ых</w:t>
      </w:r>
      <w:r w:rsidRPr="00E17C10">
        <w:rPr>
          <w:color w:val="auto"/>
          <w:sz w:val="28"/>
        </w:rPr>
        <w:t xml:space="preserve"> образовани</w:t>
      </w:r>
      <w:r>
        <w:rPr>
          <w:color w:val="auto"/>
          <w:sz w:val="28"/>
        </w:rPr>
        <w:t xml:space="preserve">й. </w:t>
      </w:r>
    </w:p>
    <w:p w:rsidR="00C932A1" w:rsidRDefault="00006F66" w:rsidP="00E17C10">
      <w:pPr>
        <w:pStyle w:val="Default"/>
        <w:ind w:firstLine="567"/>
        <w:jc w:val="both"/>
        <w:rPr>
          <w:color w:val="auto"/>
          <w:sz w:val="28"/>
        </w:rPr>
      </w:pPr>
      <w:r>
        <w:rPr>
          <w:color w:val="auto"/>
          <w:sz w:val="28"/>
        </w:rPr>
        <w:t>И</w:t>
      </w:r>
      <w:r w:rsidRPr="00E17C10">
        <w:rPr>
          <w:color w:val="auto"/>
          <w:sz w:val="28"/>
        </w:rPr>
        <w:t>сполнение неналоговых доходов ниже 95% по итогам 202</w:t>
      </w:r>
      <w:r>
        <w:rPr>
          <w:color w:val="auto"/>
          <w:sz w:val="28"/>
        </w:rPr>
        <w:t>4</w:t>
      </w:r>
      <w:r w:rsidRPr="00E17C10">
        <w:rPr>
          <w:color w:val="auto"/>
          <w:sz w:val="28"/>
        </w:rPr>
        <w:t xml:space="preserve"> года наблюдается в </w:t>
      </w:r>
      <w:r>
        <w:rPr>
          <w:color w:val="auto"/>
          <w:sz w:val="28"/>
        </w:rPr>
        <w:t>30</w:t>
      </w:r>
      <w:r w:rsidRPr="00E17C10">
        <w:rPr>
          <w:color w:val="auto"/>
          <w:sz w:val="28"/>
        </w:rPr>
        <w:t xml:space="preserve"> муниципальных образованиях (1</w:t>
      </w:r>
      <w:r>
        <w:rPr>
          <w:color w:val="auto"/>
          <w:sz w:val="28"/>
        </w:rPr>
        <w:t>2</w:t>
      </w:r>
      <w:r w:rsidRPr="00E17C10">
        <w:rPr>
          <w:color w:val="auto"/>
          <w:sz w:val="28"/>
        </w:rPr>
        <w:t xml:space="preserve"> городских и </w:t>
      </w:r>
      <w:r>
        <w:rPr>
          <w:color w:val="auto"/>
          <w:sz w:val="28"/>
        </w:rPr>
        <w:t>18</w:t>
      </w:r>
      <w:r w:rsidRPr="00E17C10">
        <w:rPr>
          <w:color w:val="auto"/>
          <w:sz w:val="28"/>
        </w:rPr>
        <w:t xml:space="preserve"> сельских поселениях)</w:t>
      </w:r>
      <w:r>
        <w:rPr>
          <w:color w:val="auto"/>
          <w:sz w:val="28"/>
        </w:rPr>
        <w:t>,</w:t>
      </w:r>
      <w:r w:rsidRPr="00E17C10">
        <w:rPr>
          <w:color w:val="auto"/>
          <w:sz w:val="28"/>
        </w:rPr>
        <w:t xml:space="preserve"> </w:t>
      </w:r>
      <w:r>
        <w:rPr>
          <w:color w:val="auto"/>
          <w:sz w:val="28"/>
        </w:rPr>
        <w:t xml:space="preserve">по </w:t>
      </w:r>
      <w:r w:rsidRPr="00E17C10">
        <w:rPr>
          <w:color w:val="auto"/>
          <w:sz w:val="28"/>
        </w:rPr>
        <w:t xml:space="preserve"> сравнению с 202</w:t>
      </w:r>
      <w:r>
        <w:rPr>
          <w:color w:val="auto"/>
          <w:sz w:val="28"/>
        </w:rPr>
        <w:t>3</w:t>
      </w:r>
      <w:r w:rsidRPr="00E17C10">
        <w:rPr>
          <w:color w:val="auto"/>
          <w:sz w:val="28"/>
        </w:rPr>
        <w:t xml:space="preserve"> годом </w:t>
      </w:r>
      <w:r>
        <w:rPr>
          <w:color w:val="auto"/>
          <w:sz w:val="28"/>
        </w:rPr>
        <w:t>количество таких муниципальных образований не изменилось.</w:t>
      </w:r>
    </w:p>
    <w:p w:rsidR="00C932A1" w:rsidRDefault="00006F66" w:rsidP="00006F66">
      <w:pPr>
        <w:pStyle w:val="Default"/>
        <w:ind w:firstLine="567"/>
        <w:jc w:val="both"/>
        <w:rPr>
          <w:color w:val="auto"/>
          <w:sz w:val="28"/>
        </w:rPr>
      </w:pPr>
      <w:r w:rsidRPr="00E17C10">
        <w:rPr>
          <w:color w:val="auto"/>
          <w:sz w:val="28"/>
        </w:rPr>
        <w:t xml:space="preserve">Неудовлетворительно (менее 50% годового плана) поступили неналоговые доходы в </w:t>
      </w:r>
      <w:r w:rsidRPr="00006F66">
        <w:rPr>
          <w:color w:val="auto"/>
          <w:sz w:val="28"/>
        </w:rPr>
        <w:t>Свирицко</w:t>
      </w:r>
      <w:r>
        <w:rPr>
          <w:color w:val="auto"/>
          <w:sz w:val="28"/>
        </w:rPr>
        <w:t xml:space="preserve">м и </w:t>
      </w:r>
      <w:r w:rsidRPr="00006F66">
        <w:rPr>
          <w:color w:val="auto"/>
          <w:sz w:val="28"/>
        </w:rPr>
        <w:t xml:space="preserve"> Усадищенско</w:t>
      </w:r>
      <w:r>
        <w:rPr>
          <w:color w:val="auto"/>
          <w:sz w:val="28"/>
        </w:rPr>
        <w:t>м</w:t>
      </w:r>
      <w:r w:rsidRPr="00006F66">
        <w:rPr>
          <w:color w:val="auto"/>
          <w:sz w:val="28"/>
        </w:rPr>
        <w:t xml:space="preserve"> сельск</w:t>
      </w:r>
      <w:r>
        <w:rPr>
          <w:color w:val="auto"/>
          <w:sz w:val="28"/>
        </w:rPr>
        <w:t>их</w:t>
      </w:r>
      <w:r w:rsidRPr="00006F66">
        <w:rPr>
          <w:color w:val="auto"/>
          <w:sz w:val="28"/>
        </w:rPr>
        <w:t xml:space="preserve"> поселени</w:t>
      </w:r>
      <w:r>
        <w:rPr>
          <w:color w:val="auto"/>
          <w:sz w:val="28"/>
        </w:rPr>
        <w:t>ях</w:t>
      </w:r>
      <w:r w:rsidRPr="00006F66">
        <w:rPr>
          <w:color w:val="auto"/>
          <w:sz w:val="28"/>
        </w:rPr>
        <w:t xml:space="preserve"> Волховск</w:t>
      </w:r>
      <w:r w:rsidR="00B630A8">
        <w:rPr>
          <w:color w:val="auto"/>
          <w:sz w:val="28"/>
        </w:rPr>
        <w:t>ого муниципального</w:t>
      </w:r>
      <w:r w:rsidRPr="00006F66">
        <w:rPr>
          <w:color w:val="auto"/>
          <w:sz w:val="28"/>
        </w:rPr>
        <w:t xml:space="preserve"> район</w:t>
      </w:r>
      <w:r w:rsidRPr="00006F66">
        <w:rPr>
          <w:color w:val="auto"/>
          <w:sz w:val="28"/>
        </w:rPr>
        <w:tab/>
      </w:r>
      <w:r w:rsidR="00B630A8">
        <w:rPr>
          <w:color w:val="auto"/>
          <w:sz w:val="28"/>
        </w:rPr>
        <w:t xml:space="preserve">а, </w:t>
      </w:r>
      <w:r w:rsidR="00B630A8" w:rsidRPr="00006F66">
        <w:rPr>
          <w:color w:val="auto"/>
          <w:sz w:val="28"/>
        </w:rPr>
        <w:t>Шлиссельбургско</w:t>
      </w:r>
      <w:r w:rsidR="00B630A8">
        <w:rPr>
          <w:color w:val="auto"/>
          <w:sz w:val="28"/>
        </w:rPr>
        <w:t>м городском</w:t>
      </w:r>
      <w:r w:rsidR="00B630A8" w:rsidRPr="00006F66">
        <w:rPr>
          <w:color w:val="auto"/>
          <w:sz w:val="28"/>
        </w:rPr>
        <w:t xml:space="preserve"> поселени</w:t>
      </w:r>
      <w:r w:rsidR="00B630A8">
        <w:rPr>
          <w:color w:val="auto"/>
          <w:sz w:val="28"/>
        </w:rPr>
        <w:t>и</w:t>
      </w:r>
      <w:r w:rsidR="00B630A8" w:rsidRPr="00B630A8">
        <w:rPr>
          <w:color w:val="auto"/>
          <w:sz w:val="28"/>
        </w:rPr>
        <w:t xml:space="preserve"> </w:t>
      </w:r>
      <w:r w:rsidR="00B630A8" w:rsidRPr="00006F66">
        <w:rPr>
          <w:color w:val="auto"/>
          <w:sz w:val="28"/>
        </w:rPr>
        <w:t>Кировск</w:t>
      </w:r>
      <w:r w:rsidR="00B630A8">
        <w:rPr>
          <w:color w:val="auto"/>
          <w:sz w:val="28"/>
        </w:rPr>
        <w:t>ого</w:t>
      </w:r>
      <w:r w:rsidR="00B630A8" w:rsidRPr="00006F66">
        <w:rPr>
          <w:color w:val="auto"/>
          <w:sz w:val="28"/>
        </w:rPr>
        <w:t xml:space="preserve"> </w:t>
      </w:r>
      <w:r w:rsidR="00B630A8">
        <w:rPr>
          <w:color w:val="auto"/>
          <w:sz w:val="28"/>
        </w:rPr>
        <w:t xml:space="preserve">муниципального района и </w:t>
      </w:r>
      <w:r w:rsidR="00B630A8" w:rsidRPr="00006F66">
        <w:rPr>
          <w:color w:val="auto"/>
          <w:sz w:val="28"/>
        </w:rPr>
        <w:t>Большеижорско</w:t>
      </w:r>
      <w:r w:rsidR="00B630A8">
        <w:rPr>
          <w:color w:val="auto"/>
          <w:sz w:val="28"/>
        </w:rPr>
        <w:t>м</w:t>
      </w:r>
      <w:r w:rsidR="00B630A8" w:rsidRPr="00006F66">
        <w:rPr>
          <w:color w:val="auto"/>
          <w:sz w:val="28"/>
        </w:rPr>
        <w:t xml:space="preserve"> городско</w:t>
      </w:r>
      <w:r w:rsidR="00B630A8">
        <w:rPr>
          <w:color w:val="auto"/>
          <w:sz w:val="28"/>
        </w:rPr>
        <w:t>м</w:t>
      </w:r>
      <w:r w:rsidR="00B630A8" w:rsidRPr="00006F66">
        <w:rPr>
          <w:color w:val="auto"/>
          <w:sz w:val="28"/>
        </w:rPr>
        <w:t xml:space="preserve"> поселени</w:t>
      </w:r>
      <w:r w:rsidR="00B630A8">
        <w:rPr>
          <w:color w:val="auto"/>
          <w:sz w:val="28"/>
        </w:rPr>
        <w:t xml:space="preserve">и </w:t>
      </w:r>
      <w:r w:rsidRPr="00006F66">
        <w:rPr>
          <w:color w:val="auto"/>
          <w:sz w:val="28"/>
        </w:rPr>
        <w:t>Ломоносовск</w:t>
      </w:r>
      <w:r w:rsidR="00B630A8">
        <w:rPr>
          <w:color w:val="auto"/>
          <w:sz w:val="28"/>
        </w:rPr>
        <w:t xml:space="preserve">ом муниципальном </w:t>
      </w:r>
      <w:r w:rsidRPr="00006F66">
        <w:rPr>
          <w:color w:val="auto"/>
          <w:sz w:val="28"/>
        </w:rPr>
        <w:t>район</w:t>
      </w:r>
      <w:r w:rsidR="00B630A8">
        <w:rPr>
          <w:color w:val="auto"/>
          <w:sz w:val="28"/>
        </w:rPr>
        <w:t>е</w:t>
      </w:r>
      <w:r>
        <w:rPr>
          <w:color w:val="auto"/>
          <w:sz w:val="28"/>
        </w:rPr>
        <w:t>.</w:t>
      </w:r>
    </w:p>
    <w:p w:rsidR="00B630A8" w:rsidRDefault="00B630A8" w:rsidP="00B630A8">
      <w:pPr>
        <w:pStyle w:val="Default"/>
        <w:ind w:firstLine="567"/>
        <w:jc w:val="both"/>
        <w:rPr>
          <w:color w:val="auto"/>
          <w:sz w:val="28"/>
        </w:rPr>
      </w:pPr>
      <w:r>
        <w:rPr>
          <w:color w:val="auto"/>
          <w:sz w:val="28"/>
        </w:rPr>
        <w:t xml:space="preserve">Все муниципальные образования </w:t>
      </w:r>
      <w:r w:rsidRPr="00355A2D">
        <w:rPr>
          <w:color w:val="auto"/>
          <w:sz w:val="28"/>
        </w:rPr>
        <w:t>размещ</w:t>
      </w:r>
      <w:r>
        <w:rPr>
          <w:color w:val="auto"/>
          <w:sz w:val="28"/>
        </w:rPr>
        <w:t>ают</w:t>
      </w:r>
      <w:r w:rsidRPr="00355A2D">
        <w:rPr>
          <w:color w:val="auto"/>
          <w:sz w:val="28"/>
        </w:rPr>
        <w:t xml:space="preserve"> на сайте муниципального образования  результаты  ежегодной оценки налоговых расходов муниципального образования в соответствии с 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 № 796</w:t>
      </w:r>
      <w:r>
        <w:rPr>
          <w:color w:val="auto"/>
          <w:sz w:val="28"/>
        </w:rPr>
        <w:t>.</w:t>
      </w:r>
      <w:r w:rsidRPr="00355A2D">
        <w:rPr>
          <w:color w:val="auto"/>
          <w:sz w:val="28"/>
        </w:rPr>
        <w:t xml:space="preserve"> </w:t>
      </w:r>
    </w:p>
    <w:p w:rsidR="00B630A8" w:rsidRDefault="00B630A8" w:rsidP="00B630A8">
      <w:pPr>
        <w:pStyle w:val="Default"/>
        <w:ind w:firstLine="567"/>
        <w:jc w:val="both"/>
        <w:rPr>
          <w:sz w:val="28"/>
          <w:szCs w:val="28"/>
          <w:highlight w:val="yellow"/>
        </w:rPr>
      </w:pPr>
      <w:r w:rsidRPr="00D010E9">
        <w:rPr>
          <w:sz w:val="28"/>
          <w:szCs w:val="28"/>
        </w:rPr>
        <w:t xml:space="preserve">Прирост фактически произведенных </w:t>
      </w:r>
      <w:r>
        <w:rPr>
          <w:sz w:val="28"/>
          <w:szCs w:val="28"/>
        </w:rPr>
        <w:t>за 2024</w:t>
      </w:r>
      <w:r w:rsidRPr="00D010E9">
        <w:rPr>
          <w:sz w:val="28"/>
          <w:szCs w:val="28"/>
        </w:rPr>
        <w:t xml:space="preserve"> год расходов по сравнению с первоначально утвержденными расходами, необеспеченный приростом доходов, по сравнению с первоначально утвержденным объемом доходов (без учета целевых межбюджетных трансфертов) превышает на 15% объем произведенных расходов в </w:t>
      </w:r>
      <w:r>
        <w:rPr>
          <w:sz w:val="28"/>
          <w:szCs w:val="28"/>
        </w:rPr>
        <w:t xml:space="preserve">12 </w:t>
      </w:r>
      <w:r w:rsidRPr="00D010E9">
        <w:rPr>
          <w:sz w:val="28"/>
          <w:szCs w:val="28"/>
        </w:rPr>
        <w:t>муниципальных образованиях</w:t>
      </w:r>
      <w:r>
        <w:rPr>
          <w:sz w:val="28"/>
          <w:szCs w:val="28"/>
        </w:rPr>
        <w:t xml:space="preserve"> (2 городских и 10 сельских поселениях). </w:t>
      </w:r>
      <w:r w:rsidRPr="00D010E9">
        <w:rPr>
          <w:sz w:val="28"/>
          <w:szCs w:val="28"/>
        </w:rPr>
        <w:t>По сравнению с итогами 202</w:t>
      </w:r>
      <w:r>
        <w:rPr>
          <w:sz w:val="28"/>
          <w:szCs w:val="28"/>
        </w:rPr>
        <w:t>3</w:t>
      </w:r>
      <w:r w:rsidRPr="00D010E9">
        <w:rPr>
          <w:sz w:val="28"/>
          <w:szCs w:val="28"/>
        </w:rPr>
        <w:t xml:space="preserve"> года в 202</w:t>
      </w:r>
      <w:r>
        <w:rPr>
          <w:sz w:val="28"/>
          <w:szCs w:val="28"/>
        </w:rPr>
        <w:t>4</w:t>
      </w:r>
      <w:r w:rsidRPr="00D010E9">
        <w:rPr>
          <w:sz w:val="28"/>
          <w:szCs w:val="28"/>
        </w:rPr>
        <w:t xml:space="preserve"> году количество муниципальных образований по этому </w:t>
      </w:r>
      <w:r>
        <w:rPr>
          <w:sz w:val="28"/>
          <w:szCs w:val="28"/>
        </w:rPr>
        <w:t>индикатору</w:t>
      </w:r>
      <w:r w:rsidRPr="00D010E9">
        <w:rPr>
          <w:sz w:val="28"/>
          <w:szCs w:val="28"/>
        </w:rPr>
        <w:t xml:space="preserve"> </w:t>
      </w:r>
      <w:r>
        <w:rPr>
          <w:sz w:val="28"/>
          <w:szCs w:val="28"/>
        </w:rPr>
        <w:t>уменьшилось на 4</w:t>
      </w:r>
      <w:r w:rsidRPr="00D010E9">
        <w:rPr>
          <w:sz w:val="28"/>
          <w:szCs w:val="28"/>
        </w:rPr>
        <w:t>.</w:t>
      </w:r>
      <w:r w:rsidRPr="00B630A8">
        <w:rPr>
          <w:sz w:val="28"/>
          <w:szCs w:val="28"/>
        </w:rPr>
        <w:t xml:space="preserve"> </w:t>
      </w:r>
    </w:p>
    <w:p w:rsidR="00EF335F" w:rsidRDefault="00EF335F" w:rsidP="00EF335F">
      <w:pPr>
        <w:pStyle w:val="Default"/>
        <w:ind w:firstLine="567"/>
        <w:jc w:val="both"/>
        <w:rPr>
          <w:sz w:val="28"/>
          <w:szCs w:val="28"/>
        </w:rPr>
      </w:pPr>
      <w:r w:rsidRPr="00615514">
        <w:rPr>
          <w:sz w:val="28"/>
          <w:szCs w:val="28"/>
        </w:rPr>
        <w:t>Объем остатков средств на счетах по учету средств бюджета на 01.01.202</w:t>
      </w:r>
      <w:r>
        <w:rPr>
          <w:sz w:val="28"/>
          <w:szCs w:val="28"/>
        </w:rPr>
        <w:t>5</w:t>
      </w:r>
      <w:r w:rsidRPr="00615514">
        <w:rPr>
          <w:sz w:val="28"/>
          <w:szCs w:val="28"/>
        </w:rPr>
        <w:t xml:space="preserve">, превышающий на 20% квартальное поступление налоговых и неналоговых доходов, а также дотации на выравнивание бюджетной обеспеченности, сложился в </w:t>
      </w:r>
      <w:r>
        <w:rPr>
          <w:sz w:val="28"/>
          <w:szCs w:val="28"/>
        </w:rPr>
        <w:t xml:space="preserve">33 (в 2023 году – 38) </w:t>
      </w:r>
      <w:r w:rsidRPr="00615514">
        <w:rPr>
          <w:sz w:val="28"/>
          <w:szCs w:val="28"/>
        </w:rPr>
        <w:t>муниципальных образованиях</w:t>
      </w:r>
      <w:r>
        <w:rPr>
          <w:sz w:val="28"/>
          <w:szCs w:val="28"/>
        </w:rPr>
        <w:t xml:space="preserve"> (6</w:t>
      </w:r>
      <w:r w:rsidRPr="00615514">
        <w:rPr>
          <w:sz w:val="28"/>
          <w:szCs w:val="28"/>
        </w:rPr>
        <w:t xml:space="preserve"> муниципальных район</w:t>
      </w:r>
      <w:r>
        <w:rPr>
          <w:sz w:val="28"/>
          <w:szCs w:val="28"/>
        </w:rPr>
        <w:t>ах</w:t>
      </w:r>
      <w:r w:rsidRPr="00615514">
        <w:rPr>
          <w:sz w:val="28"/>
          <w:szCs w:val="28"/>
        </w:rPr>
        <w:t xml:space="preserve"> (</w:t>
      </w:r>
      <w:r w:rsidRPr="008C3F78">
        <w:rPr>
          <w:sz w:val="28"/>
          <w:szCs w:val="28"/>
        </w:rPr>
        <w:t>Волосовский</w:t>
      </w:r>
      <w:r>
        <w:rPr>
          <w:sz w:val="28"/>
          <w:szCs w:val="28"/>
        </w:rPr>
        <w:t xml:space="preserve">, </w:t>
      </w:r>
      <w:r w:rsidRPr="008C3F78">
        <w:rPr>
          <w:sz w:val="28"/>
          <w:szCs w:val="28"/>
        </w:rPr>
        <w:t>Всеволожский</w:t>
      </w:r>
      <w:r>
        <w:rPr>
          <w:sz w:val="28"/>
          <w:szCs w:val="28"/>
        </w:rPr>
        <w:t xml:space="preserve">, </w:t>
      </w:r>
      <w:r w:rsidRPr="008C3F78">
        <w:rPr>
          <w:sz w:val="28"/>
          <w:szCs w:val="28"/>
        </w:rPr>
        <w:t>Кировский</w:t>
      </w:r>
      <w:r>
        <w:rPr>
          <w:sz w:val="28"/>
          <w:szCs w:val="28"/>
        </w:rPr>
        <w:t xml:space="preserve">, </w:t>
      </w:r>
      <w:r w:rsidRPr="008C3F78">
        <w:rPr>
          <w:sz w:val="28"/>
          <w:szCs w:val="28"/>
        </w:rPr>
        <w:t>Ломоносовский</w:t>
      </w:r>
      <w:r>
        <w:rPr>
          <w:sz w:val="28"/>
          <w:szCs w:val="28"/>
        </w:rPr>
        <w:t xml:space="preserve">, </w:t>
      </w:r>
      <w:r w:rsidRPr="008C3F78">
        <w:rPr>
          <w:sz w:val="28"/>
          <w:szCs w:val="28"/>
        </w:rPr>
        <w:t xml:space="preserve">Подпорожский </w:t>
      </w:r>
      <w:r>
        <w:rPr>
          <w:sz w:val="28"/>
          <w:szCs w:val="28"/>
        </w:rPr>
        <w:t xml:space="preserve">и </w:t>
      </w:r>
      <w:r w:rsidRPr="008C3F78">
        <w:rPr>
          <w:sz w:val="28"/>
          <w:szCs w:val="28"/>
        </w:rPr>
        <w:t>Тосненский</w:t>
      </w:r>
      <w:r w:rsidRPr="00615514">
        <w:rPr>
          <w:sz w:val="28"/>
          <w:szCs w:val="28"/>
        </w:rPr>
        <w:t>)</w:t>
      </w:r>
      <w:r>
        <w:rPr>
          <w:sz w:val="28"/>
          <w:szCs w:val="28"/>
        </w:rPr>
        <w:t xml:space="preserve">, 12 городских и 15 </w:t>
      </w:r>
      <w:r w:rsidRPr="00615514">
        <w:rPr>
          <w:sz w:val="28"/>
          <w:szCs w:val="28"/>
        </w:rPr>
        <w:t>сельских поселени</w:t>
      </w:r>
      <w:r>
        <w:rPr>
          <w:sz w:val="28"/>
          <w:szCs w:val="28"/>
        </w:rPr>
        <w:t>ях</w:t>
      </w:r>
      <w:r w:rsidRPr="00615514">
        <w:rPr>
          <w:sz w:val="28"/>
          <w:szCs w:val="28"/>
        </w:rPr>
        <w:t xml:space="preserve">). Остаток средств в объеме, превышающем </w:t>
      </w:r>
      <w:r>
        <w:rPr>
          <w:sz w:val="28"/>
          <w:szCs w:val="28"/>
        </w:rPr>
        <w:t>полу</w:t>
      </w:r>
      <w:r w:rsidRPr="00615514">
        <w:rPr>
          <w:sz w:val="28"/>
          <w:szCs w:val="28"/>
        </w:rPr>
        <w:t xml:space="preserve">годовое поступление налоговых и неналоговых доходов, а </w:t>
      </w:r>
      <w:r w:rsidRPr="00615514">
        <w:rPr>
          <w:sz w:val="28"/>
          <w:szCs w:val="28"/>
        </w:rPr>
        <w:lastRenderedPageBreak/>
        <w:t>также дотации на выравнивание бюджетной обеспеченности, сложился на счетах 1</w:t>
      </w:r>
      <w:r>
        <w:rPr>
          <w:sz w:val="28"/>
          <w:szCs w:val="28"/>
        </w:rPr>
        <w:t xml:space="preserve">2 муниципальных образований: </w:t>
      </w:r>
      <w:r w:rsidRPr="008C3F78">
        <w:rPr>
          <w:sz w:val="28"/>
          <w:szCs w:val="28"/>
        </w:rPr>
        <w:t>Заневско</w:t>
      </w:r>
      <w:r>
        <w:rPr>
          <w:sz w:val="28"/>
          <w:szCs w:val="28"/>
        </w:rPr>
        <w:t xml:space="preserve">м, </w:t>
      </w:r>
      <w:r w:rsidRPr="008C3F78">
        <w:rPr>
          <w:sz w:val="28"/>
          <w:szCs w:val="28"/>
        </w:rPr>
        <w:t>Колтушско</w:t>
      </w:r>
      <w:r>
        <w:rPr>
          <w:sz w:val="28"/>
          <w:szCs w:val="28"/>
        </w:rPr>
        <w:t xml:space="preserve">м и </w:t>
      </w:r>
      <w:r w:rsidRPr="008C3F78">
        <w:rPr>
          <w:sz w:val="28"/>
          <w:szCs w:val="28"/>
        </w:rPr>
        <w:t>Свердловско</w:t>
      </w:r>
      <w:r>
        <w:rPr>
          <w:sz w:val="28"/>
          <w:szCs w:val="28"/>
        </w:rPr>
        <w:t>м</w:t>
      </w:r>
      <w:r w:rsidRPr="008C3F78">
        <w:rPr>
          <w:sz w:val="28"/>
          <w:szCs w:val="28"/>
        </w:rPr>
        <w:t xml:space="preserve"> городск</w:t>
      </w:r>
      <w:r>
        <w:rPr>
          <w:sz w:val="28"/>
          <w:szCs w:val="28"/>
        </w:rPr>
        <w:t>их</w:t>
      </w:r>
      <w:r w:rsidRPr="008C3F78">
        <w:rPr>
          <w:sz w:val="28"/>
          <w:szCs w:val="28"/>
        </w:rPr>
        <w:t xml:space="preserve"> поселени</w:t>
      </w:r>
      <w:r>
        <w:rPr>
          <w:sz w:val="28"/>
          <w:szCs w:val="28"/>
        </w:rPr>
        <w:t>ях</w:t>
      </w:r>
      <w:r w:rsidRPr="008C3F78">
        <w:rPr>
          <w:sz w:val="28"/>
          <w:szCs w:val="28"/>
        </w:rPr>
        <w:t xml:space="preserve"> Всеволожск</w:t>
      </w:r>
      <w:r>
        <w:rPr>
          <w:sz w:val="28"/>
          <w:szCs w:val="28"/>
        </w:rPr>
        <w:t>ого муниципального</w:t>
      </w:r>
      <w:r w:rsidRPr="008C3F78">
        <w:rPr>
          <w:sz w:val="28"/>
          <w:szCs w:val="28"/>
        </w:rPr>
        <w:t xml:space="preserve"> район</w:t>
      </w:r>
      <w:r>
        <w:rPr>
          <w:sz w:val="28"/>
          <w:szCs w:val="28"/>
        </w:rPr>
        <w:t xml:space="preserve">а, </w:t>
      </w:r>
      <w:r w:rsidRPr="008C3F78">
        <w:rPr>
          <w:sz w:val="28"/>
          <w:szCs w:val="28"/>
        </w:rPr>
        <w:t>Высоцко</w:t>
      </w:r>
      <w:r>
        <w:rPr>
          <w:sz w:val="28"/>
          <w:szCs w:val="28"/>
        </w:rPr>
        <w:t>м</w:t>
      </w:r>
      <w:r w:rsidRPr="008C3F78">
        <w:rPr>
          <w:sz w:val="28"/>
          <w:szCs w:val="28"/>
        </w:rPr>
        <w:t xml:space="preserve"> городско</w:t>
      </w:r>
      <w:r>
        <w:rPr>
          <w:sz w:val="28"/>
          <w:szCs w:val="28"/>
        </w:rPr>
        <w:t>м</w:t>
      </w:r>
      <w:r w:rsidRPr="008C3F78">
        <w:rPr>
          <w:sz w:val="28"/>
          <w:szCs w:val="28"/>
        </w:rPr>
        <w:t xml:space="preserve"> поселени</w:t>
      </w:r>
      <w:r>
        <w:rPr>
          <w:sz w:val="28"/>
          <w:szCs w:val="28"/>
        </w:rPr>
        <w:t>и</w:t>
      </w:r>
      <w:r w:rsidRPr="008C3F78">
        <w:rPr>
          <w:sz w:val="28"/>
          <w:szCs w:val="28"/>
        </w:rPr>
        <w:t xml:space="preserve"> Выборгск</w:t>
      </w:r>
      <w:r>
        <w:rPr>
          <w:sz w:val="28"/>
          <w:szCs w:val="28"/>
        </w:rPr>
        <w:t xml:space="preserve">ого муниципального </w:t>
      </w:r>
      <w:r w:rsidRPr="008C3F78">
        <w:rPr>
          <w:sz w:val="28"/>
          <w:szCs w:val="28"/>
        </w:rPr>
        <w:t>район</w:t>
      </w:r>
      <w:r>
        <w:rPr>
          <w:sz w:val="28"/>
          <w:szCs w:val="28"/>
        </w:rPr>
        <w:t xml:space="preserve">а, </w:t>
      </w:r>
      <w:r w:rsidRPr="008C3F78">
        <w:rPr>
          <w:sz w:val="28"/>
          <w:szCs w:val="28"/>
        </w:rPr>
        <w:t>Сиверско</w:t>
      </w:r>
      <w:r>
        <w:rPr>
          <w:sz w:val="28"/>
          <w:szCs w:val="28"/>
        </w:rPr>
        <w:t>м</w:t>
      </w:r>
      <w:r w:rsidRPr="008C3F78">
        <w:rPr>
          <w:sz w:val="28"/>
          <w:szCs w:val="28"/>
        </w:rPr>
        <w:t xml:space="preserve"> городско</w:t>
      </w:r>
      <w:r>
        <w:rPr>
          <w:sz w:val="28"/>
          <w:szCs w:val="28"/>
        </w:rPr>
        <w:t>м</w:t>
      </w:r>
      <w:r w:rsidRPr="008C3F78">
        <w:rPr>
          <w:sz w:val="28"/>
          <w:szCs w:val="28"/>
        </w:rPr>
        <w:t xml:space="preserve"> поселени</w:t>
      </w:r>
      <w:r>
        <w:rPr>
          <w:sz w:val="28"/>
          <w:szCs w:val="28"/>
        </w:rPr>
        <w:t>и</w:t>
      </w:r>
      <w:r w:rsidRPr="008C3F78">
        <w:rPr>
          <w:sz w:val="28"/>
          <w:szCs w:val="28"/>
        </w:rPr>
        <w:t xml:space="preserve"> Гатчинск</w:t>
      </w:r>
      <w:r>
        <w:rPr>
          <w:sz w:val="28"/>
          <w:szCs w:val="28"/>
        </w:rPr>
        <w:t>ого муниципального</w:t>
      </w:r>
      <w:r w:rsidRPr="008C3F78">
        <w:rPr>
          <w:sz w:val="28"/>
          <w:szCs w:val="28"/>
        </w:rPr>
        <w:t xml:space="preserve"> район</w:t>
      </w:r>
      <w:r>
        <w:rPr>
          <w:sz w:val="28"/>
          <w:szCs w:val="28"/>
        </w:rPr>
        <w:t xml:space="preserve">а, </w:t>
      </w:r>
      <w:r w:rsidRPr="008C3F78">
        <w:rPr>
          <w:sz w:val="28"/>
          <w:szCs w:val="28"/>
        </w:rPr>
        <w:t>Вистинско</w:t>
      </w:r>
      <w:r>
        <w:rPr>
          <w:sz w:val="28"/>
          <w:szCs w:val="28"/>
        </w:rPr>
        <w:t>м и</w:t>
      </w:r>
      <w:r w:rsidRPr="008C3F78">
        <w:rPr>
          <w:sz w:val="28"/>
          <w:szCs w:val="28"/>
        </w:rPr>
        <w:t xml:space="preserve"> Усть-Лужско</w:t>
      </w:r>
      <w:r>
        <w:rPr>
          <w:sz w:val="28"/>
          <w:szCs w:val="28"/>
        </w:rPr>
        <w:t>м</w:t>
      </w:r>
      <w:r w:rsidRPr="008C3F78">
        <w:rPr>
          <w:sz w:val="28"/>
          <w:szCs w:val="28"/>
        </w:rPr>
        <w:t xml:space="preserve"> сельск</w:t>
      </w:r>
      <w:r>
        <w:rPr>
          <w:sz w:val="28"/>
          <w:szCs w:val="28"/>
        </w:rPr>
        <w:t>их</w:t>
      </w:r>
      <w:r w:rsidRPr="008C3F78">
        <w:rPr>
          <w:sz w:val="28"/>
          <w:szCs w:val="28"/>
        </w:rPr>
        <w:t xml:space="preserve"> поселени</w:t>
      </w:r>
      <w:r>
        <w:rPr>
          <w:sz w:val="28"/>
          <w:szCs w:val="28"/>
        </w:rPr>
        <w:t>ях</w:t>
      </w:r>
      <w:r w:rsidRPr="008C3F78">
        <w:rPr>
          <w:sz w:val="28"/>
          <w:szCs w:val="28"/>
        </w:rPr>
        <w:t xml:space="preserve"> Кингисеппск</w:t>
      </w:r>
      <w:r>
        <w:rPr>
          <w:sz w:val="28"/>
          <w:szCs w:val="28"/>
        </w:rPr>
        <w:t>ого муниципального</w:t>
      </w:r>
      <w:r w:rsidRPr="008C3F78">
        <w:rPr>
          <w:sz w:val="28"/>
          <w:szCs w:val="28"/>
        </w:rPr>
        <w:t xml:space="preserve"> район</w:t>
      </w:r>
      <w:r>
        <w:rPr>
          <w:sz w:val="28"/>
          <w:szCs w:val="28"/>
        </w:rPr>
        <w:t xml:space="preserve">а, </w:t>
      </w:r>
      <w:r w:rsidRPr="008C3F78">
        <w:rPr>
          <w:sz w:val="28"/>
          <w:szCs w:val="28"/>
        </w:rPr>
        <w:t>Кировск</w:t>
      </w:r>
      <w:r>
        <w:rPr>
          <w:sz w:val="28"/>
          <w:szCs w:val="28"/>
        </w:rPr>
        <w:t>ом муниципальном ра</w:t>
      </w:r>
      <w:r w:rsidRPr="008C3F78">
        <w:rPr>
          <w:sz w:val="28"/>
          <w:szCs w:val="28"/>
        </w:rPr>
        <w:t>йон</w:t>
      </w:r>
      <w:r>
        <w:rPr>
          <w:sz w:val="28"/>
          <w:szCs w:val="28"/>
        </w:rPr>
        <w:t xml:space="preserve">е, </w:t>
      </w:r>
      <w:r w:rsidRPr="008C3F78">
        <w:rPr>
          <w:sz w:val="28"/>
          <w:szCs w:val="28"/>
        </w:rPr>
        <w:t>Ломоносовск</w:t>
      </w:r>
      <w:r>
        <w:rPr>
          <w:sz w:val="28"/>
          <w:szCs w:val="28"/>
        </w:rPr>
        <w:t xml:space="preserve">ом муниципальном </w:t>
      </w:r>
      <w:r w:rsidRPr="008C3F78">
        <w:rPr>
          <w:sz w:val="28"/>
          <w:szCs w:val="28"/>
        </w:rPr>
        <w:t>район</w:t>
      </w:r>
      <w:r>
        <w:rPr>
          <w:sz w:val="28"/>
          <w:szCs w:val="28"/>
        </w:rPr>
        <w:t xml:space="preserve">е, </w:t>
      </w:r>
      <w:r w:rsidRPr="008C3F78">
        <w:rPr>
          <w:sz w:val="28"/>
          <w:szCs w:val="28"/>
        </w:rPr>
        <w:t>Виллозско</w:t>
      </w:r>
      <w:r>
        <w:rPr>
          <w:sz w:val="28"/>
          <w:szCs w:val="28"/>
        </w:rPr>
        <w:t>м</w:t>
      </w:r>
      <w:r w:rsidRPr="008C3F78">
        <w:rPr>
          <w:sz w:val="28"/>
          <w:szCs w:val="28"/>
        </w:rPr>
        <w:t xml:space="preserve"> городско</w:t>
      </w:r>
      <w:r>
        <w:rPr>
          <w:sz w:val="28"/>
          <w:szCs w:val="28"/>
        </w:rPr>
        <w:t>м и Оржицком</w:t>
      </w:r>
      <w:r w:rsidRPr="008C3F78">
        <w:rPr>
          <w:sz w:val="28"/>
          <w:szCs w:val="28"/>
        </w:rPr>
        <w:t xml:space="preserve"> сельско</w:t>
      </w:r>
      <w:r>
        <w:rPr>
          <w:sz w:val="28"/>
          <w:szCs w:val="28"/>
        </w:rPr>
        <w:t>м</w:t>
      </w:r>
      <w:r w:rsidRPr="008C3F78">
        <w:rPr>
          <w:sz w:val="28"/>
          <w:szCs w:val="28"/>
        </w:rPr>
        <w:t xml:space="preserve"> поселени</w:t>
      </w:r>
      <w:r>
        <w:rPr>
          <w:sz w:val="28"/>
          <w:szCs w:val="28"/>
        </w:rPr>
        <w:t>ях</w:t>
      </w:r>
      <w:r w:rsidRPr="008C3F78">
        <w:rPr>
          <w:sz w:val="28"/>
          <w:szCs w:val="28"/>
        </w:rPr>
        <w:t xml:space="preserve"> Ломоносовск</w:t>
      </w:r>
      <w:r>
        <w:rPr>
          <w:sz w:val="28"/>
          <w:szCs w:val="28"/>
        </w:rPr>
        <w:t>ого муниципального</w:t>
      </w:r>
      <w:r w:rsidRPr="008C3F78">
        <w:rPr>
          <w:sz w:val="28"/>
          <w:szCs w:val="28"/>
        </w:rPr>
        <w:t xml:space="preserve"> район</w:t>
      </w:r>
      <w:r>
        <w:rPr>
          <w:sz w:val="28"/>
          <w:szCs w:val="28"/>
        </w:rPr>
        <w:t>а, П</w:t>
      </w:r>
      <w:r w:rsidRPr="008C3F78">
        <w:rPr>
          <w:sz w:val="28"/>
          <w:szCs w:val="28"/>
        </w:rPr>
        <w:t>одпорожск</w:t>
      </w:r>
      <w:r>
        <w:rPr>
          <w:sz w:val="28"/>
          <w:szCs w:val="28"/>
        </w:rPr>
        <w:t>ом муниципальном</w:t>
      </w:r>
      <w:r w:rsidRPr="008C3F78">
        <w:rPr>
          <w:sz w:val="28"/>
          <w:szCs w:val="28"/>
        </w:rPr>
        <w:t xml:space="preserve"> район</w:t>
      </w:r>
      <w:r>
        <w:rPr>
          <w:sz w:val="28"/>
          <w:szCs w:val="28"/>
        </w:rPr>
        <w:t>е.</w:t>
      </w:r>
    </w:p>
    <w:p w:rsidR="005F1730" w:rsidRPr="007F22A8" w:rsidRDefault="005F1730" w:rsidP="005F1730">
      <w:pPr>
        <w:pStyle w:val="Default"/>
        <w:ind w:firstLine="567"/>
        <w:jc w:val="both"/>
        <w:rPr>
          <w:sz w:val="28"/>
          <w:szCs w:val="28"/>
        </w:rPr>
      </w:pPr>
      <w:r w:rsidRPr="007F22A8">
        <w:rPr>
          <w:sz w:val="28"/>
          <w:szCs w:val="28"/>
        </w:rPr>
        <w:t>Целевые остатки средств на счетах по учету средств бюджета на 01.01.202</w:t>
      </w:r>
      <w:r>
        <w:rPr>
          <w:sz w:val="28"/>
          <w:szCs w:val="28"/>
        </w:rPr>
        <w:t>5</w:t>
      </w:r>
      <w:r w:rsidRPr="007F22A8">
        <w:rPr>
          <w:sz w:val="28"/>
          <w:szCs w:val="28"/>
        </w:rPr>
        <w:t xml:space="preserve"> остались у </w:t>
      </w:r>
      <w:r>
        <w:rPr>
          <w:sz w:val="28"/>
          <w:szCs w:val="28"/>
        </w:rPr>
        <w:t>74</w:t>
      </w:r>
      <w:r w:rsidRPr="007F22A8">
        <w:rPr>
          <w:sz w:val="28"/>
          <w:szCs w:val="28"/>
        </w:rPr>
        <w:t xml:space="preserve"> муниципальных образований (</w:t>
      </w:r>
      <w:r>
        <w:rPr>
          <w:sz w:val="28"/>
          <w:szCs w:val="28"/>
        </w:rPr>
        <w:t xml:space="preserve">Сосновоборский городской округ, 16 </w:t>
      </w:r>
      <w:r w:rsidRPr="007F22A8">
        <w:rPr>
          <w:sz w:val="28"/>
          <w:szCs w:val="28"/>
        </w:rPr>
        <w:t>муниципальных район</w:t>
      </w:r>
      <w:r>
        <w:rPr>
          <w:sz w:val="28"/>
          <w:szCs w:val="28"/>
        </w:rPr>
        <w:t xml:space="preserve">ов, </w:t>
      </w:r>
      <w:r w:rsidRPr="007F22A8">
        <w:rPr>
          <w:sz w:val="28"/>
          <w:szCs w:val="28"/>
        </w:rPr>
        <w:t xml:space="preserve"> 2</w:t>
      </w:r>
      <w:r>
        <w:rPr>
          <w:sz w:val="28"/>
          <w:szCs w:val="28"/>
        </w:rPr>
        <w:t>1</w:t>
      </w:r>
      <w:r w:rsidRPr="007F22A8">
        <w:rPr>
          <w:sz w:val="28"/>
          <w:szCs w:val="28"/>
        </w:rPr>
        <w:t xml:space="preserve"> городск</w:t>
      </w:r>
      <w:r>
        <w:rPr>
          <w:sz w:val="28"/>
          <w:szCs w:val="28"/>
        </w:rPr>
        <w:t>ое</w:t>
      </w:r>
      <w:r w:rsidRPr="007F22A8">
        <w:rPr>
          <w:sz w:val="28"/>
          <w:szCs w:val="28"/>
        </w:rPr>
        <w:t xml:space="preserve"> и </w:t>
      </w:r>
      <w:r>
        <w:rPr>
          <w:sz w:val="28"/>
          <w:szCs w:val="28"/>
        </w:rPr>
        <w:t>36</w:t>
      </w:r>
      <w:r w:rsidRPr="007F22A8">
        <w:rPr>
          <w:sz w:val="28"/>
          <w:szCs w:val="28"/>
        </w:rPr>
        <w:t xml:space="preserve"> сельских поселени</w:t>
      </w:r>
      <w:r>
        <w:rPr>
          <w:sz w:val="28"/>
          <w:szCs w:val="28"/>
        </w:rPr>
        <w:t>й</w:t>
      </w:r>
      <w:r w:rsidRPr="007F22A8">
        <w:rPr>
          <w:sz w:val="28"/>
          <w:szCs w:val="28"/>
        </w:rPr>
        <w:t xml:space="preserve">). </w:t>
      </w:r>
      <w:r>
        <w:rPr>
          <w:sz w:val="28"/>
          <w:szCs w:val="28"/>
        </w:rPr>
        <w:t>По сравнению с итогами за 202</w:t>
      </w:r>
      <w:r w:rsidR="005836FF">
        <w:rPr>
          <w:sz w:val="28"/>
          <w:szCs w:val="28"/>
        </w:rPr>
        <w:t>3</w:t>
      </w:r>
      <w:r>
        <w:rPr>
          <w:sz w:val="28"/>
          <w:szCs w:val="28"/>
        </w:rPr>
        <w:t xml:space="preserve"> год количество таких муниципальных образований увеличилось на 1.</w:t>
      </w:r>
    </w:p>
    <w:p w:rsidR="00614DCF" w:rsidRPr="007F22A8" w:rsidRDefault="00614DCF" w:rsidP="00614DCF">
      <w:pPr>
        <w:pStyle w:val="Default"/>
        <w:ind w:firstLine="567"/>
        <w:jc w:val="both"/>
        <w:rPr>
          <w:sz w:val="28"/>
          <w:szCs w:val="28"/>
        </w:rPr>
      </w:pPr>
      <w:r w:rsidRPr="007F22A8">
        <w:rPr>
          <w:sz w:val="28"/>
          <w:szCs w:val="28"/>
        </w:rPr>
        <w:t xml:space="preserve">Неравномерное в течение года осуществление расходов бюджета (отклонение объема произведенных расходов бюджета муниципального образования (без учета целевых межбюджетных трансфертов) в IV квартале от среднего объема расходов за I-III кварталы  более 150%) производилось в </w:t>
      </w:r>
      <w:r>
        <w:rPr>
          <w:sz w:val="28"/>
          <w:szCs w:val="28"/>
        </w:rPr>
        <w:t>94</w:t>
      </w:r>
      <w:r w:rsidRPr="007F22A8">
        <w:rPr>
          <w:sz w:val="28"/>
          <w:szCs w:val="28"/>
        </w:rPr>
        <w:t xml:space="preserve"> муниципальных образованиях (</w:t>
      </w:r>
      <w:r>
        <w:rPr>
          <w:sz w:val="28"/>
          <w:szCs w:val="28"/>
        </w:rPr>
        <w:t>8 муниципальных районов</w:t>
      </w:r>
      <w:r w:rsidRPr="007F22A8">
        <w:rPr>
          <w:sz w:val="28"/>
          <w:szCs w:val="28"/>
        </w:rPr>
        <w:t xml:space="preserve">, </w:t>
      </w:r>
      <w:r>
        <w:rPr>
          <w:sz w:val="28"/>
          <w:szCs w:val="28"/>
        </w:rPr>
        <w:t>30</w:t>
      </w:r>
      <w:r w:rsidRPr="007F22A8">
        <w:rPr>
          <w:sz w:val="28"/>
          <w:szCs w:val="28"/>
        </w:rPr>
        <w:t xml:space="preserve"> городских и </w:t>
      </w:r>
      <w:r>
        <w:rPr>
          <w:sz w:val="28"/>
          <w:szCs w:val="28"/>
        </w:rPr>
        <w:t>56</w:t>
      </w:r>
      <w:r w:rsidRPr="007F22A8">
        <w:rPr>
          <w:sz w:val="28"/>
          <w:szCs w:val="28"/>
        </w:rPr>
        <w:t xml:space="preserve"> сельских поселени</w:t>
      </w:r>
      <w:r w:rsidR="005836FF">
        <w:rPr>
          <w:sz w:val="28"/>
          <w:szCs w:val="28"/>
        </w:rPr>
        <w:t>й</w:t>
      </w:r>
      <w:r w:rsidRPr="007F22A8">
        <w:rPr>
          <w:sz w:val="28"/>
          <w:szCs w:val="28"/>
        </w:rPr>
        <w:t>).</w:t>
      </w:r>
    </w:p>
    <w:p w:rsidR="00614DCF" w:rsidRPr="007F22A8" w:rsidRDefault="00614DCF" w:rsidP="00614DCF">
      <w:pPr>
        <w:pStyle w:val="Default"/>
        <w:ind w:firstLine="567"/>
        <w:jc w:val="both"/>
        <w:rPr>
          <w:sz w:val="28"/>
          <w:szCs w:val="28"/>
        </w:rPr>
      </w:pPr>
      <w:r w:rsidRPr="007F22A8">
        <w:rPr>
          <w:sz w:val="28"/>
          <w:szCs w:val="28"/>
        </w:rPr>
        <w:t xml:space="preserve">Объем расходов бюджета IV квартала, превышавший средний объем расходов I-III квартала более чем в 3 раза,  наблюдается в </w:t>
      </w:r>
      <w:r w:rsidRPr="00614DCF">
        <w:rPr>
          <w:sz w:val="28"/>
          <w:szCs w:val="28"/>
        </w:rPr>
        <w:t>Колтушско</w:t>
      </w:r>
      <w:r>
        <w:rPr>
          <w:sz w:val="28"/>
          <w:szCs w:val="28"/>
        </w:rPr>
        <w:t>м</w:t>
      </w:r>
      <w:r w:rsidRPr="00614DCF">
        <w:rPr>
          <w:sz w:val="28"/>
          <w:szCs w:val="28"/>
        </w:rPr>
        <w:t xml:space="preserve"> городско</w:t>
      </w:r>
      <w:r>
        <w:rPr>
          <w:sz w:val="28"/>
          <w:szCs w:val="28"/>
        </w:rPr>
        <w:t>м</w:t>
      </w:r>
      <w:r w:rsidRPr="00614DCF">
        <w:rPr>
          <w:sz w:val="28"/>
          <w:szCs w:val="28"/>
        </w:rPr>
        <w:t xml:space="preserve"> поселени</w:t>
      </w:r>
      <w:r>
        <w:rPr>
          <w:sz w:val="28"/>
          <w:szCs w:val="28"/>
        </w:rPr>
        <w:t>и</w:t>
      </w:r>
      <w:r w:rsidRPr="00614DCF">
        <w:rPr>
          <w:sz w:val="28"/>
          <w:szCs w:val="28"/>
        </w:rPr>
        <w:t xml:space="preserve"> Всеволожск</w:t>
      </w:r>
      <w:r>
        <w:rPr>
          <w:sz w:val="28"/>
          <w:szCs w:val="28"/>
        </w:rPr>
        <w:t>ого муниципального</w:t>
      </w:r>
      <w:r w:rsidRPr="00614DCF">
        <w:rPr>
          <w:sz w:val="28"/>
          <w:szCs w:val="28"/>
        </w:rPr>
        <w:t xml:space="preserve"> район</w:t>
      </w:r>
      <w:r>
        <w:rPr>
          <w:sz w:val="28"/>
          <w:szCs w:val="28"/>
        </w:rPr>
        <w:t xml:space="preserve">а, </w:t>
      </w:r>
      <w:r w:rsidRPr="00614DCF">
        <w:rPr>
          <w:sz w:val="28"/>
          <w:szCs w:val="28"/>
        </w:rPr>
        <w:t>Веревско</w:t>
      </w:r>
      <w:r>
        <w:rPr>
          <w:sz w:val="28"/>
          <w:szCs w:val="28"/>
        </w:rPr>
        <w:t>м и Пудомягском</w:t>
      </w:r>
      <w:r w:rsidRPr="00614DCF">
        <w:rPr>
          <w:sz w:val="28"/>
          <w:szCs w:val="28"/>
        </w:rPr>
        <w:t xml:space="preserve"> сельск</w:t>
      </w:r>
      <w:r>
        <w:rPr>
          <w:sz w:val="28"/>
          <w:szCs w:val="28"/>
        </w:rPr>
        <w:t>их</w:t>
      </w:r>
      <w:r w:rsidRPr="00614DCF">
        <w:rPr>
          <w:sz w:val="28"/>
          <w:szCs w:val="28"/>
        </w:rPr>
        <w:t xml:space="preserve"> поселени</w:t>
      </w:r>
      <w:r>
        <w:rPr>
          <w:sz w:val="28"/>
          <w:szCs w:val="28"/>
        </w:rPr>
        <w:t xml:space="preserve">ях </w:t>
      </w:r>
      <w:r w:rsidRPr="00614DCF">
        <w:rPr>
          <w:sz w:val="28"/>
          <w:szCs w:val="28"/>
        </w:rPr>
        <w:t>Гатчинск</w:t>
      </w:r>
      <w:r>
        <w:rPr>
          <w:sz w:val="28"/>
          <w:szCs w:val="28"/>
        </w:rPr>
        <w:t>ого муниципального</w:t>
      </w:r>
      <w:r w:rsidRPr="00614DCF">
        <w:rPr>
          <w:sz w:val="28"/>
          <w:szCs w:val="28"/>
        </w:rPr>
        <w:t xml:space="preserve"> район</w:t>
      </w:r>
      <w:r>
        <w:rPr>
          <w:sz w:val="28"/>
          <w:szCs w:val="28"/>
        </w:rPr>
        <w:t xml:space="preserve">а, </w:t>
      </w:r>
      <w:r w:rsidRPr="00614DCF">
        <w:rPr>
          <w:sz w:val="28"/>
          <w:szCs w:val="28"/>
        </w:rPr>
        <w:t>Вистинско</w:t>
      </w:r>
      <w:r>
        <w:rPr>
          <w:sz w:val="28"/>
          <w:szCs w:val="28"/>
        </w:rPr>
        <w:t>м и</w:t>
      </w:r>
      <w:r w:rsidRPr="00614DCF">
        <w:rPr>
          <w:sz w:val="28"/>
          <w:szCs w:val="28"/>
        </w:rPr>
        <w:t xml:space="preserve"> Усть-Лужско</w:t>
      </w:r>
      <w:r>
        <w:rPr>
          <w:sz w:val="28"/>
          <w:szCs w:val="28"/>
        </w:rPr>
        <w:t>м</w:t>
      </w:r>
      <w:r w:rsidRPr="00614DCF">
        <w:rPr>
          <w:sz w:val="28"/>
          <w:szCs w:val="28"/>
        </w:rPr>
        <w:t xml:space="preserve"> сельск</w:t>
      </w:r>
      <w:r>
        <w:rPr>
          <w:sz w:val="28"/>
          <w:szCs w:val="28"/>
        </w:rPr>
        <w:t>их</w:t>
      </w:r>
      <w:r w:rsidRPr="00614DCF">
        <w:rPr>
          <w:sz w:val="28"/>
          <w:szCs w:val="28"/>
        </w:rPr>
        <w:t xml:space="preserve"> поселени</w:t>
      </w:r>
      <w:r>
        <w:rPr>
          <w:sz w:val="28"/>
          <w:szCs w:val="28"/>
        </w:rPr>
        <w:t xml:space="preserve">ях </w:t>
      </w:r>
      <w:r w:rsidRPr="00614DCF">
        <w:rPr>
          <w:sz w:val="28"/>
          <w:szCs w:val="28"/>
        </w:rPr>
        <w:t>Кингисеппск</w:t>
      </w:r>
      <w:r>
        <w:rPr>
          <w:sz w:val="28"/>
          <w:szCs w:val="28"/>
        </w:rPr>
        <w:t>ого муниципального</w:t>
      </w:r>
      <w:r w:rsidRPr="00614DCF">
        <w:rPr>
          <w:sz w:val="28"/>
          <w:szCs w:val="28"/>
        </w:rPr>
        <w:t xml:space="preserve"> район</w:t>
      </w:r>
      <w:r>
        <w:rPr>
          <w:sz w:val="28"/>
          <w:szCs w:val="28"/>
        </w:rPr>
        <w:t xml:space="preserve">а, </w:t>
      </w:r>
      <w:r w:rsidRPr="00614DCF">
        <w:rPr>
          <w:sz w:val="28"/>
          <w:szCs w:val="28"/>
        </w:rPr>
        <w:t>Виллозско</w:t>
      </w:r>
      <w:r>
        <w:rPr>
          <w:sz w:val="28"/>
          <w:szCs w:val="28"/>
        </w:rPr>
        <w:t>м</w:t>
      </w:r>
      <w:r w:rsidRPr="00614DCF">
        <w:rPr>
          <w:sz w:val="28"/>
          <w:szCs w:val="28"/>
        </w:rPr>
        <w:t xml:space="preserve"> городско</w:t>
      </w:r>
      <w:r>
        <w:rPr>
          <w:sz w:val="28"/>
          <w:szCs w:val="28"/>
        </w:rPr>
        <w:t>м</w:t>
      </w:r>
      <w:r w:rsidRPr="00614DCF">
        <w:rPr>
          <w:sz w:val="28"/>
          <w:szCs w:val="28"/>
        </w:rPr>
        <w:t xml:space="preserve"> поселени</w:t>
      </w:r>
      <w:r>
        <w:rPr>
          <w:sz w:val="28"/>
          <w:szCs w:val="28"/>
        </w:rPr>
        <w:t>и</w:t>
      </w:r>
      <w:r w:rsidRPr="00614DCF">
        <w:rPr>
          <w:sz w:val="28"/>
          <w:szCs w:val="28"/>
        </w:rPr>
        <w:t xml:space="preserve"> Ломоносовск</w:t>
      </w:r>
      <w:r>
        <w:rPr>
          <w:sz w:val="28"/>
          <w:szCs w:val="28"/>
        </w:rPr>
        <w:t>ого муниципального</w:t>
      </w:r>
      <w:r w:rsidRPr="00614DCF">
        <w:rPr>
          <w:sz w:val="28"/>
          <w:szCs w:val="28"/>
        </w:rPr>
        <w:t xml:space="preserve"> район</w:t>
      </w:r>
      <w:r>
        <w:rPr>
          <w:sz w:val="28"/>
          <w:szCs w:val="28"/>
        </w:rPr>
        <w:t xml:space="preserve">а, </w:t>
      </w:r>
      <w:r w:rsidRPr="00614DCF">
        <w:rPr>
          <w:sz w:val="28"/>
          <w:szCs w:val="28"/>
        </w:rPr>
        <w:t>Плодовско</w:t>
      </w:r>
      <w:r>
        <w:rPr>
          <w:sz w:val="28"/>
          <w:szCs w:val="28"/>
        </w:rPr>
        <w:t>м</w:t>
      </w:r>
      <w:r w:rsidRPr="00614DCF">
        <w:rPr>
          <w:sz w:val="28"/>
          <w:szCs w:val="28"/>
        </w:rPr>
        <w:t xml:space="preserve"> сельско</w:t>
      </w:r>
      <w:r>
        <w:rPr>
          <w:sz w:val="28"/>
          <w:szCs w:val="28"/>
        </w:rPr>
        <w:t>м</w:t>
      </w:r>
      <w:r w:rsidRPr="00614DCF">
        <w:rPr>
          <w:sz w:val="28"/>
          <w:szCs w:val="28"/>
        </w:rPr>
        <w:t xml:space="preserve"> поселени</w:t>
      </w:r>
      <w:r>
        <w:rPr>
          <w:sz w:val="28"/>
          <w:szCs w:val="28"/>
        </w:rPr>
        <w:t>и</w:t>
      </w:r>
      <w:r w:rsidRPr="00614DCF">
        <w:rPr>
          <w:sz w:val="28"/>
          <w:szCs w:val="28"/>
        </w:rPr>
        <w:t xml:space="preserve"> Приозерск</w:t>
      </w:r>
      <w:r>
        <w:rPr>
          <w:sz w:val="28"/>
          <w:szCs w:val="28"/>
        </w:rPr>
        <w:t>ого муниципального</w:t>
      </w:r>
      <w:r w:rsidRPr="00614DCF">
        <w:rPr>
          <w:sz w:val="28"/>
          <w:szCs w:val="28"/>
        </w:rPr>
        <w:t xml:space="preserve"> район</w:t>
      </w:r>
      <w:r>
        <w:rPr>
          <w:sz w:val="28"/>
          <w:szCs w:val="28"/>
        </w:rPr>
        <w:t>а</w:t>
      </w:r>
      <w:r w:rsidRPr="007F22A8">
        <w:rPr>
          <w:sz w:val="28"/>
          <w:szCs w:val="28"/>
        </w:rPr>
        <w:t>.</w:t>
      </w:r>
    </w:p>
    <w:p w:rsidR="00614DCF" w:rsidRPr="007F22A8" w:rsidRDefault="00614DCF" w:rsidP="00614DCF">
      <w:pPr>
        <w:pStyle w:val="Default"/>
        <w:ind w:firstLine="567"/>
        <w:jc w:val="both"/>
        <w:rPr>
          <w:sz w:val="28"/>
          <w:szCs w:val="28"/>
        </w:rPr>
      </w:pPr>
      <w:r w:rsidRPr="007F22A8">
        <w:rPr>
          <w:sz w:val="28"/>
          <w:szCs w:val="28"/>
        </w:rPr>
        <w:t>По сравнению с итогами 202</w:t>
      </w:r>
      <w:r>
        <w:rPr>
          <w:sz w:val="28"/>
          <w:szCs w:val="28"/>
        </w:rPr>
        <w:t>3</w:t>
      </w:r>
      <w:r w:rsidRPr="007F22A8">
        <w:rPr>
          <w:sz w:val="28"/>
          <w:szCs w:val="28"/>
        </w:rPr>
        <w:t xml:space="preserve"> года в 202</w:t>
      </w:r>
      <w:r>
        <w:rPr>
          <w:sz w:val="28"/>
          <w:szCs w:val="28"/>
        </w:rPr>
        <w:t>4</w:t>
      </w:r>
      <w:r w:rsidRPr="007F22A8">
        <w:rPr>
          <w:sz w:val="28"/>
          <w:szCs w:val="28"/>
        </w:rPr>
        <w:t xml:space="preserve"> году количество муниципальных образований по этому показателю </w:t>
      </w:r>
      <w:r>
        <w:rPr>
          <w:sz w:val="28"/>
          <w:szCs w:val="28"/>
        </w:rPr>
        <w:t xml:space="preserve">увеличилось </w:t>
      </w:r>
      <w:r w:rsidRPr="007F22A8">
        <w:rPr>
          <w:sz w:val="28"/>
          <w:szCs w:val="28"/>
        </w:rPr>
        <w:t xml:space="preserve">с </w:t>
      </w:r>
      <w:r>
        <w:rPr>
          <w:sz w:val="28"/>
          <w:szCs w:val="28"/>
        </w:rPr>
        <w:t>72</w:t>
      </w:r>
      <w:r w:rsidRPr="007F22A8">
        <w:rPr>
          <w:sz w:val="28"/>
          <w:szCs w:val="28"/>
        </w:rPr>
        <w:t xml:space="preserve"> до </w:t>
      </w:r>
      <w:r>
        <w:rPr>
          <w:sz w:val="28"/>
          <w:szCs w:val="28"/>
        </w:rPr>
        <w:t>94</w:t>
      </w:r>
      <w:r w:rsidRPr="007F22A8">
        <w:rPr>
          <w:sz w:val="28"/>
          <w:szCs w:val="28"/>
        </w:rPr>
        <w:t xml:space="preserve"> муниципальных образований.</w:t>
      </w:r>
    </w:p>
    <w:p w:rsidR="00A82D79" w:rsidRDefault="005A0CA8" w:rsidP="009354A6">
      <w:pPr>
        <w:pStyle w:val="Default"/>
        <w:ind w:firstLine="567"/>
        <w:jc w:val="both"/>
        <w:rPr>
          <w:sz w:val="28"/>
          <w:szCs w:val="28"/>
        </w:rPr>
      </w:pPr>
      <w:r>
        <w:rPr>
          <w:color w:val="auto"/>
          <w:sz w:val="28"/>
        </w:rPr>
        <w:t>П</w:t>
      </w:r>
      <w:r w:rsidRPr="00A82D79">
        <w:rPr>
          <w:color w:val="auto"/>
          <w:sz w:val="28"/>
        </w:rPr>
        <w:t xml:space="preserve">о состоянию на 31 декабря </w:t>
      </w:r>
      <w:r>
        <w:rPr>
          <w:color w:val="auto"/>
          <w:sz w:val="28"/>
        </w:rPr>
        <w:t xml:space="preserve">2024 года </w:t>
      </w:r>
      <w:r w:rsidRPr="00A82D79">
        <w:rPr>
          <w:color w:val="auto"/>
          <w:sz w:val="28"/>
        </w:rPr>
        <w:t>муниципальны</w:t>
      </w:r>
      <w:r>
        <w:rPr>
          <w:color w:val="auto"/>
          <w:sz w:val="28"/>
        </w:rPr>
        <w:t>е</w:t>
      </w:r>
      <w:r w:rsidRPr="00A82D79">
        <w:rPr>
          <w:color w:val="auto"/>
          <w:sz w:val="28"/>
        </w:rPr>
        <w:t xml:space="preserve"> учреждени</w:t>
      </w:r>
      <w:r>
        <w:rPr>
          <w:color w:val="auto"/>
          <w:sz w:val="28"/>
        </w:rPr>
        <w:t>я 21 муниципального образования имеют задолженность</w:t>
      </w:r>
      <w:r w:rsidR="00A82D79" w:rsidRPr="00A82D79">
        <w:rPr>
          <w:color w:val="auto"/>
          <w:sz w:val="28"/>
        </w:rPr>
        <w:t xml:space="preserve"> по платежам в бюджеты бюджетной системы Российской Федерации </w:t>
      </w:r>
      <w:r>
        <w:rPr>
          <w:color w:val="auto"/>
          <w:sz w:val="28"/>
        </w:rPr>
        <w:t>(4 муниципальных района (</w:t>
      </w:r>
      <w:r w:rsidRPr="005A0CA8">
        <w:rPr>
          <w:color w:val="auto"/>
          <w:sz w:val="28"/>
        </w:rPr>
        <w:t>Волховский</w:t>
      </w:r>
      <w:r w:rsidR="003950A5">
        <w:rPr>
          <w:color w:val="auto"/>
          <w:sz w:val="28"/>
        </w:rPr>
        <w:t xml:space="preserve">, </w:t>
      </w:r>
      <w:r w:rsidRPr="005A0CA8">
        <w:rPr>
          <w:color w:val="auto"/>
          <w:sz w:val="28"/>
        </w:rPr>
        <w:t>Киришский</w:t>
      </w:r>
      <w:r w:rsidR="003950A5">
        <w:rPr>
          <w:color w:val="auto"/>
          <w:sz w:val="28"/>
        </w:rPr>
        <w:t>, П</w:t>
      </w:r>
      <w:r w:rsidRPr="005A0CA8">
        <w:rPr>
          <w:color w:val="auto"/>
          <w:sz w:val="28"/>
        </w:rPr>
        <w:t xml:space="preserve">риозерский </w:t>
      </w:r>
      <w:r w:rsidR="003950A5">
        <w:rPr>
          <w:color w:val="auto"/>
          <w:sz w:val="28"/>
        </w:rPr>
        <w:t xml:space="preserve">и </w:t>
      </w:r>
      <w:r w:rsidRPr="005A0CA8">
        <w:rPr>
          <w:color w:val="auto"/>
          <w:sz w:val="28"/>
        </w:rPr>
        <w:t>Тосненский</w:t>
      </w:r>
      <w:r w:rsidR="003950A5">
        <w:rPr>
          <w:color w:val="auto"/>
          <w:sz w:val="28"/>
        </w:rPr>
        <w:t>), 6 городских поселений и 11 сельских поселений).</w:t>
      </w:r>
    </w:p>
    <w:p w:rsidR="007F248A" w:rsidRPr="009354A6" w:rsidRDefault="007F248A" w:rsidP="007F248A">
      <w:pPr>
        <w:pStyle w:val="Default"/>
        <w:ind w:firstLine="567"/>
        <w:jc w:val="both"/>
        <w:rPr>
          <w:sz w:val="28"/>
          <w:szCs w:val="28"/>
        </w:rPr>
      </w:pPr>
      <w:r w:rsidRPr="0081034D">
        <w:rPr>
          <w:sz w:val="28"/>
          <w:szCs w:val="28"/>
        </w:rPr>
        <w:t xml:space="preserve">По сравнению с аналогичным периодом прошлого года объем просроченной задолженности по арендным платежам вырос в </w:t>
      </w:r>
      <w:r>
        <w:rPr>
          <w:sz w:val="28"/>
          <w:szCs w:val="28"/>
        </w:rPr>
        <w:t xml:space="preserve">11 </w:t>
      </w:r>
      <w:r w:rsidRPr="001303A6">
        <w:rPr>
          <w:sz w:val="28"/>
          <w:szCs w:val="28"/>
        </w:rPr>
        <w:t>(в 202</w:t>
      </w:r>
      <w:r>
        <w:rPr>
          <w:sz w:val="28"/>
          <w:szCs w:val="28"/>
        </w:rPr>
        <w:t>3</w:t>
      </w:r>
      <w:r w:rsidRPr="001303A6">
        <w:rPr>
          <w:sz w:val="28"/>
          <w:szCs w:val="28"/>
        </w:rPr>
        <w:t xml:space="preserve"> году –</w:t>
      </w:r>
      <w:r>
        <w:rPr>
          <w:sz w:val="28"/>
          <w:szCs w:val="28"/>
        </w:rPr>
        <w:t xml:space="preserve"> </w:t>
      </w:r>
      <w:r w:rsidRPr="007F248A">
        <w:rPr>
          <w:sz w:val="28"/>
          <w:szCs w:val="28"/>
        </w:rPr>
        <w:t>15</w:t>
      </w:r>
      <w:r>
        <w:rPr>
          <w:sz w:val="28"/>
          <w:szCs w:val="28"/>
        </w:rPr>
        <w:t>)</w:t>
      </w:r>
      <w:r w:rsidRPr="0081034D">
        <w:rPr>
          <w:sz w:val="28"/>
          <w:szCs w:val="28"/>
        </w:rPr>
        <w:t xml:space="preserve"> муниципальных образованиях (</w:t>
      </w:r>
      <w:r w:rsidRPr="007F248A">
        <w:rPr>
          <w:sz w:val="28"/>
          <w:szCs w:val="28"/>
        </w:rPr>
        <w:t>Бокситогорск</w:t>
      </w:r>
      <w:r>
        <w:rPr>
          <w:sz w:val="28"/>
          <w:szCs w:val="28"/>
        </w:rPr>
        <w:t xml:space="preserve">ом муниципальном </w:t>
      </w:r>
      <w:r w:rsidRPr="007F248A">
        <w:rPr>
          <w:sz w:val="28"/>
          <w:szCs w:val="28"/>
        </w:rPr>
        <w:t>район</w:t>
      </w:r>
      <w:r>
        <w:rPr>
          <w:sz w:val="28"/>
          <w:szCs w:val="28"/>
        </w:rPr>
        <w:t xml:space="preserve">е, </w:t>
      </w:r>
      <w:r w:rsidRPr="007F248A">
        <w:rPr>
          <w:sz w:val="28"/>
          <w:szCs w:val="28"/>
        </w:rPr>
        <w:t>Волосовск</w:t>
      </w:r>
      <w:r>
        <w:rPr>
          <w:sz w:val="28"/>
          <w:szCs w:val="28"/>
        </w:rPr>
        <w:t xml:space="preserve">ом муниципальном </w:t>
      </w:r>
      <w:r w:rsidRPr="007F248A">
        <w:rPr>
          <w:sz w:val="28"/>
          <w:szCs w:val="28"/>
        </w:rPr>
        <w:t>район</w:t>
      </w:r>
      <w:r>
        <w:rPr>
          <w:sz w:val="28"/>
          <w:szCs w:val="28"/>
        </w:rPr>
        <w:t xml:space="preserve">е; </w:t>
      </w:r>
      <w:r w:rsidRPr="007F248A">
        <w:rPr>
          <w:sz w:val="28"/>
          <w:szCs w:val="28"/>
        </w:rPr>
        <w:t>Вистинско</w:t>
      </w:r>
      <w:r>
        <w:rPr>
          <w:sz w:val="28"/>
          <w:szCs w:val="28"/>
        </w:rPr>
        <w:t xml:space="preserve">м и </w:t>
      </w:r>
      <w:r w:rsidRPr="007F248A">
        <w:rPr>
          <w:sz w:val="28"/>
          <w:szCs w:val="28"/>
        </w:rPr>
        <w:t>Усть-Лужско</w:t>
      </w:r>
      <w:r>
        <w:rPr>
          <w:sz w:val="28"/>
          <w:szCs w:val="28"/>
        </w:rPr>
        <w:t>м</w:t>
      </w:r>
      <w:r w:rsidRPr="007F248A">
        <w:rPr>
          <w:sz w:val="28"/>
          <w:szCs w:val="28"/>
        </w:rPr>
        <w:t xml:space="preserve"> сельск</w:t>
      </w:r>
      <w:r>
        <w:rPr>
          <w:sz w:val="28"/>
          <w:szCs w:val="28"/>
        </w:rPr>
        <w:t>их</w:t>
      </w:r>
      <w:r w:rsidRPr="007F248A">
        <w:rPr>
          <w:sz w:val="28"/>
          <w:szCs w:val="28"/>
        </w:rPr>
        <w:t xml:space="preserve"> </w:t>
      </w:r>
      <w:r>
        <w:rPr>
          <w:sz w:val="28"/>
          <w:szCs w:val="28"/>
        </w:rPr>
        <w:t xml:space="preserve">поселениях </w:t>
      </w:r>
      <w:r w:rsidRPr="007F248A">
        <w:rPr>
          <w:sz w:val="28"/>
          <w:szCs w:val="28"/>
        </w:rPr>
        <w:t>Кингисеппск</w:t>
      </w:r>
      <w:r>
        <w:rPr>
          <w:sz w:val="28"/>
          <w:szCs w:val="28"/>
        </w:rPr>
        <w:t xml:space="preserve">ого муниципального </w:t>
      </w:r>
      <w:r w:rsidRPr="007F248A">
        <w:rPr>
          <w:sz w:val="28"/>
          <w:szCs w:val="28"/>
        </w:rPr>
        <w:t>район</w:t>
      </w:r>
      <w:r>
        <w:rPr>
          <w:sz w:val="28"/>
          <w:szCs w:val="28"/>
        </w:rPr>
        <w:t xml:space="preserve">а, </w:t>
      </w:r>
      <w:r w:rsidRPr="007F248A">
        <w:rPr>
          <w:sz w:val="28"/>
          <w:szCs w:val="28"/>
        </w:rPr>
        <w:t>Киришск</w:t>
      </w:r>
      <w:r>
        <w:rPr>
          <w:sz w:val="28"/>
          <w:szCs w:val="28"/>
        </w:rPr>
        <w:t>ом муниципальном</w:t>
      </w:r>
      <w:r w:rsidRPr="007F248A">
        <w:rPr>
          <w:sz w:val="28"/>
          <w:szCs w:val="28"/>
        </w:rPr>
        <w:t xml:space="preserve"> район</w:t>
      </w:r>
      <w:r w:rsidRPr="007F248A">
        <w:rPr>
          <w:sz w:val="28"/>
          <w:szCs w:val="28"/>
        </w:rPr>
        <w:tab/>
      </w:r>
      <w:r>
        <w:rPr>
          <w:sz w:val="28"/>
          <w:szCs w:val="28"/>
        </w:rPr>
        <w:t xml:space="preserve">е, </w:t>
      </w:r>
      <w:r w:rsidRPr="007F248A">
        <w:rPr>
          <w:sz w:val="28"/>
          <w:szCs w:val="28"/>
        </w:rPr>
        <w:t>Будогощско</w:t>
      </w:r>
      <w:r>
        <w:rPr>
          <w:sz w:val="28"/>
          <w:szCs w:val="28"/>
        </w:rPr>
        <w:t xml:space="preserve">м и </w:t>
      </w:r>
      <w:r w:rsidRPr="007F248A">
        <w:rPr>
          <w:sz w:val="28"/>
          <w:szCs w:val="28"/>
        </w:rPr>
        <w:t xml:space="preserve"> Киришско</w:t>
      </w:r>
      <w:r>
        <w:rPr>
          <w:sz w:val="28"/>
          <w:szCs w:val="28"/>
        </w:rPr>
        <w:t xml:space="preserve">м </w:t>
      </w:r>
      <w:r w:rsidRPr="007F248A">
        <w:rPr>
          <w:sz w:val="28"/>
          <w:szCs w:val="28"/>
        </w:rPr>
        <w:t>городск</w:t>
      </w:r>
      <w:r>
        <w:rPr>
          <w:sz w:val="28"/>
          <w:szCs w:val="28"/>
        </w:rPr>
        <w:t>их</w:t>
      </w:r>
      <w:r w:rsidRPr="007F248A">
        <w:rPr>
          <w:sz w:val="28"/>
          <w:szCs w:val="28"/>
        </w:rPr>
        <w:t xml:space="preserve"> поселени</w:t>
      </w:r>
      <w:r>
        <w:rPr>
          <w:sz w:val="28"/>
          <w:szCs w:val="28"/>
        </w:rPr>
        <w:t xml:space="preserve">ях </w:t>
      </w:r>
      <w:r w:rsidRPr="007F248A">
        <w:rPr>
          <w:sz w:val="28"/>
          <w:szCs w:val="28"/>
        </w:rPr>
        <w:t>Киришск</w:t>
      </w:r>
      <w:r>
        <w:rPr>
          <w:sz w:val="28"/>
          <w:szCs w:val="28"/>
        </w:rPr>
        <w:t>ого муниципального</w:t>
      </w:r>
      <w:r w:rsidRPr="007F248A">
        <w:rPr>
          <w:sz w:val="28"/>
          <w:szCs w:val="28"/>
        </w:rPr>
        <w:t xml:space="preserve"> район</w:t>
      </w:r>
      <w:r>
        <w:rPr>
          <w:sz w:val="28"/>
          <w:szCs w:val="28"/>
        </w:rPr>
        <w:t xml:space="preserve">а, </w:t>
      </w:r>
      <w:r w:rsidRPr="007F248A">
        <w:rPr>
          <w:sz w:val="28"/>
          <w:szCs w:val="28"/>
        </w:rPr>
        <w:t>Оредежско</w:t>
      </w:r>
      <w:r>
        <w:rPr>
          <w:sz w:val="28"/>
          <w:szCs w:val="28"/>
        </w:rPr>
        <w:t>го</w:t>
      </w:r>
      <w:r w:rsidRPr="007F248A">
        <w:rPr>
          <w:sz w:val="28"/>
          <w:szCs w:val="28"/>
        </w:rPr>
        <w:t xml:space="preserve"> сельско</w:t>
      </w:r>
      <w:r>
        <w:rPr>
          <w:sz w:val="28"/>
          <w:szCs w:val="28"/>
        </w:rPr>
        <w:t>го</w:t>
      </w:r>
      <w:r w:rsidRPr="007F248A">
        <w:rPr>
          <w:sz w:val="28"/>
          <w:szCs w:val="28"/>
        </w:rPr>
        <w:t xml:space="preserve"> поселени</w:t>
      </w:r>
      <w:r>
        <w:rPr>
          <w:sz w:val="28"/>
          <w:szCs w:val="28"/>
        </w:rPr>
        <w:t>я</w:t>
      </w:r>
      <w:r w:rsidRPr="007F248A">
        <w:rPr>
          <w:sz w:val="28"/>
          <w:szCs w:val="28"/>
        </w:rPr>
        <w:t xml:space="preserve"> Лужск</w:t>
      </w:r>
      <w:r>
        <w:rPr>
          <w:sz w:val="28"/>
          <w:szCs w:val="28"/>
        </w:rPr>
        <w:t>ого муниципального</w:t>
      </w:r>
      <w:r w:rsidRPr="007F248A">
        <w:rPr>
          <w:sz w:val="28"/>
          <w:szCs w:val="28"/>
        </w:rPr>
        <w:t xml:space="preserve"> район</w:t>
      </w:r>
      <w:r>
        <w:rPr>
          <w:sz w:val="28"/>
          <w:szCs w:val="28"/>
        </w:rPr>
        <w:t xml:space="preserve">а, </w:t>
      </w:r>
      <w:r w:rsidRPr="007F248A">
        <w:rPr>
          <w:sz w:val="28"/>
          <w:szCs w:val="28"/>
        </w:rPr>
        <w:t>Мичуринско</w:t>
      </w:r>
      <w:r>
        <w:rPr>
          <w:sz w:val="28"/>
          <w:szCs w:val="28"/>
        </w:rPr>
        <w:t>м</w:t>
      </w:r>
      <w:r w:rsidRPr="007F248A">
        <w:rPr>
          <w:sz w:val="28"/>
          <w:szCs w:val="28"/>
        </w:rPr>
        <w:t xml:space="preserve"> сельско</w:t>
      </w:r>
      <w:r>
        <w:rPr>
          <w:sz w:val="28"/>
          <w:szCs w:val="28"/>
        </w:rPr>
        <w:t>м</w:t>
      </w:r>
      <w:r w:rsidRPr="007F248A">
        <w:rPr>
          <w:sz w:val="28"/>
          <w:szCs w:val="28"/>
        </w:rPr>
        <w:t xml:space="preserve"> поселени</w:t>
      </w:r>
      <w:r>
        <w:rPr>
          <w:sz w:val="28"/>
          <w:szCs w:val="28"/>
        </w:rPr>
        <w:t>и</w:t>
      </w:r>
      <w:r w:rsidRPr="007F248A">
        <w:rPr>
          <w:sz w:val="28"/>
          <w:szCs w:val="28"/>
        </w:rPr>
        <w:t xml:space="preserve"> Приозерск</w:t>
      </w:r>
      <w:r>
        <w:rPr>
          <w:sz w:val="28"/>
          <w:szCs w:val="28"/>
        </w:rPr>
        <w:t>ого муниципального</w:t>
      </w:r>
      <w:r w:rsidRPr="007F248A">
        <w:rPr>
          <w:sz w:val="28"/>
          <w:szCs w:val="28"/>
        </w:rPr>
        <w:t xml:space="preserve"> район</w:t>
      </w:r>
      <w:r>
        <w:rPr>
          <w:sz w:val="28"/>
          <w:szCs w:val="28"/>
        </w:rPr>
        <w:t xml:space="preserve">а, </w:t>
      </w:r>
      <w:r w:rsidRPr="007F248A">
        <w:rPr>
          <w:sz w:val="28"/>
          <w:szCs w:val="28"/>
        </w:rPr>
        <w:t>Тихвинск</w:t>
      </w:r>
      <w:r>
        <w:rPr>
          <w:sz w:val="28"/>
          <w:szCs w:val="28"/>
        </w:rPr>
        <w:t>ом муниципальном</w:t>
      </w:r>
      <w:r w:rsidRPr="007F248A">
        <w:rPr>
          <w:sz w:val="28"/>
          <w:szCs w:val="28"/>
        </w:rPr>
        <w:t xml:space="preserve"> район</w:t>
      </w:r>
      <w:r>
        <w:rPr>
          <w:sz w:val="28"/>
          <w:szCs w:val="28"/>
        </w:rPr>
        <w:t xml:space="preserve">е, </w:t>
      </w:r>
      <w:r w:rsidRPr="007F248A">
        <w:rPr>
          <w:sz w:val="28"/>
          <w:szCs w:val="28"/>
        </w:rPr>
        <w:t>Тихвинско</w:t>
      </w:r>
      <w:r>
        <w:rPr>
          <w:sz w:val="28"/>
          <w:szCs w:val="28"/>
        </w:rPr>
        <w:t>м городском</w:t>
      </w:r>
      <w:r w:rsidRPr="007F248A">
        <w:rPr>
          <w:sz w:val="28"/>
          <w:szCs w:val="28"/>
        </w:rPr>
        <w:t xml:space="preserve"> поселени</w:t>
      </w:r>
      <w:r>
        <w:rPr>
          <w:sz w:val="28"/>
          <w:szCs w:val="28"/>
        </w:rPr>
        <w:t>и).</w:t>
      </w:r>
    </w:p>
    <w:p w:rsidR="005E5C41" w:rsidRPr="00C3041C" w:rsidRDefault="005E5C41" w:rsidP="005E5C41">
      <w:pPr>
        <w:pStyle w:val="a3"/>
        <w:ind w:firstLine="560"/>
        <w:rPr>
          <w:szCs w:val="28"/>
        </w:rPr>
      </w:pPr>
      <w:r w:rsidRPr="00C3041C">
        <w:rPr>
          <w:color w:val="000000"/>
          <w:szCs w:val="28"/>
        </w:rPr>
        <w:lastRenderedPageBreak/>
        <w:t>По итогам 202</w:t>
      </w:r>
      <w:r>
        <w:rPr>
          <w:color w:val="000000"/>
          <w:szCs w:val="28"/>
        </w:rPr>
        <w:t>4</w:t>
      </w:r>
      <w:r w:rsidRPr="00C3041C">
        <w:rPr>
          <w:color w:val="000000"/>
          <w:szCs w:val="28"/>
        </w:rPr>
        <w:t xml:space="preserve"> года среднедушевые собственные доходы уменьшились  второй год подряд в </w:t>
      </w:r>
      <w:r>
        <w:rPr>
          <w:color w:val="000000"/>
          <w:szCs w:val="28"/>
        </w:rPr>
        <w:t>28</w:t>
      </w:r>
      <w:r w:rsidRPr="00C3041C">
        <w:rPr>
          <w:color w:val="000000"/>
          <w:szCs w:val="28"/>
        </w:rPr>
        <w:t xml:space="preserve"> муниципальных образованиях (</w:t>
      </w:r>
      <w:r>
        <w:rPr>
          <w:color w:val="000000"/>
          <w:szCs w:val="28"/>
        </w:rPr>
        <w:t xml:space="preserve">9 городских и 19 сельских поселениях). </w:t>
      </w:r>
      <w:r w:rsidRPr="00C3041C">
        <w:rPr>
          <w:szCs w:val="28"/>
        </w:rPr>
        <w:t>По сравнению с итогами 202</w:t>
      </w:r>
      <w:r>
        <w:rPr>
          <w:szCs w:val="28"/>
        </w:rPr>
        <w:t>3</w:t>
      </w:r>
      <w:r w:rsidRPr="00C3041C">
        <w:rPr>
          <w:szCs w:val="28"/>
        </w:rPr>
        <w:t xml:space="preserve"> года в 202</w:t>
      </w:r>
      <w:r>
        <w:rPr>
          <w:szCs w:val="28"/>
        </w:rPr>
        <w:t>2</w:t>
      </w:r>
      <w:r w:rsidRPr="00C3041C">
        <w:rPr>
          <w:szCs w:val="28"/>
        </w:rPr>
        <w:t xml:space="preserve"> году количество муниципальных образований по этому </w:t>
      </w:r>
      <w:r>
        <w:rPr>
          <w:szCs w:val="28"/>
        </w:rPr>
        <w:t>индикатору</w:t>
      </w:r>
      <w:r w:rsidRPr="00C3041C">
        <w:rPr>
          <w:szCs w:val="28"/>
        </w:rPr>
        <w:t xml:space="preserve"> </w:t>
      </w:r>
      <w:r>
        <w:rPr>
          <w:szCs w:val="28"/>
        </w:rPr>
        <w:t>увеличилось</w:t>
      </w:r>
      <w:r w:rsidRPr="00C3041C">
        <w:rPr>
          <w:szCs w:val="28"/>
        </w:rPr>
        <w:t xml:space="preserve"> </w:t>
      </w:r>
      <w:r>
        <w:rPr>
          <w:szCs w:val="28"/>
        </w:rPr>
        <w:t xml:space="preserve">на 5. </w:t>
      </w:r>
    </w:p>
    <w:p w:rsidR="001A78C9" w:rsidRPr="00D345E5" w:rsidRDefault="001A78C9" w:rsidP="001A78C9">
      <w:pPr>
        <w:pStyle w:val="a3"/>
        <w:ind w:firstLine="560"/>
        <w:rPr>
          <w:color w:val="000000"/>
          <w:szCs w:val="28"/>
        </w:rPr>
      </w:pPr>
      <w:r w:rsidRPr="00D345E5">
        <w:rPr>
          <w:color w:val="000000"/>
          <w:szCs w:val="28"/>
        </w:rPr>
        <w:t>По состоянию на 01.01.202</w:t>
      </w:r>
      <w:r w:rsidR="005836FF">
        <w:rPr>
          <w:color w:val="000000"/>
          <w:szCs w:val="28"/>
        </w:rPr>
        <w:t>5</w:t>
      </w:r>
      <w:r w:rsidRPr="00D345E5">
        <w:rPr>
          <w:color w:val="000000"/>
          <w:szCs w:val="28"/>
        </w:rPr>
        <w:t xml:space="preserve"> </w:t>
      </w:r>
      <w:r>
        <w:rPr>
          <w:color w:val="000000"/>
          <w:szCs w:val="28"/>
        </w:rPr>
        <w:t>9</w:t>
      </w:r>
      <w:r w:rsidRPr="00D345E5">
        <w:rPr>
          <w:color w:val="000000"/>
          <w:szCs w:val="28"/>
        </w:rPr>
        <w:t xml:space="preserve"> муниципальных образований имеют муниципальный долг, объем которого варьируется от </w:t>
      </w:r>
      <w:r>
        <w:rPr>
          <w:color w:val="000000"/>
          <w:szCs w:val="28"/>
        </w:rPr>
        <w:t>4,3</w:t>
      </w:r>
      <w:r w:rsidRPr="00D345E5">
        <w:rPr>
          <w:color w:val="000000"/>
          <w:szCs w:val="28"/>
        </w:rPr>
        <w:t xml:space="preserve">% до </w:t>
      </w:r>
      <w:r>
        <w:rPr>
          <w:color w:val="000000"/>
          <w:szCs w:val="28"/>
        </w:rPr>
        <w:t>13</w:t>
      </w:r>
      <w:r w:rsidRPr="00D345E5">
        <w:rPr>
          <w:color w:val="000000"/>
          <w:szCs w:val="28"/>
        </w:rPr>
        <w:t>,</w:t>
      </w:r>
      <w:r>
        <w:rPr>
          <w:color w:val="000000"/>
          <w:szCs w:val="28"/>
        </w:rPr>
        <w:t>4</w:t>
      </w:r>
      <w:r w:rsidRPr="00D345E5">
        <w:rPr>
          <w:color w:val="000000"/>
          <w:szCs w:val="28"/>
        </w:rPr>
        <w:t>%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r>
        <w:rPr>
          <w:color w:val="000000"/>
          <w:szCs w:val="28"/>
        </w:rPr>
        <w:t xml:space="preserve"> По сравнению с итогами 2023 года количество муниципальных образований, имеющих муниципальный долг, уменьшилось на 2.</w:t>
      </w:r>
    </w:p>
    <w:p w:rsidR="008A554B" w:rsidRPr="002A30BD" w:rsidRDefault="008A554B" w:rsidP="008A554B">
      <w:pPr>
        <w:pStyle w:val="a3"/>
        <w:ind w:firstLine="560"/>
        <w:rPr>
          <w:color w:val="000000"/>
          <w:szCs w:val="28"/>
        </w:rPr>
      </w:pPr>
      <w:r w:rsidRPr="002A30BD">
        <w:rPr>
          <w:color w:val="000000"/>
          <w:szCs w:val="28"/>
        </w:rPr>
        <w:t>По состоянию на 01.01.202</w:t>
      </w:r>
      <w:r>
        <w:rPr>
          <w:color w:val="000000"/>
          <w:szCs w:val="28"/>
        </w:rPr>
        <w:t>5</w:t>
      </w:r>
      <w:r w:rsidRPr="002A30BD">
        <w:rPr>
          <w:color w:val="000000"/>
          <w:szCs w:val="28"/>
        </w:rPr>
        <w:t xml:space="preserve"> года у всех муниципальных образований отсутствует просроченная кредиторская задолженность, а также просроченная задолженность по долговым обязательствам. </w:t>
      </w:r>
    </w:p>
    <w:p w:rsidR="008A554B" w:rsidRPr="002A30BD" w:rsidRDefault="008A554B" w:rsidP="008A554B">
      <w:pPr>
        <w:pStyle w:val="a3"/>
        <w:ind w:firstLine="567"/>
        <w:rPr>
          <w:color w:val="000000"/>
          <w:szCs w:val="28"/>
        </w:rPr>
      </w:pPr>
      <w:r w:rsidRPr="002A30BD">
        <w:rPr>
          <w:color w:val="000000"/>
          <w:szCs w:val="28"/>
        </w:rPr>
        <w:t xml:space="preserve">В бюджетах </w:t>
      </w:r>
      <w:r>
        <w:rPr>
          <w:color w:val="000000"/>
          <w:szCs w:val="28"/>
        </w:rPr>
        <w:t>140</w:t>
      </w:r>
      <w:r w:rsidRPr="002A30BD">
        <w:rPr>
          <w:color w:val="000000"/>
          <w:szCs w:val="28"/>
        </w:rPr>
        <w:t xml:space="preserve"> муниципальн</w:t>
      </w:r>
      <w:r>
        <w:rPr>
          <w:color w:val="000000"/>
          <w:szCs w:val="28"/>
        </w:rPr>
        <w:t>ых</w:t>
      </w:r>
      <w:r w:rsidRPr="002A30BD">
        <w:rPr>
          <w:color w:val="000000"/>
          <w:szCs w:val="28"/>
        </w:rPr>
        <w:t xml:space="preserve"> образовани</w:t>
      </w:r>
      <w:r>
        <w:rPr>
          <w:color w:val="000000"/>
          <w:szCs w:val="28"/>
        </w:rPr>
        <w:t>й</w:t>
      </w:r>
      <w:r w:rsidRPr="002A30BD">
        <w:rPr>
          <w:color w:val="000000"/>
          <w:szCs w:val="28"/>
        </w:rPr>
        <w:t xml:space="preserve"> (1</w:t>
      </w:r>
      <w:r>
        <w:rPr>
          <w:color w:val="000000"/>
          <w:szCs w:val="28"/>
        </w:rPr>
        <w:t>4</w:t>
      </w:r>
      <w:r w:rsidRPr="002A30BD">
        <w:rPr>
          <w:color w:val="000000"/>
          <w:szCs w:val="28"/>
        </w:rPr>
        <w:t xml:space="preserve"> муниципальных районов, Сосновоборский городской округ, </w:t>
      </w:r>
      <w:r>
        <w:rPr>
          <w:color w:val="000000"/>
          <w:szCs w:val="28"/>
        </w:rPr>
        <w:t>60</w:t>
      </w:r>
      <w:r w:rsidRPr="002A30BD">
        <w:rPr>
          <w:color w:val="000000"/>
          <w:szCs w:val="28"/>
        </w:rPr>
        <w:t xml:space="preserve"> городских поселений, 6</w:t>
      </w:r>
      <w:r>
        <w:rPr>
          <w:color w:val="000000"/>
          <w:szCs w:val="28"/>
        </w:rPr>
        <w:t>5</w:t>
      </w:r>
      <w:r w:rsidRPr="002A30BD">
        <w:rPr>
          <w:color w:val="000000"/>
          <w:szCs w:val="28"/>
        </w:rPr>
        <w:t xml:space="preserve"> сельских поселений) осуществлены расходы на исполнение судебных актов по искам к муниципальным образованиям и казенным учреждениям, учредителем и собственником которых является соответствующее муниципальное образование.</w:t>
      </w:r>
      <w:r>
        <w:rPr>
          <w:color w:val="000000"/>
          <w:szCs w:val="28"/>
        </w:rPr>
        <w:t xml:space="preserve"> </w:t>
      </w:r>
      <w:r w:rsidRPr="002A30BD">
        <w:rPr>
          <w:color w:val="000000"/>
          <w:szCs w:val="28"/>
        </w:rPr>
        <w:t>По сравнению с 202</w:t>
      </w:r>
      <w:r>
        <w:rPr>
          <w:color w:val="000000"/>
          <w:szCs w:val="28"/>
        </w:rPr>
        <w:t>3</w:t>
      </w:r>
      <w:r w:rsidRPr="002A30BD">
        <w:rPr>
          <w:color w:val="000000"/>
          <w:szCs w:val="28"/>
        </w:rPr>
        <w:t xml:space="preserve"> годом количество муниципальных образований по данному </w:t>
      </w:r>
      <w:r>
        <w:rPr>
          <w:color w:val="000000"/>
          <w:szCs w:val="28"/>
        </w:rPr>
        <w:t>индикатору</w:t>
      </w:r>
      <w:r w:rsidRPr="002A30BD">
        <w:rPr>
          <w:color w:val="000000"/>
          <w:szCs w:val="28"/>
        </w:rPr>
        <w:t xml:space="preserve"> </w:t>
      </w:r>
      <w:r>
        <w:rPr>
          <w:color w:val="000000"/>
          <w:szCs w:val="28"/>
        </w:rPr>
        <w:t>увеличилось</w:t>
      </w:r>
      <w:r w:rsidRPr="002A30BD">
        <w:rPr>
          <w:color w:val="000000"/>
          <w:szCs w:val="28"/>
        </w:rPr>
        <w:t xml:space="preserve"> с </w:t>
      </w:r>
      <w:r>
        <w:rPr>
          <w:color w:val="000000"/>
          <w:szCs w:val="28"/>
        </w:rPr>
        <w:t>128</w:t>
      </w:r>
      <w:r w:rsidRPr="002A30BD">
        <w:rPr>
          <w:color w:val="000000"/>
          <w:szCs w:val="28"/>
        </w:rPr>
        <w:t xml:space="preserve"> до </w:t>
      </w:r>
      <w:r>
        <w:rPr>
          <w:color w:val="000000"/>
          <w:szCs w:val="28"/>
        </w:rPr>
        <w:t>140</w:t>
      </w:r>
      <w:r w:rsidRPr="002A30BD">
        <w:rPr>
          <w:color w:val="000000"/>
          <w:szCs w:val="28"/>
        </w:rPr>
        <w:t xml:space="preserve"> муниципальн</w:t>
      </w:r>
      <w:r>
        <w:rPr>
          <w:color w:val="000000"/>
          <w:szCs w:val="28"/>
        </w:rPr>
        <w:t>ых</w:t>
      </w:r>
      <w:r w:rsidRPr="002A30BD">
        <w:rPr>
          <w:color w:val="000000"/>
          <w:szCs w:val="28"/>
        </w:rPr>
        <w:t xml:space="preserve"> образовани</w:t>
      </w:r>
      <w:r>
        <w:rPr>
          <w:color w:val="000000"/>
          <w:szCs w:val="28"/>
        </w:rPr>
        <w:t>й</w:t>
      </w:r>
      <w:r w:rsidRPr="002A30BD">
        <w:rPr>
          <w:color w:val="000000"/>
          <w:szCs w:val="28"/>
        </w:rPr>
        <w:t>.</w:t>
      </w:r>
    </w:p>
    <w:p w:rsidR="008A554B" w:rsidRPr="002A30BD" w:rsidRDefault="008A554B" w:rsidP="008A554B">
      <w:pPr>
        <w:pStyle w:val="a3"/>
        <w:ind w:firstLine="560"/>
        <w:rPr>
          <w:color w:val="000000"/>
          <w:szCs w:val="28"/>
        </w:rPr>
      </w:pPr>
      <w:r w:rsidRPr="002A30BD">
        <w:rPr>
          <w:color w:val="000000"/>
          <w:szCs w:val="28"/>
        </w:rPr>
        <w:t>Все муниципальные районы и городской округ представили данные для проведения оценки качества управления муниципальными финансами в комитет финансов Ленинградской области в установленный срок, в представленные данные исправления</w:t>
      </w:r>
      <w:r>
        <w:rPr>
          <w:color w:val="000000"/>
          <w:szCs w:val="28"/>
        </w:rPr>
        <w:t xml:space="preserve"> не вносили</w:t>
      </w:r>
      <w:r w:rsidRPr="002A30BD">
        <w:rPr>
          <w:color w:val="000000"/>
          <w:szCs w:val="28"/>
        </w:rPr>
        <w:t>.</w:t>
      </w:r>
    </w:p>
    <w:p w:rsidR="006C0A7D" w:rsidRDefault="006C0A7D" w:rsidP="006C0A7D">
      <w:pPr>
        <w:pStyle w:val="a3"/>
        <w:ind w:firstLine="560"/>
        <w:rPr>
          <w:color w:val="000000"/>
          <w:szCs w:val="28"/>
        </w:rPr>
      </w:pPr>
      <w:r w:rsidRPr="00906E37">
        <w:rPr>
          <w:color w:val="000000"/>
          <w:szCs w:val="28"/>
        </w:rPr>
        <w:t xml:space="preserve">Результаты оценки качества финансового менеджмента главных распорядителей средств бюджета муниципального образования на основе методики, утвержденной нормативным правовым актом муниципального образования, не размещены на официальном сайте и(или) размещены не в соответствии с установленными требованиями приказа комитета финансов Ленинградской области от 2 февраля 2022 г. № 18-02/20-06  по их содержанию, у </w:t>
      </w:r>
      <w:r>
        <w:rPr>
          <w:color w:val="000000"/>
          <w:szCs w:val="28"/>
        </w:rPr>
        <w:t>62</w:t>
      </w:r>
      <w:r w:rsidRPr="00906E37">
        <w:rPr>
          <w:color w:val="000000"/>
          <w:szCs w:val="28"/>
        </w:rPr>
        <w:t xml:space="preserve"> муниципальных образований (</w:t>
      </w:r>
      <w:r>
        <w:rPr>
          <w:color w:val="000000"/>
          <w:szCs w:val="28"/>
        </w:rPr>
        <w:t>23</w:t>
      </w:r>
      <w:r w:rsidRPr="00906E37">
        <w:rPr>
          <w:color w:val="000000"/>
          <w:szCs w:val="28"/>
        </w:rPr>
        <w:t xml:space="preserve"> городских и </w:t>
      </w:r>
      <w:r>
        <w:rPr>
          <w:color w:val="000000"/>
          <w:szCs w:val="28"/>
        </w:rPr>
        <w:t>39</w:t>
      </w:r>
      <w:r w:rsidRPr="00906E37">
        <w:rPr>
          <w:color w:val="000000"/>
          <w:szCs w:val="28"/>
        </w:rPr>
        <w:t xml:space="preserve"> сельских поселений). По сравнению с итогами 202</w:t>
      </w:r>
      <w:r>
        <w:rPr>
          <w:color w:val="000000"/>
          <w:szCs w:val="28"/>
        </w:rPr>
        <w:t>3</w:t>
      </w:r>
      <w:r w:rsidRPr="00906E37">
        <w:rPr>
          <w:color w:val="000000"/>
          <w:szCs w:val="28"/>
        </w:rPr>
        <w:t xml:space="preserve"> года в 202</w:t>
      </w:r>
      <w:r>
        <w:rPr>
          <w:color w:val="000000"/>
          <w:szCs w:val="28"/>
        </w:rPr>
        <w:t>4</w:t>
      </w:r>
      <w:r w:rsidRPr="00906E37">
        <w:rPr>
          <w:color w:val="000000"/>
          <w:szCs w:val="28"/>
        </w:rPr>
        <w:t xml:space="preserve"> году количество муниципальных образований по этому индикатору уменьшилось с </w:t>
      </w:r>
      <w:r>
        <w:rPr>
          <w:color w:val="000000"/>
          <w:szCs w:val="28"/>
        </w:rPr>
        <w:t>83</w:t>
      </w:r>
      <w:r w:rsidRPr="00906E37">
        <w:rPr>
          <w:color w:val="000000"/>
          <w:szCs w:val="28"/>
        </w:rPr>
        <w:t xml:space="preserve"> до </w:t>
      </w:r>
      <w:r>
        <w:rPr>
          <w:color w:val="000000"/>
          <w:szCs w:val="28"/>
        </w:rPr>
        <w:t>62</w:t>
      </w:r>
      <w:r w:rsidRPr="00906E37">
        <w:rPr>
          <w:color w:val="000000"/>
          <w:szCs w:val="28"/>
        </w:rPr>
        <w:t xml:space="preserve"> муниципальных образований.</w:t>
      </w:r>
    </w:p>
    <w:p w:rsidR="00CE0B29" w:rsidRPr="001657D7" w:rsidRDefault="00CE0B29" w:rsidP="00CE0B29">
      <w:pPr>
        <w:pStyle w:val="a3"/>
        <w:ind w:firstLine="560"/>
        <w:rPr>
          <w:color w:val="000000"/>
          <w:szCs w:val="28"/>
        </w:rPr>
      </w:pPr>
      <w:r>
        <w:rPr>
          <w:color w:val="000000"/>
          <w:szCs w:val="28"/>
        </w:rPr>
        <w:t>Не д</w:t>
      </w:r>
      <w:r w:rsidRPr="00490B9F">
        <w:rPr>
          <w:color w:val="000000"/>
          <w:szCs w:val="28"/>
        </w:rPr>
        <w:t>ости</w:t>
      </w:r>
      <w:r>
        <w:rPr>
          <w:color w:val="000000"/>
          <w:szCs w:val="28"/>
        </w:rPr>
        <w:t xml:space="preserve">г </w:t>
      </w:r>
      <w:r w:rsidRPr="00490B9F">
        <w:rPr>
          <w:color w:val="000000"/>
          <w:szCs w:val="28"/>
        </w:rPr>
        <w:t xml:space="preserve"> целевого показателя повышения средней заработной платы педагогических работников учреждений дополнительного образования детей</w:t>
      </w:r>
      <w:r>
        <w:rPr>
          <w:color w:val="000000"/>
          <w:szCs w:val="28"/>
        </w:rPr>
        <w:t xml:space="preserve"> Киришский</w:t>
      </w:r>
      <w:r w:rsidRPr="006110EC">
        <w:rPr>
          <w:color w:val="000000"/>
          <w:szCs w:val="28"/>
        </w:rPr>
        <w:t xml:space="preserve"> </w:t>
      </w:r>
      <w:r>
        <w:rPr>
          <w:color w:val="000000"/>
          <w:szCs w:val="28"/>
        </w:rPr>
        <w:t xml:space="preserve">муниципальный </w:t>
      </w:r>
      <w:r w:rsidRPr="006110EC">
        <w:rPr>
          <w:color w:val="000000"/>
          <w:szCs w:val="28"/>
        </w:rPr>
        <w:t>район</w:t>
      </w:r>
      <w:r>
        <w:rPr>
          <w:color w:val="000000"/>
          <w:szCs w:val="28"/>
        </w:rPr>
        <w:t>. По сравнению с итогами 2023 года количество муниципальных образований по данному индикатору уменьшилось на 2.</w:t>
      </w:r>
    </w:p>
    <w:p w:rsidR="00054D11" w:rsidRDefault="00054D11" w:rsidP="00054D11">
      <w:pPr>
        <w:pStyle w:val="a3"/>
        <w:ind w:firstLine="560"/>
        <w:rPr>
          <w:color w:val="000000"/>
          <w:szCs w:val="28"/>
        </w:rPr>
      </w:pPr>
      <w:r w:rsidRPr="0071041B">
        <w:rPr>
          <w:color w:val="000000"/>
          <w:szCs w:val="28"/>
        </w:rPr>
        <w:t>Не достигл</w:t>
      </w:r>
      <w:r>
        <w:rPr>
          <w:color w:val="000000"/>
          <w:szCs w:val="28"/>
        </w:rPr>
        <w:t>и</w:t>
      </w:r>
      <w:r w:rsidRPr="0071041B">
        <w:rPr>
          <w:color w:val="000000"/>
          <w:szCs w:val="28"/>
        </w:rPr>
        <w:t xml:space="preserve"> значени</w:t>
      </w:r>
      <w:r>
        <w:rPr>
          <w:color w:val="000000"/>
          <w:szCs w:val="28"/>
        </w:rPr>
        <w:t>й</w:t>
      </w:r>
      <w:r w:rsidRPr="0071041B">
        <w:rPr>
          <w:color w:val="000000"/>
          <w:szCs w:val="28"/>
        </w:rPr>
        <w:t xml:space="preserve"> целевого показателя повышения средней заработной платы работников учреждений культуры</w:t>
      </w:r>
      <w:r w:rsidRPr="00054D11">
        <w:rPr>
          <w:color w:val="000000"/>
          <w:szCs w:val="28"/>
        </w:rPr>
        <w:tab/>
      </w:r>
      <w:r>
        <w:rPr>
          <w:color w:val="000000"/>
          <w:szCs w:val="28"/>
        </w:rPr>
        <w:t xml:space="preserve"> </w:t>
      </w:r>
      <w:r w:rsidRPr="00054D11">
        <w:rPr>
          <w:color w:val="000000"/>
          <w:szCs w:val="28"/>
        </w:rPr>
        <w:t>Рахьинское городское поселение Всеволожск</w:t>
      </w:r>
      <w:r>
        <w:rPr>
          <w:color w:val="000000"/>
          <w:szCs w:val="28"/>
        </w:rPr>
        <w:t>ого</w:t>
      </w:r>
      <w:r w:rsidRPr="00054D11">
        <w:rPr>
          <w:color w:val="000000"/>
          <w:szCs w:val="28"/>
        </w:rPr>
        <w:t xml:space="preserve"> район</w:t>
      </w:r>
      <w:r>
        <w:rPr>
          <w:color w:val="000000"/>
          <w:szCs w:val="28"/>
        </w:rPr>
        <w:t xml:space="preserve">а и </w:t>
      </w:r>
      <w:r w:rsidRPr="00054D11">
        <w:rPr>
          <w:color w:val="000000"/>
          <w:szCs w:val="28"/>
        </w:rPr>
        <w:t>Кипенское сельское поселение Ломоносовск</w:t>
      </w:r>
      <w:r>
        <w:rPr>
          <w:color w:val="000000"/>
          <w:szCs w:val="28"/>
        </w:rPr>
        <w:t>ого</w:t>
      </w:r>
      <w:r w:rsidRPr="00054D11">
        <w:rPr>
          <w:color w:val="000000"/>
          <w:szCs w:val="28"/>
        </w:rPr>
        <w:t xml:space="preserve"> </w:t>
      </w:r>
      <w:r>
        <w:rPr>
          <w:color w:val="000000"/>
          <w:szCs w:val="28"/>
        </w:rPr>
        <w:t xml:space="preserve">муниципального </w:t>
      </w:r>
      <w:r w:rsidRPr="00054D11">
        <w:rPr>
          <w:color w:val="000000"/>
          <w:szCs w:val="28"/>
        </w:rPr>
        <w:t>район</w:t>
      </w:r>
      <w:r>
        <w:rPr>
          <w:color w:val="000000"/>
          <w:szCs w:val="28"/>
        </w:rPr>
        <w:t>а, п</w:t>
      </w:r>
      <w:r w:rsidRPr="0071041B">
        <w:rPr>
          <w:color w:val="000000"/>
          <w:szCs w:val="28"/>
        </w:rPr>
        <w:t>еревыполнили более чем на 5% значени</w:t>
      </w:r>
      <w:r>
        <w:rPr>
          <w:color w:val="000000"/>
          <w:szCs w:val="28"/>
        </w:rPr>
        <w:t>е</w:t>
      </w:r>
      <w:r w:rsidRPr="0071041B">
        <w:rPr>
          <w:color w:val="000000"/>
          <w:szCs w:val="28"/>
        </w:rPr>
        <w:t xml:space="preserve"> целевого показателя повышения средней заработной платы работников учреждений культуры </w:t>
      </w:r>
      <w:r>
        <w:rPr>
          <w:color w:val="000000"/>
          <w:szCs w:val="28"/>
        </w:rPr>
        <w:t>7 муниципальных образований (</w:t>
      </w:r>
      <w:r w:rsidRPr="006110EC">
        <w:rPr>
          <w:color w:val="000000"/>
          <w:szCs w:val="28"/>
        </w:rPr>
        <w:t>Агалатовское</w:t>
      </w:r>
      <w:r>
        <w:rPr>
          <w:color w:val="000000"/>
          <w:szCs w:val="28"/>
        </w:rPr>
        <w:t xml:space="preserve"> и Лесколовское </w:t>
      </w:r>
      <w:r w:rsidRPr="006110EC">
        <w:rPr>
          <w:color w:val="000000"/>
          <w:szCs w:val="28"/>
        </w:rPr>
        <w:t xml:space="preserve"> сельск</w:t>
      </w:r>
      <w:r>
        <w:rPr>
          <w:color w:val="000000"/>
          <w:szCs w:val="28"/>
        </w:rPr>
        <w:t xml:space="preserve">ие, </w:t>
      </w:r>
      <w:r w:rsidRPr="006110EC">
        <w:rPr>
          <w:color w:val="000000"/>
          <w:szCs w:val="28"/>
        </w:rPr>
        <w:t xml:space="preserve"> Всеволожское</w:t>
      </w:r>
      <w:r>
        <w:rPr>
          <w:color w:val="000000"/>
          <w:szCs w:val="28"/>
        </w:rPr>
        <w:t xml:space="preserve"> и </w:t>
      </w:r>
      <w:r w:rsidRPr="006110EC">
        <w:rPr>
          <w:color w:val="000000"/>
          <w:szCs w:val="28"/>
        </w:rPr>
        <w:t xml:space="preserve"> Заневское городск</w:t>
      </w:r>
      <w:r>
        <w:rPr>
          <w:color w:val="000000"/>
          <w:szCs w:val="28"/>
        </w:rPr>
        <w:t>ие</w:t>
      </w:r>
      <w:r w:rsidRPr="006110EC">
        <w:rPr>
          <w:color w:val="000000"/>
          <w:szCs w:val="28"/>
        </w:rPr>
        <w:t xml:space="preserve"> поселени</w:t>
      </w:r>
      <w:r>
        <w:rPr>
          <w:color w:val="000000"/>
          <w:szCs w:val="28"/>
        </w:rPr>
        <w:t xml:space="preserve">я Всеволожского муниципального </w:t>
      </w:r>
      <w:r>
        <w:rPr>
          <w:color w:val="000000"/>
          <w:szCs w:val="28"/>
        </w:rPr>
        <w:lastRenderedPageBreak/>
        <w:t xml:space="preserve">района, </w:t>
      </w:r>
      <w:r w:rsidRPr="00054D11">
        <w:rPr>
          <w:color w:val="000000"/>
          <w:szCs w:val="28"/>
        </w:rPr>
        <w:t>Веревское сельское поселение Гатчинск</w:t>
      </w:r>
      <w:r>
        <w:rPr>
          <w:color w:val="000000"/>
          <w:szCs w:val="28"/>
        </w:rPr>
        <w:t>ого муниципального</w:t>
      </w:r>
      <w:r w:rsidRPr="00054D11">
        <w:rPr>
          <w:color w:val="000000"/>
          <w:szCs w:val="28"/>
        </w:rPr>
        <w:t xml:space="preserve"> район</w:t>
      </w:r>
      <w:r>
        <w:rPr>
          <w:color w:val="000000"/>
          <w:szCs w:val="28"/>
        </w:rPr>
        <w:t xml:space="preserve">а, </w:t>
      </w:r>
      <w:r w:rsidRPr="00054D11">
        <w:rPr>
          <w:color w:val="000000"/>
          <w:szCs w:val="28"/>
        </w:rPr>
        <w:t>Лебяженское городское поселение</w:t>
      </w:r>
      <w:r>
        <w:rPr>
          <w:color w:val="000000"/>
          <w:szCs w:val="28"/>
        </w:rPr>
        <w:t xml:space="preserve"> </w:t>
      </w:r>
      <w:r w:rsidRPr="00054D11">
        <w:rPr>
          <w:color w:val="000000"/>
          <w:szCs w:val="28"/>
        </w:rPr>
        <w:t>Ломоносовск</w:t>
      </w:r>
      <w:r>
        <w:rPr>
          <w:color w:val="000000"/>
          <w:szCs w:val="28"/>
        </w:rPr>
        <w:t>ого муниципального</w:t>
      </w:r>
      <w:r w:rsidRPr="00054D11">
        <w:rPr>
          <w:color w:val="000000"/>
          <w:szCs w:val="28"/>
        </w:rPr>
        <w:t xml:space="preserve"> район</w:t>
      </w:r>
      <w:r>
        <w:rPr>
          <w:color w:val="000000"/>
          <w:szCs w:val="28"/>
        </w:rPr>
        <w:t xml:space="preserve">а и </w:t>
      </w:r>
      <w:r w:rsidRPr="00054D11">
        <w:rPr>
          <w:color w:val="000000"/>
          <w:szCs w:val="28"/>
        </w:rPr>
        <w:t>Ульяновское городское поселение Тосненск</w:t>
      </w:r>
      <w:r>
        <w:rPr>
          <w:color w:val="000000"/>
          <w:szCs w:val="28"/>
        </w:rPr>
        <w:t>ого муниципального</w:t>
      </w:r>
      <w:r w:rsidRPr="00054D11">
        <w:rPr>
          <w:color w:val="000000"/>
          <w:szCs w:val="28"/>
        </w:rPr>
        <w:t xml:space="preserve"> район</w:t>
      </w:r>
      <w:r>
        <w:rPr>
          <w:color w:val="000000"/>
          <w:szCs w:val="28"/>
        </w:rPr>
        <w:t>а).</w:t>
      </w:r>
    </w:p>
    <w:p w:rsidR="00A82D79" w:rsidRDefault="00054D11" w:rsidP="009354A6">
      <w:pPr>
        <w:pStyle w:val="Default"/>
        <w:ind w:firstLine="567"/>
        <w:jc w:val="both"/>
        <w:rPr>
          <w:sz w:val="28"/>
          <w:szCs w:val="28"/>
        </w:rPr>
      </w:pPr>
      <w:r w:rsidRPr="00054D11">
        <w:rPr>
          <w:sz w:val="28"/>
          <w:szCs w:val="28"/>
        </w:rPr>
        <w:t xml:space="preserve">По сравнению с итогами 2023 года в 2024 году количество муниципальных образований по этому индикатору </w:t>
      </w:r>
      <w:r>
        <w:rPr>
          <w:sz w:val="28"/>
          <w:szCs w:val="28"/>
        </w:rPr>
        <w:t>уменьшилось на 1</w:t>
      </w:r>
      <w:r w:rsidRPr="00054D11">
        <w:rPr>
          <w:sz w:val="28"/>
          <w:szCs w:val="28"/>
        </w:rPr>
        <w:t>.</w:t>
      </w:r>
    </w:p>
    <w:p w:rsidR="00047F75" w:rsidRPr="0071041B" w:rsidRDefault="00047F75" w:rsidP="00047F75">
      <w:pPr>
        <w:ind w:firstLine="567"/>
        <w:jc w:val="both"/>
        <w:rPr>
          <w:color w:val="000000"/>
          <w:szCs w:val="28"/>
        </w:rPr>
      </w:pPr>
      <w:r w:rsidRPr="0071041B">
        <w:rPr>
          <w:color w:val="000000"/>
          <w:szCs w:val="28"/>
        </w:rPr>
        <w:t>По итогам проведенного мониторинга эффективности использования муниципальными образованиями субсидий из областного бюджета Ленинградской области за 202</w:t>
      </w:r>
      <w:r>
        <w:rPr>
          <w:color w:val="000000"/>
          <w:szCs w:val="28"/>
        </w:rPr>
        <w:t>3</w:t>
      </w:r>
      <w:r w:rsidRPr="0071041B">
        <w:rPr>
          <w:color w:val="000000"/>
          <w:szCs w:val="28"/>
        </w:rPr>
        <w:t xml:space="preserve"> год объем средств, подлежащих возврату в областной бюджет в случае недостижения целевых показателей результативности субсидий, в 202</w:t>
      </w:r>
      <w:r>
        <w:rPr>
          <w:color w:val="000000"/>
          <w:szCs w:val="28"/>
        </w:rPr>
        <w:t>4</w:t>
      </w:r>
      <w:r w:rsidRPr="0071041B">
        <w:rPr>
          <w:color w:val="000000"/>
          <w:szCs w:val="28"/>
        </w:rPr>
        <w:t xml:space="preserve"> году начислен в </w:t>
      </w:r>
      <w:r>
        <w:rPr>
          <w:color w:val="000000"/>
          <w:szCs w:val="28"/>
        </w:rPr>
        <w:t>27 (по итогам 2023 года – 34) муниципальных образованиях (6 муниципальных районах (</w:t>
      </w:r>
      <w:r w:rsidR="008D0E71">
        <w:rPr>
          <w:color w:val="000000"/>
          <w:szCs w:val="28"/>
        </w:rPr>
        <w:t xml:space="preserve">Бокситогорский, Выборгский, </w:t>
      </w:r>
      <w:r w:rsidRPr="00047F75">
        <w:rPr>
          <w:color w:val="000000"/>
          <w:szCs w:val="28"/>
        </w:rPr>
        <w:t>Кировский</w:t>
      </w:r>
      <w:r>
        <w:rPr>
          <w:color w:val="000000"/>
          <w:szCs w:val="28"/>
        </w:rPr>
        <w:t>,</w:t>
      </w:r>
      <w:r w:rsidRPr="00047F75">
        <w:rPr>
          <w:color w:val="000000"/>
          <w:szCs w:val="28"/>
        </w:rPr>
        <w:t xml:space="preserve"> Лодейнопольский</w:t>
      </w:r>
      <w:r>
        <w:rPr>
          <w:color w:val="000000"/>
          <w:szCs w:val="28"/>
        </w:rPr>
        <w:t>,</w:t>
      </w:r>
      <w:r w:rsidRPr="00047F75">
        <w:rPr>
          <w:color w:val="000000"/>
          <w:szCs w:val="28"/>
        </w:rPr>
        <w:t xml:space="preserve"> Лужский</w:t>
      </w:r>
      <w:r>
        <w:rPr>
          <w:color w:val="000000"/>
          <w:szCs w:val="28"/>
        </w:rPr>
        <w:t>,</w:t>
      </w:r>
      <w:r w:rsidRPr="00047F75">
        <w:rPr>
          <w:color w:val="000000"/>
          <w:szCs w:val="28"/>
        </w:rPr>
        <w:t xml:space="preserve"> Тосненский</w:t>
      </w:r>
      <w:r>
        <w:rPr>
          <w:color w:val="000000"/>
          <w:szCs w:val="28"/>
        </w:rPr>
        <w:t xml:space="preserve">), Сосновоборском </w:t>
      </w:r>
      <w:r w:rsidR="00F5238F">
        <w:rPr>
          <w:color w:val="000000"/>
          <w:szCs w:val="28"/>
        </w:rPr>
        <w:t>городском</w:t>
      </w:r>
      <w:r>
        <w:rPr>
          <w:color w:val="000000"/>
          <w:szCs w:val="28"/>
        </w:rPr>
        <w:t xml:space="preserve"> округе, 9 городских и 11 сельских </w:t>
      </w:r>
      <w:r w:rsidRPr="0071041B">
        <w:rPr>
          <w:color w:val="000000"/>
          <w:szCs w:val="28"/>
        </w:rPr>
        <w:t>поселени</w:t>
      </w:r>
      <w:r w:rsidR="008D0E71">
        <w:rPr>
          <w:color w:val="000000"/>
          <w:szCs w:val="28"/>
        </w:rPr>
        <w:t>ях</w:t>
      </w:r>
      <w:r w:rsidRPr="0071041B">
        <w:rPr>
          <w:color w:val="000000"/>
          <w:szCs w:val="28"/>
        </w:rPr>
        <w:t xml:space="preserve">). </w:t>
      </w:r>
    </w:p>
    <w:p w:rsidR="00F5238F" w:rsidRDefault="00F5238F" w:rsidP="00F5238F">
      <w:pPr>
        <w:ind w:firstLine="567"/>
        <w:jc w:val="both"/>
        <w:rPr>
          <w:color w:val="000000"/>
          <w:szCs w:val="28"/>
        </w:rPr>
      </w:pPr>
      <w:r w:rsidRPr="0085702B">
        <w:rPr>
          <w:color w:val="000000"/>
          <w:szCs w:val="28"/>
        </w:rPr>
        <w:t xml:space="preserve">Сокращения общего объема незавершенного строительства в отношении объектов, строительство которых продолжается более 5 лет, не произошло в </w:t>
      </w:r>
      <w:r>
        <w:rPr>
          <w:color w:val="000000"/>
          <w:szCs w:val="28"/>
        </w:rPr>
        <w:t xml:space="preserve">53 </w:t>
      </w:r>
      <w:r w:rsidRPr="0085702B">
        <w:rPr>
          <w:color w:val="000000"/>
          <w:szCs w:val="28"/>
        </w:rPr>
        <w:t xml:space="preserve">муниципальных образованиях (в </w:t>
      </w:r>
      <w:r>
        <w:rPr>
          <w:color w:val="000000"/>
          <w:szCs w:val="28"/>
        </w:rPr>
        <w:t>4</w:t>
      </w:r>
      <w:r w:rsidRPr="0085702B">
        <w:rPr>
          <w:color w:val="000000"/>
          <w:szCs w:val="28"/>
        </w:rPr>
        <w:t xml:space="preserve"> муниципальных районах (</w:t>
      </w:r>
      <w:r w:rsidRPr="00340D25">
        <w:rPr>
          <w:color w:val="000000"/>
          <w:szCs w:val="28"/>
        </w:rPr>
        <w:t>Бокситогорск</w:t>
      </w:r>
      <w:r>
        <w:rPr>
          <w:color w:val="000000"/>
          <w:szCs w:val="28"/>
        </w:rPr>
        <w:t xml:space="preserve">ом, Кингисеппском, </w:t>
      </w:r>
      <w:r w:rsidRPr="00340D25">
        <w:rPr>
          <w:color w:val="000000"/>
          <w:szCs w:val="28"/>
        </w:rPr>
        <w:t>Кировск</w:t>
      </w:r>
      <w:r>
        <w:rPr>
          <w:color w:val="000000"/>
          <w:szCs w:val="28"/>
        </w:rPr>
        <w:t xml:space="preserve">ом, </w:t>
      </w:r>
      <w:r w:rsidRPr="00340D25">
        <w:rPr>
          <w:color w:val="000000"/>
          <w:szCs w:val="28"/>
        </w:rPr>
        <w:t>Лодейнопольск</w:t>
      </w:r>
      <w:r>
        <w:rPr>
          <w:color w:val="000000"/>
          <w:szCs w:val="28"/>
        </w:rPr>
        <w:t>ом</w:t>
      </w:r>
      <w:r w:rsidRPr="0085702B">
        <w:rPr>
          <w:color w:val="000000"/>
          <w:szCs w:val="28"/>
        </w:rPr>
        <w:t xml:space="preserve">), </w:t>
      </w:r>
      <w:r>
        <w:rPr>
          <w:color w:val="000000"/>
          <w:szCs w:val="28"/>
        </w:rPr>
        <w:t>Сосновоборском городском округе,</w:t>
      </w:r>
      <w:r w:rsidRPr="0085702B">
        <w:rPr>
          <w:color w:val="000000"/>
          <w:szCs w:val="28"/>
        </w:rPr>
        <w:t xml:space="preserve"> 2</w:t>
      </w:r>
      <w:r>
        <w:rPr>
          <w:color w:val="000000"/>
          <w:szCs w:val="28"/>
        </w:rPr>
        <w:t>4</w:t>
      </w:r>
      <w:r w:rsidRPr="0085702B">
        <w:rPr>
          <w:color w:val="000000"/>
          <w:szCs w:val="28"/>
        </w:rPr>
        <w:t xml:space="preserve"> городск</w:t>
      </w:r>
      <w:r>
        <w:rPr>
          <w:color w:val="000000"/>
          <w:szCs w:val="28"/>
        </w:rPr>
        <w:t>их</w:t>
      </w:r>
      <w:r w:rsidRPr="0085702B">
        <w:rPr>
          <w:color w:val="000000"/>
          <w:szCs w:val="28"/>
        </w:rPr>
        <w:t xml:space="preserve"> и </w:t>
      </w:r>
      <w:r>
        <w:rPr>
          <w:color w:val="000000"/>
          <w:szCs w:val="28"/>
        </w:rPr>
        <w:t>24</w:t>
      </w:r>
      <w:r w:rsidRPr="0085702B">
        <w:rPr>
          <w:color w:val="000000"/>
          <w:szCs w:val="28"/>
        </w:rPr>
        <w:t xml:space="preserve"> сельских поселениях). </w:t>
      </w:r>
      <w:r w:rsidRPr="001657D7">
        <w:rPr>
          <w:color w:val="000000"/>
          <w:szCs w:val="28"/>
        </w:rPr>
        <w:t>По сравнению с итогами 202</w:t>
      </w:r>
      <w:r>
        <w:rPr>
          <w:color w:val="000000"/>
          <w:szCs w:val="28"/>
        </w:rPr>
        <w:t>3</w:t>
      </w:r>
      <w:r w:rsidRPr="001657D7">
        <w:rPr>
          <w:color w:val="000000"/>
          <w:szCs w:val="28"/>
        </w:rPr>
        <w:t xml:space="preserve"> года в 202</w:t>
      </w:r>
      <w:r>
        <w:rPr>
          <w:color w:val="000000"/>
          <w:szCs w:val="28"/>
        </w:rPr>
        <w:t>4</w:t>
      </w:r>
      <w:r w:rsidRPr="001657D7">
        <w:rPr>
          <w:color w:val="000000"/>
          <w:szCs w:val="28"/>
        </w:rPr>
        <w:t xml:space="preserve"> году количество муниципальных образований по этому </w:t>
      </w:r>
      <w:r>
        <w:rPr>
          <w:color w:val="000000"/>
          <w:szCs w:val="28"/>
        </w:rPr>
        <w:t>индикатору</w:t>
      </w:r>
      <w:r w:rsidRPr="001657D7">
        <w:rPr>
          <w:color w:val="000000"/>
          <w:szCs w:val="28"/>
        </w:rPr>
        <w:t xml:space="preserve"> </w:t>
      </w:r>
      <w:r>
        <w:rPr>
          <w:color w:val="000000"/>
          <w:szCs w:val="28"/>
        </w:rPr>
        <w:t>увеличилось</w:t>
      </w:r>
      <w:r w:rsidRPr="001657D7">
        <w:rPr>
          <w:color w:val="000000"/>
          <w:szCs w:val="28"/>
        </w:rPr>
        <w:t xml:space="preserve"> с </w:t>
      </w:r>
      <w:r>
        <w:rPr>
          <w:color w:val="000000"/>
          <w:szCs w:val="28"/>
        </w:rPr>
        <w:t>44</w:t>
      </w:r>
      <w:r w:rsidRPr="001657D7">
        <w:rPr>
          <w:color w:val="000000"/>
          <w:szCs w:val="28"/>
        </w:rPr>
        <w:t xml:space="preserve"> до </w:t>
      </w:r>
      <w:r>
        <w:rPr>
          <w:color w:val="000000"/>
          <w:szCs w:val="28"/>
        </w:rPr>
        <w:t>53</w:t>
      </w:r>
      <w:r w:rsidRPr="001657D7">
        <w:rPr>
          <w:color w:val="000000"/>
          <w:szCs w:val="28"/>
        </w:rPr>
        <w:t xml:space="preserve"> муниципальных образований.</w:t>
      </w:r>
    </w:p>
    <w:p w:rsidR="00BC3A6A" w:rsidRDefault="00BC3A6A" w:rsidP="00BC3A6A">
      <w:pPr>
        <w:ind w:firstLine="567"/>
        <w:jc w:val="both"/>
        <w:rPr>
          <w:color w:val="000000"/>
          <w:szCs w:val="28"/>
        </w:rPr>
      </w:pPr>
      <w:r w:rsidRPr="00797D68">
        <w:rPr>
          <w:color w:val="000000"/>
          <w:szCs w:val="28"/>
        </w:rPr>
        <w:t>Факты нарушения целей, порядка и условий предоставления из областного бюджета Ленинградской области межбюджетных субсидий, субвенций, 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органами государственного финансового контроля Ленинградской области выявлены</w:t>
      </w:r>
      <w:r>
        <w:rPr>
          <w:color w:val="000000"/>
          <w:szCs w:val="28"/>
        </w:rPr>
        <w:t xml:space="preserve"> в 13 муниципальных образованиях (</w:t>
      </w:r>
      <w:r w:rsidRPr="00F5238F">
        <w:rPr>
          <w:color w:val="000000"/>
          <w:szCs w:val="28"/>
        </w:rPr>
        <w:t>Клопицкое сельское поселение Волосовск</w:t>
      </w:r>
      <w:r>
        <w:rPr>
          <w:color w:val="000000"/>
          <w:szCs w:val="28"/>
        </w:rPr>
        <w:t>ого муниципального</w:t>
      </w:r>
      <w:r w:rsidRPr="00F5238F">
        <w:rPr>
          <w:color w:val="000000"/>
          <w:szCs w:val="28"/>
        </w:rPr>
        <w:t xml:space="preserve"> район</w:t>
      </w:r>
      <w:r>
        <w:rPr>
          <w:color w:val="000000"/>
          <w:szCs w:val="28"/>
        </w:rPr>
        <w:t xml:space="preserve">а, </w:t>
      </w:r>
      <w:r w:rsidRPr="00F5238F">
        <w:rPr>
          <w:color w:val="000000"/>
          <w:szCs w:val="28"/>
        </w:rPr>
        <w:t xml:space="preserve">Волховский </w:t>
      </w:r>
      <w:r>
        <w:rPr>
          <w:color w:val="000000"/>
          <w:szCs w:val="28"/>
        </w:rPr>
        <w:t xml:space="preserve">муниципальный </w:t>
      </w:r>
      <w:r w:rsidRPr="00F5238F">
        <w:rPr>
          <w:color w:val="000000"/>
          <w:szCs w:val="28"/>
        </w:rPr>
        <w:t>район</w:t>
      </w:r>
      <w:r>
        <w:rPr>
          <w:color w:val="000000"/>
          <w:szCs w:val="28"/>
        </w:rPr>
        <w:t xml:space="preserve">, </w:t>
      </w:r>
      <w:r w:rsidRPr="00F5238F">
        <w:rPr>
          <w:color w:val="000000"/>
          <w:szCs w:val="28"/>
        </w:rPr>
        <w:t>Кисельнинское сельское поселение Волховск</w:t>
      </w:r>
      <w:r>
        <w:rPr>
          <w:color w:val="000000"/>
          <w:szCs w:val="28"/>
        </w:rPr>
        <w:t>ого муниципального</w:t>
      </w:r>
      <w:r w:rsidRPr="00F5238F">
        <w:rPr>
          <w:color w:val="000000"/>
          <w:szCs w:val="28"/>
        </w:rPr>
        <w:t xml:space="preserve"> район</w:t>
      </w:r>
      <w:r>
        <w:rPr>
          <w:color w:val="000000"/>
          <w:szCs w:val="28"/>
        </w:rPr>
        <w:t xml:space="preserve">а, </w:t>
      </w:r>
      <w:r w:rsidRPr="00F5238F">
        <w:rPr>
          <w:color w:val="000000"/>
          <w:szCs w:val="28"/>
        </w:rPr>
        <w:t>Всеволожское городское поселение Всеволожск</w:t>
      </w:r>
      <w:r>
        <w:rPr>
          <w:color w:val="000000"/>
          <w:szCs w:val="28"/>
        </w:rPr>
        <w:t>ого муниципального</w:t>
      </w:r>
      <w:r w:rsidRPr="00F5238F">
        <w:rPr>
          <w:color w:val="000000"/>
          <w:szCs w:val="28"/>
        </w:rPr>
        <w:t xml:space="preserve"> район</w:t>
      </w:r>
      <w:r>
        <w:rPr>
          <w:color w:val="000000"/>
          <w:szCs w:val="28"/>
        </w:rPr>
        <w:t xml:space="preserve">а, </w:t>
      </w:r>
      <w:r w:rsidRPr="00F5238F">
        <w:rPr>
          <w:color w:val="000000"/>
          <w:szCs w:val="28"/>
        </w:rPr>
        <w:t>Светогорское городское поселение Выборгск</w:t>
      </w:r>
      <w:r>
        <w:rPr>
          <w:color w:val="000000"/>
          <w:szCs w:val="28"/>
        </w:rPr>
        <w:t>ого муниципального</w:t>
      </w:r>
      <w:r w:rsidRPr="00F5238F">
        <w:rPr>
          <w:color w:val="000000"/>
          <w:szCs w:val="28"/>
        </w:rPr>
        <w:t xml:space="preserve"> район</w:t>
      </w:r>
      <w:r>
        <w:rPr>
          <w:color w:val="000000"/>
          <w:szCs w:val="28"/>
        </w:rPr>
        <w:t xml:space="preserve">а, </w:t>
      </w:r>
      <w:r w:rsidRPr="00F5238F">
        <w:rPr>
          <w:color w:val="000000"/>
          <w:szCs w:val="28"/>
        </w:rPr>
        <w:t>Вырицкое городское поселение Гатчинск</w:t>
      </w:r>
      <w:r>
        <w:rPr>
          <w:color w:val="000000"/>
          <w:szCs w:val="28"/>
        </w:rPr>
        <w:t>ого муниципального</w:t>
      </w:r>
      <w:r w:rsidRPr="00F5238F">
        <w:rPr>
          <w:color w:val="000000"/>
          <w:szCs w:val="28"/>
        </w:rPr>
        <w:t xml:space="preserve"> район</w:t>
      </w:r>
      <w:r>
        <w:rPr>
          <w:color w:val="000000"/>
          <w:szCs w:val="28"/>
        </w:rPr>
        <w:t xml:space="preserve">а, </w:t>
      </w:r>
      <w:r w:rsidRPr="00F5238F">
        <w:rPr>
          <w:color w:val="000000"/>
          <w:szCs w:val="28"/>
        </w:rPr>
        <w:t xml:space="preserve">Ивангородское </w:t>
      </w:r>
      <w:r>
        <w:rPr>
          <w:color w:val="000000"/>
          <w:szCs w:val="28"/>
        </w:rPr>
        <w:t xml:space="preserve">и </w:t>
      </w:r>
      <w:r w:rsidRPr="00F5238F">
        <w:rPr>
          <w:color w:val="000000"/>
          <w:szCs w:val="28"/>
        </w:rPr>
        <w:t>Кингисеппское городск</w:t>
      </w:r>
      <w:r>
        <w:rPr>
          <w:color w:val="000000"/>
          <w:szCs w:val="28"/>
        </w:rPr>
        <w:t>ие</w:t>
      </w:r>
      <w:r w:rsidRPr="00F5238F">
        <w:rPr>
          <w:color w:val="000000"/>
          <w:szCs w:val="28"/>
        </w:rPr>
        <w:t xml:space="preserve"> поселени</w:t>
      </w:r>
      <w:r>
        <w:rPr>
          <w:color w:val="000000"/>
          <w:szCs w:val="28"/>
        </w:rPr>
        <w:t>я</w:t>
      </w:r>
      <w:r w:rsidRPr="00F5238F">
        <w:rPr>
          <w:color w:val="000000"/>
          <w:szCs w:val="28"/>
        </w:rPr>
        <w:t xml:space="preserve"> Кингисеппск</w:t>
      </w:r>
      <w:r>
        <w:rPr>
          <w:color w:val="000000"/>
          <w:szCs w:val="28"/>
        </w:rPr>
        <w:t>ого муниципального</w:t>
      </w:r>
      <w:r w:rsidRPr="00F5238F">
        <w:rPr>
          <w:color w:val="000000"/>
          <w:szCs w:val="28"/>
        </w:rPr>
        <w:t xml:space="preserve"> район</w:t>
      </w:r>
      <w:r>
        <w:rPr>
          <w:color w:val="000000"/>
          <w:szCs w:val="28"/>
        </w:rPr>
        <w:t xml:space="preserve">а, </w:t>
      </w:r>
      <w:r w:rsidRPr="00F5238F">
        <w:rPr>
          <w:color w:val="000000"/>
          <w:szCs w:val="28"/>
        </w:rPr>
        <w:t>Киришский</w:t>
      </w:r>
      <w:r>
        <w:rPr>
          <w:color w:val="000000"/>
          <w:szCs w:val="28"/>
        </w:rPr>
        <w:t xml:space="preserve"> муниципальный </w:t>
      </w:r>
      <w:r w:rsidRPr="00F5238F">
        <w:rPr>
          <w:color w:val="000000"/>
          <w:szCs w:val="28"/>
        </w:rPr>
        <w:t>район</w:t>
      </w:r>
      <w:r>
        <w:rPr>
          <w:color w:val="000000"/>
          <w:szCs w:val="28"/>
        </w:rPr>
        <w:t xml:space="preserve">, </w:t>
      </w:r>
      <w:r w:rsidRPr="00F5238F">
        <w:rPr>
          <w:color w:val="000000"/>
          <w:szCs w:val="28"/>
        </w:rPr>
        <w:t>Шлиссельбургское городское поселение Кировск</w:t>
      </w:r>
      <w:r>
        <w:rPr>
          <w:color w:val="000000"/>
          <w:szCs w:val="28"/>
        </w:rPr>
        <w:t>ого муниципального</w:t>
      </w:r>
      <w:r w:rsidRPr="00F5238F">
        <w:rPr>
          <w:color w:val="000000"/>
          <w:szCs w:val="28"/>
        </w:rPr>
        <w:t xml:space="preserve"> район</w:t>
      </w:r>
      <w:r>
        <w:rPr>
          <w:color w:val="000000"/>
          <w:szCs w:val="28"/>
        </w:rPr>
        <w:t xml:space="preserve">а, </w:t>
      </w:r>
      <w:r w:rsidRPr="00F5238F">
        <w:rPr>
          <w:color w:val="000000"/>
          <w:szCs w:val="28"/>
        </w:rPr>
        <w:t xml:space="preserve">Ломоносовский </w:t>
      </w:r>
      <w:r>
        <w:rPr>
          <w:color w:val="000000"/>
          <w:szCs w:val="28"/>
        </w:rPr>
        <w:t xml:space="preserve">муниципальный </w:t>
      </w:r>
      <w:r w:rsidRPr="00F5238F">
        <w:rPr>
          <w:color w:val="000000"/>
          <w:szCs w:val="28"/>
        </w:rPr>
        <w:t>район</w:t>
      </w:r>
      <w:r>
        <w:rPr>
          <w:color w:val="000000"/>
          <w:szCs w:val="28"/>
        </w:rPr>
        <w:t xml:space="preserve">, </w:t>
      </w:r>
      <w:r w:rsidRPr="00F5238F">
        <w:rPr>
          <w:color w:val="000000"/>
          <w:szCs w:val="28"/>
        </w:rPr>
        <w:t>Приозерское городское поселение Приозерск</w:t>
      </w:r>
      <w:r>
        <w:rPr>
          <w:color w:val="000000"/>
          <w:szCs w:val="28"/>
        </w:rPr>
        <w:t xml:space="preserve">ого муниципального </w:t>
      </w:r>
      <w:r w:rsidRPr="00F5238F">
        <w:rPr>
          <w:color w:val="000000"/>
          <w:szCs w:val="28"/>
        </w:rPr>
        <w:t>район</w:t>
      </w:r>
      <w:r>
        <w:rPr>
          <w:color w:val="000000"/>
          <w:szCs w:val="28"/>
        </w:rPr>
        <w:t xml:space="preserve">а, </w:t>
      </w:r>
      <w:r w:rsidRPr="00F5238F">
        <w:rPr>
          <w:color w:val="000000"/>
          <w:szCs w:val="28"/>
        </w:rPr>
        <w:t xml:space="preserve">Тихвинский </w:t>
      </w:r>
      <w:r>
        <w:rPr>
          <w:color w:val="000000"/>
          <w:szCs w:val="28"/>
        </w:rPr>
        <w:t xml:space="preserve">муниципальный </w:t>
      </w:r>
      <w:r w:rsidRPr="00F5238F">
        <w:rPr>
          <w:color w:val="000000"/>
          <w:szCs w:val="28"/>
        </w:rPr>
        <w:t>район</w:t>
      </w:r>
      <w:r>
        <w:rPr>
          <w:color w:val="000000"/>
          <w:szCs w:val="28"/>
        </w:rPr>
        <w:t>).</w:t>
      </w:r>
      <w:r w:rsidRPr="00797D68">
        <w:rPr>
          <w:color w:val="000000"/>
          <w:szCs w:val="28"/>
        </w:rPr>
        <w:t xml:space="preserve"> </w:t>
      </w:r>
    </w:p>
    <w:p w:rsidR="002B61D1" w:rsidRPr="00797D68" w:rsidRDefault="002B61D1" w:rsidP="002B61D1">
      <w:pPr>
        <w:ind w:firstLine="567"/>
        <w:jc w:val="both"/>
        <w:rPr>
          <w:color w:val="000000"/>
          <w:szCs w:val="28"/>
        </w:rPr>
      </w:pPr>
      <w:r w:rsidRPr="00536685">
        <w:rPr>
          <w:color w:val="000000"/>
          <w:szCs w:val="28"/>
        </w:rPr>
        <w:t>Исполнение принятых бюджетных обязательств</w:t>
      </w:r>
      <w:r>
        <w:rPr>
          <w:color w:val="000000"/>
          <w:szCs w:val="28"/>
        </w:rPr>
        <w:t xml:space="preserve"> менее 98% наблюдается в 60 (2023 год – 64) муниципальных образованиях (</w:t>
      </w:r>
      <w:r w:rsidRPr="00536685">
        <w:rPr>
          <w:color w:val="000000"/>
          <w:szCs w:val="28"/>
        </w:rPr>
        <w:t>Лодейнопольск</w:t>
      </w:r>
      <w:r>
        <w:rPr>
          <w:color w:val="000000"/>
          <w:szCs w:val="28"/>
        </w:rPr>
        <w:t>ом</w:t>
      </w:r>
      <w:r w:rsidRPr="00536685">
        <w:rPr>
          <w:color w:val="000000"/>
          <w:szCs w:val="28"/>
        </w:rPr>
        <w:t xml:space="preserve"> </w:t>
      </w:r>
      <w:r>
        <w:rPr>
          <w:color w:val="000000"/>
          <w:szCs w:val="28"/>
        </w:rPr>
        <w:t xml:space="preserve">и Лужском муниципальных </w:t>
      </w:r>
      <w:r w:rsidRPr="00536685">
        <w:rPr>
          <w:color w:val="000000"/>
          <w:szCs w:val="28"/>
        </w:rPr>
        <w:t>район</w:t>
      </w:r>
      <w:r>
        <w:rPr>
          <w:color w:val="000000"/>
          <w:szCs w:val="28"/>
        </w:rPr>
        <w:t xml:space="preserve">ах, 28 городских и 30 сельских поселениях). </w:t>
      </w:r>
    </w:p>
    <w:p w:rsidR="00A82D79" w:rsidRDefault="00B31183" w:rsidP="00A24E27">
      <w:pPr>
        <w:pStyle w:val="Default"/>
        <w:ind w:firstLine="567"/>
        <w:jc w:val="both"/>
        <w:rPr>
          <w:sz w:val="28"/>
          <w:szCs w:val="28"/>
        </w:rPr>
      </w:pPr>
      <w:r>
        <w:rPr>
          <w:sz w:val="28"/>
          <w:szCs w:val="28"/>
        </w:rPr>
        <w:t>Не</w:t>
      </w:r>
      <w:r w:rsidR="00DD748D" w:rsidRPr="00DD748D">
        <w:rPr>
          <w:sz w:val="28"/>
          <w:szCs w:val="28"/>
        </w:rPr>
        <w:t xml:space="preserve"> </w:t>
      </w:r>
      <w:r>
        <w:rPr>
          <w:sz w:val="28"/>
          <w:szCs w:val="28"/>
        </w:rPr>
        <w:t>д</w:t>
      </w:r>
      <w:r w:rsidR="00DD748D" w:rsidRPr="00DD748D">
        <w:rPr>
          <w:sz w:val="28"/>
          <w:szCs w:val="28"/>
        </w:rPr>
        <w:t>ости</w:t>
      </w:r>
      <w:r>
        <w:rPr>
          <w:sz w:val="28"/>
          <w:szCs w:val="28"/>
        </w:rPr>
        <w:t>гли 10%</w:t>
      </w:r>
      <w:r w:rsidR="00DD748D" w:rsidRPr="00DD748D">
        <w:rPr>
          <w:sz w:val="28"/>
          <w:szCs w:val="28"/>
        </w:rPr>
        <w:t xml:space="preserve"> доли закупок малого объема через размещение в агрегаторе торговли Ленинградской области "Электронный магазин Ленинградской области"</w:t>
      </w:r>
      <w:r w:rsidR="00A24E27">
        <w:rPr>
          <w:sz w:val="28"/>
          <w:szCs w:val="28"/>
        </w:rPr>
        <w:t xml:space="preserve"> 172 муниципальных образования (7 муниципальных районов (</w:t>
      </w:r>
      <w:r w:rsidR="00A24E27" w:rsidRPr="00A24E27">
        <w:rPr>
          <w:sz w:val="28"/>
          <w:szCs w:val="28"/>
        </w:rPr>
        <w:t>Бокситогорский</w:t>
      </w:r>
      <w:r w:rsidR="00A24E27">
        <w:rPr>
          <w:sz w:val="28"/>
          <w:szCs w:val="28"/>
        </w:rPr>
        <w:t>,</w:t>
      </w:r>
      <w:r w:rsidR="00A24E27" w:rsidRPr="00A24E27">
        <w:rPr>
          <w:sz w:val="28"/>
          <w:szCs w:val="28"/>
        </w:rPr>
        <w:t xml:space="preserve"> Волосовский</w:t>
      </w:r>
      <w:r w:rsidR="00A24E27">
        <w:rPr>
          <w:sz w:val="28"/>
          <w:szCs w:val="28"/>
        </w:rPr>
        <w:t xml:space="preserve">, </w:t>
      </w:r>
      <w:r w:rsidR="00A24E27" w:rsidRPr="00A24E27">
        <w:rPr>
          <w:sz w:val="28"/>
          <w:szCs w:val="28"/>
        </w:rPr>
        <w:t>Всеволожский</w:t>
      </w:r>
      <w:r w:rsidR="00A24E27">
        <w:rPr>
          <w:sz w:val="28"/>
          <w:szCs w:val="28"/>
        </w:rPr>
        <w:t xml:space="preserve">, </w:t>
      </w:r>
      <w:r w:rsidR="00A24E27" w:rsidRPr="00A24E27">
        <w:rPr>
          <w:sz w:val="28"/>
          <w:szCs w:val="28"/>
        </w:rPr>
        <w:t>Кингисеппский</w:t>
      </w:r>
      <w:r w:rsidR="00A24E27">
        <w:rPr>
          <w:sz w:val="28"/>
          <w:szCs w:val="28"/>
        </w:rPr>
        <w:t xml:space="preserve">, </w:t>
      </w:r>
      <w:r w:rsidR="00A24E27" w:rsidRPr="00A24E27">
        <w:rPr>
          <w:sz w:val="28"/>
          <w:szCs w:val="28"/>
        </w:rPr>
        <w:t>Ломоносовский</w:t>
      </w:r>
      <w:r w:rsidR="00A24E27">
        <w:rPr>
          <w:sz w:val="28"/>
          <w:szCs w:val="28"/>
        </w:rPr>
        <w:t xml:space="preserve">, </w:t>
      </w:r>
      <w:r w:rsidR="00A24E27" w:rsidRPr="00A24E27">
        <w:rPr>
          <w:sz w:val="28"/>
          <w:szCs w:val="28"/>
        </w:rPr>
        <w:t xml:space="preserve"> Лужский</w:t>
      </w:r>
      <w:r w:rsidR="00A24E27">
        <w:rPr>
          <w:sz w:val="28"/>
          <w:szCs w:val="28"/>
        </w:rPr>
        <w:t xml:space="preserve">, </w:t>
      </w:r>
      <w:r w:rsidR="00A24E27" w:rsidRPr="00A24E27">
        <w:rPr>
          <w:sz w:val="28"/>
          <w:szCs w:val="28"/>
        </w:rPr>
        <w:t xml:space="preserve"> </w:t>
      </w:r>
      <w:r w:rsidR="00A24E27" w:rsidRPr="00A24E27">
        <w:rPr>
          <w:sz w:val="28"/>
          <w:szCs w:val="28"/>
        </w:rPr>
        <w:lastRenderedPageBreak/>
        <w:t>Подпорожский</w:t>
      </w:r>
      <w:r w:rsidR="00A24E27">
        <w:rPr>
          <w:sz w:val="28"/>
          <w:szCs w:val="28"/>
        </w:rPr>
        <w:t>), Сосновоборгский городской округ, 59 городских и 105 сельских поселений).</w:t>
      </w:r>
    </w:p>
    <w:p w:rsidR="00054D11" w:rsidRDefault="00054D11" w:rsidP="00054D11">
      <w:pPr>
        <w:pStyle w:val="a3"/>
        <w:ind w:firstLine="560"/>
        <w:rPr>
          <w:color w:val="000000"/>
          <w:szCs w:val="28"/>
        </w:rPr>
      </w:pPr>
    </w:p>
    <w:p w:rsidR="0071041B" w:rsidRPr="001657D7" w:rsidRDefault="0071041B" w:rsidP="0071041B">
      <w:pPr>
        <w:pStyle w:val="a3"/>
        <w:ind w:firstLine="560"/>
        <w:rPr>
          <w:color w:val="000000"/>
          <w:szCs w:val="28"/>
        </w:rPr>
      </w:pPr>
    </w:p>
    <w:p w:rsidR="00B217AD" w:rsidRPr="00797D68" w:rsidRDefault="00D00A6C" w:rsidP="008B59BB">
      <w:pPr>
        <w:pStyle w:val="Default"/>
        <w:ind w:firstLine="567"/>
        <w:jc w:val="both"/>
        <w:rPr>
          <w:sz w:val="28"/>
          <w:szCs w:val="28"/>
        </w:rPr>
      </w:pPr>
      <w:r w:rsidRPr="00797D68">
        <w:rPr>
          <w:sz w:val="28"/>
          <w:szCs w:val="28"/>
        </w:rPr>
        <w:t>4</w:t>
      </w:r>
      <w:r w:rsidR="00EE472F" w:rsidRPr="00797D68">
        <w:rPr>
          <w:sz w:val="28"/>
          <w:szCs w:val="28"/>
        </w:rPr>
        <w:t xml:space="preserve">. </w:t>
      </w:r>
      <w:r w:rsidR="00C82A26" w:rsidRPr="00797D68">
        <w:rPr>
          <w:sz w:val="28"/>
          <w:szCs w:val="28"/>
        </w:rPr>
        <w:t>Прозрачность бюджетного процесса оценивалась по следующим и</w:t>
      </w:r>
      <w:r w:rsidR="00B217AD" w:rsidRPr="00797D68">
        <w:rPr>
          <w:sz w:val="28"/>
          <w:szCs w:val="28"/>
        </w:rPr>
        <w:t>ндикатор</w:t>
      </w:r>
      <w:r w:rsidR="00C82A26" w:rsidRPr="00797D68">
        <w:rPr>
          <w:sz w:val="28"/>
          <w:szCs w:val="28"/>
        </w:rPr>
        <w:t>ам:</w:t>
      </w:r>
    </w:p>
    <w:p w:rsidR="00EE472F" w:rsidRPr="00797D68" w:rsidRDefault="00A3789B" w:rsidP="00A3789B">
      <w:pPr>
        <w:pStyle w:val="a3"/>
        <w:numPr>
          <w:ilvl w:val="0"/>
          <w:numId w:val="8"/>
        </w:numPr>
        <w:ind w:left="0" w:firstLine="567"/>
        <w:rPr>
          <w:color w:val="000000"/>
          <w:szCs w:val="28"/>
        </w:rPr>
      </w:pPr>
      <w:r w:rsidRPr="00797D68">
        <w:rPr>
          <w:color w:val="000000"/>
          <w:szCs w:val="28"/>
        </w:rPr>
        <w:t>Размещение решения о бюджете на официальном сайте муниципального образования</w:t>
      </w:r>
      <w:r w:rsidR="004C22D4" w:rsidRPr="00797D68">
        <w:rPr>
          <w:color w:val="000000"/>
          <w:szCs w:val="28"/>
        </w:rPr>
        <w:t>;</w:t>
      </w:r>
    </w:p>
    <w:p w:rsidR="00B217AD" w:rsidRPr="00797D68" w:rsidRDefault="00A3789B" w:rsidP="00A3789B">
      <w:pPr>
        <w:pStyle w:val="a3"/>
        <w:numPr>
          <w:ilvl w:val="0"/>
          <w:numId w:val="8"/>
        </w:numPr>
        <w:ind w:left="0" w:firstLine="567"/>
        <w:rPr>
          <w:color w:val="000000"/>
          <w:szCs w:val="28"/>
        </w:rPr>
      </w:pPr>
      <w:r w:rsidRPr="00797D68">
        <w:rPr>
          <w:color w:val="000000"/>
          <w:szCs w:val="28"/>
        </w:rPr>
        <w:t>Размещение решения об исполнении бюджета на официальном сайте муниципального образования</w:t>
      </w:r>
      <w:r w:rsidR="004C22D4" w:rsidRPr="00797D68">
        <w:rPr>
          <w:color w:val="000000"/>
          <w:szCs w:val="28"/>
        </w:rPr>
        <w:t>;</w:t>
      </w:r>
    </w:p>
    <w:p w:rsidR="00B062D0" w:rsidRDefault="00A24E27" w:rsidP="00A24E27">
      <w:pPr>
        <w:pStyle w:val="a3"/>
        <w:numPr>
          <w:ilvl w:val="0"/>
          <w:numId w:val="8"/>
        </w:numPr>
        <w:ind w:left="0" w:firstLine="567"/>
        <w:rPr>
          <w:color w:val="000000"/>
          <w:szCs w:val="28"/>
        </w:rPr>
      </w:pPr>
      <w:r>
        <w:rPr>
          <w:color w:val="000000"/>
          <w:szCs w:val="28"/>
        </w:rPr>
        <w:t xml:space="preserve"> </w:t>
      </w:r>
      <w:r w:rsidR="00A3789B" w:rsidRPr="00B062D0">
        <w:rPr>
          <w:color w:val="000000"/>
          <w:szCs w:val="28"/>
        </w:rPr>
        <w:t>Размещение на официальном сайте муниципального образования "Бюджета для граждан" по проекту решения о бюджете и по годовому отчету об исполнении бюджета</w:t>
      </w:r>
      <w:r w:rsidR="004C22D4" w:rsidRPr="00B062D0">
        <w:rPr>
          <w:color w:val="000000"/>
          <w:szCs w:val="28"/>
        </w:rPr>
        <w:t>;</w:t>
      </w:r>
    </w:p>
    <w:p w:rsidR="00B062D0" w:rsidRPr="00B062D0" w:rsidRDefault="00B062D0" w:rsidP="00A24E27">
      <w:pPr>
        <w:pStyle w:val="a3"/>
        <w:numPr>
          <w:ilvl w:val="0"/>
          <w:numId w:val="8"/>
        </w:numPr>
        <w:ind w:left="0" w:firstLine="567"/>
        <w:rPr>
          <w:color w:val="000000"/>
          <w:szCs w:val="28"/>
        </w:rPr>
      </w:pPr>
      <w:r w:rsidRPr="00B062D0">
        <w:rPr>
          <w:color w:val="000000"/>
          <w:szCs w:val="28"/>
        </w:rPr>
        <w:t xml:space="preserve"> Доля муниципальных учреждений муниципального образования, разместивших на официальном сайте для размещения информации о государственных (муниципальных) учреждениях (далее - сайт bus.gov.ru) плановые показатели на текущий год, в срок до 1 марта года, за который проводится оценка:</w:t>
      </w:r>
    </w:p>
    <w:p w:rsidR="00B062D0" w:rsidRPr="00B062D0" w:rsidRDefault="00B062D0" w:rsidP="00A24E27">
      <w:pPr>
        <w:pStyle w:val="a3"/>
        <w:rPr>
          <w:color w:val="000000"/>
          <w:szCs w:val="28"/>
        </w:rPr>
      </w:pPr>
      <w:r w:rsidRPr="00B062D0">
        <w:rPr>
          <w:color w:val="000000"/>
          <w:szCs w:val="28"/>
        </w:rPr>
        <w:t>- для казенных муниципальных учреждений: информация о показателях бюджетной сметы;</w:t>
      </w:r>
    </w:p>
    <w:p w:rsidR="00A3789B" w:rsidRPr="00797D68" w:rsidRDefault="00B062D0" w:rsidP="00A24E27">
      <w:pPr>
        <w:pStyle w:val="a3"/>
        <w:ind w:firstLine="0"/>
        <w:rPr>
          <w:color w:val="000000"/>
          <w:szCs w:val="28"/>
        </w:rPr>
      </w:pPr>
      <w:r w:rsidRPr="00B062D0">
        <w:rPr>
          <w:color w:val="000000"/>
          <w:szCs w:val="28"/>
        </w:rPr>
        <w:t>- для автономных и бюджетных учреждений: информация о муниципальном задании</w:t>
      </w:r>
      <w:r w:rsidR="00A3789B" w:rsidRPr="00797D68">
        <w:rPr>
          <w:color w:val="000000"/>
          <w:szCs w:val="28"/>
        </w:rPr>
        <w:t>;</w:t>
      </w:r>
    </w:p>
    <w:p w:rsidR="00A3789B" w:rsidRPr="00797D68" w:rsidRDefault="00A3789B" w:rsidP="00A3789B">
      <w:pPr>
        <w:pStyle w:val="a3"/>
        <w:numPr>
          <w:ilvl w:val="0"/>
          <w:numId w:val="8"/>
        </w:numPr>
        <w:ind w:left="0" w:firstLine="567"/>
        <w:rPr>
          <w:color w:val="000000"/>
          <w:szCs w:val="28"/>
        </w:rPr>
      </w:pPr>
      <w:r w:rsidRPr="00797D68">
        <w:rPr>
          <w:color w:val="000000"/>
          <w:szCs w:val="28"/>
        </w:rPr>
        <w:t>Доля муниципальных учреждений муниципального образования, разместивших на сайте bus.gov.ru фактические показатели по годовой бухгалтерской отчетности за отчетный период, в срок до 1 мая года, за который проводится оценка:</w:t>
      </w:r>
    </w:p>
    <w:p w:rsidR="00A3789B" w:rsidRPr="00797D68" w:rsidRDefault="00A3789B" w:rsidP="00A3789B">
      <w:pPr>
        <w:pStyle w:val="a3"/>
        <w:ind w:left="567" w:firstLine="0"/>
        <w:rPr>
          <w:color w:val="000000"/>
          <w:szCs w:val="28"/>
        </w:rPr>
      </w:pPr>
      <w:r w:rsidRPr="00797D68">
        <w:rPr>
          <w:color w:val="000000"/>
          <w:szCs w:val="28"/>
        </w:rPr>
        <w:t>- для казенных муниципальных учреждений: баланс (ф. 0503130);</w:t>
      </w:r>
    </w:p>
    <w:p w:rsidR="00A3789B" w:rsidRPr="00797D68" w:rsidRDefault="00A3789B" w:rsidP="00A3789B">
      <w:pPr>
        <w:pStyle w:val="a3"/>
        <w:ind w:left="567" w:firstLine="0"/>
        <w:rPr>
          <w:color w:val="000000"/>
          <w:szCs w:val="28"/>
        </w:rPr>
      </w:pPr>
      <w:r w:rsidRPr="00797D68">
        <w:rPr>
          <w:color w:val="000000"/>
          <w:szCs w:val="28"/>
        </w:rPr>
        <w:t>- для автономных и бюджетных учреждений: баланс (ф. 0503730);</w:t>
      </w:r>
    </w:p>
    <w:p w:rsidR="00A3789B" w:rsidRPr="00797D68" w:rsidRDefault="00A3789B" w:rsidP="00A3789B">
      <w:pPr>
        <w:pStyle w:val="a3"/>
        <w:numPr>
          <w:ilvl w:val="0"/>
          <w:numId w:val="8"/>
        </w:numPr>
        <w:ind w:left="0" w:firstLine="567"/>
        <w:rPr>
          <w:color w:val="000000"/>
          <w:szCs w:val="28"/>
        </w:rPr>
      </w:pPr>
      <w:r w:rsidRPr="00797D68">
        <w:rPr>
          <w:color w:val="000000"/>
          <w:szCs w:val="28"/>
        </w:rPr>
        <w:t>Размещение на официальном сайте муниципального образования протоколов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w:t>
      </w:r>
    </w:p>
    <w:p w:rsidR="00A3789B" w:rsidRPr="00797D68" w:rsidRDefault="007F7061" w:rsidP="00B67FC4">
      <w:pPr>
        <w:pStyle w:val="a3"/>
        <w:numPr>
          <w:ilvl w:val="0"/>
          <w:numId w:val="8"/>
        </w:numPr>
        <w:ind w:left="0" w:firstLine="567"/>
        <w:rPr>
          <w:color w:val="000000"/>
          <w:szCs w:val="28"/>
        </w:rPr>
      </w:pPr>
      <w:r w:rsidRPr="00797D68">
        <w:rPr>
          <w:color w:val="000000"/>
          <w:szCs w:val="28"/>
        </w:rPr>
        <w:t>Количество размещенных на едином портале бюджетной системы Российской Федерации наборов информации 7.34 "Информация о принятых на учет бюджетных обязательствах" в год</w:t>
      </w:r>
      <w:r w:rsidR="00A3789B" w:rsidRPr="00797D68">
        <w:rPr>
          <w:color w:val="000000"/>
          <w:szCs w:val="28"/>
        </w:rPr>
        <w:t>;</w:t>
      </w:r>
    </w:p>
    <w:p w:rsidR="00A3789B" w:rsidRPr="00797D68" w:rsidRDefault="007F7061" w:rsidP="00B67FC4">
      <w:pPr>
        <w:pStyle w:val="a3"/>
        <w:numPr>
          <w:ilvl w:val="0"/>
          <w:numId w:val="8"/>
        </w:numPr>
        <w:ind w:left="0" w:firstLine="567"/>
        <w:rPr>
          <w:color w:val="000000"/>
          <w:szCs w:val="28"/>
        </w:rPr>
      </w:pPr>
      <w:r w:rsidRPr="00797D68">
        <w:rPr>
          <w:color w:val="000000"/>
          <w:szCs w:val="28"/>
        </w:rPr>
        <w:t>Количество размещенных на ЕПБС наборов информации 5.37 "Сводная бюджетная роспись бюджета и лимиты бюджетных обязательств "</w:t>
      </w:r>
      <w:r w:rsidR="00A3789B" w:rsidRPr="00797D68">
        <w:rPr>
          <w:color w:val="000000"/>
          <w:szCs w:val="28"/>
        </w:rPr>
        <w:t>;</w:t>
      </w:r>
    </w:p>
    <w:p w:rsidR="00A3789B" w:rsidRPr="00797D68" w:rsidRDefault="007F7061" w:rsidP="00B67FC4">
      <w:pPr>
        <w:pStyle w:val="a3"/>
        <w:numPr>
          <w:ilvl w:val="0"/>
          <w:numId w:val="8"/>
        </w:numPr>
        <w:ind w:left="0" w:firstLine="567"/>
        <w:rPr>
          <w:color w:val="000000"/>
          <w:szCs w:val="28"/>
        </w:rPr>
      </w:pPr>
      <w:r w:rsidRPr="00797D68">
        <w:rPr>
          <w:color w:val="000000"/>
          <w:szCs w:val="28"/>
        </w:rPr>
        <w:t>Сводный индекс взаимодействия с Государственной информационной системой о государственных и муниципальных платежах</w:t>
      </w:r>
      <w:r w:rsidR="00A3789B" w:rsidRPr="00797D68">
        <w:rPr>
          <w:color w:val="000000"/>
          <w:szCs w:val="28"/>
        </w:rPr>
        <w:t>.</w:t>
      </w:r>
    </w:p>
    <w:p w:rsidR="000F2B78" w:rsidRPr="00D033D0" w:rsidRDefault="000F2B78" w:rsidP="008D0E71">
      <w:pPr>
        <w:pStyle w:val="a3"/>
        <w:ind w:firstLine="567"/>
        <w:rPr>
          <w:rFonts w:cstheme="minorBidi"/>
          <w:szCs w:val="22"/>
        </w:rPr>
      </w:pPr>
      <w:r w:rsidRPr="00D033D0">
        <w:rPr>
          <w:color w:val="000000"/>
          <w:szCs w:val="28"/>
        </w:rPr>
        <w:t xml:space="preserve">Решения о бюджете </w:t>
      </w:r>
      <w:r>
        <w:rPr>
          <w:color w:val="000000"/>
          <w:szCs w:val="28"/>
        </w:rPr>
        <w:t xml:space="preserve">не </w:t>
      </w:r>
      <w:r w:rsidRPr="00D033D0">
        <w:rPr>
          <w:color w:val="000000"/>
          <w:szCs w:val="28"/>
        </w:rPr>
        <w:t xml:space="preserve">размещены на официальном сайте муниципального образования </w:t>
      </w:r>
      <w:r>
        <w:rPr>
          <w:color w:val="000000"/>
          <w:szCs w:val="28"/>
        </w:rPr>
        <w:t>в 15 муниципальных образованиях:</w:t>
      </w:r>
      <w:r w:rsidRPr="00F85553">
        <w:rPr>
          <w:color w:val="000000"/>
          <w:szCs w:val="28"/>
        </w:rPr>
        <w:t xml:space="preserve"> </w:t>
      </w:r>
      <w:r w:rsidRPr="00646012">
        <w:rPr>
          <w:color w:val="000000"/>
          <w:szCs w:val="28"/>
        </w:rPr>
        <w:t>Лидско</w:t>
      </w:r>
      <w:r>
        <w:rPr>
          <w:color w:val="000000"/>
          <w:szCs w:val="28"/>
        </w:rPr>
        <w:t>м</w:t>
      </w:r>
      <w:r w:rsidRPr="00646012">
        <w:rPr>
          <w:color w:val="000000"/>
          <w:szCs w:val="28"/>
        </w:rPr>
        <w:t xml:space="preserve"> сельско</w:t>
      </w:r>
      <w:r>
        <w:rPr>
          <w:color w:val="000000"/>
          <w:szCs w:val="28"/>
        </w:rPr>
        <w:t>м</w:t>
      </w:r>
      <w:r w:rsidRPr="00646012">
        <w:rPr>
          <w:color w:val="000000"/>
          <w:szCs w:val="28"/>
        </w:rPr>
        <w:t xml:space="preserve"> поселени</w:t>
      </w:r>
      <w:r>
        <w:rPr>
          <w:color w:val="000000"/>
          <w:szCs w:val="28"/>
        </w:rPr>
        <w:t>и</w:t>
      </w:r>
      <w:r w:rsidRPr="00646012">
        <w:rPr>
          <w:color w:val="000000"/>
          <w:szCs w:val="28"/>
        </w:rPr>
        <w:t xml:space="preserve"> Бокситогорск</w:t>
      </w:r>
      <w:r>
        <w:rPr>
          <w:color w:val="000000"/>
          <w:szCs w:val="28"/>
        </w:rPr>
        <w:t>ого муниципального</w:t>
      </w:r>
      <w:r w:rsidRPr="00646012">
        <w:rPr>
          <w:color w:val="000000"/>
          <w:szCs w:val="28"/>
        </w:rPr>
        <w:t xml:space="preserve"> район</w:t>
      </w:r>
      <w:r>
        <w:rPr>
          <w:color w:val="000000"/>
          <w:szCs w:val="28"/>
        </w:rPr>
        <w:t xml:space="preserve">а, </w:t>
      </w:r>
      <w:r w:rsidRPr="00646012">
        <w:rPr>
          <w:color w:val="000000"/>
          <w:szCs w:val="28"/>
        </w:rPr>
        <w:t>Кисельнинско</w:t>
      </w:r>
      <w:r>
        <w:rPr>
          <w:color w:val="000000"/>
          <w:szCs w:val="28"/>
        </w:rPr>
        <w:t>м,</w:t>
      </w:r>
      <w:r w:rsidRPr="00646012">
        <w:rPr>
          <w:color w:val="000000"/>
          <w:szCs w:val="28"/>
        </w:rPr>
        <w:t xml:space="preserve"> Свирицко</w:t>
      </w:r>
      <w:r>
        <w:rPr>
          <w:color w:val="000000"/>
          <w:szCs w:val="28"/>
        </w:rPr>
        <w:t>м и</w:t>
      </w:r>
      <w:r w:rsidRPr="00646012">
        <w:rPr>
          <w:color w:val="000000"/>
          <w:szCs w:val="28"/>
        </w:rPr>
        <w:t xml:space="preserve"> Усадищенско</w:t>
      </w:r>
      <w:r>
        <w:rPr>
          <w:color w:val="000000"/>
          <w:szCs w:val="28"/>
        </w:rPr>
        <w:t>м</w:t>
      </w:r>
      <w:r w:rsidRPr="00646012">
        <w:rPr>
          <w:color w:val="000000"/>
          <w:szCs w:val="28"/>
        </w:rPr>
        <w:t xml:space="preserve"> сельск</w:t>
      </w:r>
      <w:r>
        <w:rPr>
          <w:color w:val="000000"/>
          <w:szCs w:val="28"/>
        </w:rPr>
        <w:t>их</w:t>
      </w:r>
      <w:r w:rsidRPr="00646012">
        <w:rPr>
          <w:color w:val="000000"/>
          <w:szCs w:val="28"/>
        </w:rPr>
        <w:t xml:space="preserve"> поселени</w:t>
      </w:r>
      <w:r>
        <w:rPr>
          <w:color w:val="000000"/>
          <w:szCs w:val="28"/>
        </w:rPr>
        <w:t>ях</w:t>
      </w:r>
      <w:r w:rsidRPr="00646012">
        <w:rPr>
          <w:color w:val="000000"/>
          <w:szCs w:val="28"/>
        </w:rPr>
        <w:t xml:space="preserve"> Волховск</w:t>
      </w:r>
      <w:r>
        <w:rPr>
          <w:color w:val="000000"/>
          <w:szCs w:val="28"/>
        </w:rPr>
        <w:t>ого муниципального</w:t>
      </w:r>
      <w:r w:rsidRPr="00646012">
        <w:rPr>
          <w:color w:val="000000"/>
          <w:szCs w:val="28"/>
        </w:rPr>
        <w:t xml:space="preserve"> район</w:t>
      </w:r>
      <w:r>
        <w:rPr>
          <w:color w:val="000000"/>
          <w:szCs w:val="28"/>
        </w:rPr>
        <w:t xml:space="preserve">а, </w:t>
      </w:r>
      <w:r w:rsidRPr="00646012">
        <w:rPr>
          <w:color w:val="000000"/>
          <w:szCs w:val="28"/>
        </w:rPr>
        <w:t>Муринско</w:t>
      </w:r>
      <w:r>
        <w:rPr>
          <w:color w:val="000000"/>
          <w:szCs w:val="28"/>
        </w:rPr>
        <w:t>м</w:t>
      </w:r>
      <w:r w:rsidRPr="00646012">
        <w:rPr>
          <w:color w:val="000000"/>
          <w:szCs w:val="28"/>
        </w:rPr>
        <w:t xml:space="preserve"> городско</w:t>
      </w:r>
      <w:r>
        <w:rPr>
          <w:color w:val="000000"/>
          <w:szCs w:val="28"/>
        </w:rPr>
        <w:t>м</w:t>
      </w:r>
      <w:r w:rsidRPr="00646012">
        <w:rPr>
          <w:color w:val="000000"/>
          <w:szCs w:val="28"/>
        </w:rPr>
        <w:t xml:space="preserve"> поселени</w:t>
      </w:r>
      <w:r>
        <w:rPr>
          <w:color w:val="000000"/>
          <w:szCs w:val="28"/>
        </w:rPr>
        <w:t xml:space="preserve">и </w:t>
      </w:r>
      <w:r w:rsidRPr="00646012">
        <w:rPr>
          <w:color w:val="000000"/>
          <w:szCs w:val="28"/>
        </w:rPr>
        <w:t>Всеволожск</w:t>
      </w:r>
      <w:r>
        <w:rPr>
          <w:color w:val="000000"/>
          <w:szCs w:val="28"/>
        </w:rPr>
        <w:t>ого муниципального</w:t>
      </w:r>
      <w:r w:rsidRPr="00646012">
        <w:rPr>
          <w:color w:val="000000"/>
          <w:szCs w:val="28"/>
        </w:rPr>
        <w:t xml:space="preserve"> район</w:t>
      </w:r>
      <w:r>
        <w:rPr>
          <w:color w:val="000000"/>
          <w:szCs w:val="28"/>
        </w:rPr>
        <w:t xml:space="preserve">а, </w:t>
      </w:r>
      <w:r w:rsidRPr="00646012">
        <w:rPr>
          <w:color w:val="000000"/>
          <w:szCs w:val="28"/>
        </w:rPr>
        <w:t>Большелуцко</w:t>
      </w:r>
      <w:r>
        <w:rPr>
          <w:color w:val="000000"/>
          <w:szCs w:val="28"/>
        </w:rPr>
        <w:t>м</w:t>
      </w:r>
      <w:r w:rsidRPr="00646012">
        <w:rPr>
          <w:color w:val="000000"/>
          <w:szCs w:val="28"/>
        </w:rPr>
        <w:t xml:space="preserve"> сельско</w:t>
      </w:r>
      <w:r>
        <w:rPr>
          <w:color w:val="000000"/>
          <w:szCs w:val="28"/>
        </w:rPr>
        <w:t>м</w:t>
      </w:r>
      <w:r w:rsidRPr="00646012">
        <w:rPr>
          <w:color w:val="000000"/>
          <w:szCs w:val="28"/>
        </w:rPr>
        <w:t xml:space="preserve"> поселени</w:t>
      </w:r>
      <w:r>
        <w:rPr>
          <w:color w:val="000000"/>
          <w:szCs w:val="28"/>
        </w:rPr>
        <w:t>и</w:t>
      </w:r>
      <w:r w:rsidRPr="00646012">
        <w:rPr>
          <w:color w:val="000000"/>
          <w:szCs w:val="28"/>
        </w:rPr>
        <w:t xml:space="preserve"> Кингисеппск</w:t>
      </w:r>
      <w:r>
        <w:rPr>
          <w:color w:val="000000"/>
          <w:szCs w:val="28"/>
        </w:rPr>
        <w:t>ого муниципального</w:t>
      </w:r>
      <w:r w:rsidRPr="00646012">
        <w:rPr>
          <w:color w:val="000000"/>
          <w:szCs w:val="28"/>
        </w:rPr>
        <w:t xml:space="preserve"> район</w:t>
      </w:r>
      <w:r>
        <w:rPr>
          <w:color w:val="000000"/>
          <w:szCs w:val="28"/>
        </w:rPr>
        <w:t xml:space="preserve">а, </w:t>
      </w:r>
      <w:r w:rsidRPr="00646012">
        <w:rPr>
          <w:color w:val="000000"/>
          <w:szCs w:val="28"/>
        </w:rPr>
        <w:t>Кусинско</w:t>
      </w:r>
      <w:r>
        <w:rPr>
          <w:color w:val="000000"/>
          <w:szCs w:val="28"/>
        </w:rPr>
        <w:t>м и</w:t>
      </w:r>
      <w:r w:rsidRPr="00646012">
        <w:rPr>
          <w:color w:val="000000"/>
          <w:szCs w:val="28"/>
        </w:rPr>
        <w:t xml:space="preserve"> Пчевжинско</w:t>
      </w:r>
      <w:r>
        <w:rPr>
          <w:color w:val="000000"/>
          <w:szCs w:val="28"/>
        </w:rPr>
        <w:t>м</w:t>
      </w:r>
      <w:r w:rsidRPr="00646012">
        <w:rPr>
          <w:color w:val="000000"/>
          <w:szCs w:val="28"/>
        </w:rPr>
        <w:t xml:space="preserve"> сельск</w:t>
      </w:r>
      <w:r>
        <w:rPr>
          <w:color w:val="000000"/>
          <w:szCs w:val="28"/>
        </w:rPr>
        <w:t>их поселениях</w:t>
      </w:r>
      <w:r w:rsidRPr="00646012">
        <w:rPr>
          <w:color w:val="000000"/>
          <w:szCs w:val="28"/>
        </w:rPr>
        <w:t xml:space="preserve"> Киришск</w:t>
      </w:r>
      <w:r>
        <w:rPr>
          <w:color w:val="000000"/>
          <w:szCs w:val="28"/>
        </w:rPr>
        <w:t>ого муниципального</w:t>
      </w:r>
      <w:r w:rsidRPr="00646012">
        <w:rPr>
          <w:color w:val="000000"/>
          <w:szCs w:val="28"/>
        </w:rPr>
        <w:t xml:space="preserve"> </w:t>
      </w:r>
      <w:r w:rsidRPr="00646012">
        <w:rPr>
          <w:color w:val="000000"/>
          <w:szCs w:val="28"/>
        </w:rPr>
        <w:lastRenderedPageBreak/>
        <w:t>район</w:t>
      </w:r>
      <w:r w:rsidRPr="00646012">
        <w:rPr>
          <w:color w:val="000000"/>
          <w:szCs w:val="28"/>
        </w:rPr>
        <w:tab/>
      </w:r>
      <w:r>
        <w:rPr>
          <w:color w:val="000000"/>
          <w:szCs w:val="28"/>
        </w:rPr>
        <w:t xml:space="preserve">а, </w:t>
      </w:r>
      <w:r w:rsidRPr="00646012">
        <w:rPr>
          <w:color w:val="000000"/>
          <w:szCs w:val="28"/>
        </w:rPr>
        <w:t>Горбунковско</w:t>
      </w:r>
      <w:r>
        <w:rPr>
          <w:color w:val="000000"/>
          <w:szCs w:val="28"/>
        </w:rPr>
        <w:t>м и</w:t>
      </w:r>
      <w:r w:rsidRPr="00646012">
        <w:rPr>
          <w:color w:val="000000"/>
          <w:szCs w:val="28"/>
        </w:rPr>
        <w:t xml:space="preserve"> Копорско</w:t>
      </w:r>
      <w:r>
        <w:rPr>
          <w:color w:val="000000"/>
          <w:szCs w:val="28"/>
        </w:rPr>
        <w:t>м</w:t>
      </w:r>
      <w:r w:rsidRPr="00646012">
        <w:rPr>
          <w:color w:val="000000"/>
          <w:szCs w:val="28"/>
        </w:rPr>
        <w:t xml:space="preserve"> сельск</w:t>
      </w:r>
      <w:r>
        <w:rPr>
          <w:color w:val="000000"/>
          <w:szCs w:val="28"/>
        </w:rPr>
        <w:t xml:space="preserve">их </w:t>
      </w:r>
      <w:r w:rsidRPr="00646012">
        <w:rPr>
          <w:color w:val="000000"/>
          <w:szCs w:val="28"/>
        </w:rPr>
        <w:t>поселени</w:t>
      </w:r>
      <w:r>
        <w:rPr>
          <w:color w:val="000000"/>
          <w:szCs w:val="28"/>
        </w:rPr>
        <w:t>ях</w:t>
      </w:r>
      <w:r w:rsidRPr="00646012">
        <w:rPr>
          <w:color w:val="000000"/>
          <w:szCs w:val="28"/>
        </w:rPr>
        <w:t xml:space="preserve"> Ломоносовск</w:t>
      </w:r>
      <w:r>
        <w:rPr>
          <w:color w:val="000000"/>
          <w:szCs w:val="28"/>
        </w:rPr>
        <w:t>ого муниципального</w:t>
      </w:r>
      <w:r w:rsidRPr="00646012">
        <w:rPr>
          <w:color w:val="000000"/>
          <w:szCs w:val="28"/>
        </w:rPr>
        <w:t xml:space="preserve"> район</w:t>
      </w:r>
      <w:r>
        <w:rPr>
          <w:color w:val="000000"/>
          <w:szCs w:val="28"/>
        </w:rPr>
        <w:t xml:space="preserve">а, </w:t>
      </w:r>
      <w:r w:rsidRPr="00646012">
        <w:rPr>
          <w:color w:val="000000"/>
          <w:szCs w:val="28"/>
        </w:rPr>
        <w:t>Волошовско</w:t>
      </w:r>
      <w:r>
        <w:rPr>
          <w:color w:val="000000"/>
          <w:szCs w:val="28"/>
        </w:rPr>
        <w:t>м</w:t>
      </w:r>
      <w:r w:rsidRPr="00646012">
        <w:rPr>
          <w:color w:val="000000"/>
          <w:szCs w:val="28"/>
        </w:rPr>
        <w:t xml:space="preserve"> сельско</w:t>
      </w:r>
      <w:r>
        <w:rPr>
          <w:color w:val="000000"/>
          <w:szCs w:val="28"/>
        </w:rPr>
        <w:t>м</w:t>
      </w:r>
      <w:r w:rsidRPr="00646012">
        <w:rPr>
          <w:color w:val="000000"/>
          <w:szCs w:val="28"/>
        </w:rPr>
        <w:t xml:space="preserve"> поселени</w:t>
      </w:r>
      <w:r>
        <w:rPr>
          <w:color w:val="000000"/>
          <w:szCs w:val="28"/>
        </w:rPr>
        <w:t>и</w:t>
      </w:r>
      <w:r w:rsidRPr="00646012">
        <w:rPr>
          <w:color w:val="000000"/>
          <w:szCs w:val="28"/>
        </w:rPr>
        <w:t xml:space="preserve"> Лужск</w:t>
      </w:r>
      <w:r>
        <w:rPr>
          <w:color w:val="000000"/>
          <w:szCs w:val="28"/>
        </w:rPr>
        <w:t>ого муниципального</w:t>
      </w:r>
      <w:r w:rsidRPr="00646012">
        <w:rPr>
          <w:color w:val="000000"/>
          <w:szCs w:val="28"/>
        </w:rPr>
        <w:t xml:space="preserve"> район</w:t>
      </w:r>
      <w:r>
        <w:rPr>
          <w:color w:val="000000"/>
          <w:szCs w:val="28"/>
        </w:rPr>
        <w:t xml:space="preserve">а, </w:t>
      </w:r>
      <w:r w:rsidRPr="00646012">
        <w:rPr>
          <w:color w:val="000000"/>
          <w:szCs w:val="28"/>
        </w:rPr>
        <w:t>Кузнечнинско</w:t>
      </w:r>
      <w:r>
        <w:rPr>
          <w:color w:val="000000"/>
          <w:szCs w:val="28"/>
        </w:rPr>
        <w:t>м</w:t>
      </w:r>
      <w:r w:rsidRPr="00646012">
        <w:rPr>
          <w:color w:val="000000"/>
          <w:szCs w:val="28"/>
        </w:rPr>
        <w:t xml:space="preserve"> городско</w:t>
      </w:r>
      <w:r>
        <w:rPr>
          <w:color w:val="000000"/>
          <w:szCs w:val="28"/>
        </w:rPr>
        <w:t>м,</w:t>
      </w:r>
      <w:r w:rsidRPr="00646012">
        <w:rPr>
          <w:color w:val="000000"/>
          <w:szCs w:val="28"/>
        </w:rPr>
        <w:t xml:space="preserve"> Ларионовско</w:t>
      </w:r>
      <w:r>
        <w:rPr>
          <w:color w:val="000000"/>
          <w:szCs w:val="28"/>
        </w:rPr>
        <w:t xml:space="preserve">м и </w:t>
      </w:r>
      <w:r w:rsidRPr="00646012">
        <w:rPr>
          <w:color w:val="000000"/>
          <w:szCs w:val="28"/>
        </w:rPr>
        <w:t>Раздольевско</w:t>
      </w:r>
      <w:r>
        <w:rPr>
          <w:color w:val="000000"/>
          <w:szCs w:val="28"/>
        </w:rPr>
        <w:t>м</w:t>
      </w:r>
      <w:r w:rsidRPr="00646012">
        <w:rPr>
          <w:color w:val="000000"/>
          <w:szCs w:val="28"/>
        </w:rPr>
        <w:t xml:space="preserve"> сельск</w:t>
      </w:r>
      <w:r>
        <w:rPr>
          <w:color w:val="000000"/>
          <w:szCs w:val="28"/>
        </w:rPr>
        <w:t>их</w:t>
      </w:r>
      <w:r w:rsidRPr="00646012">
        <w:rPr>
          <w:color w:val="000000"/>
          <w:szCs w:val="28"/>
        </w:rPr>
        <w:t xml:space="preserve"> поселени</w:t>
      </w:r>
      <w:r>
        <w:rPr>
          <w:color w:val="000000"/>
          <w:szCs w:val="28"/>
        </w:rPr>
        <w:t xml:space="preserve">ях </w:t>
      </w:r>
      <w:r w:rsidRPr="00646012">
        <w:rPr>
          <w:color w:val="000000"/>
          <w:szCs w:val="28"/>
        </w:rPr>
        <w:t>Приозерск</w:t>
      </w:r>
      <w:r>
        <w:rPr>
          <w:color w:val="000000"/>
          <w:szCs w:val="28"/>
        </w:rPr>
        <w:t>ого муниципального</w:t>
      </w:r>
      <w:r w:rsidRPr="00646012">
        <w:rPr>
          <w:color w:val="000000"/>
          <w:szCs w:val="28"/>
        </w:rPr>
        <w:t xml:space="preserve"> район</w:t>
      </w:r>
      <w:r>
        <w:rPr>
          <w:color w:val="000000"/>
          <w:szCs w:val="28"/>
        </w:rPr>
        <w:t xml:space="preserve">а, </w:t>
      </w:r>
      <w:r w:rsidRPr="00646012">
        <w:rPr>
          <w:color w:val="000000"/>
          <w:szCs w:val="28"/>
        </w:rPr>
        <w:t>Загривско</w:t>
      </w:r>
      <w:r>
        <w:rPr>
          <w:color w:val="000000"/>
          <w:szCs w:val="28"/>
        </w:rPr>
        <w:t>м</w:t>
      </w:r>
      <w:r w:rsidRPr="00646012">
        <w:rPr>
          <w:color w:val="000000"/>
          <w:szCs w:val="28"/>
        </w:rPr>
        <w:t xml:space="preserve"> сельско</w:t>
      </w:r>
      <w:r>
        <w:rPr>
          <w:color w:val="000000"/>
          <w:szCs w:val="28"/>
        </w:rPr>
        <w:t>м</w:t>
      </w:r>
      <w:r w:rsidRPr="00646012">
        <w:rPr>
          <w:color w:val="000000"/>
          <w:szCs w:val="28"/>
        </w:rPr>
        <w:t xml:space="preserve"> поселени</w:t>
      </w:r>
      <w:r>
        <w:rPr>
          <w:color w:val="000000"/>
          <w:szCs w:val="28"/>
        </w:rPr>
        <w:t>и</w:t>
      </w:r>
      <w:r w:rsidRPr="00646012">
        <w:rPr>
          <w:color w:val="000000"/>
          <w:szCs w:val="28"/>
        </w:rPr>
        <w:t xml:space="preserve"> Сланцевск</w:t>
      </w:r>
      <w:r>
        <w:rPr>
          <w:color w:val="000000"/>
          <w:szCs w:val="28"/>
        </w:rPr>
        <w:t>ого муниципального</w:t>
      </w:r>
      <w:r w:rsidRPr="00646012">
        <w:rPr>
          <w:color w:val="000000"/>
          <w:szCs w:val="28"/>
        </w:rPr>
        <w:t xml:space="preserve"> район</w:t>
      </w:r>
      <w:r>
        <w:rPr>
          <w:color w:val="000000"/>
          <w:szCs w:val="28"/>
        </w:rPr>
        <w:t xml:space="preserve">а. </w:t>
      </w:r>
      <w:r>
        <w:rPr>
          <w:rFonts w:cstheme="minorBidi"/>
          <w:szCs w:val="22"/>
        </w:rPr>
        <w:t xml:space="preserve"> По сравнению с итогами 2023 года количество муниципальных образований, у которых отсутствуют на сайте решения о бюджете, в 2024 году увеличилось с 6 до 15.</w:t>
      </w:r>
    </w:p>
    <w:p w:rsidR="009A03FE" w:rsidRPr="00D033D0" w:rsidRDefault="009A03FE" w:rsidP="009A03FE">
      <w:pPr>
        <w:pStyle w:val="a3"/>
        <w:rPr>
          <w:rFonts w:cstheme="minorBidi"/>
          <w:szCs w:val="22"/>
        </w:rPr>
      </w:pPr>
      <w:r w:rsidRPr="00D033D0">
        <w:rPr>
          <w:rFonts w:cstheme="minorBidi"/>
          <w:szCs w:val="22"/>
        </w:rPr>
        <w:t xml:space="preserve">Решения об исполнении бюджета на официальном сайте муниципального образования не размещены в </w:t>
      </w:r>
      <w:r>
        <w:rPr>
          <w:rFonts w:cstheme="minorBidi"/>
          <w:szCs w:val="22"/>
        </w:rPr>
        <w:t xml:space="preserve">14 муниципальных образованиях: </w:t>
      </w:r>
      <w:r w:rsidRPr="009A03FE">
        <w:rPr>
          <w:rFonts w:cstheme="minorBidi"/>
          <w:szCs w:val="22"/>
        </w:rPr>
        <w:t>Вындиноостровско</w:t>
      </w:r>
      <w:r>
        <w:rPr>
          <w:rFonts w:cstheme="minorBidi"/>
          <w:szCs w:val="22"/>
        </w:rPr>
        <w:t>м,</w:t>
      </w:r>
      <w:r w:rsidRPr="009A03FE">
        <w:rPr>
          <w:rFonts w:cstheme="minorBidi"/>
          <w:szCs w:val="22"/>
        </w:rPr>
        <w:t xml:space="preserve"> Кисельнинско</w:t>
      </w:r>
      <w:r>
        <w:rPr>
          <w:rFonts w:cstheme="minorBidi"/>
          <w:szCs w:val="22"/>
        </w:rPr>
        <w:t xml:space="preserve">м и </w:t>
      </w:r>
      <w:r w:rsidRPr="009A03FE">
        <w:rPr>
          <w:rFonts w:cstheme="minorBidi"/>
          <w:szCs w:val="22"/>
        </w:rPr>
        <w:t>Колчановско</w:t>
      </w:r>
      <w:r>
        <w:rPr>
          <w:rFonts w:cstheme="minorBidi"/>
          <w:szCs w:val="22"/>
        </w:rPr>
        <w:t>м</w:t>
      </w:r>
      <w:r w:rsidRPr="009A03FE">
        <w:rPr>
          <w:rFonts w:cstheme="minorBidi"/>
          <w:szCs w:val="22"/>
        </w:rPr>
        <w:t xml:space="preserve"> сельско</w:t>
      </w:r>
      <w:r>
        <w:rPr>
          <w:rFonts w:cstheme="minorBidi"/>
          <w:szCs w:val="22"/>
        </w:rPr>
        <w:t>м</w:t>
      </w:r>
      <w:r w:rsidRPr="009A03FE">
        <w:rPr>
          <w:rFonts w:cstheme="minorBidi"/>
          <w:szCs w:val="22"/>
        </w:rPr>
        <w:t xml:space="preserve"> поселени</w:t>
      </w:r>
      <w:r>
        <w:rPr>
          <w:rFonts w:cstheme="minorBidi"/>
          <w:szCs w:val="22"/>
        </w:rPr>
        <w:t>и</w:t>
      </w:r>
      <w:r w:rsidRPr="009A03FE">
        <w:rPr>
          <w:rFonts w:cstheme="minorBidi"/>
          <w:szCs w:val="22"/>
        </w:rPr>
        <w:t xml:space="preserve"> Волховск</w:t>
      </w:r>
      <w:r>
        <w:rPr>
          <w:rFonts w:cstheme="minorBidi"/>
          <w:szCs w:val="22"/>
        </w:rPr>
        <w:t xml:space="preserve">ого муниципального </w:t>
      </w:r>
      <w:r w:rsidRPr="009A03FE">
        <w:rPr>
          <w:rFonts w:cstheme="minorBidi"/>
          <w:szCs w:val="22"/>
        </w:rPr>
        <w:t>район</w:t>
      </w:r>
      <w:r>
        <w:rPr>
          <w:rFonts w:cstheme="minorBidi"/>
          <w:szCs w:val="22"/>
        </w:rPr>
        <w:t xml:space="preserve">а, </w:t>
      </w:r>
      <w:r w:rsidRPr="009A03FE">
        <w:rPr>
          <w:rFonts w:cstheme="minorBidi"/>
          <w:szCs w:val="22"/>
        </w:rPr>
        <w:t>Полянско</w:t>
      </w:r>
      <w:r>
        <w:rPr>
          <w:rFonts w:cstheme="minorBidi"/>
          <w:szCs w:val="22"/>
        </w:rPr>
        <w:t>м</w:t>
      </w:r>
      <w:r w:rsidRPr="009A03FE">
        <w:rPr>
          <w:rFonts w:cstheme="minorBidi"/>
          <w:szCs w:val="22"/>
        </w:rPr>
        <w:t xml:space="preserve"> сельско</w:t>
      </w:r>
      <w:r>
        <w:rPr>
          <w:rFonts w:cstheme="minorBidi"/>
          <w:szCs w:val="22"/>
        </w:rPr>
        <w:t>м</w:t>
      </w:r>
      <w:r w:rsidRPr="009A03FE">
        <w:rPr>
          <w:rFonts w:cstheme="minorBidi"/>
          <w:szCs w:val="22"/>
        </w:rPr>
        <w:t xml:space="preserve"> поселени</w:t>
      </w:r>
      <w:r>
        <w:rPr>
          <w:rFonts w:cstheme="minorBidi"/>
          <w:szCs w:val="22"/>
        </w:rPr>
        <w:t xml:space="preserve">и </w:t>
      </w:r>
      <w:r w:rsidRPr="009A03FE">
        <w:rPr>
          <w:rFonts w:cstheme="minorBidi"/>
          <w:szCs w:val="22"/>
        </w:rPr>
        <w:t>Выборгск</w:t>
      </w:r>
      <w:r>
        <w:rPr>
          <w:rFonts w:cstheme="minorBidi"/>
          <w:szCs w:val="22"/>
        </w:rPr>
        <w:t>ого муниципального</w:t>
      </w:r>
      <w:r w:rsidRPr="009A03FE">
        <w:rPr>
          <w:rFonts w:cstheme="minorBidi"/>
          <w:szCs w:val="22"/>
        </w:rPr>
        <w:t xml:space="preserve"> район</w:t>
      </w:r>
      <w:r>
        <w:rPr>
          <w:rFonts w:cstheme="minorBidi"/>
          <w:szCs w:val="22"/>
        </w:rPr>
        <w:t xml:space="preserve">а, </w:t>
      </w:r>
      <w:r w:rsidRPr="009A03FE">
        <w:rPr>
          <w:rFonts w:cstheme="minorBidi"/>
          <w:szCs w:val="22"/>
        </w:rPr>
        <w:t>Сусанинско</w:t>
      </w:r>
      <w:r>
        <w:rPr>
          <w:rFonts w:cstheme="minorBidi"/>
          <w:szCs w:val="22"/>
        </w:rPr>
        <w:t>м</w:t>
      </w:r>
      <w:r w:rsidRPr="009A03FE">
        <w:rPr>
          <w:rFonts w:cstheme="minorBidi"/>
          <w:szCs w:val="22"/>
        </w:rPr>
        <w:t xml:space="preserve"> сельско</w:t>
      </w:r>
      <w:r>
        <w:rPr>
          <w:rFonts w:cstheme="minorBidi"/>
          <w:szCs w:val="22"/>
        </w:rPr>
        <w:t>м</w:t>
      </w:r>
      <w:r w:rsidRPr="009A03FE">
        <w:rPr>
          <w:rFonts w:cstheme="minorBidi"/>
          <w:szCs w:val="22"/>
        </w:rPr>
        <w:t xml:space="preserve"> поселени</w:t>
      </w:r>
      <w:r>
        <w:rPr>
          <w:rFonts w:cstheme="minorBidi"/>
          <w:szCs w:val="22"/>
        </w:rPr>
        <w:t>и</w:t>
      </w:r>
      <w:r w:rsidRPr="009A03FE">
        <w:rPr>
          <w:rFonts w:cstheme="minorBidi"/>
          <w:szCs w:val="22"/>
        </w:rPr>
        <w:t xml:space="preserve"> Гатчинск</w:t>
      </w:r>
      <w:r>
        <w:rPr>
          <w:rFonts w:cstheme="minorBidi"/>
          <w:szCs w:val="22"/>
        </w:rPr>
        <w:t>ого муниципального</w:t>
      </w:r>
      <w:r w:rsidRPr="009A03FE">
        <w:rPr>
          <w:rFonts w:cstheme="minorBidi"/>
          <w:szCs w:val="22"/>
        </w:rPr>
        <w:t xml:space="preserve"> район</w:t>
      </w:r>
      <w:r>
        <w:rPr>
          <w:rFonts w:cstheme="minorBidi"/>
          <w:szCs w:val="22"/>
        </w:rPr>
        <w:t xml:space="preserve">а, </w:t>
      </w:r>
      <w:r w:rsidRPr="009A03FE">
        <w:rPr>
          <w:rFonts w:cstheme="minorBidi"/>
          <w:szCs w:val="22"/>
        </w:rPr>
        <w:t>Будогощско</w:t>
      </w:r>
      <w:r>
        <w:rPr>
          <w:rFonts w:cstheme="minorBidi"/>
          <w:szCs w:val="22"/>
        </w:rPr>
        <w:t>м</w:t>
      </w:r>
      <w:r w:rsidRPr="009A03FE">
        <w:rPr>
          <w:rFonts w:cstheme="minorBidi"/>
          <w:szCs w:val="22"/>
        </w:rPr>
        <w:t xml:space="preserve"> городско</w:t>
      </w:r>
      <w:r>
        <w:rPr>
          <w:rFonts w:cstheme="minorBidi"/>
          <w:szCs w:val="22"/>
        </w:rPr>
        <w:t>м,</w:t>
      </w:r>
      <w:r w:rsidRPr="009A03FE">
        <w:rPr>
          <w:rFonts w:cstheme="minorBidi"/>
          <w:szCs w:val="22"/>
        </w:rPr>
        <w:t xml:space="preserve"> Пчевжинско</w:t>
      </w:r>
      <w:r>
        <w:rPr>
          <w:rFonts w:cstheme="minorBidi"/>
          <w:szCs w:val="22"/>
        </w:rPr>
        <w:t>м и</w:t>
      </w:r>
      <w:r w:rsidRPr="009A03FE">
        <w:rPr>
          <w:rFonts w:cstheme="minorBidi"/>
          <w:szCs w:val="22"/>
        </w:rPr>
        <w:t xml:space="preserve"> Пчевско</w:t>
      </w:r>
      <w:r>
        <w:rPr>
          <w:rFonts w:cstheme="minorBidi"/>
          <w:szCs w:val="22"/>
        </w:rPr>
        <w:t>м</w:t>
      </w:r>
      <w:r w:rsidRPr="009A03FE">
        <w:rPr>
          <w:rFonts w:cstheme="minorBidi"/>
          <w:szCs w:val="22"/>
        </w:rPr>
        <w:t xml:space="preserve"> сельск</w:t>
      </w:r>
      <w:r>
        <w:rPr>
          <w:rFonts w:cstheme="minorBidi"/>
          <w:szCs w:val="22"/>
        </w:rPr>
        <w:t>их</w:t>
      </w:r>
      <w:r w:rsidRPr="009A03FE">
        <w:rPr>
          <w:rFonts w:cstheme="minorBidi"/>
          <w:szCs w:val="22"/>
        </w:rPr>
        <w:t xml:space="preserve"> поселени</w:t>
      </w:r>
      <w:r>
        <w:rPr>
          <w:rFonts w:cstheme="minorBidi"/>
          <w:szCs w:val="22"/>
        </w:rPr>
        <w:t>ях</w:t>
      </w:r>
      <w:r w:rsidRPr="009A03FE">
        <w:rPr>
          <w:rFonts w:cstheme="minorBidi"/>
          <w:szCs w:val="22"/>
        </w:rPr>
        <w:t xml:space="preserve"> Киришск</w:t>
      </w:r>
      <w:r>
        <w:rPr>
          <w:rFonts w:cstheme="minorBidi"/>
          <w:szCs w:val="22"/>
        </w:rPr>
        <w:t>ого муниципального</w:t>
      </w:r>
      <w:r w:rsidRPr="009A03FE">
        <w:rPr>
          <w:rFonts w:cstheme="minorBidi"/>
          <w:szCs w:val="22"/>
        </w:rPr>
        <w:t xml:space="preserve"> район</w:t>
      </w:r>
      <w:r>
        <w:rPr>
          <w:rFonts w:cstheme="minorBidi"/>
          <w:szCs w:val="22"/>
        </w:rPr>
        <w:t xml:space="preserve">а, </w:t>
      </w:r>
      <w:r w:rsidRPr="009A03FE">
        <w:rPr>
          <w:rFonts w:cstheme="minorBidi"/>
          <w:szCs w:val="22"/>
        </w:rPr>
        <w:t>Большеижорско</w:t>
      </w:r>
      <w:r>
        <w:rPr>
          <w:rFonts w:cstheme="minorBidi"/>
          <w:szCs w:val="22"/>
        </w:rPr>
        <w:t>м</w:t>
      </w:r>
      <w:r w:rsidRPr="009A03FE">
        <w:rPr>
          <w:rFonts w:cstheme="minorBidi"/>
          <w:szCs w:val="22"/>
        </w:rPr>
        <w:t xml:space="preserve"> городско</w:t>
      </w:r>
      <w:r>
        <w:rPr>
          <w:rFonts w:cstheme="minorBidi"/>
          <w:szCs w:val="22"/>
        </w:rPr>
        <w:t>м,</w:t>
      </w:r>
      <w:r w:rsidRPr="009A03FE">
        <w:rPr>
          <w:rFonts w:cstheme="minorBidi"/>
          <w:szCs w:val="22"/>
        </w:rPr>
        <w:t xml:space="preserve"> Лаголовско</w:t>
      </w:r>
      <w:r>
        <w:rPr>
          <w:rFonts w:cstheme="minorBidi"/>
          <w:szCs w:val="22"/>
        </w:rPr>
        <w:t>м и</w:t>
      </w:r>
      <w:r w:rsidRPr="009A03FE">
        <w:rPr>
          <w:rFonts w:cstheme="minorBidi"/>
          <w:szCs w:val="22"/>
        </w:rPr>
        <w:t xml:space="preserve"> Ропшинско</w:t>
      </w:r>
      <w:r>
        <w:rPr>
          <w:rFonts w:cstheme="minorBidi"/>
          <w:szCs w:val="22"/>
        </w:rPr>
        <w:t>м</w:t>
      </w:r>
      <w:r w:rsidRPr="009A03FE">
        <w:rPr>
          <w:rFonts w:cstheme="minorBidi"/>
          <w:szCs w:val="22"/>
        </w:rPr>
        <w:t xml:space="preserve"> сельск</w:t>
      </w:r>
      <w:r>
        <w:rPr>
          <w:rFonts w:cstheme="minorBidi"/>
          <w:szCs w:val="22"/>
        </w:rPr>
        <w:t>их</w:t>
      </w:r>
      <w:r w:rsidRPr="009A03FE">
        <w:rPr>
          <w:rFonts w:cstheme="minorBidi"/>
          <w:szCs w:val="22"/>
        </w:rPr>
        <w:t xml:space="preserve"> поселени</w:t>
      </w:r>
      <w:r>
        <w:rPr>
          <w:rFonts w:cstheme="minorBidi"/>
          <w:szCs w:val="22"/>
        </w:rPr>
        <w:t>ях</w:t>
      </w:r>
      <w:r w:rsidRPr="009A03FE">
        <w:rPr>
          <w:rFonts w:cstheme="minorBidi"/>
          <w:szCs w:val="22"/>
        </w:rPr>
        <w:t xml:space="preserve"> Ломоносовск</w:t>
      </w:r>
      <w:r>
        <w:rPr>
          <w:rFonts w:cstheme="minorBidi"/>
          <w:szCs w:val="22"/>
        </w:rPr>
        <w:t>ого муниципального</w:t>
      </w:r>
      <w:r w:rsidRPr="009A03FE">
        <w:rPr>
          <w:rFonts w:cstheme="minorBidi"/>
          <w:szCs w:val="22"/>
        </w:rPr>
        <w:t xml:space="preserve"> район</w:t>
      </w:r>
      <w:r>
        <w:rPr>
          <w:rFonts w:cstheme="minorBidi"/>
          <w:szCs w:val="22"/>
        </w:rPr>
        <w:t xml:space="preserve">а, </w:t>
      </w:r>
      <w:r w:rsidRPr="009A03FE">
        <w:rPr>
          <w:rFonts w:cstheme="minorBidi"/>
          <w:szCs w:val="22"/>
        </w:rPr>
        <w:t>Подпорожск</w:t>
      </w:r>
      <w:r>
        <w:rPr>
          <w:rFonts w:cstheme="minorBidi"/>
          <w:szCs w:val="22"/>
        </w:rPr>
        <w:t>ом муниципальном</w:t>
      </w:r>
      <w:r w:rsidRPr="009A03FE">
        <w:rPr>
          <w:rFonts w:cstheme="minorBidi"/>
          <w:szCs w:val="22"/>
        </w:rPr>
        <w:t xml:space="preserve"> район</w:t>
      </w:r>
      <w:r>
        <w:rPr>
          <w:rFonts w:cstheme="minorBidi"/>
          <w:szCs w:val="22"/>
        </w:rPr>
        <w:t>е,</w:t>
      </w:r>
      <w:r w:rsidRPr="009A03FE">
        <w:rPr>
          <w:rFonts w:cstheme="minorBidi"/>
          <w:szCs w:val="22"/>
        </w:rPr>
        <w:t xml:space="preserve"> Мичуринско</w:t>
      </w:r>
      <w:r>
        <w:rPr>
          <w:rFonts w:cstheme="minorBidi"/>
          <w:szCs w:val="22"/>
        </w:rPr>
        <w:t xml:space="preserve">м и </w:t>
      </w:r>
      <w:r w:rsidRPr="009A03FE">
        <w:rPr>
          <w:rFonts w:cstheme="minorBidi"/>
          <w:szCs w:val="22"/>
        </w:rPr>
        <w:t>Севастьяновско</w:t>
      </w:r>
      <w:r>
        <w:rPr>
          <w:rFonts w:cstheme="minorBidi"/>
          <w:szCs w:val="22"/>
        </w:rPr>
        <w:t>м</w:t>
      </w:r>
      <w:r w:rsidRPr="009A03FE">
        <w:rPr>
          <w:rFonts w:cstheme="minorBidi"/>
          <w:szCs w:val="22"/>
        </w:rPr>
        <w:t xml:space="preserve"> сельск</w:t>
      </w:r>
      <w:r>
        <w:rPr>
          <w:rFonts w:cstheme="minorBidi"/>
          <w:szCs w:val="22"/>
        </w:rPr>
        <w:t>их</w:t>
      </w:r>
      <w:r w:rsidRPr="009A03FE">
        <w:rPr>
          <w:rFonts w:cstheme="minorBidi"/>
          <w:szCs w:val="22"/>
        </w:rPr>
        <w:t xml:space="preserve"> поселени</w:t>
      </w:r>
      <w:r>
        <w:rPr>
          <w:rFonts w:cstheme="minorBidi"/>
          <w:szCs w:val="22"/>
        </w:rPr>
        <w:t>ях</w:t>
      </w:r>
      <w:r w:rsidRPr="009A03FE">
        <w:rPr>
          <w:rFonts w:cstheme="minorBidi"/>
          <w:szCs w:val="22"/>
        </w:rPr>
        <w:t xml:space="preserve"> Приозерск</w:t>
      </w:r>
      <w:r>
        <w:rPr>
          <w:rFonts w:cstheme="minorBidi"/>
          <w:szCs w:val="22"/>
        </w:rPr>
        <w:t>ого муниципального</w:t>
      </w:r>
      <w:r w:rsidRPr="009A03FE">
        <w:rPr>
          <w:rFonts w:cstheme="minorBidi"/>
          <w:szCs w:val="22"/>
        </w:rPr>
        <w:t xml:space="preserve"> район</w:t>
      </w:r>
      <w:r>
        <w:rPr>
          <w:rFonts w:cstheme="minorBidi"/>
          <w:szCs w:val="22"/>
        </w:rPr>
        <w:t>а. По сравнению с итогами 2023 года количество муниципальных образований, у которых отсутствуют на сайте решения об исполнении бюджета, в 2024 году увеличилось  с 4 до 14.</w:t>
      </w:r>
    </w:p>
    <w:p w:rsidR="0095692F" w:rsidRPr="00D033D0" w:rsidRDefault="0095692F" w:rsidP="0095692F">
      <w:pPr>
        <w:pStyle w:val="a3"/>
        <w:rPr>
          <w:rFonts w:cstheme="minorBidi"/>
          <w:szCs w:val="22"/>
        </w:rPr>
      </w:pPr>
      <w:r w:rsidRPr="00643974">
        <w:rPr>
          <w:rFonts w:cstheme="minorBidi"/>
          <w:szCs w:val="22"/>
        </w:rPr>
        <w:t xml:space="preserve">"Бюджет для граждан" по проекту решения о бюджете и по годовому отчету об исполнении бюджета не размещены на официальном сайте муниципального образования в </w:t>
      </w:r>
      <w:r>
        <w:rPr>
          <w:rFonts w:cstheme="minorBidi"/>
          <w:szCs w:val="22"/>
        </w:rPr>
        <w:t xml:space="preserve">38 </w:t>
      </w:r>
      <w:r w:rsidRPr="00643974">
        <w:rPr>
          <w:rFonts w:cstheme="minorBidi"/>
          <w:szCs w:val="22"/>
        </w:rPr>
        <w:t>муниципальн</w:t>
      </w:r>
      <w:r>
        <w:rPr>
          <w:rFonts w:cstheme="minorBidi"/>
          <w:szCs w:val="22"/>
        </w:rPr>
        <w:t>ых</w:t>
      </w:r>
      <w:r w:rsidRPr="00643974">
        <w:rPr>
          <w:rFonts w:cstheme="minorBidi"/>
          <w:szCs w:val="22"/>
        </w:rPr>
        <w:t xml:space="preserve"> образовани</w:t>
      </w:r>
      <w:r>
        <w:rPr>
          <w:rFonts w:cstheme="minorBidi"/>
          <w:szCs w:val="22"/>
        </w:rPr>
        <w:t>ях</w:t>
      </w:r>
      <w:r w:rsidRPr="00643974">
        <w:rPr>
          <w:rFonts w:cstheme="minorBidi"/>
          <w:szCs w:val="22"/>
        </w:rPr>
        <w:t xml:space="preserve"> (</w:t>
      </w:r>
      <w:r>
        <w:rPr>
          <w:rFonts w:cstheme="minorBidi"/>
          <w:szCs w:val="22"/>
        </w:rPr>
        <w:t>Ломоносовском муниципальном районе, 15</w:t>
      </w:r>
      <w:r w:rsidRPr="00643974">
        <w:rPr>
          <w:rFonts w:cstheme="minorBidi"/>
          <w:szCs w:val="22"/>
        </w:rPr>
        <w:t xml:space="preserve"> городских поселениях и </w:t>
      </w:r>
      <w:r>
        <w:rPr>
          <w:rFonts w:cstheme="minorBidi"/>
          <w:szCs w:val="22"/>
        </w:rPr>
        <w:t>22</w:t>
      </w:r>
      <w:r w:rsidRPr="00643974">
        <w:rPr>
          <w:rFonts w:cstheme="minorBidi"/>
          <w:szCs w:val="22"/>
        </w:rPr>
        <w:t xml:space="preserve"> сельских поселениях).</w:t>
      </w:r>
      <w:r>
        <w:rPr>
          <w:rFonts w:cstheme="minorBidi"/>
          <w:szCs w:val="22"/>
        </w:rPr>
        <w:t xml:space="preserve"> По сравнению с итогами 2023 года количество таких муниципальных образований по этому индикатору  в 2024 году уменьшилось с 86 до 38.</w:t>
      </w:r>
    </w:p>
    <w:p w:rsidR="0095692F" w:rsidRPr="00B403E8" w:rsidRDefault="0095692F" w:rsidP="0095692F">
      <w:pPr>
        <w:pStyle w:val="a3"/>
        <w:rPr>
          <w:rFonts w:cstheme="minorBidi"/>
          <w:szCs w:val="22"/>
        </w:rPr>
      </w:pPr>
      <w:r w:rsidRPr="00B403E8">
        <w:rPr>
          <w:rFonts w:cstheme="minorBidi"/>
          <w:szCs w:val="22"/>
        </w:rPr>
        <w:t>Менее 95% муниципальных учреждений муниципального образования, разместивших на сайте bus.gov.ru информацию о показателях бюджетной сметы, муниципальном задании</w:t>
      </w:r>
      <w:r>
        <w:rPr>
          <w:rFonts w:cstheme="minorBidi"/>
          <w:szCs w:val="22"/>
        </w:rPr>
        <w:t xml:space="preserve">, </w:t>
      </w:r>
      <w:r w:rsidRPr="00B403E8">
        <w:rPr>
          <w:rFonts w:cstheme="minorBidi"/>
          <w:szCs w:val="22"/>
        </w:rPr>
        <w:t xml:space="preserve">-  в  </w:t>
      </w:r>
      <w:r>
        <w:rPr>
          <w:rFonts w:cstheme="minorBidi"/>
          <w:szCs w:val="22"/>
        </w:rPr>
        <w:t xml:space="preserve">9 </w:t>
      </w:r>
      <w:r w:rsidRPr="00B403E8">
        <w:rPr>
          <w:rFonts w:cstheme="minorBidi"/>
          <w:szCs w:val="22"/>
        </w:rPr>
        <w:t>муниципальных образованиях (</w:t>
      </w:r>
      <w:r w:rsidRPr="0095692F">
        <w:rPr>
          <w:rFonts w:cstheme="minorBidi"/>
          <w:szCs w:val="22"/>
        </w:rPr>
        <w:t>Лесколовско</w:t>
      </w:r>
      <w:r>
        <w:rPr>
          <w:rFonts w:cstheme="minorBidi"/>
          <w:szCs w:val="22"/>
        </w:rPr>
        <w:t>м,</w:t>
      </w:r>
      <w:r w:rsidRPr="0095692F">
        <w:rPr>
          <w:rFonts w:cstheme="minorBidi"/>
          <w:szCs w:val="22"/>
        </w:rPr>
        <w:t xml:space="preserve"> Романовско</w:t>
      </w:r>
      <w:r>
        <w:rPr>
          <w:rFonts w:cstheme="minorBidi"/>
          <w:szCs w:val="22"/>
        </w:rPr>
        <w:t>м</w:t>
      </w:r>
      <w:r w:rsidRPr="0095692F">
        <w:rPr>
          <w:rFonts w:cstheme="minorBidi"/>
          <w:szCs w:val="22"/>
        </w:rPr>
        <w:t xml:space="preserve"> сельско</w:t>
      </w:r>
      <w:r>
        <w:rPr>
          <w:rFonts w:cstheme="minorBidi"/>
          <w:szCs w:val="22"/>
        </w:rPr>
        <w:t>м,</w:t>
      </w:r>
      <w:r w:rsidRPr="0095692F">
        <w:rPr>
          <w:rFonts w:cstheme="minorBidi"/>
          <w:szCs w:val="22"/>
        </w:rPr>
        <w:t xml:space="preserve"> Рахьинско</w:t>
      </w:r>
      <w:r>
        <w:rPr>
          <w:rFonts w:cstheme="minorBidi"/>
          <w:szCs w:val="22"/>
        </w:rPr>
        <w:t>м,</w:t>
      </w:r>
      <w:r w:rsidRPr="0095692F">
        <w:rPr>
          <w:rFonts w:cstheme="minorBidi"/>
          <w:szCs w:val="22"/>
        </w:rPr>
        <w:t xml:space="preserve"> Токсовско</w:t>
      </w:r>
      <w:r>
        <w:rPr>
          <w:rFonts w:cstheme="minorBidi"/>
          <w:szCs w:val="22"/>
        </w:rPr>
        <w:t>м</w:t>
      </w:r>
      <w:r w:rsidRPr="0095692F">
        <w:rPr>
          <w:rFonts w:cstheme="minorBidi"/>
          <w:szCs w:val="22"/>
        </w:rPr>
        <w:t xml:space="preserve"> городск</w:t>
      </w:r>
      <w:r>
        <w:rPr>
          <w:rFonts w:cstheme="minorBidi"/>
          <w:szCs w:val="22"/>
        </w:rPr>
        <w:t>их</w:t>
      </w:r>
      <w:r w:rsidRPr="0095692F">
        <w:rPr>
          <w:rFonts w:cstheme="minorBidi"/>
          <w:szCs w:val="22"/>
        </w:rPr>
        <w:t xml:space="preserve"> поселени</w:t>
      </w:r>
      <w:r>
        <w:rPr>
          <w:rFonts w:cstheme="minorBidi"/>
          <w:szCs w:val="22"/>
        </w:rPr>
        <w:t>ях</w:t>
      </w:r>
      <w:r w:rsidRPr="0095692F">
        <w:rPr>
          <w:rFonts w:cstheme="minorBidi"/>
          <w:szCs w:val="22"/>
        </w:rPr>
        <w:t xml:space="preserve"> Всеволожск</w:t>
      </w:r>
      <w:r>
        <w:rPr>
          <w:rFonts w:cstheme="minorBidi"/>
          <w:szCs w:val="22"/>
        </w:rPr>
        <w:t>ого муниципального</w:t>
      </w:r>
      <w:r w:rsidRPr="0095692F">
        <w:rPr>
          <w:rFonts w:cstheme="minorBidi"/>
          <w:szCs w:val="22"/>
        </w:rPr>
        <w:t xml:space="preserve"> район</w:t>
      </w:r>
      <w:r>
        <w:rPr>
          <w:rFonts w:cstheme="minorBidi"/>
          <w:szCs w:val="22"/>
        </w:rPr>
        <w:t xml:space="preserve">а, </w:t>
      </w:r>
      <w:r w:rsidRPr="0095692F">
        <w:rPr>
          <w:rFonts w:cstheme="minorBidi"/>
          <w:szCs w:val="22"/>
        </w:rPr>
        <w:tab/>
        <w:t>Большеижорско</w:t>
      </w:r>
      <w:r>
        <w:rPr>
          <w:rFonts w:cstheme="minorBidi"/>
          <w:szCs w:val="22"/>
        </w:rPr>
        <w:t xml:space="preserve">м, </w:t>
      </w:r>
      <w:r w:rsidRPr="0095692F">
        <w:rPr>
          <w:rFonts w:cstheme="minorBidi"/>
          <w:szCs w:val="22"/>
        </w:rPr>
        <w:t>Виллозско</w:t>
      </w:r>
      <w:r>
        <w:rPr>
          <w:rFonts w:cstheme="minorBidi"/>
          <w:szCs w:val="22"/>
        </w:rPr>
        <w:t xml:space="preserve">м </w:t>
      </w:r>
      <w:r w:rsidRPr="0095692F">
        <w:rPr>
          <w:rFonts w:cstheme="minorBidi"/>
          <w:szCs w:val="22"/>
        </w:rPr>
        <w:t xml:space="preserve"> городск</w:t>
      </w:r>
      <w:r>
        <w:rPr>
          <w:rFonts w:cstheme="minorBidi"/>
          <w:szCs w:val="22"/>
        </w:rPr>
        <w:t>их и</w:t>
      </w:r>
      <w:r w:rsidRPr="0095692F">
        <w:rPr>
          <w:rFonts w:cstheme="minorBidi"/>
          <w:szCs w:val="22"/>
        </w:rPr>
        <w:t xml:space="preserve"> Кипенско</w:t>
      </w:r>
      <w:r>
        <w:rPr>
          <w:rFonts w:cstheme="minorBidi"/>
          <w:szCs w:val="22"/>
        </w:rPr>
        <w:t>м</w:t>
      </w:r>
      <w:r w:rsidRPr="0095692F">
        <w:rPr>
          <w:rFonts w:cstheme="minorBidi"/>
          <w:szCs w:val="22"/>
        </w:rPr>
        <w:t xml:space="preserve"> сельско</w:t>
      </w:r>
      <w:r>
        <w:rPr>
          <w:rFonts w:cstheme="minorBidi"/>
          <w:szCs w:val="22"/>
        </w:rPr>
        <w:t>м</w:t>
      </w:r>
      <w:r w:rsidRPr="0095692F">
        <w:rPr>
          <w:rFonts w:cstheme="minorBidi"/>
          <w:szCs w:val="22"/>
        </w:rPr>
        <w:t xml:space="preserve"> поселени</w:t>
      </w:r>
      <w:r>
        <w:rPr>
          <w:rFonts w:cstheme="minorBidi"/>
          <w:szCs w:val="22"/>
        </w:rPr>
        <w:t xml:space="preserve">ях </w:t>
      </w:r>
      <w:r w:rsidRPr="0095692F">
        <w:rPr>
          <w:rFonts w:cstheme="minorBidi"/>
          <w:szCs w:val="22"/>
        </w:rPr>
        <w:t>Ломоносовск</w:t>
      </w:r>
      <w:r>
        <w:rPr>
          <w:rFonts w:cstheme="minorBidi"/>
          <w:szCs w:val="22"/>
        </w:rPr>
        <w:t>ого муниципального</w:t>
      </w:r>
      <w:r w:rsidRPr="0095692F">
        <w:rPr>
          <w:rFonts w:cstheme="minorBidi"/>
          <w:szCs w:val="22"/>
        </w:rPr>
        <w:t xml:space="preserve"> район</w:t>
      </w:r>
      <w:r w:rsidRPr="0095692F">
        <w:rPr>
          <w:rFonts w:cstheme="minorBidi"/>
          <w:szCs w:val="22"/>
        </w:rPr>
        <w:tab/>
      </w:r>
      <w:r>
        <w:rPr>
          <w:rFonts w:cstheme="minorBidi"/>
          <w:szCs w:val="22"/>
        </w:rPr>
        <w:t xml:space="preserve">а, </w:t>
      </w:r>
      <w:r w:rsidRPr="0095692F">
        <w:rPr>
          <w:rFonts w:cstheme="minorBidi"/>
          <w:szCs w:val="22"/>
        </w:rPr>
        <w:t>Мичуринско</w:t>
      </w:r>
      <w:r>
        <w:rPr>
          <w:rFonts w:cstheme="minorBidi"/>
          <w:szCs w:val="22"/>
        </w:rPr>
        <w:t>м</w:t>
      </w:r>
      <w:r w:rsidRPr="0095692F">
        <w:rPr>
          <w:rFonts w:cstheme="minorBidi"/>
          <w:szCs w:val="22"/>
        </w:rPr>
        <w:t xml:space="preserve"> сельско</w:t>
      </w:r>
      <w:r>
        <w:rPr>
          <w:rFonts w:cstheme="minorBidi"/>
          <w:szCs w:val="22"/>
        </w:rPr>
        <w:t xml:space="preserve">м поселении </w:t>
      </w:r>
      <w:r w:rsidRPr="0095692F">
        <w:rPr>
          <w:rFonts w:cstheme="minorBidi"/>
          <w:szCs w:val="22"/>
        </w:rPr>
        <w:t>Приозерск</w:t>
      </w:r>
      <w:r>
        <w:rPr>
          <w:rFonts w:cstheme="minorBidi"/>
          <w:szCs w:val="22"/>
        </w:rPr>
        <w:t>ого муниципального</w:t>
      </w:r>
      <w:r w:rsidRPr="0095692F">
        <w:rPr>
          <w:rFonts w:cstheme="minorBidi"/>
          <w:szCs w:val="22"/>
        </w:rPr>
        <w:t xml:space="preserve"> район</w:t>
      </w:r>
      <w:r>
        <w:rPr>
          <w:rFonts w:cstheme="minorBidi"/>
          <w:szCs w:val="22"/>
        </w:rPr>
        <w:t xml:space="preserve">а, </w:t>
      </w:r>
      <w:r w:rsidRPr="0095692F">
        <w:rPr>
          <w:rFonts w:cstheme="minorBidi"/>
          <w:szCs w:val="22"/>
        </w:rPr>
        <w:t>Ульяновско</w:t>
      </w:r>
      <w:r>
        <w:rPr>
          <w:rFonts w:cstheme="minorBidi"/>
          <w:szCs w:val="22"/>
        </w:rPr>
        <w:t>м</w:t>
      </w:r>
      <w:r w:rsidRPr="0095692F">
        <w:rPr>
          <w:rFonts w:cstheme="minorBidi"/>
          <w:szCs w:val="22"/>
        </w:rPr>
        <w:t xml:space="preserve"> городско</w:t>
      </w:r>
      <w:r>
        <w:rPr>
          <w:rFonts w:cstheme="minorBidi"/>
          <w:szCs w:val="22"/>
        </w:rPr>
        <w:t>м</w:t>
      </w:r>
      <w:r w:rsidRPr="0095692F">
        <w:rPr>
          <w:rFonts w:cstheme="minorBidi"/>
          <w:szCs w:val="22"/>
        </w:rPr>
        <w:t xml:space="preserve"> поселени</w:t>
      </w:r>
      <w:r>
        <w:rPr>
          <w:rFonts w:cstheme="minorBidi"/>
          <w:szCs w:val="22"/>
        </w:rPr>
        <w:t>и</w:t>
      </w:r>
      <w:r w:rsidRPr="0095692F">
        <w:rPr>
          <w:rFonts w:cstheme="minorBidi"/>
          <w:szCs w:val="22"/>
        </w:rPr>
        <w:t xml:space="preserve"> Тосненск</w:t>
      </w:r>
      <w:r>
        <w:rPr>
          <w:rFonts w:cstheme="minorBidi"/>
          <w:szCs w:val="22"/>
        </w:rPr>
        <w:t>ого муниципального</w:t>
      </w:r>
      <w:r w:rsidRPr="0095692F">
        <w:rPr>
          <w:rFonts w:cstheme="minorBidi"/>
          <w:szCs w:val="22"/>
        </w:rPr>
        <w:t xml:space="preserve"> район</w:t>
      </w:r>
      <w:r>
        <w:rPr>
          <w:rFonts w:cstheme="minorBidi"/>
          <w:szCs w:val="22"/>
        </w:rPr>
        <w:t>а</w:t>
      </w:r>
      <w:r w:rsidRPr="00B403E8">
        <w:rPr>
          <w:rFonts w:cstheme="minorBidi"/>
          <w:szCs w:val="22"/>
        </w:rPr>
        <w:t>).</w:t>
      </w:r>
      <w:r w:rsidRPr="00B403E8">
        <w:t xml:space="preserve"> </w:t>
      </w:r>
      <w:r w:rsidRPr="00B403E8">
        <w:rPr>
          <w:rFonts w:cstheme="minorBidi"/>
          <w:szCs w:val="22"/>
        </w:rPr>
        <w:t>По сравнению с итогами 202</w:t>
      </w:r>
      <w:r>
        <w:rPr>
          <w:rFonts w:cstheme="minorBidi"/>
          <w:szCs w:val="22"/>
        </w:rPr>
        <w:t>3</w:t>
      </w:r>
      <w:r w:rsidRPr="00B403E8">
        <w:rPr>
          <w:rFonts w:cstheme="minorBidi"/>
          <w:szCs w:val="22"/>
        </w:rPr>
        <w:t xml:space="preserve"> года количество таких муниципальных образований по этому индикатору  в 202</w:t>
      </w:r>
      <w:r>
        <w:rPr>
          <w:rFonts w:cstheme="minorBidi"/>
          <w:szCs w:val="22"/>
        </w:rPr>
        <w:t>4</w:t>
      </w:r>
      <w:r w:rsidRPr="00B403E8">
        <w:rPr>
          <w:rFonts w:cstheme="minorBidi"/>
          <w:szCs w:val="22"/>
        </w:rPr>
        <w:t xml:space="preserve"> году </w:t>
      </w:r>
      <w:r>
        <w:rPr>
          <w:rFonts w:cstheme="minorBidi"/>
          <w:szCs w:val="22"/>
        </w:rPr>
        <w:t>увеличилось на 1.</w:t>
      </w:r>
    </w:p>
    <w:p w:rsidR="00A97F20" w:rsidRPr="00AC4F78" w:rsidRDefault="00A97F20" w:rsidP="00A97F20">
      <w:pPr>
        <w:pStyle w:val="a3"/>
        <w:rPr>
          <w:highlight w:val="yellow"/>
        </w:rPr>
      </w:pPr>
      <w:r w:rsidRPr="00B403E8">
        <w:rPr>
          <w:rFonts w:cstheme="minorBidi"/>
          <w:szCs w:val="22"/>
        </w:rPr>
        <w:t>Менее 75% муниципальных учреждений муниципального образования,</w:t>
      </w:r>
      <w:r w:rsidRPr="001A0B77">
        <w:rPr>
          <w:rFonts w:cstheme="minorBidi"/>
          <w:szCs w:val="22"/>
        </w:rPr>
        <w:t xml:space="preserve"> разместивших на сайте bus.gov.ru фактические показатели по годовой бухгалтерской отчетности за отчетный период,</w:t>
      </w:r>
      <w:r w:rsidRPr="00B403E8">
        <w:rPr>
          <w:rFonts w:cstheme="minorBidi"/>
          <w:szCs w:val="22"/>
        </w:rPr>
        <w:t xml:space="preserve"> -  в </w:t>
      </w:r>
      <w:r>
        <w:rPr>
          <w:rFonts w:cstheme="minorBidi"/>
          <w:szCs w:val="22"/>
        </w:rPr>
        <w:t>14</w:t>
      </w:r>
      <w:r w:rsidRPr="00B403E8">
        <w:rPr>
          <w:rFonts w:cstheme="minorBidi"/>
          <w:szCs w:val="22"/>
        </w:rPr>
        <w:t xml:space="preserve"> муниципальн</w:t>
      </w:r>
      <w:r>
        <w:rPr>
          <w:rFonts w:cstheme="minorBidi"/>
          <w:szCs w:val="22"/>
        </w:rPr>
        <w:t xml:space="preserve">ых </w:t>
      </w:r>
      <w:r w:rsidRPr="00B403E8">
        <w:rPr>
          <w:rFonts w:cstheme="minorBidi"/>
          <w:szCs w:val="22"/>
        </w:rPr>
        <w:t xml:space="preserve"> образовани</w:t>
      </w:r>
      <w:r>
        <w:rPr>
          <w:rFonts w:cstheme="minorBidi"/>
          <w:szCs w:val="22"/>
        </w:rPr>
        <w:t>ях</w:t>
      </w:r>
      <w:r w:rsidRPr="00B403E8">
        <w:rPr>
          <w:rFonts w:cstheme="minorBidi"/>
          <w:szCs w:val="22"/>
        </w:rPr>
        <w:t xml:space="preserve"> (</w:t>
      </w:r>
      <w:r w:rsidRPr="0079312F">
        <w:rPr>
          <w:rFonts w:cstheme="minorBidi"/>
          <w:szCs w:val="22"/>
        </w:rPr>
        <w:t>Заневско</w:t>
      </w:r>
      <w:r>
        <w:rPr>
          <w:rFonts w:cstheme="minorBidi"/>
          <w:szCs w:val="22"/>
        </w:rPr>
        <w:t>м,</w:t>
      </w:r>
      <w:r w:rsidRPr="0079312F">
        <w:rPr>
          <w:rFonts w:cstheme="minorBidi"/>
          <w:szCs w:val="22"/>
        </w:rPr>
        <w:t xml:space="preserve"> Колтушско</w:t>
      </w:r>
      <w:r>
        <w:rPr>
          <w:rFonts w:cstheme="minorBidi"/>
          <w:szCs w:val="22"/>
        </w:rPr>
        <w:t>м,</w:t>
      </w:r>
      <w:r w:rsidRPr="0079312F">
        <w:rPr>
          <w:rFonts w:cstheme="minorBidi"/>
          <w:szCs w:val="22"/>
        </w:rPr>
        <w:t xml:space="preserve"> Кузьмоловско</w:t>
      </w:r>
      <w:r>
        <w:rPr>
          <w:rFonts w:cstheme="minorBidi"/>
          <w:szCs w:val="22"/>
        </w:rPr>
        <w:t>м,</w:t>
      </w:r>
      <w:r w:rsidRPr="0079312F">
        <w:rPr>
          <w:rFonts w:cstheme="minorBidi"/>
          <w:szCs w:val="22"/>
        </w:rPr>
        <w:t xml:space="preserve"> Морозовско</w:t>
      </w:r>
      <w:r>
        <w:rPr>
          <w:rFonts w:cstheme="minorBidi"/>
          <w:szCs w:val="22"/>
        </w:rPr>
        <w:t xml:space="preserve">м, </w:t>
      </w:r>
      <w:r w:rsidRPr="0079312F">
        <w:rPr>
          <w:rFonts w:cstheme="minorBidi"/>
          <w:szCs w:val="22"/>
        </w:rPr>
        <w:t xml:space="preserve"> Рахьинско</w:t>
      </w:r>
      <w:r>
        <w:rPr>
          <w:rFonts w:cstheme="minorBidi"/>
          <w:szCs w:val="22"/>
        </w:rPr>
        <w:t>м,</w:t>
      </w:r>
      <w:r w:rsidRPr="0079312F">
        <w:rPr>
          <w:rFonts w:cstheme="minorBidi"/>
          <w:szCs w:val="22"/>
        </w:rPr>
        <w:t xml:space="preserve"> Токсовско</w:t>
      </w:r>
      <w:r>
        <w:rPr>
          <w:rFonts w:cstheme="minorBidi"/>
          <w:szCs w:val="22"/>
        </w:rPr>
        <w:t>м</w:t>
      </w:r>
      <w:r w:rsidRPr="0079312F">
        <w:rPr>
          <w:rFonts w:cstheme="minorBidi"/>
          <w:szCs w:val="22"/>
        </w:rPr>
        <w:t xml:space="preserve"> городск</w:t>
      </w:r>
      <w:r>
        <w:rPr>
          <w:rFonts w:cstheme="minorBidi"/>
          <w:szCs w:val="22"/>
        </w:rPr>
        <w:t>их,</w:t>
      </w:r>
      <w:r w:rsidRPr="0079312F">
        <w:rPr>
          <w:rFonts w:cstheme="minorBidi"/>
          <w:szCs w:val="22"/>
        </w:rPr>
        <w:t xml:space="preserve"> Лесколовско</w:t>
      </w:r>
      <w:r>
        <w:rPr>
          <w:rFonts w:cstheme="minorBidi"/>
          <w:szCs w:val="22"/>
        </w:rPr>
        <w:t>м,</w:t>
      </w:r>
      <w:r w:rsidRPr="0079312F">
        <w:rPr>
          <w:rFonts w:cstheme="minorBidi"/>
          <w:szCs w:val="22"/>
        </w:rPr>
        <w:t xml:space="preserve"> Романовско</w:t>
      </w:r>
      <w:r>
        <w:rPr>
          <w:rFonts w:cstheme="minorBidi"/>
          <w:szCs w:val="22"/>
        </w:rPr>
        <w:t>м</w:t>
      </w:r>
      <w:r w:rsidRPr="0079312F">
        <w:rPr>
          <w:rFonts w:cstheme="minorBidi"/>
          <w:szCs w:val="22"/>
        </w:rPr>
        <w:t xml:space="preserve"> сельск</w:t>
      </w:r>
      <w:r>
        <w:rPr>
          <w:rFonts w:cstheme="minorBidi"/>
          <w:szCs w:val="22"/>
        </w:rPr>
        <w:t>их</w:t>
      </w:r>
      <w:r w:rsidRPr="0079312F">
        <w:rPr>
          <w:rFonts w:cstheme="minorBidi"/>
          <w:szCs w:val="22"/>
        </w:rPr>
        <w:t xml:space="preserve"> поселени</w:t>
      </w:r>
      <w:r>
        <w:rPr>
          <w:rFonts w:cstheme="minorBidi"/>
          <w:szCs w:val="22"/>
        </w:rPr>
        <w:t>ях</w:t>
      </w:r>
      <w:r w:rsidRPr="0079312F">
        <w:rPr>
          <w:rFonts w:cstheme="minorBidi"/>
          <w:szCs w:val="22"/>
        </w:rPr>
        <w:t xml:space="preserve"> Всеволожск</w:t>
      </w:r>
      <w:r>
        <w:rPr>
          <w:rFonts w:cstheme="minorBidi"/>
          <w:szCs w:val="22"/>
        </w:rPr>
        <w:t>ого муниципального</w:t>
      </w:r>
      <w:r w:rsidRPr="0079312F">
        <w:rPr>
          <w:rFonts w:cstheme="minorBidi"/>
          <w:szCs w:val="22"/>
        </w:rPr>
        <w:t xml:space="preserve"> район</w:t>
      </w:r>
      <w:r>
        <w:rPr>
          <w:rFonts w:cstheme="minorBidi"/>
          <w:szCs w:val="22"/>
        </w:rPr>
        <w:t xml:space="preserve">а, </w:t>
      </w:r>
      <w:r w:rsidRPr="0079312F">
        <w:rPr>
          <w:rFonts w:cstheme="minorBidi"/>
          <w:szCs w:val="22"/>
        </w:rPr>
        <w:t>Шлиссельбургско</w:t>
      </w:r>
      <w:r>
        <w:rPr>
          <w:rFonts w:cstheme="minorBidi"/>
          <w:szCs w:val="22"/>
        </w:rPr>
        <w:t>м</w:t>
      </w:r>
      <w:r w:rsidRPr="0079312F">
        <w:rPr>
          <w:rFonts w:cstheme="minorBidi"/>
          <w:szCs w:val="22"/>
        </w:rPr>
        <w:t xml:space="preserve"> городско</w:t>
      </w:r>
      <w:r>
        <w:rPr>
          <w:rFonts w:cstheme="minorBidi"/>
          <w:szCs w:val="22"/>
        </w:rPr>
        <w:t>м</w:t>
      </w:r>
      <w:r w:rsidRPr="0079312F">
        <w:rPr>
          <w:rFonts w:cstheme="minorBidi"/>
          <w:szCs w:val="22"/>
        </w:rPr>
        <w:t xml:space="preserve"> поселени</w:t>
      </w:r>
      <w:r>
        <w:rPr>
          <w:rFonts w:cstheme="minorBidi"/>
          <w:szCs w:val="22"/>
        </w:rPr>
        <w:t xml:space="preserve">и </w:t>
      </w:r>
      <w:r w:rsidRPr="0079312F">
        <w:rPr>
          <w:rFonts w:cstheme="minorBidi"/>
          <w:szCs w:val="22"/>
        </w:rPr>
        <w:t>Кировск</w:t>
      </w:r>
      <w:r>
        <w:rPr>
          <w:rFonts w:cstheme="minorBidi"/>
          <w:szCs w:val="22"/>
        </w:rPr>
        <w:t>ого муниципального</w:t>
      </w:r>
      <w:r w:rsidRPr="0079312F">
        <w:rPr>
          <w:rFonts w:cstheme="minorBidi"/>
          <w:szCs w:val="22"/>
        </w:rPr>
        <w:t xml:space="preserve"> район</w:t>
      </w:r>
      <w:r>
        <w:rPr>
          <w:rFonts w:cstheme="minorBidi"/>
          <w:szCs w:val="22"/>
        </w:rPr>
        <w:t xml:space="preserve">а, </w:t>
      </w:r>
      <w:r w:rsidRPr="0079312F">
        <w:rPr>
          <w:rFonts w:cstheme="minorBidi"/>
          <w:szCs w:val="22"/>
        </w:rPr>
        <w:t>Большеижорско</w:t>
      </w:r>
      <w:r>
        <w:rPr>
          <w:rFonts w:cstheme="minorBidi"/>
          <w:szCs w:val="22"/>
        </w:rPr>
        <w:t>м</w:t>
      </w:r>
      <w:r w:rsidRPr="0079312F">
        <w:rPr>
          <w:rFonts w:cstheme="minorBidi"/>
          <w:szCs w:val="22"/>
        </w:rPr>
        <w:t xml:space="preserve"> городско</w:t>
      </w:r>
      <w:r>
        <w:rPr>
          <w:rFonts w:cstheme="minorBidi"/>
          <w:szCs w:val="22"/>
        </w:rPr>
        <w:t xml:space="preserve">м и </w:t>
      </w:r>
      <w:r w:rsidRPr="0079312F">
        <w:rPr>
          <w:rFonts w:cstheme="minorBidi"/>
          <w:szCs w:val="22"/>
        </w:rPr>
        <w:t xml:space="preserve"> Кипенско</w:t>
      </w:r>
      <w:r>
        <w:rPr>
          <w:rFonts w:cstheme="minorBidi"/>
          <w:szCs w:val="22"/>
        </w:rPr>
        <w:t>м</w:t>
      </w:r>
      <w:r w:rsidRPr="0079312F">
        <w:rPr>
          <w:rFonts w:cstheme="minorBidi"/>
          <w:szCs w:val="22"/>
        </w:rPr>
        <w:t xml:space="preserve"> сельско</w:t>
      </w:r>
      <w:r>
        <w:rPr>
          <w:rFonts w:cstheme="minorBidi"/>
          <w:szCs w:val="22"/>
        </w:rPr>
        <w:t>м</w:t>
      </w:r>
      <w:r w:rsidRPr="0079312F">
        <w:rPr>
          <w:rFonts w:cstheme="minorBidi"/>
          <w:szCs w:val="22"/>
        </w:rPr>
        <w:t xml:space="preserve"> поселени</w:t>
      </w:r>
      <w:r>
        <w:rPr>
          <w:rFonts w:cstheme="minorBidi"/>
          <w:szCs w:val="22"/>
        </w:rPr>
        <w:t xml:space="preserve">ях </w:t>
      </w:r>
      <w:r w:rsidRPr="0079312F">
        <w:rPr>
          <w:rFonts w:cstheme="minorBidi"/>
          <w:szCs w:val="22"/>
        </w:rPr>
        <w:t>Ломоносовск</w:t>
      </w:r>
      <w:r>
        <w:rPr>
          <w:rFonts w:cstheme="minorBidi"/>
          <w:szCs w:val="22"/>
        </w:rPr>
        <w:t>ого муниципального</w:t>
      </w:r>
      <w:r w:rsidRPr="0079312F">
        <w:rPr>
          <w:rFonts w:cstheme="minorBidi"/>
          <w:szCs w:val="22"/>
        </w:rPr>
        <w:t xml:space="preserve"> район</w:t>
      </w:r>
      <w:r>
        <w:rPr>
          <w:rFonts w:cstheme="minorBidi"/>
          <w:szCs w:val="22"/>
        </w:rPr>
        <w:t xml:space="preserve">а, </w:t>
      </w:r>
      <w:r w:rsidRPr="0079312F">
        <w:rPr>
          <w:rFonts w:cstheme="minorBidi"/>
          <w:szCs w:val="22"/>
        </w:rPr>
        <w:t>Мичуринско</w:t>
      </w:r>
      <w:r>
        <w:rPr>
          <w:rFonts w:cstheme="minorBidi"/>
          <w:szCs w:val="22"/>
        </w:rPr>
        <w:t>м</w:t>
      </w:r>
      <w:r w:rsidRPr="0079312F">
        <w:rPr>
          <w:rFonts w:cstheme="minorBidi"/>
          <w:szCs w:val="22"/>
        </w:rPr>
        <w:t xml:space="preserve"> сельско</w:t>
      </w:r>
      <w:r>
        <w:rPr>
          <w:rFonts w:cstheme="minorBidi"/>
          <w:szCs w:val="22"/>
        </w:rPr>
        <w:t>м</w:t>
      </w:r>
      <w:r w:rsidRPr="0079312F">
        <w:rPr>
          <w:rFonts w:cstheme="minorBidi"/>
          <w:szCs w:val="22"/>
        </w:rPr>
        <w:t xml:space="preserve"> поселени</w:t>
      </w:r>
      <w:r>
        <w:rPr>
          <w:rFonts w:cstheme="minorBidi"/>
          <w:szCs w:val="22"/>
        </w:rPr>
        <w:t xml:space="preserve">и </w:t>
      </w:r>
      <w:r w:rsidRPr="0079312F">
        <w:rPr>
          <w:rFonts w:cstheme="minorBidi"/>
          <w:szCs w:val="22"/>
        </w:rPr>
        <w:t>Приозерск</w:t>
      </w:r>
      <w:r>
        <w:rPr>
          <w:rFonts w:cstheme="minorBidi"/>
          <w:szCs w:val="22"/>
        </w:rPr>
        <w:t>ого муниципального</w:t>
      </w:r>
      <w:r w:rsidRPr="0079312F">
        <w:rPr>
          <w:rFonts w:cstheme="minorBidi"/>
          <w:szCs w:val="22"/>
        </w:rPr>
        <w:t xml:space="preserve"> </w:t>
      </w:r>
      <w:r w:rsidRPr="0079312F">
        <w:rPr>
          <w:rFonts w:cstheme="minorBidi"/>
          <w:szCs w:val="22"/>
        </w:rPr>
        <w:lastRenderedPageBreak/>
        <w:t>район</w:t>
      </w:r>
      <w:r>
        <w:rPr>
          <w:rFonts w:cstheme="minorBidi"/>
          <w:szCs w:val="22"/>
        </w:rPr>
        <w:t xml:space="preserve">а, </w:t>
      </w:r>
      <w:r w:rsidRPr="0079312F">
        <w:rPr>
          <w:rFonts w:cstheme="minorBidi"/>
          <w:szCs w:val="22"/>
        </w:rPr>
        <w:t>Сланцевско</w:t>
      </w:r>
      <w:r>
        <w:rPr>
          <w:rFonts w:cstheme="minorBidi"/>
          <w:szCs w:val="22"/>
        </w:rPr>
        <w:t>м</w:t>
      </w:r>
      <w:r w:rsidRPr="0079312F">
        <w:rPr>
          <w:rFonts w:cstheme="minorBidi"/>
          <w:szCs w:val="22"/>
        </w:rPr>
        <w:t xml:space="preserve"> городско</w:t>
      </w:r>
      <w:r>
        <w:rPr>
          <w:rFonts w:cstheme="minorBidi"/>
          <w:szCs w:val="22"/>
        </w:rPr>
        <w:t>м</w:t>
      </w:r>
      <w:r w:rsidRPr="0079312F">
        <w:rPr>
          <w:rFonts w:cstheme="minorBidi"/>
          <w:szCs w:val="22"/>
        </w:rPr>
        <w:t xml:space="preserve"> поселени</w:t>
      </w:r>
      <w:r>
        <w:rPr>
          <w:rFonts w:cstheme="minorBidi"/>
          <w:szCs w:val="22"/>
        </w:rPr>
        <w:t>и</w:t>
      </w:r>
      <w:r w:rsidRPr="0079312F">
        <w:rPr>
          <w:rFonts w:cstheme="minorBidi"/>
          <w:szCs w:val="22"/>
        </w:rPr>
        <w:t xml:space="preserve"> Сланцевск</w:t>
      </w:r>
      <w:r>
        <w:rPr>
          <w:rFonts w:cstheme="minorBidi"/>
          <w:szCs w:val="22"/>
        </w:rPr>
        <w:t>ого муниципального</w:t>
      </w:r>
      <w:r w:rsidRPr="0079312F">
        <w:rPr>
          <w:rFonts w:cstheme="minorBidi"/>
          <w:szCs w:val="22"/>
        </w:rPr>
        <w:t xml:space="preserve"> район</w:t>
      </w:r>
      <w:r>
        <w:rPr>
          <w:rFonts w:cstheme="minorBidi"/>
          <w:szCs w:val="22"/>
        </w:rPr>
        <w:t xml:space="preserve">а, </w:t>
      </w:r>
      <w:r w:rsidRPr="0079312F">
        <w:rPr>
          <w:rFonts w:cstheme="minorBidi"/>
          <w:szCs w:val="22"/>
        </w:rPr>
        <w:t>Ульяновско</w:t>
      </w:r>
      <w:r>
        <w:rPr>
          <w:rFonts w:cstheme="minorBidi"/>
          <w:szCs w:val="22"/>
        </w:rPr>
        <w:t>м</w:t>
      </w:r>
      <w:r w:rsidRPr="0079312F">
        <w:rPr>
          <w:rFonts w:cstheme="minorBidi"/>
          <w:szCs w:val="22"/>
        </w:rPr>
        <w:t xml:space="preserve"> городско</w:t>
      </w:r>
      <w:r>
        <w:rPr>
          <w:rFonts w:cstheme="minorBidi"/>
          <w:szCs w:val="22"/>
        </w:rPr>
        <w:t>м</w:t>
      </w:r>
      <w:r w:rsidRPr="0079312F">
        <w:rPr>
          <w:rFonts w:cstheme="minorBidi"/>
          <w:szCs w:val="22"/>
        </w:rPr>
        <w:t xml:space="preserve"> поселени</w:t>
      </w:r>
      <w:r>
        <w:rPr>
          <w:rFonts w:cstheme="minorBidi"/>
          <w:szCs w:val="22"/>
        </w:rPr>
        <w:t xml:space="preserve">и </w:t>
      </w:r>
      <w:r w:rsidRPr="0079312F">
        <w:rPr>
          <w:rFonts w:cstheme="minorBidi"/>
          <w:szCs w:val="22"/>
        </w:rPr>
        <w:t>Тосненск</w:t>
      </w:r>
      <w:r>
        <w:rPr>
          <w:rFonts w:cstheme="minorBidi"/>
          <w:szCs w:val="22"/>
        </w:rPr>
        <w:t>ого муниципального</w:t>
      </w:r>
      <w:r w:rsidRPr="0079312F">
        <w:rPr>
          <w:rFonts w:cstheme="minorBidi"/>
          <w:szCs w:val="22"/>
        </w:rPr>
        <w:t xml:space="preserve"> район</w:t>
      </w:r>
      <w:r>
        <w:rPr>
          <w:rFonts w:cstheme="minorBidi"/>
          <w:szCs w:val="22"/>
        </w:rPr>
        <w:t>а</w:t>
      </w:r>
      <w:r w:rsidRPr="00B403E8">
        <w:rPr>
          <w:rFonts w:cstheme="minorBidi"/>
          <w:szCs w:val="22"/>
        </w:rPr>
        <w:t>). По сравнению с итогами 202</w:t>
      </w:r>
      <w:r>
        <w:rPr>
          <w:rFonts w:cstheme="minorBidi"/>
          <w:szCs w:val="22"/>
        </w:rPr>
        <w:t>3</w:t>
      </w:r>
      <w:r w:rsidRPr="00B403E8">
        <w:rPr>
          <w:rFonts w:cstheme="minorBidi"/>
          <w:szCs w:val="22"/>
        </w:rPr>
        <w:t xml:space="preserve"> года количество таких муниципальных образований по этому индикатору  в 202</w:t>
      </w:r>
      <w:r>
        <w:rPr>
          <w:rFonts w:cstheme="minorBidi"/>
          <w:szCs w:val="22"/>
        </w:rPr>
        <w:t>4</w:t>
      </w:r>
      <w:r w:rsidRPr="00B403E8">
        <w:rPr>
          <w:rFonts w:cstheme="minorBidi"/>
          <w:szCs w:val="22"/>
        </w:rPr>
        <w:t xml:space="preserve"> году </w:t>
      </w:r>
      <w:r>
        <w:rPr>
          <w:rFonts w:cstheme="minorBidi"/>
          <w:szCs w:val="22"/>
        </w:rPr>
        <w:t>увеличились</w:t>
      </w:r>
      <w:r w:rsidRPr="00B403E8">
        <w:rPr>
          <w:rFonts w:cstheme="minorBidi"/>
          <w:szCs w:val="22"/>
        </w:rPr>
        <w:t xml:space="preserve"> с </w:t>
      </w:r>
      <w:r>
        <w:rPr>
          <w:rFonts w:cstheme="minorBidi"/>
          <w:szCs w:val="22"/>
        </w:rPr>
        <w:t>6</w:t>
      </w:r>
      <w:r w:rsidRPr="00B403E8">
        <w:rPr>
          <w:rFonts w:cstheme="minorBidi"/>
          <w:szCs w:val="22"/>
        </w:rPr>
        <w:t xml:space="preserve"> до </w:t>
      </w:r>
      <w:r>
        <w:rPr>
          <w:rFonts w:cstheme="minorBidi"/>
          <w:szCs w:val="22"/>
        </w:rPr>
        <w:t>14</w:t>
      </w:r>
      <w:r w:rsidRPr="00B403E8">
        <w:rPr>
          <w:rFonts w:cstheme="minorBidi"/>
          <w:szCs w:val="22"/>
        </w:rPr>
        <w:t>.</w:t>
      </w:r>
    </w:p>
    <w:p w:rsidR="001E64E9" w:rsidRPr="00AC4F78" w:rsidRDefault="001E64E9" w:rsidP="001E64E9">
      <w:pPr>
        <w:pStyle w:val="a3"/>
        <w:rPr>
          <w:highlight w:val="yellow"/>
        </w:rPr>
      </w:pPr>
      <w:r w:rsidRPr="00120913">
        <w:rPr>
          <w:rFonts w:cstheme="minorBidi"/>
          <w:szCs w:val="22"/>
        </w:rPr>
        <w:t xml:space="preserve">Протоколы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 не размещены на официальном сайте муниципального образования в </w:t>
      </w:r>
      <w:r>
        <w:rPr>
          <w:rFonts w:cstheme="minorBidi"/>
          <w:szCs w:val="22"/>
        </w:rPr>
        <w:t>30</w:t>
      </w:r>
      <w:r w:rsidRPr="00120913">
        <w:rPr>
          <w:rFonts w:cstheme="minorBidi"/>
          <w:szCs w:val="22"/>
        </w:rPr>
        <w:t xml:space="preserve"> муниципальных образованиях (</w:t>
      </w:r>
      <w:r>
        <w:rPr>
          <w:rFonts w:cstheme="minorBidi"/>
          <w:szCs w:val="22"/>
        </w:rPr>
        <w:t>Тосненском</w:t>
      </w:r>
      <w:r w:rsidRPr="00120913">
        <w:rPr>
          <w:rFonts w:cstheme="minorBidi"/>
          <w:szCs w:val="22"/>
        </w:rPr>
        <w:t xml:space="preserve"> муниципальн</w:t>
      </w:r>
      <w:r>
        <w:rPr>
          <w:rFonts w:cstheme="minorBidi"/>
          <w:szCs w:val="22"/>
        </w:rPr>
        <w:t>ом</w:t>
      </w:r>
      <w:r w:rsidRPr="00120913">
        <w:rPr>
          <w:rFonts w:cstheme="minorBidi"/>
          <w:szCs w:val="22"/>
        </w:rPr>
        <w:t xml:space="preserve"> район</w:t>
      </w:r>
      <w:r>
        <w:rPr>
          <w:rFonts w:cstheme="minorBidi"/>
          <w:szCs w:val="22"/>
        </w:rPr>
        <w:t>е</w:t>
      </w:r>
      <w:r w:rsidRPr="00120913">
        <w:rPr>
          <w:rFonts w:cstheme="minorBidi"/>
          <w:szCs w:val="22"/>
        </w:rPr>
        <w:t xml:space="preserve">, </w:t>
      </w:r>
      <w:r>
        <w:rPr>
          <w:rFonts w:cstheme="minorBidi"/>
          <w:szCs w:val="22"/>
        </w:rPr>
        <w:t>10</w:t>
      </w:r>
      <w:r w:rsidRPr="00120913">
        <w:rPr>
          <w:rFonts w:cstheme="minorBidi"/>
          <w:szCs w:val="22"/>
        </w:rPr>
        <w:t xml:space="preserve"> городских поселени</w:t>
      </w:r>
      <w:r>
        <w:rPr>
          <w:rFonts w:cstheme="minorBidi"/>
          <w:szCs w:val="22"/>
        </w:rPr>
        <w:t>ях</w:t>
      </w:r>
      <w:r w:rsidRPr="00120913">
        <w:rPr>
          <w:rFonts w:cstheme="minorBidi"/>
          <w:szCs w:val="22"/>
        </w:rPr>
        <w:t xml:space="preserve"> и </w:t>
      </w:r>
      <w:r>
        <w:rPr>
          <w:rFonts w:cstheme="minorBidi"/>
          <w:szCs w:val="22"/>
        </w:rPr>
        <w:t>19</w:t>
      </w:r>
      <w:r w:rsidRPr="00120913">
        <w:rPr>
          <w:rFonts w:cstheme="minorBidi"/>
          <w:szCs w:val="22"/>
        </w:rPr>
        <w:t xml:space="preserve"> сельских поселени</w:t>
      </w:r>
      <w:r>
        <w:rPr>
          <w:rFonts w:cstheme="minorBidi"/>
          <w:szCs w:val="22"/>
        </w:rPr>
        <w:t>ях</w:t>
      </w:r>
      <w:r w:rsidRPr="00120913">
        <w:rPr>
          <w:rFonts w:cstheme="minorBidi"/>
          <w:szCs w:val="22"/>
        </w:rPr>
        <w:t>).</w:t>
      </w:r>
      <w:r w:rsidRPr="00B403E8">
        <w:rPr>
          <w:rFonts w:cstheme="minorBidi"/>
          <w:szCs w:val="22"/>
        </w:rPr>
        <w:t xml:space="preserve"> По сравнению с итогами 202</w:t>
      </w:r>
      <w:r>
        <w:rPr>
          <w:rFonts w:cstheme="minorBidi"/>
          <w:szCs w:val="22"/>
        </w:rPr>
        <w:t>3</w:t>
      </w:r>
      <w:r w:rsidRPr="00B403E8">
        <w:rPr>
          <w:rFonts w:cstheme="minorBidi"/>
          <w:szCs w:val="22"/>
        </w:rPr>
        <w:t xml:space="preserve"> года количество таких муниципальных образований по этому индикатору  в 202</w:t>
      </w:r>
      <w:r>
        <w:rPr>
          <w:rFonts w:cstheme="minorBidi"/>
          <w:szCs w:val="22"/>
        </w:rPr>
        <w:t>4</w:t>
      </w:r>
      <w:r w:rsidRPr="00B403E8">
        <w:rPr>
          <w:rFonts w:cstheme="minorBidi"/>
          <w:szCs w:val="22"/>
        </w:rPr>
        <w:t xml:space="preserve"> году уменьшилось с </w:t>
      </w:r>
      <w:r>
        <w:rPr>
          <w:rFonts w:cstheme="minorBidi"/>
          <w:szCs w:val="22"/>
        </w:rPr>
        <w:t>43</w:t>
      </w:r>
      <w:r w:rsidRPr="00B403E8">
        <w:rPr>
          <w:rFonts w:cstheme="minorBidi"/>
          <w:szCs w:val="22"/>
        </w:rPr>
        <w:t xml:space="preserve"> до </w:t>
      </w:r>
      <w:r>
        <w:rPr>
          <w:rFonts w:cstheme="minorBidi"/>
          <w:szCs w:val="22"/>
        </w:rPr>
        <w:t>30</w:t>
      </w:r>
      <w:r w:rsidRPr="00B403E8">
        <w:rPr>
          <w:rFonts w:cstheme="minorBidi"/>
          <w:szCs w:val="22"/>
        </w:rPr>
        <w:t>.</w:t>
      </w:r>
    </w:p>
    <w:p w:rsidR="00A24E27" w:rsidRDefault="001E64E9" w:rsidP="00F85553">
      <w:pPr>
        <w:pStyle w:val="a3"/>
        <w:rPr>
          <w:color w:val="000000"/>
          <w:szCs w:val="28"/>
        </w:rPr>
      </w:pPr>
      <w:r>
        <w:rPr>
          <w:rFonts w:cstheme="minorBidi"/>
          <w:szCs w:val="22"/>
        </w:rPr>
        <w:t xml:space="preserve">Все муниципальные образования разместили </w:t>
      </w:r>
      <w:r w:rsidRPr="00120913">
        <w:rPr>
          <w:rFonts w:cstheme="minorBidi"/>
          <w:szCs w:val="22"/>
        </w:rPr>
        <w:t xml:space="preserve">на ЕПБС </w:t>
      </w:r>
      <w:r>
        <w:rPr>
          <w:rFonts w:cstheme="minorBidi"/>
          <w:szCs w:val="22"/>
        </w:rPr>
        <w:t>более 180</w:t>
      </w:r>
      <w:r w:rsidRPr="00120913">
        <w:rPr>
          <w:rFonts w:cstheme="minorBidi"/>
          <w:szCs w:val="22"/>
        </w:rPr>
        <w:t xml:space="preserve"> наборов информации 7.34 "Информация о принятых на учет бюджетных обязательствах"</w:t>
      </w:r>
      <w:r>
        <w:rPr>
          <w:rFonts w:cstheme="minorBidi"/>
          <w:szCs w:val="22"/>
        </w:rPr>
        <w:t>.</w:t>
      </w:r>
      <w:r w:rsidRPr="00120913">
        <w:rPr>
          <w:rFonts w:cstheme="minorBidi"/>
          <w:szCs w:val="22"/>
        </w:rPr>
        <w:t xml:space="preserve">  </w:t>
      </w:r>
    </w:p>
    <w:p w:rsidR="001E64E9" w:rsidRPr="00007873" w:rsidRDefault="001E64E9" w:rsidP="001E64E9">
      <w:pPr>
        <w:pStyle w:val="a3"/>
        <w:rPr>
          <w:rFonts w:cstheme="minorBidi"/>
          <w:szCs w:val="22"/>
        </w:rPr>
      </w:pPr>
      <w:r>
        <w:rPr>
          <w:rFonts w:cstheme="minorBidi"/>
          <w:szCs w:val="22"/>
        </w:rPr>
        <w:t xml:space="preserve">Все муниципальные образования </w:t>
      </w:r>
      <w:r w:rsidRPr="00007873">
        <w:rPr>
          <w:rFonts w:cstheme="minorBidi"/>
          <w:szCs w:val="22"/>
        </w:rPr>
        <w:t>размещали на ЕПБС наборы информации 5.3</w:t>
      </w:r>
      <w:r>
        <w:rPr>
          <w:rFonts w:cstheme="minorBidi"/>
          <w:szCs w:val="22"/>
        </w:rPr>
        <w:t>7</w:t>
      </w:r>
      <w:r w:rsidRPr="00007873">
        <w:rPr>
          <w:rFonts w:cstheme="minorBidi"/>
          <w:szCs w:val="22"/>
        </w:rPr>
        <w:t xml:space="preserve"> "Сводная бюджетная роспись бюджета и лимиты бюджетных обязательств" </w:t>
      </w:r>
      <w:r>
        <w:rPr>
          <w:rFonts w:cstheme="minorBidi"/>
          <w:szCs w:val="22"/>
        </w:rPr>
        <w:t>10 и более раз</w:t>
      </w:r>
      <w:r w:rsidRPr="00007873">
        <w:rPr>
          <w:rFonts w:cstheme="minorBidi"/>
          <w:szCs w:val="22"/>
        </w:rPr>
        <w:t>.</w:t>
      </w:r>
    </w:p>
    <w:p w:rsidR="001E64E9" w:rsidRPr="00545A20" w:rsidRDefault="001E64E9" w:rsidP="001E64E9">
      <w:pPr>
        <w:pStyle w:val="a3"/>
        <w:rPr>
          <w:rFonts w:cstheme="minorBidi"/>
          <w:szCs w:val="22"/>
        </w:rPr>
      </w:pPr>
      <w:r>
        <w:rPr>
          <w:rFonts w:cstheme="minorBidi"/>
          <w:szCs w:val="22"/>
        </w:rPr>
        <w:t>С</w:t>
      </w:r>
      <w:r w:rsidRPr="00545A20">
        <w:rPr>
          <w:rFonts w:cstheme="minorBidi"/>
          <w:szCs w:val="22"/>
        </w:rPr>
        <w:t>водный индекс взаимодействия с Государственной информационной системой о государственных и муниципальных платежах</w:t>
      </w:r>
      <w:r>
        <w:rPr>
          <w:rFonts w:cstheme="minorBidi"/>
          <w:szCs w:val="22"/>
        </w:rPr>
        <w:t xml:space="preserve"> выше 75% составил </w:t>
      </w:r>
      <w:r w:rsidRPr="00545A20">
        <w:rPr>
          <w:rFonts w:cstheme="minorBidi"/>
          <w:szCs w:val="22"/>
        </w:rPr>
        <w:t xml:space="preserve">у </w:t>
      </w:r>
      <w:r>
        <w:rPr>
          <w:rFonts w:cstheme="minorBidi"/>
          <w:szCs w:val="22"/>
        </w:rPr>
        <w:t>всех муниципальных образований</w:t>
      </w:r>
      <w:r w:rsidRPr="00545A20">
        <w:rPr>
          <w:rFonts w:cstheme="minorBidi"/>
          <w:szCs w:val="22"/>
        </w:rPr>
        <w:t xml:space="preserve">. </w:t>
      </w:r>
    </w:p>
    <w:p w:rsidR="00C22EC0" w:rsidRPr="00545A20" w:rsidRDefault="00C22EC0" w:rsidP="008B59BB">
      <w:pPr>
        <w:pStyle w:val="a3"/>
        <w:rPr>
          <w:rFonts w:cstheme="minorBidi"/>
          <w:szCs w:val="22"/>
        </w:rPr>
      </w:pPr>
    </w:p>
    <w:p w:rsidR="00826E38" w:rsidRPr="00F1170E" w:rsidRDefault="0059747A" w:rsidP="00FD7984">
      <w:pPr>
        <w:pStyle w:val="a3"/>
        <w:ind w:firstLine="567"/>
        <w:rPr>
          <w:rFonts w:cstheme="minorBidi"/>
          <w:szCs w:val="22"/>
        </w:rPr>
      </w:pPr>
      <w:r w:rsidRPr="00F1170E">
        <w:rPr>
          <w:rFonts w:cstheme="minorBidi"/>
          <w:szCs w:val="22"/>
        </w:rPr>
        <w:t>Итоговая комплексная оценка качества муниципального образования снижена на 10% в</w:t>
      </w:r>
      <w:r w:rsidR="00DE45D6" w:rsidRPr="00F1170E">
        <w:rPr>
          <w:rFonts w:cstheme="minorBidi"/>
          <w:szCs w:val="22"/>
        </w:rPr>
        <w:t xml:space="preserve"> </w:t>
      </w:r>
      <w:r w:rsidR="00C64B5B" w:rsidRPr="00F1170E">
        <w:rPr>
          <w:rFonts w:cstheme="minorBidi"/>
          <w:szCs w:val="22"/>
        </w:rPr>
        <w:t xml:space="preserve">связи с </w:t>
      </w:r>
      <w:r w:rsidR="00FD7984" w:rsidRPr="00F1170E">
        <w:rPr>
          <w:rFonts w:cstheme="minorBidi"/>
          <w:szCs w:val="22"/>
        </w:rPr>
        <w:t xml:space="preserve">выявлением недостижения фактических значений максимальным целевым значениям индикаторов 1.1 - 1.7, 2.4, 3.12, 3.13, 4.1, 4.2, указанных в Приложении 2 к Порядку осуществления оценки качества управления муниципальными финансами в Ленинградской области, </w:t>
      </w:r>
      <w:r w:rsidR="000C51EF">
        <w:rPr>
          <w:rFonts w:cstheme="minorBidi"/>
          <w:szCs w:val="22"/>
        </w:rPr>
        <w:t>3</w:t>
      </w:r>
      <w:r w:rsidR="005C1760">
        <w:rPr>
          <w:rFonts w:cstheme="minorBidi"/>
          <w:szCs w:val="22"/>
        </w:rPr>
        <w:t>3</w:t>
      </w:r>
      <w:r w:rsidR="00D50E5D">
        <w:rPr>
          <w:rFonts w:cstheme="minorBidi"/>
          <w:szCs w:val="22"/>
        </w:rPr>
        <w:t xml:space="preserve"> (в 202</w:t>
      </w:r>
      <w:r w:rsidR="000C51EF">
        <w:rPr>
          <w:rFonts w:cstheme="minorBidi"/>
          <w:szCs w:val="22"/>
        </w:rPr>
        <w:t>3</w:t>
      </w:r>
      <w:r w:rsidR="00D50E5D">
        <w:rPr>
          <w:rFonts w:cstheme="minorBidi"/>
          <w:szCs w:val="22"/>
        </w:rPr>
        <w:t xml:space="preserve"> году – </w:t>
      </w:r>
      <w:r w:rsidR="000C51EF">
        <w:rPr>
          <w:rFonts w:cstheme="minorBidi"/>
          <w:szCs w:val="22"/>
        </w:rPr>
        <w:t>16</w:t>
      </w:r>
      <w:r w:rsidR="00D50E5D">
        <w:rPr>
          <w:rFonts w:cstheme="minorBidi"/>
          <w:szCs w:val="22"/>
        </w:rPr>
        <w:t>)</w:t>
      </w:r>
      <w:r w:rsidR="00784FFE" w:rsidRPr="00F1170E">
        <w:rPr>
          <w:rFonts w:cstheme="minorBidi"/>
          <w:szCs w:val="22"/>
        </w:rPr>
        <w:t xml:space="preserve"> </w:t>
      </w:r>
      <w:r w:rsidR="005D7B24" w:rsidRPr="00F1170E">
        <w:rPr>
          <w:rFonts w:cstheme="minorBidi"/>
          <w:szCs w:val="22"/>
        </w:rPr>
        <w:t>муниципальны</w:t>
      </w:r>
      <w:r w:rsidR="00826E38" w:rsidRPr="00F1170E">
        <w:rPr>
          <w:rFonts w:cstheme="minorBidi"/>
          <w:szCs w:val="22"/>
        </w:rPr>
        <w:t>м</w:t>
      </w:r>
      <w:r w:rsidR="005D7B24" w:rsidRPr="00F1170E">
        <w:rPr>
          <w:rFonts w:cstheme="minorBidi"/>
          <w:szCs w:val="22"/>
        </w:rPr>
        <w:t xml:space="preserve"> образованиям</w:t>
      </w:r>
      <w:r w:rsidR="00826E38" w:rsidRPr="00F1170E">
        <w:rPr>
          <w:rFonts w:cstheme="minorBidi"/>
          <w:szCs w:val="22"/>
        </w:rPr>
        <w:t>:</w:t>
      </w:r>
    </w:p>
    <w:tbl>
      <w:tblPr>
        <w:tblStyle w:val="ac"/>
        <w:tblW w:w="10456" w:type="dxa"/>
        <w:tblLook w:val="04A0" w:firstRow="1" w:lastRow="0" w:firstColumn="1" w:lastColumn="0" w:noHBand="0" w:noVBand="1"/>
      </w:tblPr>
      <w:tblGrid>
        <w:gridCol w:w="5495"/>
        <w:gridCol w:w="4961"/>
      </w:tblGrid>
      <w:tr w:rsidR="00A462C2" w:rsidRPr="00F1170E" w:rsidTr="00A462C2">
        <w:tc>
          <w:tcPr>
            <w:tcW w:w="5495" w:type="dxa"/>
          </w:tcPr>
          <w:p w:rsidR="00A462C2" w:rsidRPr="00F1170E" w:rsidRDefault="00A462C2" w:rsidP="000D67CC">
            <w:pPr>
              <w:pStyle w:val="a3"/>
              <w:ind w:firstLine="0"/>
              <w:jc w:val="center"/>
              <w:rPr>
                <w:rFonts w:cstheme="minorBidi"/>
                <w:szCs w:val="22"/>
              </w:rPr>
            </w:pPr>
            <w:r w:rsidRPr="00F1170E">
              <w:rPr>
                <w:rFonts w:cstheme="minorBidi"/>
                <w:szCs w:val="22"/>
              </w:rPr>
              <w:t>Наименование индикатора, за недостижение которого снижена оценка качества</w:t>
            </w:r>
          </w:p>
        </w:tc>
        <w:tc>
          <w:tcPr>
            <w:tcW w:w="4961" w:type="dxa"/>
          </w:tcPr>
          <w:p w:rsidR="00A462C2" w:rsidRPr="00F1170E" w:rsidRDefault="00A462C2" w:rsidP="000D67CC">
            <w:pPr>
              <w:pStyle w:val="a3"/>
              <w:ind w:firstLine="0"/>
              <w:jc w:val="center"/>
              <w:rPr>
                <w:rFonts w:cstheme="minorBidi"/>
                <w:szCs w:val="22"/>
              </w:rPr>
            </w:pPr>
            <w:r w:rsidRPr="00F1170E">
              <w:rPr>
                <w:rFonts w:cstheme="minorBidi"/>
                <w:szCs w:val="22"/>
              </w:rPr>
              <w:t>Наименование муниципального образования</w:t>
            </w:r>
          </w:p>
        </w:tc>
      </w:tr>
      <w:tr w:rsidR="00053FBC" w:rsidRPr="00F1170E" w:rsidTr="00A462C2">
        <w:tc>
          <w:tcPr>
            <w:tcW w:w="5495" w:type="dxa"/>
          </w:tcPr>
          <w:p w:rsidR="00053FBC" w:rsidRPr="00F1170E" w:rsidRDefault="00053FBC" w:rsidP="001D3903">
            <w:pPr>
              <w:pStyle w:val="a3"/>
              <w:ind w:firstLine="0"/>
              <w:rPr>
                <w:rFonts w:cstheme="minorBidi"/>
                <w:szCs w:val="22"/>
              </w:rPr>
            </w:pPr>
            <w:r w:rsidRPr="00053FBC">
              <w:rPr>
                <w:rFonts w:cstheme="minorBidi"/>
                <w:szCs w:val="22"/>
              </w:rPr>
              <w:t>1.1. Соблюдение ограничения дефицита бюджета, установленного Бюджетным кодексом Российской Федерации</w:t>
            </w:r>
          </w:p>
        </w:tc>
        <w:tc>
          <w:tcPr>
            <w:tcW w:w="4961" w:type="dxa"/>
          </w:tcPr>
          <w:p w:rsidR="000C51EF" w:rsidRPr="000C51EF" w:rsidRDefault="000C51EF" w:rsidP="000C51EF">
            <w:pPr>
              <w:pStyle w:val="a3"/>
              <w:ind w:firstLine="0"/>
              <w:rPr>
                <w:rFonts w:cstheme="minorBidi"/>
                <w:szCs w:val="22"/>
              </w:rPr>
            </w:pPr>
            <w:r w:rsidRPr="000C51EF">
              <w:rPr>
                <w:rFonts w:cstheme="minorBidi"/>
                <w:szCs w:val="22"/>
              </w:rPr>
              <w:t>Дубровское городское поселение Всеволожск</w:t>
            </w:r>
            <w:r>
              <w:rPr>
                <w:rFonts w:cstheme="minorBidi"/>
                <w:szCs w:val="22"/>
              </w:rPr>
              <w:t>ого муниципального</w:t>
            </w:r>
            <w:r w:rsidRPr="000C51EF">
              <w:rPr>
                <w:rFonts w:cstheme="minorBidi"/>
                <w:szCs w:val="22"/>
              </w:rPr>
              <w:t xml:space="preserve"> район</w:t>
            </w:r>
            <w:r>
              <w:rPr>
                <w:rFonts w:cstheme="minorBidi"/>
                <w:szCs w:val="22"/>
              </w:rPr>
              <w:t>а</w:t>
            </w:r>
          </w:p>
          <w:p w:rsidR="000C51EF" w:rsidRPr="000C51EF" w:rsidRDefault="000C51EF" w:rsidP="000C51EF">
            <w:pPr>
              <w:pStyle w:val="a3"/>
              <w:ind w:firstLine="0"/>
              <w:rPr>
                <w:rFonts w:cstheme="minorBidi"/>
                <w:szCs w:val="22"/>
              </w:rPr>
            </w:pPr>
            <w:r w:rsidRPr="000C51EF">
              <w:rPr>
                <w:rFonts w:cstheme="minorBidi"/>
                <w:szCs w:val="22"/>
              </w:rPr>
              <w:t>Щегловское сельское поселение Всеволожск</w:t>
            </w:r>
            <w:r>
              <w:rPr>
                <w:rFonts w:cstheme="minorBidi"/>
                <w:szCs w:val="22"/>
              </w:rPr>
              <w:t xml:space="preserve">ого муниципального </w:t>
            </w:r>
            <w:r w:rsidRPr="000C51EF">
              <w:rPr>
                <w:rFonts w:cstheme="minorBidi"/>
                <w:szCs w:val="22"/>
              </w:rPr>
              <w:t xml:space="preserve"> район</w:t>
            </w:r>
            <w:r w:rsidRPr="000C51EF">
              <w:rPr>
                <w:rFonts w:cstheme="minorBidi"/>
                <w:szCs w:val="22"/>
              </w:rPr>
              <w:tab/>
            </w:r>
            <w:r>
              <w:rPr>
                <w:rFonts w:cstheme="minorBidi"/>
                <w:szCs w:val="22"/>
              </w:rPr>
              <w:t>а</w:t>
            </w:r>
          </w:p>
          <w:p w:rsidR="00053FBC" w:rsidRPr="00D50E5D" w:rsidRDefault="000C51EF" w:rsidP="000C51EF">
            <w:pPr>
              <w:pStyle w:val="a3"/>
              <w:ind w:firstLine="0"/>
              <w:rPr>
                <w:rFonts w:cstheme="minorBidi"/>
                <w:szCs w:val="22"/>
              </w:rPr>
            </w:pPr>
            <w:r w:rsidRPr="000C51EF">
              <w:rPr>
                <w:rFonts w:cstheme="minorBidi"/>
                <w:szCs w:val="22"/>
              </w:rPr>
              <w:t>Назиевское городское поселение Кировск</w:t>
            </w:r>
            <w:r>
              <w:rPr>
                <w:rFonts w:cstheme="minorBidi"/>
                <w:szCs w:val="22"/>
              </w:rPr>
              <w:t>ого</w:t>
            </w:r>
            <w:r w:rsidRPr="000C51EF">
              <w:rPr>
                <w:rFonts w:cstheme="minorBidi"/>
                <w:szCs w:val="22"/>
              </w:rPr>
              <w:t xml:space="preserve"> </w:t>
            </w:r>
            <w:r>
              <w:rPr>
                <w:rFonts w:cstheme="minorBidi"/>
                <w:szCs w:val="22"/>
              </w:rPr>
              <w:t xml:space="preserve">муниципального </w:t>
            </w:r>
            <w:r w:rsidRPr="000C51EF">
              <w:rPr>
                <w:rFonts w:cstheme="minorBidi"/>
                <w:szCs w:val="22"/>
              </w:rPr>
              <w:t>район</w:t>
            </w:r>
            <w:r>
              <w:rPr>
                <w:rFonts w:cstheme="minorBidi"/>
                <w:szCs w:val="22"/>
              </w:rPr>
              <w:t>а</w:t>
            </w:r>
          </w:p>
        </w:tc>
      </w:tr>
      <w:tr w:rsidR="00A462C2" w:rsidRPr="00F1170E" w:rsidTr="00A462C2">
        <w:tc>
          <w:tcPr>
            <w:tcW w:w="5495" w:type="dxa"/>
          </w:tcPr>
          <w:p w:rsidR="00A462C2" w:rsidRPr="00F1170E" w:rsidRDefault="00A462C2" w:rsidP="001D3903">
            <w:pPr>
              <w:pStyle w:val="a3"/>
              <w:ind w:firstLine="0"/>
              <w:rPr>
                <w:rFonts w:cstheme="minorBidi"/>
                <w:szCs w:val="22"/>
              </w:rPr>
            </w:pPr>
            <w:r w:rsidRPr="00F1170E">
              <w:rPr>
                <w:rFonts w:cstheme="minorBidi"/>
                <w:szCs w:val="22"/>
              </w:rPr>
              <w:t xml:space="preserve">1.5.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в соответствии </w:t>
            </w:r>
            <w:r w:rsidRPr="00F1170E">
              <w:rPr>
                <w:rFonts w:cstheme="minorBidi"/>
                <w:szCs w:val="22"/>
              </w:rPr>
              <w:lastRenderedPageBreak/>
              <w:t>со статьей 136 Бюджетного кодекса Российской Федерации</w:t>
            </w:r>
          </w:p>
        </w:tc>
        <w:tc>
          <w:tcPr>
            <w:tcW w:w="4961" w:type="dxa"/>
          </w:tcPr>
          <w:p w:rsidR="00A462C2" w:rsidRDefault="00053FBC" w:rsidP="00053FBC">
            <w:pPr>
              <w:pStyle w:val="a3"/>
              <w:ind w:firstLine="0"/>
              <w:rPr>
                <w:rFonts w:cstheme="minorBidi"/>
                <w:szCs w:val="22"/>
              </w:rPr>
            </w:pPr>
            <w:r w:rsidRPr="00053FBC">
              <w:rPr>
                <w:rFonts w:cstheme="minorBidi"/>
                <w:szCs w:val="22"/>
              </w:rPr>
              <w:lastRenderedPageBreak/>
              <w:t>Горбунковское сельское поселение</w:t>
            </w:r>
            <w:r w:rsidR="00267D0C">
              <w:rPr>
                <w:rFonts w:cstheme="minorBidi"/>
                <w:szCs w:val="22"/>
              </w:rPr>
              <w:t xml:space="preserve"> Ломоносовского муниципального района</w:t>
            </w:r>
          </w:p>
          <w:p w:rsidR="005C1760" w:rsidRPr="00F1170E" w:rsidRDefault="005C1760" w:rsidP="00053FBC">
            <w:pPr>
              <w:pStyle w:val="a3"/>
              <w:ind w:firstLine="0"/>
              <w:rPr>
                <w:rFonts w:cstheme="minorBidi"/>
                <w:szCs w:val="22"/>
              </w:rPr>
            </w:pPr>
            <w:r w:rsidRPr="005C1760">
              <w:rPr>
                <w:rFonts w:cstheme="minorBidi"/>
                <w:szCs w:val="22"/>
              </w:rPr>
              <w:t>Гостицкое сельское поселение</w:t>
            </w:r>
            <w:r>
              <w:rPr>
                <w:rFonts w:cstheme="minorBidi"/>
                <w:szCs w:val="22"/>
              </w:rPr>
              <w:t xml:space="preserve"> Сланцевского муниципального района</w:t>
            </w:r>
          </w:p>
        </w:tc>
      </w:tr>
      <w:tr w:rsidR="00A462C2" w:rsidRPr="00F1170E" w:rsidTr="00A462C2">
        <w:tc>
          <w:tcPr>
            <w:tcW w:w="5495" w:type="dxa"/>
          </w:tcPr>
          <w:p w:rsidR="00A462C2" w:rsidRPr="00F1170E" w:rsidRDefault="00A462C2" w:rsidP="001D3903">
            <w:pPr>
              <w:pStyle w:val="a3"/>
              <w:ind w:firstLine="0"/>
              <w:rPr>
                <w:rFonts w:cstheme="minorBidi"/>
                <w:szCs w:val="22"/>
              </w:rPr>
            </w:pPr>
            <w:r w:rsidRPr="00F1170E">
              <w:rPr>
                <w:rFonts w:cstheme="minorBidi"/>
                <w:szCs w:val="22"/>
              </w:rPr>
              <w:lastRenderedPageBreak/>
              <w:t>2.4. 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w:t>
            </w:r>
          </w:p>
        </w:tc>
        <w:tc>
          <w:tcPr>
            <w:tcW w:w="4961" w:type="dxa"/>
          </w:tcPr>
          <w:p w:rsidR="00F17E47" w:rsidRDefault="00F17E47" w:rsidP="00F17E47">
            <w:pPr>
              <w:pStyle w:val="a3"/>
              <w:ind w:firstLine="0"/>
              <w:rPr>
                <w:rFonts w:cstheme="minorBidi"/>
                <w:szCs w:val="22"/>
              </w:rPr>
            </w:pPr>
            <w:r w:rsidRPr="00F17E47">
              <w:rPr>
                <w:rFonts w:cstheme="minorBidi"/>
                <w:szCs w:val="22"/>
              </w:rPr>
              <w:t>Назиевское городское поселение Кировск</w:t>
            </w:r>
            <w:r>
              <w:rPr>
                <w:rFonts w:cstheme="minorBidi"/>
                <w:szCs w:val="22"/>
              </w:rPr>
              <w:t>ого муниципального</w:t>
            </w:r>
            <w:r w:rsidRPr="00F17E47">
              <w:rPr>
                <w:rFonts w:cstheme="minorBidi"/>
                <w:szCs w:val="22"/>
              </w:rPr>
              <w:t xml:space="preserve"> район</w:t>
            </w:r>
            <w:r>
              <w:rPr>
                <w:rFonts w:cstheme="minorBidi"/>
                <w:szCs w:val="22"/>
              </w:rPr>
              <w:t>а</w:t>
            </w:r>
          </w:p>
          <w:p w:rsidR="00F17E47" w:rsidRPr="00F17E47" w:rsidRDefault="00F17E47" w:rsidP="00F17E47">
            <w:pPr>
              <w:pStyle w:val="a3"/>
              <w:ind w:firstLine="0"/>
              <w:rPr>
                <w:rFonts w:cstheme="minorBidi"/>
                <w:szCs w:val="22"/>
              </w:rPr>
            </w:pPr>
            <w:r w:rsidRPr="00F17E47">
              <w:rPr>
                <w:rFonts w:cstheme="minorBidi"/>
                <w:szCs w:val="22"/>
              </w:rPr>
              <w:t>Суховское сельское поселение Кировского муниципального района</w:t>
            </w:r>
          </w:p>
          <w:p w:rsidR="00A462C2" w:rsidRPr="00F1170E" w:rsidRDefault="00F17E47" w:rsidP="00F17E47">
            <w:pPr>
              <w:pStyle w:val="a3"/>
              <w:ind w:firstLine="0"/>
              <w:rPr>
                <w:rFonts w:cstheme="minorBidi"/>
                <w:szCs w:val="22"/>
              </w:rPr>
            </w:pPr>
            <w:r w:rsidRPr="00F17E47">
              <w:rPr>
                <w:rFonts w:cstheme="minorBidi"/>
                <w:szCs w:val="22"/>
              </w:rPr>
              <w:t>Шлиссельбургское городское поселение</w:t>
            </w:r>
            <w:r>
              <w:t xml:space="preserve"> </w:t>
            </w:r>
            <w:r w:rsidRPr="00F17E47">
              <w:rPr>
                <w:rFonts w:cstheme="minorBidi"/>
                <w:szCs w:val="22"/>
              </w:rPr>
              <w:t>Кировского муниципального района</w:t>
            </w:r>
          </w:p>
        </w:tc>
      </w:tr>
      <w:tr w:rsidR="00A462C2" w:rsidRPr="00F1170E" w:rsidTr="00A462C2">
        <w:tc>
          <w:tcPr>
            <w:tcW w:w="5495" w:type="dxa"/>
          </w:tcPr>
          <w:p w:rsidR="00A462C2" w:rsidRPr="00F1170E" w:rsidRDefault="00A462C2" w:rsidP="001D3903">
            <w:pPr>
              <w:pStyle w:val="a3"/>
              <w:ind w:firstLine="0"/>
              <w:rPr>
                <w:rFonts w:cstheme="minorBidi"/>
                <w:szCs w:val="22"/>
              </w:rPr>
            </w:pPr>
            <w:r w:rsidRPr="00F1170E">
              <w:rPr>
                <w:rFonts w:cstheme="minorBidi"/>
                <w:szCs w:val="22"/>
              </w:rPr>
              <w:t>4.1. Размещение решения о бюджете на официальном сайте муниципального образования</w:t>
            </w:r>
          </w:p>
        </w:tc>
        <w:tc>
          <w:tcPr>
            <w:tcW w:w="4961" w:type="dxa"/>
          </w:tcPr>
          <w:p w:rsidR="00F17E47" w:rsidRPr="00F17E47" w:rsidRDefault="00F17E47" w:rsidP="00F17E47">
            <w:pPr>
              <w:pStyle w:val="a3"/>
              <w:ind w:firstLine="34"/>
              <w:rPr>
                <w:rFonts w:cstheme="minorBidi"/>
                <w:szCs w:val="22"/>
              </w:rPr>
            </w:pPr>
            <w:r w:rsidRPr="00F17E47">
              <w:rPr>
                <w:rFonts w:cstheme="minorBidi"/>
                <w:szCs w:val="22"/>
              </w:rPr>
              <w:t>Лидское сельское поселение Бокситогорск</w:t>
            </w:r>
            <w:r>
              <w:rPr>
                <w:rFonts w:cstheme="minorBidi"/>
                <w:szCs w:val="22"/>
              </w:rPr>
              <w:t>ого муниципального</w:t>
            </w:r>
            <w:r w:rsidRPr="00F17E47">
              <w:rPr>
                <w:rFonts w:cstheme="minorBidi"/>
                <w:szCs w:val="22"/>
              </w:rPr>
              <w:t xml:space="preserve"> район</w:t>
            </w:r>
            <w:r w:rsidRPr="00F17E47">
              <w:rPr>
                <w:rFonts w:cstheme="minorBidi"/>
                <w:szCs w:val="22"/>
              </w:rPr>
              <w:tab/>
            </w:r>
            <w:r>
              <w:rPr>
                <w:rFonts w:cstheme="minorBidi"/>
                <w:szCs w:val="22"/>
              </w:rPr>
              <w:t>а</w:t>
            </w:r>
          </w:p>
          <w:p w:rsidR="00F17E47" w:rsidRDefault="00F17E47" w:rsidP="00F17E47">
            <w:pPr>
              <w:pStyle w:val="a3"/>
              <w:ind w:firstLine="34"/>
              <w:rPr>
                <w:rFonts w:cstheme="minorBidi"/>
                <w:szCs w:val="22"/>
              </w:rPr>
            </w:pPr>
            <w:r w:rsidRPr="00F17E47">
              <w:rPr>
                <w:rFonts w:cstheme="minorBidi"/>
                <w:szCs w:val="22"/>
              </w:rPr>
              <w:t>Кисельнинское сельское поселение Волховск</w:t>
            </w:r>
            <w:r>
              <w:rPr>
                <w:rFonts w:cstheme="minorBidi"/>
                <w:szCs w:val="22"/>
              </w:rPr>
              <w:t>ого муниципального</w:t>
            </w:r>
            <w:r w:rsidRPr="00F17E47">
              <w:rPr>
                <w:rFonts w:cstheme="minorBidi"/>
                <w:szCs w:val="22"/>
              </w:rPr>
              <w:t xml:space="preserve"> район</w:t>
            </w:r>
            <w:r>
              <w:rPr>
                <w:rFonts w:cstheme="minorBidi"/>
                <w:szCs w:val="22"/>
              </w:rPr>
              <w:t>а</w:t>
            </w:r>
          </w:p>
          <w:p w:rsidR="00F17E47" w:rsidRPr="00F17E47" w:rsidRDefault="00F17E47" w:rsidP="00F17E47">
            <w:pPr>
              <w:pStyle w:val="a3"/>
              <w:ind w:firstLine="34"/>
              <w:rPr>
                <w:rFonts w:cstheme="minorBidi"/>
                <w:szCs w:val="22"/>
              </w:rPr>
            </w:pPr>
            <w:r w:rsidRPr="00F17E47">
              <w:rPr>
                <w:rFonts w:cstheme="minorBidi"/>
                <w:szCs w:val="22"/>
              </w:rPr>
              <w:t>Свирицкое сельское поселение Волховского муниципального района</w:t>
            </w:r>
          </w:p>
          <w:p w:rsidR="00F17E47" w:rsidRPr="00F17E47" w:rsidRDefault="00F17E47" w:rsidP="00F17E47">
            <w:pPr>
              <w:pStyle w:val="a3"/>
              <w:ind w:firstLine="34"/>
              <w:rPr>
                <w:rFonts w:cstheme="minorBidi"/>
                <w:szCs w:val="22"/>
              </w:rPr>
            </w:pPr>
            <w:r w:rsidRPr="00F17E47">
              <w:rPr>
                <w:rFonts w:cstheme="minorBidi"/>
                <w:szCs w:val="22"/>
              </w:rPr>
              <w:t>Усадищенское сельское поселение Волховского муниципального района</w:t>
            </w:r>
          </w:p>
          <w:p w:rsidR="00F17E47" w:rsidRPr="00F17E47" w:rsidRDefault="00F17E47" w:rsidP="00F17E47">
            <w:pPr>
              <w:pStyle w:val="a3"/>
              <w:ind w:firstLine="34"/>
              <w:rPr>
                <w:rFonts w:cstheme="minorBidi"/>
                <w:szCs w:val="22"/>
              </w:rPr>
            </w:pPr>
            <w:r w:rsidRPr="00F17E47">
              <w:rPr>
                <w:rFonts w:cstheme="minorBidi"/>
                <w:szCs w:val="22"/>
              </w:rPr>
              <w:t>Муринское городское поселение Всеволожск</w:t>
            </w:r>
            <w:r>
              <w:rPr>
                <w:rFonts w:cstheme="minorBidi"/>
                <w:szCs w:val="22"/>
              </w:rPr>
              <w:t>ого муниципального</w:t>
            </w:r>
            <w:r w:rsidRPr="00F17E47">
              <w:rPr>
                <w:rFonts w:cstheme="minorBidi"/>
                <w:szCs w:val="22"/>
              </w:rPr>
              <w:t xml:space="preserve"> район</w:t>
            </w:r>
            <w:r>
              <w:rPr>
                <w:rFonts w:cstheme="minorBidi"/>
                <w:szCs w:val="22"/>
              </w:rPr>
              <w:t>а</w:t>
            </w:r>
          </w:p>
          <w:p w:rsidR="00F17E47" w:rsidRPr="00F17E47" w:rsidRDefault="00F17E47" w:rsidP="00F17E47">
            <w:pPr>
              <w:pStyle w:val="a3"/>
              <w:ind w:firstLine="34"/>
              <w:rPr>
                <w:rFonts w:cstheme="minorBidi"/>
                <w:szCs w:val="22"/>
              </w:rPr>
            </w:pPr>
            <w:r w:rsidRPr="00F17E47">
              <w:rPr>
                <w:rFonts w:cstheme="minorBidi"/>
                <w:szCs w:val="22"/>
              </w:rPr>
              <w:t>Большелуцкое сельское поселение Кингисеппск</w:t>
            </w:r>
            <w:r>
              <w:rPr>
                <w:rFonts w:cstheme="minorBidi"/>
                <w:szCs w:val="22"/>
              </w:rPr>
              <w:t>ого муниципального</w:t>
            </w:r>
            <w:r w:rsidRPr="00F17E47">
              <w:rPr>
                <w:rFonts w:cstheme="minorBidi"/>
                <w:szCs w:val="22"/>
              </w:rPr>
              <w:t xml:space="preserve"> район</w:t>
            </w:r>
            <w:r w:rsidRPr="00F17E47">
              <w:rPr>
                <w:rFonts w:cstheme="minorBidi"/>
                <w:szCs w:val="22"/>
              </w:rPr>
              <w:tab/>
            </w:r>
            <w:r>
              <w:rPr>
                <w:rFonts w:cstheme="minorBidi"/>
                <w:szCs w:val="22"/>
              </w:rPr>
              <w:t>а</w:t>
            </w:r>
          </w:p>
          <w:p w:rsidR="00F17E47" w:rsidRPr="00F17E47" w:rsidRDefault="00F17E47" w:rsidP="00F17E47">
            <w:pPr>
              <w:pStyle w:val="a3"/>
              <w:ind w:firstLine="34"/>
              <w:rPr>
                <w:rFonts w:cstheme="minorBidi"/>
                <w:szCs w:val="22"/>
              </w:rPr>
            </w:pPr>
            <w:r w:rsidRPr="00F17E47">
              <w:rPr>
                <w:rFonts w:cstheme="minorBidi"/>
                <w:szCs w:val="22"/>
              </w:rPr>
              <w:t>Кусинское сельское поселение Киришск</w:t>
            </w:r>
            <w:r>
              <w:rPr>
                <w:rFonts w:cstheme="minorBidi"/>
                <w:szCs w:val="22"/>
              </w:rPr>
              <w:t>ого муниципального</w:t>
            </w:r>
            <w:r w:rsidRPr="00F17E47">
              <w:rPr>
                <w:rFonts w:cstheme="minorBidi"/>
                <w:szCs w:val="22"/>
              </w:rPr>
              <w:t xml:space="preserve"> район</w:t>
            </w:r>
            <w:r>
              <w:rPr>
                <w:rFonts w:cstheme="minorBidi"/>
                <w:szCs w:val="22"/>
              </w:rPr>
              <w:t>а</w:t>
            </w:r>
          </w:p>
          <w:p w:rsidR="00F17E47" w:rsidRPr="00F17E47" w:rsidRDefault="00F17E47" w:rsidP="00F17E47">
            <w:pPr>
              <w:pStyle w:val="a3"/>
              <w:ind w:firstLine="34"/>
              <w:rPr>
                <w:rFonts w:cstheme="minorBidi"/>
                <w:szCs w:val="22"/>
              </w:rPr>
            </w:pPr>
            <w:r w:rsidRPr="00F17E47">
              <w:rPr>
                <w:rFonts w:cstheme="minorBidi"/>
                <w:szCs w:val="22"/>
              </w:rPr>
              <w:t>Пчевжинское сельское поселение</w:t>
            </w:r>
            <w:r>
              <w:rPr>
                <w:rFonts w:cstheme="minorBidi"/>
                <w:szCs w:val="22"/>
              </w:rPr>
              <w:t xml:space="preserve"> </w:t>
            </w:r>
            <w:r w:rsidRPr="00F17E47">
              <w:rPr>
                <w:rFonts w:cstheme="minorBidi"/>
                <w:szCs w:val="22"/>
              </w:rPr>
              <w:t>Киришского муниципального района</w:t>
            </w:r>
          </w:p>
          <w:p w:rsidR="00F17E47" w:rsidRPr="00F17E47" w:rsidRDefault="00F17E47" w:rsidP="00F17E47">
            <w:pPr>
              <w:pStyle w:val="a3"/>
              <w:ind w:firstLine="34"/>
              <w:rPr>
                <w:rFonts w:cstheme="minorBidi"/>
                <w:szCs w:val="22"/>
              </w:rPr>
            </w:pPr>
            <w:r w:rsidRPr="00F17E47">
              <w:rPr>
                <w:rFonts w:cstheme="minorBidi"/>
                <w:szCs w:val="22"/>
              </w:rPr>
              <w:t>Горбунковское сельское поселение Ломоносовск</w:t>
            </w:r>
            <w:r>
              <w:rPr>
                <w:rFonts w:cstheme="minorBidi"/>
                <w:szCs w:val="22"/>
              </w:rPr>
              <w:t>ого муниципального</w:t>
            </w:r>
            <w:r w:rsidRPr="00F17E47">
              <w:rPr>
                <w:rFonts w:cstheme="minorBidi"/>
                <w:szCs w:val="22"/>
              </w:rPr>
              <w:t xml:space="preserve"> район</w:t>
            </w:r>
            <w:r w:rsidRPr="00F17E47">
              <w:rPr>
                <w:rFonts w:cstheme="minorBidi"/>
                <w:szCs w:val="22"/>
              </w:rPr>
              <w:tab/>
            </w:r>
            <w:r>
              <w:rPr>
                <w:rFonts w:cstheme="minorBidi"/>
                <w:szCs w:val="22"/>
              </w:rPr>
              <w:t>а</w:t>
            </w:r>
          </w:p>
          <w:p w:rsidR="00F17E47" w:rsidRPr="00F17E47" w:rsidRDefault="00F17E47" w:rsidP="00F17E47">
            <w:pPr>
              <w:pStyle w:val="a3"/>
              <w:ind w:firstLine="34"/>
              <w:rPr>
                <w:rFonts w:cstheme="minorBidi"/>
                <w:szCs w:val="22"/>
              </w:rPr>
            </w:pPr>
            <w:r w:rsidRPr="00F17E47">
              <w:rPr>
                <w:rFonts w:cstheme="minorBidi"/>
                <w:szCs w:val="22"/>
              </w:rPr>
              <w:t>Копорское сельское поселение</w:t>
            </w:r>
            <w:r w:rsidR="001F3603">
              <w:rPr>
                <w:rFonts w:cstheme="minorBidi"/>
                <w:szCs w:val="22"/>
              </w:rPr>
              <w:t xml:space="preserve"> </w:t>
            </w:r>
            <w:r w:rsidR="001F3603" w:rsidRPr="001F3603">
              <w:rPr>
                <w:rFonts w:cstheme="minorBidi"/>
                <w:szCs w:val="22"/>
              </w:rPr>
              <w:t>Ломоносовского муниципального район</w:t>
            </w:r>
            <w:r w:rsidR="001F3603" w:rsidRPr="001F3603">
              <w:rPr>
                <w:rFonts w:cstheme="minorBidi"/>
                <w:szCs w:val="22"/>
              </w:rPr>
              <w:tab/>
              <w:t>а</w:t>
            </w:r>
          </w:p>
          <w:p w:rsidR="00F17E47" w:rsidRPr="00F17E47" w:rsidRDefault="001F3603" w:rsidP="00F17E47">
            <w:pPr>
              <w:pStyle w:val="a3"/>
              <w:ind w:firstLine="34"/>
              <w:rPr>
                <w:rFonts w:cstheme="minorBidi"/>
                <w:szCs w:val="22"/>
              </w:rPr>
            </w:pPr>
            <w:r w:rsidRPr="00F17E47">
              <w:rPr>
                <w:rFonts w:cstheme="minorBidi"/>
                <w:szCs w:val="22"/>
              </w:rPr>
              <w:t xml:space="preserve">Волошовское сельское поселение </w:t>
            </w:r>
            <w:r w:rsidR="00F17E47" w:rsidRPr="00F17E47">
              <w:rPr>
                <w:rFonts w:cstheme="minorBidi"/>
                <w:szCs w:val="22"/>
              </w:rPr>
              <w:t>Лужск</w:t>
            </w:r>
            <w:r>
              <w:rPr>
                <w:rFonts w:cstheme="minorBidi"/>
                <w:szCs w:val="22"/>
              </w:rPr>
              <w:t>ого муниципального района</w:t>
            </w:r>
          </w:p>
          <w:p w:rsidR="00F17E47" w:rsidRPr="00F17E47" w:rsidRDefault="001F3603" w:rsidP="00F17E47">
            <w:pPr>
              <w:pStyle w:val="a3"/>
              <w:ind w:firstLine="34"/>
              <w:rPr>
                <w:rFonts w:cstheme="minorBidi"/>
                <w:szCs w:val="22"/>
              </w:rPr>
            </w:pPr>
            <w:r w:rsidRPr="00F17E47">
              <w:rPr>
                <w:rFonts w:cstheme="minorBidi"/>
                <w:szCs w:val="22"/>
              </w:rPr>
              <w:t xml:space="preserve">Кузнечнинское городское поселение </w:t>
            </w:r>
            <w:r w:rsidR="00F17E47" w:rsidRPr="00F17E47">
              <w:rPr>
                <w:rFonts w:cstheme="minorBidi"/>
                <w:szCs w:val="22"/>
              </w:rPr>
              <w:t>Приозерск</w:t>
            </w:r>
            <w:r>
              <w:rPr>
                <w:rFonts w:cstheme="minorBidi"/>
                <w:szCs w:val="22"/>
              </w:rPr>
              <w:t>ого муниципального</w:t>
            </w:r>
            <w:r w:rsidR="00F17E47" w:rsidRPr="00F17E47">
              <w:rPr>
                <w:rFonts w:cstheme="minorBidi"/>
                <w:szCs w:val="22"/>
              </w:rPr>
              <w:t xml:space="preserve"> район</w:t>
            </w:r>
            <w:r>
              <w:rPr>
                <w:rFonts w:cstheme="minorBidi"/>
                <w:szCs w:val="22"/>
              </w:rPr>
              <w:t>а</w:t>
            </w:r>
          </w:p>
          <w:p w:rsidR="00F17E47" w:rsidRPr="00F17E47" w:rsidRDefault="00F17E47" w:rsidP="00F17E47">
            <w:pPr>
              <w:pStyle w:val="a3"/>
              <w:ind w:firstLine="34"/>
              <w:rPr>
                <w:rFonts w:cstheme="minorBidi"/>
                <w:szCs w:val="22"/>
              </w:rPr>
            </w:pPr>
            <w:r w:rsidRPr="00F17E47">
              <w:rPr>
                <w:rFonts w:cstheme="minorBidi"/>
                <w:szCs w:val="22"/>
              </w:rPr>
              <w:t>Ларионовское сельское поселение</w:t>
            </w:r>
            <w:r w:rsidR="001F3603">
              <w:rPr>
                <w:rFonts w:cstheme="minorBidi"/>
                <w:szCs w:val="22"/>
              </w:rPr>
              <w:t xml:space="preserve"> </w:t>
            </w:r>
            <w:r w:rsidR="001F3603" w:rsidRPr="001F3603">
              <w:rPr>
                <w:rFonts w:cstheme="minorBidi"/>
                <w:szCs w:val="22"/>
              </w:rPr>
              <w:t>Приозерского муниципального района</w:t>
            </w:r>
          </w:p>
          <w:p w:rsidR="00F17E47" w:rsidRPr="00F17E47" w:rsidRDefault="00F17E47" w:rsidP="00F17E47">
            <w:pPr>
              <w:pStyle w:val="a3"/>
              <w:ind w:firstLine="34"/>
              <w:rPr>
                <w:rFonts w:cstheme="minorBidi"/>
                <w:szCs w:val="22"/>
              </w:rPr>
            </w:pPr>
            <w:r w:rsidRPr="00F17E47">
              <w:rPr>
                <w:rFonts w:cstheme="minorBidi"/>
                <w:szCs w:val="22"/>
              </w:rPr>
              <w:t>Раздольевское сельское поселение</w:t>
            </w:r>
            <w:r w:rsidR="001F3603">
              <w:rPr>
                <w:rFonts w:cstheme="minorBidi"/>
                <w:szCs w:val="22"/>
              </w:rPr>
              <w:t xml:space="preserve"> </w:t>
            </w:r>
            <w:r w:rsidR="001F3603" w:rsidRPr="001F3603">
              <w:rPr>
                <w:rFonts w:cstheme="minorBidi"/>
                <w:szCs w:val="22"/>
              </w:rPr>
              <w:t>Приозерского муниципального района</w:t>
            </w:r>
          </w:p>
          <w:p w:rsidR="00A462C2" w:rsidRPr="00F1170E" w:rsidRDefault="001F3603" w:rsidP="001F3603">
            <w:pPr>
              <w:pStyle w:val="a3"/>
              <w:ind w:firstLine="34"/>
              <w:rPr>
                <w:rFonts w:cstheme="minorBidi"/>
                <w:szCs w:val="22"/>
              </w:rPr>
            </w:pPr>
            <w:r w:rsidRPr="00F17E47">
              <w:rPr>
                <w:rFonts w:cstheme="minorBidi"/>
                <w:szCs w:val="22"/>
              </w:rPr>
              <w:t xml:space="preserve">Загривское сельское поселение </w:t>
            </w:r>
            <w:r w:rsidR="00F17E47" w:rsidRPr="00F17E47">
              <w:rPr>
                <w:rFonts w:cstheme="minorBidi"/>
                <w:szCs w:val="22"/>
              </w:rPr>
              <w:t>Сланцевск</w:t>
            </w:r>
            <w:r>
              <w:rPr>
                <w:rFonts w:cstheme="minorBidi"/>
                <w:szCs w:val="22"/>
              </w:rPr>
              <w:t>ого муниципального</w:t>
            </w:r>
            <w:r w:rsidR="00F17E47" w:rsidRPr="00F17E47">
              <w:rPr>
                <w:rFonts w:cstheme="minorBidi"/>
                <w:szCs w:val="22"/>
              </w:rPr>
              <w:t xml:space="preserve"> район</w:t>
            </w:r>
            <w:r>
              <w:rPr>
                <w:rFonts w:cstheme="minorBidi"/>
                <w:szCs w:val="22"/>
              </w:rPr>
              <w:t>а</w:t>
            </w:r>
          </w:p>
        </w:tc>
      </w:tr>
      <w:tr w:rsidR="00A462C2" w:rsidRPr="00F1170E" w:rsidTr="00A462C2">
        <w:tc>
          <w:tcPr>
            <w:tcW w:w="5495" w:type="dxa"/>
          </w:tcPr>
          <w:p w:rsidR="00A462C2" w:rsidRPr="00F1170E" w:rsidRDefault="00EE1185" w:rsidP="001D3903">
            <w:pPr>
              <w:pStyle w:val="a3"/>
              <w:ind w:firstLine="0"/>
              <w:rPr>
                <w:rFonts w:cstheme="minorBidi"/>
                <w:szCs w:val="22"/>
              </w:rPr>
            </w:pPr>
            <w:r w:rsidRPr="00EE1185">
              <w:rPr>
                <w:rFonts w:cstheme="minorBidi"/>
                <w:szCs w:val="22"/>
              </w:rPr>
              <w:t xml:space="preserve">4.2. Размещение решения об исполнении </w:t>
            </w:r>
            <w:r w:rsidRPr="00EE1185">
              <w:rPr>
                <w:rFonts w:cstheme="minorBidi"/>
                <w:szCs w:val="22"/>
              </w:rPr>
              <w:lastRenderedPageBreak/>
              <w:t>бюджета на официальном сайте муниципального образования</w:t>
            </w:r>
          </w:p>
        </w:tc>
        <w:tc>
          <w:tcPr>
            <w:tcW w:w="4961" w:type="dxa"/>
          </w:tcPr>
          <w:p w:rsidR="001F3603" w:rsidRPr="001F3603" w:rsidRDefault="001F3603" w:rsidP="001F3603">
            <w:pPr>
              <w:pStyle w:val="a3"/>
              <w:ind w:firstLine="34"/>
              <w:rPr>
                <w:rFonts w:cstheme="minorBidi"/>
                <w:szCs w:val="22"/>
              </w:rPr>
            </w:pPr>
            <w:r w:rsidRPr="001F3603">
              <w:rPr>
                <w:rFonts w:cstheme="minorBidi"/>
                <w:szCs w:val="22"/>
              </w:rPr>
              <w:lastRenderedPageBreak/>
              <w:t xml:space="preserve">Вындиноостровское сельское </w:t>
            </w:r>
            <w:r w:rsidRPr="001F3603">
              <w:rPr>
                <w:rFonts w:cstheme="minorBidi"/>
                <w:szCs w:val="22"/>
              </w:rPr>
              <w:lastRenderedPageBreak/>
              <w:t>поселение Волховск</w:t>
            </w:r>
            <w:r>
              <w:rPr>
                <w:rFonts w:cstheme="minorBidi"/>
                <w:szCs w:val="22"/>
              </w:rPr>
              <w:t>ого муниципального</w:t>
            </w:r>
            <w:r w:rsidRPr="001F3603">
              <w:rPr>
                <w:rFonts w:cstheme="minorBidi"/>
                <w:szCs w:val="22"/>
              </w:rPr>
              <w:t xml:space="preserve"> район</w:t>
            </w:r>
            <w:r>
              <w:rPr>
                <w:rFonts w:cstheme="minorBidi"/>
                <w:szCs w:val="22"/>
              </w:rPr>
              <w:t>а</w:t>
            </w:r>
          </w:p>
          <w:p w:rsidR="001F3603" w:rsidRPr="001F3603" w:rsidRDefault="001F3603" w:rsidP="001F3603">
            <w:pPr>
              <w:pStyle w:val="a3"/>
              <w:ind w:firstLine="34"/>
              <w:rPr>
                <w:rFonts w:cstheme="minorBidi"/>
                <w:szCs w:val="22"/>
              </w:rPr>
            </w:pPr>
            <w:r w:rsidRPr="001F3603">
              <w:rPr>
                <w:rFonts w:cstheme="minorBidi"/>
                <w:szCs w:val="22"/>
              </w:rPr>
              <w:t>Кисельнинское сельское поселение</w:t>
            </w:r>
            <w:r>
              <w:t xml:space="preserve"> </w:t>
            </w:r>
            <w:r w:rsidRPr="001F3603">
              <w:rPr>
                <w:rFonts w:cstheme="minorBidi"/>
                <w:szCs w:val="22"/>
              </w:rPr>
              <w:t>Волховского муниципального района</w:t>
            </w:r>
          </w:p>
          <w:p w:rsidR="001F3603" w:rsidRPr="001F3603" w:rsidRDefault="001F3603" w:rsidP="001F3603">
            <w:pPr>
              <w:pStyle w:val="a3"/>
              <w:ind w:firstLine="34"/>
              <w:rPr>
                <w:rFonts w:cstheme="minorBidi"/>
                <w:szCs w:val="22"/>
              </w:rPr>
            </w:pPr>
            <w:r w:rsidRPr="001F3603">
              <w:rPr>
                <w:rFonts w:cstheme="minorBidi"/>
                <w:szCs w:val="22"/>
              </w:rPr>
              <w:t>Колчановское сельское поселение</w:t>
            </w:r>
            <w:r>
              <w:rPr>
                <w:rFonts w:cstheme="minorBidi"/>
                <w:szCs w:val="22"/>
              </w:rPr>
              <w:t xml:space="preserve"> </w:t>
            </w:r>
            <w:r w:rsidRPr="001F3603">
              <w:rPr>
                <w:rFonts w:cstheme="minorBidi"/>
                <w:szCs w:val="22"/>
              </w:rPr>
              <w:t>Волховского муниципального района</w:t>
            </w:r>
          </w:p>
          <w:p w:rsidR="001F3603" w:rsidRPr="001F3603" w:rsidRDefault="001F3603" w:rsidP="001F3603">
            <w:pPr>
              <w:pStyle w:val="a3"/>
              <w:ind w:firstLine="34"/>
              <w:rPr>
                <w:rFonts w:cstheme="minorBidi"/>
                <w:szCs w:val="22"/>
              </w:rPr>
            </w:pPr>
            <w:r w:rsidRPr="001F3603">
              <w:rPr>
                <w:rFonts w:cstheme="minorBidi"/>
                <w:szCs w:val="22"/>
              </w:rPr>
              <w:t>Полянское сельское поселение Выборгск</w:t>
            </w:r>
            <w:r>
              <w:rPr>
                <w:rFonts w:cstheme="minorBidi"/>
                <w:szCs w:val="22"/>
              </w:rPr>
              <w:t>ого муниципального</w:t>
            </w:r>
            <w:r w:rsidRPr="001F3603">
              <w:rPr>
                <w:rFonts w:cstheme="minorBidi"/>
                <w:szCs w:val="22"/>
              </w:rPr>
              <w:t xml:space="preserve"> район</w:t>
            </w:r>
            <w:r>
              <w:rPr>
                <w:rFonts w:cstheme="minorBidi"/>
                <w:szCs w:val="22"/>
              </w:rPr>
              <w:t>а</w:t>
            </w:r>
          </w:p>
          <w:p w:rsidR="001F3603" w:rsidRPr="001F3603" w:rsidRDefault="001F3603" w:rsidP="001F3603">
            <w:pPr>
              <w:pStyle w:val="a3"/>
              <w:ind w:firstLine="34"/>
              <w:rPr>
                <w:rFonts w:cstheme="minorBidi"/>
                <w:szCs w:val="22"/>
              </w:rPr>
            </w:pPr>
            <w:r w:rsidRPr="001F3603">
              <w:rPr>
                <w:rFonts w:cstheme="minorBidi"/>
                <w:szCs w:val="22"/>
              </w:rPr>
              <w:t>Сусанинское сельское поселение Гатчинск</w:t>
            </w:r>
            <w:r>
              <w:rPr>
                <w:rFonts w:cstheme="minorBidi"/>
                <w:szCs w:val="22"/>
              </w:rPr>
              <w:t>ого муниципального</w:t>
            </w:r>
            <w:r w:rsidRPr="001F3603">
              <w:rPr>
                <w:rFonts w:cstheme="minorBidi"/>
                <w:szCs w:val="22"/>
              </w:rPr>
              <w:t xml:space="preserve"> район</w:t>
            </w:r>
            <w:r>
              <w:rPr>
                <w:rFonts w:cstheme="minorBidi"/>
                <w:szCs w:val="22"/>
              </w:rPr>
              <w:t>а</w:t>
            </w:r>
          </w:p>
          <w:p w:rsidR="001F3603" w:rsidRPr="001F3603" w:rsidRDefault="001F3603" w:rsidP="001F3603">
            <w:pPr>
              <w:pStyle w:val="a3"/>
              <w:ind w:firstLine="34"/>
              <w:rPr>
                <w:rFonts w:cstheme="minorBidi"/>
                <w:szCs w:val="22"/>
              </w:rPr>
            </w:pPr>
            <w:r w:rsidRPr="001F3603">
              <w:rPr>
                <w:rFonts w:cstheme="minorBidi"/>
                <w:szCs w:val="22"/>
              </w:rPr>
              <w:t>Будогощское городское поселение Киришск</w:t>
            </w:r>
            <w:r>
              <w:rPr>
                <w:rFonts w:cstheme="minorBidi"/>
                <w:szCs w:val="22"/>
              </w:rPr>
              <w:t>ого муниципального</w:t>
            </w:r>
            <w:r w:rsidRPr="001F3603">
              <w:rPr>
                <w:rFonts w:cstheme="minorBidi"/>
                <w:szCs w:val="22"/>
              </w:rPr>
              <w:t xml:space="preserve"> район</w:t>
            </w:r>
            <w:r>
              <w:rPr>
                <w:rFonts w:cstheme="minorBidi"/>
                <w:szCs w:val="22"/>
              </w:rPr>
              <w:t>а</w:t>
            </w:r>
          </w:p>
          <w:p w:rsidR="001F3603" w:rsidRPr="001F3603" w:rsidRDefault="001F3603" w:rsidP="001F3603">
            <w:pPr>
              <w:pStyle w:val="a3"/>
              <w:ind w:firstLine="34"/>
              <w:rPr>
                <w:rFonts w:cstheme="minorBidi"/>
                <w:szCs w:val="22"/>
              </w:rPr>
            </w:pPr>
            <w:r w:rsidRPr="001F3603">
              <w:rPr>
                <w:rFonts w:cstheme="minorBidi"/>
                <w:szCs w:val="22"/>
              </w:rPr>
              <w:t>Пчевжинское сельское поселение</w:t>
            </w:r>
            <w:r>
              <w:rPr>
                <w:rFonts w:cstheme="minorBidi"/>
                <w:szCs w:val="22"/>
              </w:rPr>
              <w:t xml:space="preserve"> </w:t>
            </w:r>
            <w:r w:rsidRPr="001F3603">
              <w:rPr>
                <w:rFonts w:cstheme="minorBidi"/>
                <w:szCs w:val="22"/>
              </w:rPr>
              <w:t>Киришского муниципального района</w:t>
            </w:r>
          </w:p>
          <w:p w:rsidR="001F3603" w:rsidRPr="001F3603" w:rsidRDefault="001F3603" w:rsidP="001F3603">
            <w:pPr>
              <w:pStyle w:val="a3"/>
              <w:ind w:firstLine="34"/>
              <w:rPr>
                <w:rFonts w:cstheme="minorBidi"/>
                <w:szCs w:val="22"/>
              </w:rPr>
            </w:pPr>
            <w:r w:rsidRPr="001F3603">
              <w:rPr>
                <w:rFonts w:cstheme="minorBidi"/>
                <w:szCs w:val="22"/>
              </w:rPr>
              <w:t>Пчевское сельское поселение</w:t>
            </w:r>
            <w:r>
              <w:rPr>
                <w:rFonts w:cstheme="minorBidi"/>
                <w:szCs w:val="22"/>
              </w:rPr>
              <w:t xml:space="preserve"> </w:t>
            </w:r>
            <w:r w:rsidRPr="001F3603">
              <w:rPr>
                <w:rFonts w:cstheme="minorBidi"/>
                <w:szCs w:val="22"/>
              </w:rPr>
              <w:t>Киришского муниципального района</w:t>
            </w:r>
          </w:p>
          <w:p w:rsidR="001F3603" w:rsidRPr="001F3603" w:rsidRDefault="001F3603" w:rsidP="001F3603">
            <w:pPr>
              <w:pStyle w:val="a3"/>
              <w:ind w:firstLine="34"/>
              <w:rPr>
                <w:rFonts w:cstheme="minorBidi"/>
                <w:szCs w:val="22"/>
              </w:rPr>
            </w:pPr>
            <w:r w:rsidRPr="001F3603">
              <w:rPr>
                <w:rFonts w:cstheme="minorBidi"/>
                <w:szCs w:val="22"/>
              </w:rPr>
              <w:t>Большеижорское городское поселение Ломоносовск</w:t>
            </w:r>
            <w:r>
              <w:rPr>
                <w:rFonts w:cstheme="minorBidi"/>
                <w:szCs w:val="22"/>
              </w:rPr>
              <w:t>ого муниципального</w:t>
            </w:r>
            <w:r w:rsidRPr="001F3603">
              <w:rPr>
                <w:rFonts w:cstheme="minorBidi"/>
                <w:szCs w:val="22"/>
              </w:rPr>
              <w:t xml:space="preserve"> район</w:t>
            </w:r>
            <w:r w:rsidRPr="001F3603">
              <w:rPr>
                <w:rFonts w:cstheme="minorBidi"/>
                <w:szCs w:val="22"/>
              </w:rPr>
              <w:tab/>
            </w:r>
            <w:r>
              <w:rPr>
                <w:rFonts w:cstheme="minorBidi"/>
                <w:szCs w:val="22"/>
              </w:rPr>
              <w:t>а</w:t>
            </w:r>
          </w:p>
          <w:p w:rsidR="001F3603" w:rsidRPr="001F3603" w:rsidRDefault="001F3603" w:rsidP="001F3603">
            <w:pPr>
              <w:pStyle w:val="a3"/>
              <w:ind w:firstLine="34"/>
              <w:rPr>
                <w:rFonts w:cstheme="minorBidi"/>
                <w:szCs w:val="22"/>
              </w:rPr>
            </w:pPr>
            <w:r w:rsidRPr="001F3603">
              <w:rPr>
                <w:rFonts w:cstheme="minorBidi"/>
                <w:szCs w:val="22"/>
              </w:rPr>
              <w:t>Лаголовское сельское поселение</w:t>
            </w:r>
            <w:r>
              <w:rPr>
                <w:rFonts w:cstheme="minorBidi"/>
                <w:szCs w:val="22"/>
              </w:rPr>
              <w:t xml:space="preserve"> </w:t>
            </w:r>
            <w:r w:rsidRPr="001F3603">
              <w:rPr>
                <w:rFonts w:cstheme="minorBidi"/>
                <w:szCs w:val="22"/>
              </w:rPr>
              <w:t>Ломоносовского муниципального район</w:t>
            </w:r>
            <w:r w:rsidRPr="001F3603">
              <w:rPr>
                <w:rFonts w:cstheme="minorBidi"/>
                <w:szCs w:val="22"/>
              </w:rPr>
              <w:tab/>
              <w:t>а</w:t>
            </w:r>
          </w:p>
          <w:p w:rsidR="001F3603" w:rsidRPr="001F3603" w:rsidRDefault="001F3603" w:rsidP="001F3603">
            <w:pPr>
              <w:pStyle w:val="a3"/>
              <w:ind w:firstLine="34"/>
              <w:rPr>
                <w:rFonts w:cstheme="minorBidi"/>
                <w:szCs w:val="22"/>
              </w:rPr>
            </w:pPr>
            <w:r w:rsidRPr="001F3603">
              <w:rPr>
                <w:rFonts w:cstheme="minorBidi"/>
                <w:szCs w:val="22"/>
              </w:rPr>
              <w:t>Ропшинское сельское поселение Ломоносовск</w:t>
            </w:r>
            <w:r>
              <w:rPr>
                <w:rFonts w:cstheme="minorBidi"/>
                <w:szCs w:val="22"/>
              </w:rPr>
              <w:t>ого муниципального</w:t>
            </w:r>
            <w:r w:rsidRPr="001F3603">
              <w:rPr>
                <w:rFonts w:cstheme="minorBidi"/>
                <w:szCs w:val="22"/>
              </w:rPr>
              <w:t xml:space="preserve"> район</w:t>
            </w:r>
            <w:r w:rsidRPr="001F3603">
              <w:rPr>
                <w:rFonts w:cstheme="minorBidi"/>
                <w:szCs w:val="22"/>
              </w:rPr>
              <w:tab/>
            </w:r>
            <w:r>
              <w:rPr>
                <w:rFonts w:cstheme="minorBidi"/>
                <w:szCs w:val="22"/>
              </w:rPr>
              <w:t>а</w:t>
            </w:r>
          </w:p>
          <w:p w:rsidR="001F3603" w:rsidRPr="001F3603" w:rsidRDefault="001F3603" w:rsidP="001F3603">
            <w:pPr>
              <w:pStyle w:val="a3"/>
              <w:ind w:firstLine="34"/>
              <w:rPr>
                <w:rFonts w:cstheme="minorBidi"/>
                <w:szCs w:val="22"/>
              </w:rPr>
            </w:pPr>
            <w:r w:rsidRPr="001F3603">
              <w:rPr>
                <w:rFonts w:cstheme="minorBidi"/>
                <w:szCs w:val="22"/>
              </w:rPr>
              <w:t xml:space="preserve">Подпорожский </w:t>
            </w:r>
            <w:r>
              <w:rPr>
                <w:rFonts w:cstheme="minorBidi"/>
                <w:szCs w:val="22"/>
              </w:rPr>
              <w:t xml:space="preserve">муниципальный </w:t>
            </w:r>
            <w:r w:rsidRPr="001F3603">
              <w:rPr>
                <w:rFonts w:cstheme="minorBidi"/>
                <w:szCs w:val="22"/>
              </w:rPr>
              <w:t>район</w:t>
            </w:r>
          </w:p>
          <w:p w:rsidR="001F3603" w:rsidRPr="001F3603" w:rsidRDefault="001F3603" w:rsidP="001F3603">
            <w:pPr>
              <w:pStyle w:val="a3"/>
              <w:ind w:firstLine="34"/>
              <w:rPr>
                <w:rFonts w:cstheme="minorBidi"/>
                <w:szCs w:val="22"/>
              </w:rPr>
            </w:pPr>
            <w:r w:rsidRPr="001F3603">
              <w:rPr>
                <w:rFonts w:cstheme="minorBidi"/>
                <w:szCs w:val="22"/>
              </w:rPr>
              <w:t>Мичуринское сельское поселение Приозерск</w:t>
            </w:r>
            <w:r>
              <w:rPr>
                <w:rFonts w:cstheme="minorBidi"/>
                <w:szCs w:val="22"/>
              </w:rPr>
              <w:t>ого муниципального</w:t>
            </w:r>
            <w:r w:rsidRPr="001F3603">
              <w:rPr>
                <w:rFonts w:cstheme="minorBidi"/>
                <w:szCs w:val="22"/>
              </w:rPr>
              <w:t xml:space="preserve"> район</w:t>
            </w:r>
            <w:r>
              <w:rPr>
                <w:rFonts w:cstheme="minorBidi"/>
                <w:szCs w:val="22"/>
              </w:rPr>
              <w:t>а</w:t>
            </w:r>
          </w:p>
          <w:p w:rsidR="00A462C2" w:rsidRPr="00F1170E" w:rsidRDefault="001F3603" w:rsidP="001F3603">
            <w:pPr>
              <w:pStyle w:val="a3"/>
              <w:ind w:firstLine="34"/>
              <w:rPr>
                <w:rFonts w:cstheme="minorBidi"/>
                <w:szCs w:val="22"/>
              </w:rPr>
            </w:pPr>
            <w:r w:rsidRPr="001F3603">
              <w:rPr>
                <w:rFonts w:cstheme="minorBidi"/>
                <w:szCs w:val="22"/>
              </w:rPr>
              <w:t>Севастьяновское сельское поселение Приозерск</w:t>
            </w:r>
            <w:r>
              <w:rPr>
                <w:rFonts w:cstheme="minorBidi"/>
                <w:szCs w:val="22"/>
              </w:rPr>
              <w:t>ого муниципального</w:t>
            </w:r>
            <w:r w:rsidRPr="001F3603">
              <w:rPr>
                <w:rFonts w:cstheme="minorBidi"/>
                <w:szCs w:val="22"/>
              </w:rPr>
              <w:t xml:space="preserve"> район</w:t>
            </w:r>
            <w:r>
              <w:rPr>
                <w:rFonts w:cstheme="minorBidi"/>
                <w:szCs w:val="22"/>
              </w:rPr>
              <w:t>а</w:t>
            </w:r>
          </w:p>
        </w:tc>
      </w:tr>
    </w:tbl>
    <w:p w:rsidR="00FF31BE" w:rsidRDefault="00FF31BE" w:rsidP="000C2FC4">
      <w:pPr>
        <w:pStyle w:val="a3"/>
        <w:ind w:firstLine="567"/>
        <w:rPr>
          <w:rFonts w:cstheme="minorBidi"/>
          <w:szCs w:val="22"/>
        </w:rPr>
      </w:pPr>
    </w:p>
    <w:p w:rsidR="006A0D8A" w:rsidRDefault="00A462C2" w:rsidP="00BA1BEE">
      <w:pPr>
        <w:pStyle w:val="a3"/>
        <w:ind w:firstLine="567"/>
        <w:rPr>
          <w:rFonts w:cstheme="minorBidi"/>
          <w:szCs w:val="22"/>
        </w:rPr>
      </w:pPr>
      <w:r w:rsidRPr="000C2FC4">
        <w:rPr>
          <w:rFonts w:cstheme="minorBidi"/>
          <w:szCs w:val="22"/>
        </w:rPr>
        <w:t xml:space="preserve">Кроме того, </w:t>
      </w:r>
      <w:r w:rsidR="00BA1BEE">
        <w:rPr>
          <w:rFonts w:cstheme="minorBidi"/>
          <w:szCs w:val="22"/>
        </w:rPr>
        <w:t>12</w:t>
      </w:r>
      <w:r w:rsidR="000C2FC4">
        <w:rPr>
          <w:rFonts w:cstheme="minorBidi"/>
          <w:szCs w:val="22"/>
        </w:rPr>
        <w:t xml:space="preserve"> </w:t>
      </w:r>
      <w:r w:rsidRPr="000C2FC4">
        <w:rPr>
          <w:rFonts w:cstheme="minorBidi"/>
          <w:szCs w:val="22"/>
        </w:rPr>
        <w:t>муниципальным районам (</w:t>
      </w:r>
      <w:r w:rsidR="00BA1BEE" w:rsidRPr="00BA1BEE">
        <w:rPr>
          <w:rFonts w:cstheme="minorBidi"/>
          <w:szCs w:val="22"/>
        </w:rPr>
        <w:t>Бокситогорск</w:t>
      </w:r>
      <w:r w:rsidR="00BA1BEE">
        <w:rPr>
          <w:rFonts w:cstheme="minorBidi"/>
          <w:szCs w:val="22"/>
        </w:rPr>
        <w:t xml:space="preserve">ому, </w:t>
      </w:r>
      <w:r w:rsidR="00BA1BEE" w:rsidRPr="00BA1BEE">
        <w:rPr>
          <w:rFonts w:cstheme="minorBidi"/>
          <w:szCs w:val="22"/>
        </w:rPr>
        <w:t>Волховск</w:t>
      </w:r>
      <w:r w:rsidR="00BA1BEE">
        <w:rPr>
          <w:rFonts w:cstheme="minorBidi"/>
          <w:szCs w:val="22"/>
        </w:rPr>
        <w:t xml:space="preserve">ому, </w:t>
      </w:r>
      <w:r w:rsidR="00BA1BEE" w:rsidRPr="00BA1BEE">
        <w:rPr>
          <w:rFonts w:cstheme="minorBidi"/>
          <w:szCs w:val="22"/>
        </w:rPr>
        <w:t>Всеволожск</w:t>
      </w:r>
      <w:r w:rsidR="00BA1BEE">
        <w:rPr>
          <w:rFonts w:cstheme="minorBidi"/>
          <w:szCs w:val="22"/>
        </w:rPr>
        <w:t xml:space="preserve">ому, </w:t>
      </w:r>
      <w:r w:rsidR="00BA1BEE" w:rsidRPr="00BA1BEE">
        <w:rPr>
          <w:rFonts w:cstheme="minorBidi"/>
          <w:szCs w:val="22"/>
        </w:rPr>
        <w:t>Выборгск</w:t>
      </w:r>
      <w:r w:rsidR="00BA1BEE">
        <w:rPr>
          <w:rFonts w:cstheme="minorBidi"/>
          <w:szCs w:val="22"/>
        </w:rPr>
        <w:t xml:space="preserve">ому, </w:t>
      </w:r>
      <w:r w:rsidR="00BA1BEE" w:rsidRPr="00BA1BEE">
        <w:rPr>
          <w:rFonts w:cstheme="minorBidi"/>
          <w:szCs w:val="22"/>
        </w:rPr>
        <w:t>Гатчинск</w:t>
      </w:r>
      <w:r w:rsidR="00BA1BEE">
        <w:rPr>
          <w:rFonts w:cstheme="minorBidi"/>
          <w:szCs w:val="22"/>
        </w:rPr>
        <w:t xml:space="preserve">ому, </w:t>
      </w:r>
      <w:r w:rsidR="00BA1BEE" w:rsidRPr="00BA1BEE">
        <w:rPr>
          <w:rFonts w:cstheme="minorBidi"/>
          <w:szCs w:val="22"/>
        </w:rPr>
        <w:t>Кингисеппск</w:t>
      </w:r>
      <w:r w:rsidR="00BA1BEE">
        <w:rPr>
          <w:rFonts w:cstheme="minorBidi"/>
          <w:szCs w:val="22"/>
        </w:rPr>
        <w:t xml:space="preserve">ому, </w:t>
      </w:r>
      <w:r w:rsidR="00BA1BEE" w:rsidRPr="00BA1BEE">
        <w:rPr>
          <w:rFonts w:cstheme="minorBidi"/>
          <w:szCs w:val="22"/>
        </w:rPr>
        <w:t>Киришск</w:t>
      </w:r>
      <w:r w:rsidR="00BA1BEE">
        <w:rPr>
          <w:rFonts w:cstheme="minorBidi"/>
          <w:szCs w:val="22"/>
        </w:rPr>
        <w:t xml:space="preserve">ому, </w:t>
      </w:r>
      <w:r w:rsidR="00BA1BEE" w:rsidRPr="00BA1BEE">
        <w:rPr>
          <w:rFonts w:cstheme="minorBidi"/>
          <w:szCs w:val="22"/>
        </w:rPr>
        <w:t>Кировск</w:t>
      </w:r>
      <w:r w:rsidR="00BA1BEE">
        <w:rPr>
          <w:rFonts w:cstheme="minorBidi"/>
          <w:szCs w:val="22"/>
        </w:rPr>
        <w:t xml:space="preserve">ому, </w:t>
      </w:r>
      <w:r w:rsidR="00BA1BEE" w:rsidRPr="00BA1BEE">
        <w:rPr>
          <w:rFonts w:cstheme="minorBidi"/>
          <w:szCs w:val="22"/>
        </w:rPr>
        <w:t>Ломоносовск</w:t>
      </w:r>
      <w:r w:rsidR="00BA1BEE">
        <w:rPr>
          <w:rFonts w:cstheme="minorBidi"/>
          <w:szCs w:val="22"/>
        </w:rPr>
        <w:t xml:space="preserve">ому, </w:t>
      </w:r>
      <w:r w:rsidR="00BA1BEE" w:rsidRPr="00BA1BEE">
        <w:rPr>
          <w:rFonts w:cstheme="minorBidi"/>
          <w:szCs w:val="22"/>
        </w:rPr>
        <w:t>Лужск</w:t>
      </w:r>
      <w:r w:rsidR="00BA1BEE">
        <w:rPr>
          <w:rFonts w:cstheme="minorBidi"/>
          <w:szCs w:val="22"/>
        </w:rPr>
        <w:t xml:space="preserve">ому, </w:t>
      </w:r>
      <w:r w:rsidR="00BA1BEE" w:rsidRPr="00BA1BEE">
        <w:rPr>
          <w:rFonts w:cstheme="minorBidi"/>
          <w:szCs w:val="22"/>
        </w:rPr>
        <w:t>Приозерск</w:t>
      </w:r>
      <w:r w:rsidR="00BA1BEE">
        <w:rPr>
          <w:rFonts w:cstheme="minorBidi"/>
          <w:szCs w:val="22"/>
        </w:rPr>
        <w:t xml:space="preserve">ому и </w:t>
      </w:r>
      <w:r w:rsidR="00BA1BEE" w:rsidRPr="00BA1BEE">
        <w:rPr>
          <w:rFonts w:cstheme="minorBidi"/>
          <w:szCs w:val="22"/>
        </w:rPr>
        <w:t>Сланцевск</w:t>
      </w:r>
      <w:r w:rsidR="00BA1BEE">
        <w:rPr>
          <w:rFonts w:cstheme="minorBidi"/>
          <w:szCs w:val="22"/>
        </w:rPr>
        <w:t>ому</w:t>
      </w:r>
      <w:r w:rsidRPr="000C2FC4">
        <w:rPr>
          <w:rFonts w:cstheme="minorBidi"/>
          <w:szCs w:val="22"/>
        </w:rPr>
        <w:t xml:space="preserve">) также снижена </w:t>
      </w:r>
      <w:r w:rsidR="00E96FEE" w:rsidRPr="000C2FC4">
        <w:rPr>
          <w:rFonts w:cstheme="minorBidi"/>
          <w:szCs w:val="22"/>
        </w:rPr>
        <w:t xml:space="preserve">итоговая комплексная оценка качества </w:t>
      </w:r>
      <w:r w:rsidR="008B5222" w:rsidRPr="000C2FC4">
        <w:rPr>
          <w:rFonts w:cstheme="minorBidi"/>
          <w:szCs w:val="22"/>
        </w:rPr>
        <w:t xml:space="preserve">управления муниципальными финансами </w:t>
      </w:r>
      <w:r w:rsidR="00E96FEE" w:rsidRPr="000C2FC4">
        <w:rPr>
          <w:rFonts w:cstheme="minorBidi"/>
          <w:szCs w:val="22"/>
        </w:rPr>
        <w:t>на 10% в связи с недостижением указанных выше индикаторов поселениями муниципального района</w:t>
      </w:r>
      <w:r w:rsidR="000C2FC4">
        <w:rPr>
          <w:rFonts w:cstheme="minorBidi"/>
          <w:szCs w:val="22"/>
        </w:rPr>
        <w:t xml:space="preserve"> (в 202</w:t>
      </w:r>
      <w:r w:rsidR="00BA1BEE">
        <w:rPr>
          <w:rFonts w:cstheme="minorBidi"/>
          <w:szCs w:val="22"/>
        </w:rPr>
        <w:t>3</w:t>
      </w:r>
      <w:r w:rsidR="000C2FC4">
        <w:rPr>
          <w:rFonts w:cstheme="minorBidi"/>
          <w:szCs w:val="22"/>
        </w:rPr>
        <w:t xml:space="preserve"> году – </w:t>
      </w:r>
      <w:r w:rsidR="00BA1BEE">
        <w:rPr>
          <w:rFonts w:cstheme="minorBidi"/>
          <w:szCs w:val="22"/>
        </w:rPr>
        <w:t>6</w:t>
      </w:r>
      <w:r w:rsidR="000C2FC4">
        <w:rPr>
          <w:rFonts w:cstheme="minorBidi"/>
          <w:szCs w:val="22"/>
        </w:rPr>
        <w:t xml:space="preserve"> муниципальных районов)</w:t>
      </w:r>
      <w:r w:rsidR="00E96FEE" w:rsidRPr="000C2FC4">
        <w:rPr>
          <w:rFonts w:cstheme="minorBidi"/>
          <w:szCs w:val="22"/>
        </w:rPr>
        <w:t>.</w:t>
      </w:r>
    </w:p>
    <w:p w:rsidR="006A0D8A" w:rsidRPr="00AC4F78" w:rsidRDefault="000C2FC4" w:rsidP="008D0E71">
      <w:pPr>
        <w:pStyle w:val="a3"/>
        <w:ind w:firstLine="567"/>
        <w:rPr>
          <w:highlight w:val="yellow"/>
        </w:rPr>
      </w:pPr>
      <w:r>
        <w:rPr>
          <w:rFonts w:cstheme="minorBidi"/>
          <w:szCs w:val="22"/>
        </w:rPr>
        <w:t xml:space="preserve">Вместе с тем, </w:t>
      </w:r>
      <w:r w:rsidRPr="000C2FC4">
        <w:rPr>
          <w:rFonts w:cstheme="minorBidi"/>
          <w:szCs w:val="22"/>
        </w:rPr>
        <w:t xml:space="preserve">итоговая </w:t>
      </w:r>
      <w:r>
        <w:rPr>
          <w:rFonts w:cstheme="minorBidi"/>
          <w:szCs w:val="22"/>
        </w:rPr>
        <w:t>к</w:t>
      </w:r>
      <w:r w:rsidRPr="000C2FC4">
        <w:rPr>
          <w:rFonts w:cstheme="minorBidi"/>
          <w:szCs w:val="22"/>
        </w:rPr>
        <w:t xml:space="preserve">омплексная оценка качества управления муниципальными финансами </w:t>
      </w:r>
      <w:r w:rsidR="00BA1BEE">
        <w:rPr>
          <w:rFonts w:cstheme="minorBidi"/>
          <w:szCs w:val="22"/>
        </w:rPr>
        <w:t>4</w:t>
      </w:r>
      <w:r w:rsidR="007B3E82">
        <w:rPr>
          <w:rFonts w:cstheme="minorBidi"/>
          <w:szCs w:val="22"/>
        </w:rPr>
        <w:t xml:space="preserve"> муниципальным районам </w:t>
      </w:r>
      <w:r w:rsidR="001835EB">
        <w:rPr>
          <w:rFonts w:cstheme="minorBidi"/>
          <w:szCs w:val="22"/>
        </w:rPr>
        <w:t>(</w:t>
      </w:r>
      <w:r w:rsidR="00EE1185" w:rsidRPr="00EE1185">
        <w:rPr>
          <w:rFonts w:cstheme="minorBidi"/>
          <w:szCs w:val="22"/>
        </w:rPr>
        <w:t>Волосовск</w:t>
      </w:r>
      <w:r w:rsidR="00EE1185">
        <w:rPr>
          <w:rFonts w:cstheme="minorBidi"/>
          <w:szCs w:val="22"/>
        </w:rPr>
        <w:t xml:space="preserve">ому, </w:t>
      </w:r>
      <w:r w:rsidR="00EE1185" w:rsidRPr="00EE1185">
        <w:rPr>
          <w:rFonts w:cstheme="minorBidi"/>
          <w:szCs w:val="22"/>
        </w:rPr>
        <w:t>Лодейнопольск</w:t>
      </w:r>
      <w:r w:rsidR="00EE1185">
        <w:rPr>
          <w:rFonts w:cstheme="minorBidi"/>
          <w:szCs w:val="22"/>
        </w:rPr>
        <w:t xml:space="preserve">ому, </w:t>
      </w:r>
      <w:r w:rsidR="00FF0C39">
        <w:rPr>
          <w:rFonts w:cstheme="minorBidi"/>
          <w:szCs w:val="22"/>
        </w:rPr>
        <w:t>Подпорожскому</w:t>
      </w:r>
      <w:r w:rsidR="00EE1185">
        <w:rPr>
          <w:rFonts w:cstheme="minorBidi"/>
          <w:szCs w:val="22"/>
        </w:rPr>
        <w:t xml:space="preserve"> и </w:t>
      </w:r>
      <w:r w:rsidR="00EE1185" w:rsidRPr="00EE1185">
        <w:rPr>
          <w:rFonts w:cstheme="minorBidi"/>
          <w:szCs w:val="22"/>
        </w:rPr>
        <w:t>Тихвинск</w:t>
      </w:r>
      <w:r w:rsidR="00EE1185">
        <w:rPr>
          <w:rFonts w:cstheme="minorBidi"/>
          <w:szCs w:val="22"/>
        </w:rPr>
        <w:t>ому</w:t>
      </w:r>
      <w:r w:rsidR="001835EB">
        <w:rPr>
          <w:rFonts w:cstheme="minorBidi"/>
          <w:szCs w:val="22"/>
        </w:rPr>
        <w:t xml:space="preserve">) </w:t>
      </w:r>
      <w:r w:rsidR="007C5701">
        <w:rPr>
          <w:rFonts w:cstheme="minorBidi"/>
          <w:szCs w:val="22"/>
        </w:rPr>
        <w:t>увеличена</w:t>
      </w:r>
      <w:r w:rsidRPr="000C2FC4">
        <w:rPr>
          <w:rFonts w:cstheme="minorBidi"/>
          <w:szCs w:val="22"/>
        </w:rPr>
        <w:t xml:space="preserve"> на 5 баллов </w:t>
      </w:r>
      <w:r w:rsidR="007B3E82">
        <w:rPr>
          <w:rFonts w:cstheme="minorBidi"/>
          <w:szCs w:val="22"/>
        </w:rPr>
        <w:t xml:space="preserve">в связи с тем, что </w:t>
      </w:r>
      <w:r w:rsidRPr="000C2FC4">
        <w:rPr>
          <w:rFonts w:cstheme="minorBidi"/>
          <w:szCs w:val="22"/>
        </w:rPr>
        <w:t>всем поселениям, входящим в состав муниципального района, присвоена I и II степени качества управления муниципальными финансами</w:t>
      </w:r>
      <w:r w:rsidR="008D0E71">
        <w:rPr>
          <w:rFonts w:cstheme="minorBidi"/>
          <w:szCs w:val="22"/>
        </w:rPr>
        <w:t xml:space="preserve"> (в 2023 году – 7 муниципальных районов).</w:t>
      </w:r>
    </w:p>
    <w:p w:rsidR="00A874EA" w:rsidRPr="007B3E82" w:rsidRDefault="00EE472F" w:rsidP="008B59BB">
      <w:pPr>
        <w:pStyle w:val="a3"/>
        <w:ind w:firstLine="560"/>
        <w:rPr>
          <w:rFonts w:cstheme="minorBidi"/>
          <w:szCs w:val="22"/>
        </w:rPr>
      </w:pPr>
      <w:r w:rsidRPr="007B3E82">
        <w:rPr>
          <w:rFonts w:cstheme="minorBidi"/>
          <w:szCs w:val="22"/>
        </w:rPr>
        <w:t xml:space="preserve">В результате </w:t>
      </w:r>
      <w:r w:rsidR="006A0D8A" w:rsidRPr="007B3E82">
        <w:rPr>
          <w:rFonts w:cstheme="minorBidi"/>
          <w:szCs w:val="22"/>
        </w:rPr>
        <w:t xml:space="preserve">итоговая комплексная оценка с учетом снижения </w:t>
      </w:r>
      <w:r w:rsidR="007B3E82">
        <w:rPr>
          <w:rFonts w:cstheme="minorBidi"/>
          <w:szCs w:val="22"/>
        </w:rPr>
        <w:t xml:space="preserve">и увеличения </w:t>
      </w:r>
      <w:r w:rsidR="006A0D8A" w:rsidRPr="007B3E82">
        <w:rPr>
          <w:rFonts w:cstheme="minorBidi"/>
          <w:szCs w:val="22"/>
        </w:rPr>
        <w:t xml:space="preserve">баллов </w:t>
      </w:r>
      <w:r w:rsidRPr="007B3E82">
        <w:rPr>
          <w:rFonts w:cstheme="minorBidi"/>
          <w:szCs w:val="22"/>
        </w:rPr>
        <w:t xml:space="preserve">сложилась </w:t>
      </w:r>
      <w:r w:rsidR="00A874EA" w:rsidRPr="007B3E82">
        <w:rPr>
          <w:rFonts w:cstheme="minorBidi"/>
          <w:szCs w:val="22"/>
        </w:rPr>
        <w:t xml:space="preserve">следующим образом (в баллах по убыванию) </w:t>
      </w:r>
      <w:r w:rsidRPr="007B3E82">
        <w:rPr>
          <w:rFonts w:cstheme="minorBidi"/>
          <w:szCs w:val="22"/>
        </w:rPr>
        <w:t>по</w:t>
      </w:r>
      <w:r w:rsidR="00A874EA" w:rsidRPr="007B3E82">
        <w:rPr>
          <w:rFonts w:cstheme="minorBidi"/>
          <w:szCs w:val="22"/>
        </w:rPr>
        <w:t>:</w:t>
      </w:r>
    </w:p>
    <w:p w:rsidR="00784D12" w:rsidRPr="00AC4F78" w:rsidRDefault="00784D12" w:rsidP="00A874EA">
      <w:pPr>
        <w:pStyle w:val="a3"/>
        <w:ind w:firstLine="560"/>
        <w:rPr>
          <w:highlight w:val="yellow"/>
        </w:rPr>
      </w:pPr>
    </w:p>
    <w:p w:rsidR="00EE472F" w:rsidRPr="001835EB" w:rsidRDefault="00A874EA" w:rsidP="00A874EA">
      <w:pPr>
        <w:pStyle w:val="a3"/>
        <w:ind w:firstLine="560"/>
        <w:rPr>
          <w:rFonts w:cstheme="minorBidi"/>
          <w:szCs w:val="22"/>
        </w:rPr>
      </w:pPr>
      <w:r w:rsidRPr="001835EB">
        <w:rPr>
          <w:rFonts w:cstheme="minorBidi"/>
          <w:szCs w:val="22"/>
        </w:rPr>
        <w:lastRenderedPageBreak/>
        <w:t>-</w:t>
      </w:r>
      <w:r w:rsidR="00EE472F" w:rsidRPr="001835EB">
        <w:rPr>
          <w:rFonts w:cstheme="minorBidi"/>
          <w:szCs w:val="22"/>
        </w:rPr>
        <w:t xml:space="preserve"> муниципальным </w:t>
      </w:r>
      <w:r w:rsidRPr="001835EB">
        <w:rPr>
          <w:rFonts w:cstheme="minorBidi"/>
          <w:szCs w:val="22"/>
        </w:rPr>
        <w:t>районам и Сосновоборскому городскому округу</w:t>
      </w:r>
      <w:r w:rsidR="00EE472F" w:rsidRPr="001835EB">
        <w:rPr>
          <w:rFonts w:cstheme="minorBidi"/>
          <w:szCs w:val="22"/>
        </w:rPr>
        <w:t>:</w:t>
      </w:r>
    </w:p>
    <w:tbl>
      <w:tblPr>
        <w:tblW w:w="7376" w:type="dxa"/>
        <w:tblInd w:w="103" w:type="dxa"/>
        <w:tblLook w:val="04A0" w:firstRow="1" w:lastRow="0" w:firstColumn="1" w:lastColumn="0" w:noHBand="0" w:noVBand="1"/>
      </w:tblPr>
      <w:tblGrid>
        <w:gridCol w:w="5959"/>
        <w:gridCol w:w="1417"/>
      </w:tblGrid>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Лодейнопольский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241,0</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Тихвинский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241,0</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Волосовский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239,0</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Сосновоборский городской округ</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224,0</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Гатчинский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221,4</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Тосненский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218,0</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Сланцевский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217,8</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Всеволожский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215,1</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Подпорожский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209,3</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Волховский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208,8</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Приозерский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207,9</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Кировский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207,0</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Кингисеппский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203,4</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Выборгский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202,5</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Киришский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198,0</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Ломоносовский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195,3</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Бокситогорский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190,8</w:t>
            </w:r>
          </w:p>
        </w:tc>
      </w:tr>
      <w:tr w:rsidR="00690A9A" w:rsidRPr="00AC4F78" w:rsidTr="00F73400">
        <w:trPr>
          <w:cantSplit/>
        </w:trPr>
        <w:tc>
          <w:tcPr>
            <w:tcW w:w="5959" w:type="dxa"/>
            <w:shd w:val="clear" w:color="auto" w:fill="auto"/>
            <w:vAlign w:val="bottom"/>
          </w:tcPr>
          <w:p w:rsidR="00690A9A" w:rsidRDefault="00690A9A">
            <w:pPr>
              <w:rPr>
                <w:rFonts w:ascii="Calibri" w:hAnsi="Calibri" w:cs="Calibri"/>
                <w:sz w:val="22"/>
                <w:szCs w:val="22"/>
              </w:rPr>
            </w:pPr>
            <w:r>
              <w:rPr>
                <w:rFonts w:ascii="Calibri" w:hAnsi="Calibri" w:cs="Calibri"/>
                <w:sz w:val="22"/>
                <w:szCs w:val="22"/>
              </w:rPr>
              <w:t>Лужский муниципальный район</w:t>
            </w:r>
          </w:p>
        </w:tc>
        <w:tc>
          <w:tcPr>
            <w:tcW w:w="1417" w:type="dxa"/>
            <w:shd w:val="clear" w:color="auto" w:fill="auto"/>
            <w:noWrap/>
            <w:vAlign w:val="bottom"/>
          </w:tcPr>
          <w:p w:rsidR="00690A9A" w:rsidRDefault="00690A9A">
            <w:pPr>
              <w:jc w:val="right"/>
              <w:rPr>
                <w:rFonts w:ascii="Calibri" w:hAnsi="Calibri" w:cs="Calibri"/>
                <w:color w:val="000000"/>
                <w:sz w:val="22"/>
                <w:szCs w:val="22"/>
              </w:rPr>
            </w:pPr>
            <w:r>
              <w:rPr>
                <w:rFonts w:ascii="Calibri" w:hAnsi="Calibri" w:cs="Calibri"/>
                <w:color w:val="000000"/>
                <w:sz w:val="22"/>
                <w:szCs w:val="22"/>
              </w:rPr>
              <w:t>189,0</w:t>
            </w:r>
          </w:p>
        </w:tc>
      </w:tr>
    </w:tbl>
    <w:p w:rsidR="00B434FE" w:rsidRPr="00AC4F78" w:rsidRDefault="00B434FE">
      <w:pPr>
        <w:pStyle w:val="a3"/>
        <w:rPr>
          <w:highlight w:val="yellow"/>
        </w:rPr>
      </w:pPr>
    </w:p>
    <w:p w:rsidR="003C643E" w:rsidRPr="001835EB" w:rsidRDefault="00A874EA" w:rsidP="003C643E">
      <w:pPr>
        <w:pStyle w:val="a3"/>
        <w:ind w:firstLine="561"/>
        <w:rPr>
          <w:rFonts w:cstheme="minorBidi"/>
          <w:szCs w:val="22"/>
        </w:rPr>
      </w:pPr>
      <w:r w:rsidRPr="001835EB">
        <w:rPr>
          <w:rFonts w:cstheme="minorBidi"/>
          <w:szCs w:val="22"/>
        </w:rPr>
        <w:t xml:space="preserve">- </w:t>
      </w:r>
      <w:r w:rsidR="003C643E" w:rsidRPr="001835EB">
        <w:rPr>
          <w:rFonts w:cstheme="minorBidi"/>
          <w:szCs w:val="22"/>
        </w:rPr>
        <w:t>по городским поселениям:</w:t>
      </w:r>
    </w:p>
    <w:tbl>
      <w:tblPr>
        <w:tblW w:w="9909" w:type="dxa"/>
        <w:tblInd w:w="15" w:type="dxa"/>
        <w:tblCellMar>
          <w:left w:w="0" w:type="dxa"/>
          <w:right w:w="0" w:type="dxa"/>
        </w:tblCellMar>
        <w:tblLook w:val="0000" w:firstRow="0" w:lastRow="0" w:firstColumn="0" w:lastColumn="0" w:noHBand="0" w:noVBand="0"/>
      </w:tblPr>
      <w:tblGrid>
        <w:gridCol w:w="4340"/>
        <w:gridCol w:w="140"/>
        <w:gridCol w:w="4309"/>
        <w:gridCol w:w="1120"/>
      </w:tblGrid>
      <w:tr w:rsidR="00D8761E" w:rsidRPr="00AC4F78" w:rsidTr="00A153AD">
        <w:trPr>
          <w:trHeight w:val="20"/>
        </w:trPr>
        <w:tc>
          <w:tcPr>
            <w:tcW w:w="8789" w:type="dxa"/>
            <w:gridSpan w:val="3"/>
            <w:tcMar>
              <w:top w:w="15" w:type="dxa"/>
              <w:left w:w="15" w:type="dxa"/>
              <w:bottom w:w="0" w:type="dxa"/>
              <w:right w:w="15" w:type="dxa"/>
            </w:tcMar>
            <w:vAlign w:val="center"/>
          </w:tcPr>
          <w:p w:rsidR="00136E59" w:rsidRPr="001835EB" w:rsidRDefault="00136E59" w:rsidP="001835EB">
            <w:pPr>
              <w:pStyle w:val="a3"/>
              <w:ind w:firstLine="561"/>
              <w:jc w:val="center"/>
              <w:rPr>
                <w:rFonts w:cstheme="minorBidi"/>
                <w:szCs w:val="22"/>
              </w:rPr>
            </w:pPr>
            <w:r w:rsidRPr="001835EB">
              <w:rPr>
                <w:rFonts w:cstheme="minorBidi"/>
                <w:szCs w:val="22"/>
              </w:rPr>
              <w:t>10 м</w:t>
            </w:r>
            <w:r w:rsidR="00D8761E" w:rsidRPr="001835EB">
              <w:rPr>
                <w:rFonts w:cstheme="minorBidi"/>
                <w:szCs w:val="22"/>
              </w:rPr>
              <w:t>униципальны</w:t>
            </w:r>
            <w:r w:rsidRPr="001835EB">
              <w:rPr>
                <w:rFonts w:cstheme="minorBidi"/>
                <w:szCs w:val="22"/>
              </w:rPr>
              <w:t>х</w:t>
            </w:r>
            <w:r w:rsidR="00D8761E" w:rsidRPr="001835EB">
              <w:rPr>
                <w:rFonts w:cstheme="minorBidi"/>
                <w:szCs w:val="22"/>
              </w:rPr>
              <w:t xml:space="preserve"> образовани</w:t>
            </w:r>
            <w:r w:rsidRPr="001835EB">
              <w:rPr>
                <w:rFonts w:cstheme="minorBidi"/>
                <w:szCs w:val="22"/>
              </w:rPr>
              <w:t>й</w:t>
            </w:r>
            <w:r w:rsidR="00D8761E" w:rsidRPr="001835EB">
              <w:rPr>
                <w:rFonts w:cstheme="minorBidi"/>
                <w:szCs w:val="22"/>
              </w:rPr>
              <w:t>,</w:t>
            </w:r>
          </w:p>
          <w:p w:rsidR="00D8761E" w:rsidRPr="001835EB" w:rsidRDefault="00D8761E" w:rsidP="001835EB">
            <w:pPr>
              <w:pStyle w:val="a3"/>
              <w:ind w:firstLine="561"/>
              <w:jc w:val="center"/>
              <w:rPr>
                <w:rFonts w:cstheme="minorBidi"/>
                <w:szCs w:val="22"/>
              </w:rPr>
            </w:pPr>
            <w:r w:rsidRPr="001835EB">
              <w:rPr>
                <w:rFonts w:cstheme="minorBidi"/>
                <w:szCs w:val="22"/>
              </w:rPr>
              <w:t>набравши</w:t>
            </w:r>
            <w:r w:rsidR="00136E59" w:rsidRPr="001835EB">
              <w:rPr>
                <w:rFonts w:cstheme="minorBidi"/>
                <w:szCs w:val="22"/>
              </w:rPr>
              <w:t>х</w:t>
            </w:r>
            <w:r w:rsidRPr="001835EB">
              <w:rPr>
                <w:rFonts w:cstheme="minorBidi"/>
                <w:szCs w:val="22"/>
              </w:rPr>
              <w:t xml:space="preserve"> наибольшее количество баллов:</w:t>
            </w:r>
          </w:p>
        </w:tc>
        <w:tc>
          <w:tcPr>
            <w:tcW w:w="1120" w:type="dxa"/>
            <w:tcMar>
              <w:top w:w="15" w:type="dxa"/>
              <w:left w:w="15" w:type="dxa"/>
              <w:bottom w:w="0" w:type="dxa"/>
              <w:right w:w="15" w:type="dxa"/>
            </w:tcMar>
            <w:vAlign w:val="bottom"/>
          </w:tcPr>
          <w:p w:rsidR="00D8761E" w:rsidRPr="00AC4F78" w:rsidRDefault="00D8761E">
            <w:pPr>
              <w:jc w:val="right"/>
              <w:rPr>
                <w:sz w:val="24"/>
                <w:highlight w:val="yellow"/>
              </w:rPr>
            </w:pPr>
          </w:p>
        </w:tc>
      </w:tr>
      <w:tr w:rsidR="00EC7B4C" w:rsidRPr="00AC4F78" w:rsidTr="00725191">
        <w:trPr>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Подпорожское городское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Подпорожский</w:t>
            </w:r>
            <w:r w:rsidR="00337D50">
              <w:t xml:space="preserve"> </w:t>
            </w:r>
            <w:r w:rsidR="00337D50" w:rsidRPr="00337D50">
              <w:rPr>
                <w:rFonts w:ascii="Calibri" w:hAnsi="Calibri" w:cs="Calibri"/>
                <w:sz w:val="22"/>
                <w:szCs w:val="22"/>
              </w:rPr>
              <w:t>муниципальный</w:t>
            </w:r>
            <w:r>
              <w:rPr>
                <w:rFonts w:ascii="Calibri" w:hAnsi="Calibri" w:cs="Calibri"/>
                <w:sz w:val="22"/>
                <w:szCs w:val="22"/>
              </w:rPr>
              <w:t xml:space="preserve"> 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250,0</w:t>
            </w:r>
          </w:p>
        </w:tc>
      </w:tr>
      <w:tr w:rsidR="00EC7B4C" w:rsidRPr="00AC4F78" w:rsidTr="00725191">
        <w:trPr>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Лодейнопольское городское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Лодейнопольский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247,0</w:t>
            </w:r>
          </w:p>
        </w:tc>
      </w:tr>
      <w:tr w:rsidR="00EC7B4C" w:rsidRPr="00AC4F78" w:rsidTr="00725191">
        <w:trPr>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Волховское городское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Волховский</w:t>
            </w:r>
            <w:r w:rsidR="00337D50">
              <w:t xml:space="preserve"> </w:t>
            </w:r>
            <w:r w:rsidR="00337D50" w:rsidRPr="00337D50">
              <w:rPr>
                <w:rFonts w:ascii="Calibri" w:hAnsi="Calibri" w:cs="Calibri"/>
                <w:sz w:val="22"/>
                <w:szCs w:val="22"/>
              </w:rPr>
              <w:t>муниципальный</w:t>
            </w:r>
            <w:r>
              <w:rPr>
                <w:rFonts w:ascii="Calibri" w:hAnsi="Calibri" w:cs="Calibri"/>
                <w:sz w:val="22"/>
                <w:szCs w:val="22"/>
              </w:rPr>
              <w:t xml:space="preserve"> 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244,0</w:t>
            </w:r>
          </w:p>
        </w:tc>
      </w:tr>
      <w:tr w:rsidR="00EC7B4C" w:rsidRPr="00AC4F78" w:rsidTr="00725191">
        <w:trPr>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Никольское городское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Подпорожский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244,0</w:t>
            </w:r>
          </w:p>
        </w:tc>
      </w:tr>
      <w:tr w:rsidR="00EC7B4C" w:rsidRPr="00AC4F78" w:rsidTr="00725191">
        <w:trPr>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Волосовское городское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Волосовский</w:t>
            </w:r>
            <w:r w:rsidR="00337D50">
              <w:t xml:space="preserve"> </w:t>
            </w:r>
            <w:r w:rsidR="00337D50" w:rsidRPr="00337D50">
              <w:rPr>
                <w:rFonts w:ascii="Calibri" w:hAnsi="Calibri" w:cs="Calibri"/>
                <w:sz w:val="22"/>
                <w:szCs w:val="22"/>
              </w:rPr>
              <w:t>муниципальный</w:t>
            </w:r>
            <w:r>
              <w:rPr>
                <w:rFonts w:ascii="Calibri" w:hAnsi="Calibri" w:cs="Calibri"/>
                <w:sz w:val="22"/>
                <w:szCs w:val="22"/>
              </w:rPr>
              <w:t xml:space="preserve"> 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243,0</w:t>
            </w:r>
          </w:p>
        </w:tc>
      </w:tr>
      <w:tr w:rsidR="00EC7B4C" w:rsidRPr="00AC4F78" w:rsidTr="00725191">
        <w:trPr>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Гатчинское городское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Гатчинский</w:t>
            </w:r>
            <w:r w:rsidR="00337D50">
              <w:t xml:space="preserve"> </w:t>
            </w:r>
            <w:r w:rsidR="00337D50" w:rsidRPr="00337D50">
              <w:rPr>
                <w:rFonts w:ascii="Calibri" w:hAnsi="Calibri" w:cs="Calibri"/>
                <w:sz w:val="22"/>
                <w:szCs w:val="22"/>
              </w:rPr>
              <w:t>муниципальный</w:t>
            </w:r>
            <w:r>
              <w:rPr>
                <w:rFonts w:ascii="Calibri" w:hAnsi="Calibri" w:cs="Calibri"/>
                <w:sz w:val="22"/>
                <w:szCs w:val="22"/>
              </w:rPr>
              <w:t xml:space="preserve"> 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243,0</w:t>
            </w:r>
          </w:p>
        </w:tc>
      </w:tr>
      <w:tr w:rsidR="00EC7B4C" w:rsidRPr="00AC4F78" w:rsidTr="00725191">
        <w:trPr>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Коммунарское городское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Гатчинский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243,0</w:t>
            </w:r>
          </w:p>
        </w:tc>
      </w:tr>
      <w:tr w:rsidR="00EC7B4C" w:rsidRPr="00AC4F78" w:rsidTr="00725191">
        <w:trPr>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Сланцевское городское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Сланцевский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243,0</w:t>
            </w:r>
          </w:p>
        </w:tc>
      </w:tr>
      <w:tr w:rsidR="00EC7B4C" w:rsidRPr="00AC4F78" w:rsidTr="00725191">
        <w:trPr>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Рощинское городское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Выборгский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239,0</w:t>
            </w:r>
          </w:p>
        </w:tc>
      </w:tr>
      <w:tr w:rsidR="00EC7B4C" w:rsidRPr="00AC4F78" w:rsidTr="00725191">
        <w:trPr>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Советское городское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Выборгский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238,0</w:t>
            </w:r>
          </w:p>
        </w:tc>
      </w:tr>
      <w:tr w:rsidR="000605A0" w:rsidRPr="00AC4F78" w:rsidTr="00A153AD">
        <w:trPr>
          <w:trHeight w:val="20"/>
        </w:trPr>
        <w:tc>
          <w:tcPr>
            <w:tcW w:w="4340" w:type="dxa"/>
            <w:tcMar>
              <w:top w:w="15" w:type="dxa"/>
              <w:left w:w="15" w:type="dxa"/>
              <w:bottom w:w="0" w:type="dxa"/>
              <w:right w:w="15" w:type="dxa"/>
            </w:tcMar>
            <w:vAlign w:val="bottom"/>
          </w:tcPr>
          <w:p w:rsidR="000605A0" w:rsidRPr="00AC4F78" w:rsidRDefault="000605A0">
            <w:pPr>
              <w:rPr>
                <w:sz w:val="24"/>
                <w:highlight w:val="yellow"/>
              </w:rPr>
            </w:pPr>
          </w:p>
        </w:tc>
        <w:tc>
          <w:tcPr>
            <w:tcW w:w="4449" w:type="dxa"/>
            <w:gridSpan w:val="2"/>
            <w:vAlign w:val="bottom"/>
          </w:tcPr>
          <w:p w:rsidR="000605A0" w:rsidRPr="00AC4F78" w:rsidRDefault="000605A0" w:rsidP="00B25F35">
            <w:pPr>
              <w:jc w:val="center"/>
              <w:rPr>
                <w:sz w:val="24"/>
                <w:highlight w:val="yellow"/>
              </w:rPr>
            </w:pPr>
          </w:p>
        </w:tc>
        <w:tc>
          <w:tcPr>
            <w:tcW w:w="1120" w:type="dxa"/>
            <w:tcMar>
              <w:top w:w="15" w:type="dxa"/>
              <w:left w:w="15" w:type="dxa"/>
              <w:bottom w:w="0" w:type="dxa"/>
              <w:right w:w="15" w:type="dxa"/>
            </w:tcMar>
            <w:vAlign w:val="bottom"/>
          </w:tcPr>
          <w:p w:rsidR="000605A0" w:rsidRPr="00AC4F78" w:rsidRDefault="000605A0" w:rsidP="00A30927">
            <w:pPr>
              <w:jc w:val="right"/>
              <w:rPr>
                <w:sz w:val="24"/>
                <w:highlight w:val="yellow"/>
              </w:rPr>
            </w:pPr>
          </w:p>
        </w:tc>
      </w:tr>
      <w:tr w:rsidR="002931A4" w:rsidRPr="00AC4F78" w:rsidTr="00A153AD">
        <w:trPr>
          <w:trHeight w:val="20"/>
        </w:trPr>
        <w:tc>
          <w:tcPr>
            <w:tcW w:w="8789" w:type="dxa"/>
            <w:gridSpan w:val="3"/>
            <w:tcMar>
              <w:top w:w="15" w:type="dxa"/>
              <w:left w:w="15" w:type="dxa"/>
              <w:bottom w:w="0" w:type="dxa"/>
              <w:right w:w="15" w:type="dxa"/>
            </w:tcMar>
            <w:vAlign w:val="center"/>
          </w:tcPr>
          <w:p w:rsidR="00136E59" w:rsidRPr="00B4522B" w:rsidRDefault="00136E59" w:rsidP="00953F59">
            <w:pPr>
              <w:pStyle w:val="a3"/>
              <w:ind w:firstLine="561"/>
              <w:jc w:val="center"/>
              <w:rPr>
                <w:rFonts w:cstheme="minorBidi"/>
                <w:szCs w:val="22"/>
              </w:rPr>
            </w:pPr>
            <w:r w:rsidRPr="00B4522B">
              <w:rPr>
                <w:rFonts w:cstheme="minorBidi"/>
                <w:szCs w:val="22"/>
              </w:rPr>
              <w:t xml:space="preserve">10 муниципальных образований, </w:t>
            </w:r>
          </w:p>
          <w:p w:rsidR="002931A4" w:rsidRPr="00B4522B" w:rsidRDefault="00136E59" w:rsidP="00953F59">
            <w:pPr>
              <w:pStyle w:val="a3"/>
              <w:ind w:firstLine="561"/>
              <w:jc w:val="center"/>
              <w:rPr>
                <w:rFonts w:cstheme="minorBidi"/>
                <w:szCs w:val="22"/>
              </w:rPr>
            </w:pPr>
            <w:r w:rsidRPr="00B4522B">
              <w:rPr>
                <w:rFonts w:cstheme="minorBidi"/>
                <w:szCs w:val="22"/>
              </w:rPr>
              <w:t>набравших наименьшее количество баллов</w:t>
            </w:r>
            <w:r w:rsidR="002931A4" w:rsidRPr="00B4522B">
              <w:rPr>
                <w:rFonts w:cstheme="minorBidi"/>
                <w:szCs w:val="22"/>
              </w:rPr>
              <w:t>:</w:t>
            </w:r>
          </w:p>
        </w:tc>
        <w:tc>
          <w:tcPr>
            <w:tcW w:w="1120" w:type="dxa"/>
            <w:tcMar>
              <w:top w:w="15" w:type="dxa"/>
              <w:left w:w="15" w:type="dxa"/>
              <w:bottom w:w="0" w:type="dxa"/>
              <w:right w:w="15" w:type="dxa"/>
            </w:tcMar>
            <w:vAlign w:val="bottom"/>
          </w:tcPr>
          <w:p w:rsidR="002931A4" w:rsidRPr="00AC4F78" w:rsidRDefault="002931A4" w:rsidP="00E84BE9">
            <w:pPr>
              <w:jc w:val="right"/>
              <w:rPr>
                <w:sz w:val="24"/>
                <w:highlight w:val="yellow"/>
              </w:rPr>
            </w:pPr>
          </w:p>
        </w:tc>
      </w:tr>
      <w:tr w:rsidR="00EC7B4C" w:rsidRPr="00AC4F78" w:rsidTr="00A153AD">
        <w:trPr>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Ульяновское городское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Тосненский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202,0</w:t>
            </w:r>
          </w:p>
        </w:tc>
      </w:tr>
      <w:tr w:rsidR="00EC7B4C" w:rsidRPr="00AC4F78" w:rsidTr="00A153AD">
        <w:trPr>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Рахьинское городское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Всеволожский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199,0</w:t>
            </w:r>
          </w:p>
        </w:tc>
      </w:tr>
      <w:tr w:rsidR="00EC7B4C" w:rsidRPr="00AC4F78" w:rsidTr="00A153AD">
        <w:trPr>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Дубровское городское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Всеволожский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196,2</w:t>
            </w:r>
          </w:p>
        </w:tc>
      </w:tr>
      <w:tr w:rsidR="00EC7B4C" w:rsidRPr="00AC4F78" w:rsidTr="00A153AD">
        <w:trPr>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Токсовское городское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Всеволожский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191,0</w:t>
            </w:r>
          </w:p>
        </w:tc>
      </w:tr>
      <w:tr w:rsidR="00EC7B4C" w:rsidRPr="00AC4F78" w:rsidTr="00A153AD">
        <w:trPr>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Морозовское городское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Всеволожский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188,0</w:t>
            </w:r>
          </w:p>
        </w:tc>
      </w:tr>
      <w:tr w:rsidR="00EC7B4C" w:rsidRPr="00AC4F78" w:rsidTr="00A153AD">
        <w:trPr>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Муринское городское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Всеволожский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186,3</w:t>
            </w:r>
          </w:p>
        </w:tc>
      </w:tr>
      <w:tr w:rsidR="00EC7B4C" w:rsidRPr="00AC4F78" w:rsidTr="00A153AD">
        <w:trPr>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Будогощское городское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Киришский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183,6</w:t>
            </w:r>
          </w:p>
        </w:tc>
      </w:tr>
      <w:tr w:rsidR="00EC7B4C" w:rsidRPr="00AC4F78" w:rsidTr="00A153AD">
        <w:trPr>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Назиевское городское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Кировский</w:t>
            </w:r>
            <w:r w:rsidR="00337D50">
              <w:t xml:space="preserve"> </w:t>
            </w:r>
            <w:r w:rsidR="00337D50" w:rsidRPr="00337D50">
              <w:rPr>
                <w:rFonts w:ascii="Calibri" w:hAnsi="Calibri" w:cs="Calibri"/>
                <w:sz w:val="22"/>
                <w:szCs w:val="22"/>
              </w:rPr>
              <w:t>муниципальный</w:t>
            </w:r>
            <w:r>
              <w:rPr>
                <w:rFonts w:ascii="Calibri" w:hAnsi="Calibri" w:cs="Calibri"/>
                <w:sz w:val="22"/>
                <w:szCs w:val="22"/>
              </w:rPr>
              <w:t xml:space="preserve"> 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180,0</w:t>
            </w:r>
          </w:p>
        </w:tc>
      </w:tr>
      <w:tr w:rsidR="00EC7B4C" w:rsidRPr="00AC4F78" w:rsidTr="00A153AD">
        <w:trPr>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Шлиссельбургское городское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Кировский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166,5</w:t>
            </w:r>
          </w:p>
        </w:tc>
      </w:tr>
      <w:tr w:rsidR="00EC7B4C" w:rsidRPr="00AC4F78" w:rsidTr="00A153AD">
        <w:trPr>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Большеижорское городское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Ломоносовский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160,2</w:t>
            </w:r>
          </w:p>
        </w:tc>
      </w:tr>
    </w:tbl>
    <w:p w:rsidR="00EE472F" w:rsidRPr="00AC4F78" w:rsidRDefault="00EE472F" w:rsidP="000F607C">
      <w:pPr>
        <w:pStyle w:val="a3"/>
        <w:rPr>
          <w:highlight w:val="yellow"/>
        </w:rPr>
      </w:pPr>
    </w:p>
    <w:p w:rsidR="00E0481C" w:rsidRPr="00B4522B" w:rsidRDefault="00E0481C" w:rsidP="00953F59">
      <w:pPr>
        <w:pStyle w:val="a3"/>
        <w:ind w:firstLine="561"/>
        <w:jc w:val="left"/>
        <w:rPr>
          <w:rFonts w:cstheme="minorBidi"/>
          <w:szCs w:val="22"/>
        </w:rPr>
      </w:pPr>
      <w:r w:rsidRPr="00B4522B">
        <w:rPr>
          <w:rFonts w:cstheme="minorBidi"/>
          <w:szCs w:val="22"/>
        </w:rPr>
        <w:t>- по сельским поселениям:</w:t>
      </w:r>
    </w:p>
    <w:p w:rsidR="00E0481C" w:rsidRPr="00AC4F78" w:rsidRDefault="00E0481C" w:rsidP="00E0481C">
      <w:pPr>
        <w:pStyle w:val="a3"/>
        <w:ind w:firstLine="561"/>
        <w:rPr>
          <w:highlight w:val="yellow"/>
        </w:rPr>
      </w:pPr>
    </w:p>
    <w:tbl>
      <w:tblPr>
        <w:tblW w:w="11029" w:type="dxa"/>
        <w:tblInd w:w="15" w:type="dxa"/>
        <w:tblCellMar>
          <w:left w:w="0" w:type="dxa"/>
          <w:right w:w="0" w:type="dxa"/>
        </w:tblCellMar>
        <w:tblLook w:val="0000" w:firstRow="0" w:lastRow="0" w:firstColumn="0" w:lastColumn="0" w:noHBand="0" w:noVBand="0"/>
      </w:tblPr>
      <w:tblGrid>
        <w:gridCol w:w="4340"/>
        <w:gridCol w:w="140"/>
        <w:gridCol w:w="4309"/>
        <w:gridCol w:w="1120"/>
        <w:gridCol w:w="1120"/>
      </w:tblGrid>
      <w:tr w:rsidR="00E0481C" w:rsidRPr="00AC4F78" w:rsidTr="00A153AD">
        <w:trPr>
          <w:gridAfter w:val="1"/>
          <w:wAfter w:w="1120" w:type="dxa"/>
          <w:trHeight w:val="20"/>
        </w:trPr>
        <w:tc>
          <w:tcPr>
            <w:tcW w:w="8789" w:type="dxa"/>
            <w:gridSpan w:val="3"/>
            <w:tcMar>
              <w:top w:w="15" w:type="dxa"/>
              <w:left w:w="15" w:type="dxa"/>
              <w:bottom w:w="0" w:type="dxa"/>
              <w:right w:w="15" w:type="dxa"/>
            </w:tcMar>
            <w:vAlign w:val="center"/>
          </w:tcPr>
          <w:p w:rsidR="00E0481C" w:rsidRPr="00B4522B" w:rsidRDefault="00E0481C" w:rsidP="00953F59">
            <w:pPr>
              <w:pStyle w:val="a3"/>
              <w:ind w:firstLine="561"/>
              <w:jc w:val="center"/>
              <w:rPr>
                <w:rFonts w:cstheme="minorBidi"/>
                <w:szCs w:val="22"/>
              </w:rPr>
            </w:pPr>
            <w:r w:rsidRPr="00B4522B">
              <w:rPr>
                <w:rFonts w:cstheme="minorBidi"/>
                <w:szCs w:val="22"/>
              </w:rPr>
              <w:t>10 муниципальных образований,</w:t>
            </w:r>
          </w:p>
          <w:p w:rsidR="00E0481C" w:rsidRPr="00B4522B" w:rsidRDefault="00E0481C" w:rsidP="00953F59">
            <w:pPr>
              <w:pStyle w:val="a3"/>
              <w:ind w:firstLine="561"/>
              <w:jc w:val="center"/>
              <w:rPr>
                <w:rFonts w:cstheme="minorBidi"/>
                <w:szCs w:val="22"/>
              </w:rPr>
            </w:pPr>
            <w:r w:rsidRPr="00B4522B">
              <w:rPr>
                <w:rFonts w:cstheme="minorBidi"/>
                <w:szCs w:val="22"/>
              </w:rPr>
              <w:t>набравших наибольшее количество баллов:</w:t>
            </w:r>
          </w:p>
        </w:tc>
        <w:tc>
          <w:tcPr>
            <w:tcW w:w="1120" w:type="dxa"/>
            <w:tcMar>
              <w:top w:w="15" w:type="dxa"/>
              <w:left w:w="15" w:type="dxa"/>
              <w:bottom w:w="0" w:type="dxa"/>
              <w:right w:w="15" w:type="dxa"/>
            </w:tcMar>
            <w:vAlign w:val="bottom"/>
          </w:tcPr>
          <w:p w:rsidR="00E0481C" w:rsidRPr="00AC4F78" w:rsidRDefault="00E0481C" w:rsidP="009C3E31">
            <w:pPr>
              <w:jc w:val="right"/>
              <w:rPr>
                <w:sz w:val="24"/>
                <w:highlight w:val="yellow"/>
              </w:rPr>
            </w:pPr>
          </w:p>
        </w:tc>
      </w:tr>
      <w:tr w:rsidR="00EC7B4C" w:rsidRPr="00AC4F78" w:rsidTr="00A153AD">
        <w:trPr>
          <w:gridAfter w:val="1"/>
          <w:wAfter w:w="1120" w:type="dxa"/>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lastRenderedPageBreak/>
              <w:t>Горское сельское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Тихвинский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259,0</w:t>
            </w:r>
          </w:p>
        </w:tc>
      </w:tr>
      <w:tr w:rsidR="00EC7B4C" w:rsidRPr="00AC4F78" w:rsidTr="00A153AD">
        <w:trPr>
          <w:gridAfter w:val="1"/>
          <w:wAfter w:w="1120" w:type="dxa"/>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Винницкое сельское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Подпорожский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254,0</w:t>
            </w:r>
          </w:p>
        </w:tc>
      </w:tr>
      <w:tr w:rsidR="00EC7B4C" w:rsidRPr="00AC4F78" w:rsidTr="00A153AD">
        <w:trPr>
          <w:gridAfter w:val="1"/>
          <w:wAfter w:w="1120" w:type="dxa"/>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Старопольское сельское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Сланцевский</w:t>
            </w:r>
            <w:r w:rsidR="00337D50">
              <w:t xml:space="preserve"> </w:t>
            </w:r>
            <w:r w:rsidR="00337D50" w:rsidRPr="00337D50">
              <w:rPr>
                <w:rFonts w:ascii="Calibri" w:hAnsi="Calibri" w:cs="Calibri"/>
                <w:sz w:val="22"/>
                <w:szCs w:val="22"/>
              </w:rPr>
              <w:t>муниципальный</w:t>
            </w:r>
            <w:r>
              <w:rPr>
                <w:rFonts w:ascii="Calibri" w:hAnsi="Calibri" w:cs="Calibri"/>
                <w:sz w:val="22"/>
                <w:szCs w:val="22"/>
              </w:rPr>
              <w:t xml:space="preserve"> 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254,0</w:t>
            </w:r>
          </w:p>
        </w:tc>
      </w:tr>
      <w:tr w:rsidR="00EC7B4C" w:rsidRPr="00AC4F78" w:rsidTr="00A153AD">
        <w:trPr>
          <w:gridAfter w:val="1"/>
          <w:wAfter w:w="1120" w:type="dxa"/>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Коськовское сельское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Тихвинский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254,0</w:t>
            </w:r>
          </w:p>
        </w:tc>
      </w:tr>
      <w:tr w:rsidR="00EC7B4C" w:rsidRPr="00AC4F78" w:rsidTr="00A153AD">
        <w:trPr>
          <w:gridAfter w:val="1"/>
          <w:wAfter w:w="1120" w:type="dxa"/>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Доможировское сельское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Лодейнопольский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253,0</w:t>
            </w:r>
          </w:p>
        </w:tc>
      </w:tr>
      <w:tr w:rsidR="00EC7B4C" w:rsidRPr="00AC4F78" w:rsidTr="00A153AD">
        <w:trPr>
          <w:gridAfter w:val="1"/>
          <w:wAfter w:w="1120" w:type="dxa"/>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Янегское сельское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Лодейнопольский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253,0</w:t>
            </w:r>
          </w:p>
        </w:tc>
      </w:tr>
      <w:tr w:rsidR="00EC7B4C" w:rsidRPr="00AC4F78" w:rsidTr="00A153AD">
        <w:trPr>
          <w:gridAfter w:val="1"/>
          <w:wAfter w:w="1120" w:type="dxa"/>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Ганьковское сельское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Тихвинский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252,0</w:t>
            </w:r>
          </w:p>
        </w:tc>
      </w:tr>
      <w:tr w:rsidR="00EC7B4C" w:rsidRPr="00AC4F78" w:rsidTr="00A153AD">
        <w:trPr>
          <w:gridAfter w:val="1"/>
          <w:wAfter w:w="1120" w:type="dxa"/>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Выскатское сельское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Сланцевский</w:t>
            </w:r>
            <w:r w:rsidR="00337D50">
              <w:t xml:space="preserve"> </w:t>
            </w:r>
            <w:r w:rsidR="00337D50" w:rsidRPr="00337D50">
              <w:rPr>
                <w:rFonts w:ascii="Calibri" w:hAnsi="Calibri" w:cs="Calibri"/>
                <w:sz w:val="22"/>
                <w:szCs w:val="22"/>
              </w:rPr>
              <w:t>муниципальный</w:t>
            </w:r>
            <w:r>
              <w:rPr>
                <w:rFonts w:ascii="Calibri" w:hAnsi="Calibri" w:cs="Calibri"/>
                <w:sz w:val="22"/>
                <w:szCs w:val="22"/>
              </w:rPr>
              <w:t xml:space="preserve"> 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250,0</w:t>
            </w:r>
          </w:p>
        </w:tc>
      </w:tr>
      <w:tr w:rsidR="00EC7B4C" w:rsidRPr="00AC4F78" w:rsidTr="00A153AD">
        <w:trPr>
          <w:gridAfter w:val="1"/>
          <w:wAfter w:w="1120" w:type="dxa"/>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Рабитицкое сельское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Волосовский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249,0</w:t>
            </w:r>
          </w:p>
        </w:tc>
      </w:tr>
      <w:tr w:rsidR="00EC7B4C" w:rsidRPr="00AC4F78" w:rsidTr="00A153AD">
        <w:trPr>
          <w:gridAfter w:val="1"/>
          <w:wAfter w:w="1120" w:type="dxa"/>
          <w:trHeight w:val="20"/>
        </w:trPr>
        <w:tc>
          <w:tcPr>
            <w:tcW w:w="4340" w:type="dxa"/>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Пустомержское сельское поселение</w:t>
            </w:r>
          </w:p>
        </w:tc>
        <w:tc>
          <w:tcPr>
            <w:tcW w:w="4449" w:type="dxa"/>
            <w:gridSpan w:val="2"/>
            <w:vAlign w:val="bottom"/>
          </w:tcPr>
          <w:p w:rsidR="00EC7B4C" w:rsidRDefault="00EC7B4C">
            <w:pPr>
              <w:rPr>
                <w:rFonts w:ascii="Calibri" w:hAnsi="Calibri" w:cs="Calibri"/>
                <w:sz w:val="22"/>
                <w:szCs w:val="22"/>
              </w:rPr>
            </w:pPr>
            <w:r>
              <w:rPr>
                <w:rFonts w:ascii="Calibri" w:hAnsi="Calibri" w:cs="Calibri"/>
                <w:sz w:val="22"/>
                <w:szCs w:val="22"/>
              </w:rPr>
              <w:t xml:space="preserve">Кингисеппский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249,0</w:t>
            </w:r>
          </w:p>
        </w:tc>
      </w:tr>
      <w:tr w:rsidR="00E0481C" w:rsidRPr="00AC4F78" w:rsidTr="00A153AD">
        <w:trPr>
          <w:trHeight w:val="20"/>
        </w:trPr>
        <w:tc>
          <w:tcPr>
            <w:tcW w:w="8789" w:type="dxa"/>
            <w:gridSpan w:val="3"/>
            <w:tcMar>
              <w:top w:w="15" w:type="dxa"/>
              <w:left w:w="15" w:type="dxa"/>
              <w:bottom w:w="0" w:type="dxa"/>
              <w:right w:w="15" w:type="dxa"/>
            </w:tcMar>
            <w:vAlign w:val="bottom"/>
          </w:tcPr>
          <w:p w:rsidR="00E0481C" w:rsidRPr="00AC4F78" w:rsidRDefault="00E0481C" w:rsidP="009C3E31">
            <w:pPr>
              <w:jc w:val="center"/>
              <w:rPr>
                <w:sz w:val="24"/>
                <w:highlight w:val="yellow"/>
              </w:rPr>
            </w:pPr>
          </w:p>
        </w:tc>
        <w:tc>
          <w:tcPr>
            <w:tcW w:w="1120" w:type="dxa"/>
            <w:tcMar>
              <w:top w:w="15" w:type="dxa"/>
              <w:left w:w="15" w:type="dxa"/>
              <w:bottom w:w="0" w:type="dxa"/>
              <w:right w:w="15" w:type="dxa"/>
            </w:tcMar>
            <w:vAlign w:val="bottom"/>
          </w:tcPr>
          <w:p w:rsidR="00E0481C" w:rsidRPr="00AC4F78" w:rsidRDefault="00E0481C" w:rsidP="00E84BE9">
            <w:pPr>
              <w:jc w:val="right"/>
              <w:rPr>
                <w:sz w:val="24"/>
                <w:highlight w:val="yellow"/>
              </w:rPr>
            </w:pPr>
          </w:p>
        </w:tc>
        <w:tc>
          <w:tcPr>
            <w:tcW w:w="1120" w:type="dxa"/>
            <w:vAlign w:val="bottom"/>
          </w:tcPr>
          <w:p w:rsidR="00E0481C" w:rsidRPr="00AC4F78" w:rsidRDefault="00E0481C" w:rsidP="009C3E31">
            <w:pPr>
              <w:rPr>
                <w:sz w:val="24"/>
                <w:highlight w:val="yellow"/>
              </w:rPr>
            </w:pPr>
          </w:p>
        </w:tc>
      </w:tr>
      <w:tr w:rsidR="00153854" w:rsidRPr="00AC4F78" w:rsidTr="00A153AD">
        <w:trPr>
          <w:gridAfter w:val="1"/>
          <w:wAfter w:w="1120" w:type="dxa"/>
          <w:trHeight w:val="20"/>
        </w:trPr>
        <w:tc>
          <w:tcPr>
            <w:tcW w:w="8789" w:type="dxa"/>
            <w:gridSpan w:val="3"/>
            <w:tcMar>
              <w:top w:w="15" w:type="dxa"/>
              <w:left w:w="15" w:type="dxa"/>
              <w:bottom w:w="0" w:type="dxa"/>
              <w:right w:w="15" w:type="dxa"/>
            </w:tcMar>
            <w:vAlign w:val="center"/>
          </w:tcPr>
          <w:p w:rsidR="00153854" w:rsidRPr="009F1D64" w:rsidRDefault="00153854" w:rsidP="00953F59">
            <w:pPr>
              <w:pStyle w:val="a3"/>
              <w:ind w:firstLine="561"/>
              <w:jc w:val="center"/>
              <w:rPr>
                <w:rFonts w:cstheme="minorBidi"/>
                <w:szCs w:val="22"/>
              </w:rPr>
            </w:pPr>
          </w:p>
          <w:p w:rsidR="00153854" w:rsidRPr="009F1D64" w:rsidRDefault="00153854" w:rsidP="00953F59">
            <w:pPr>
              <w:pStyle w:val="a3"/>
              <w:ind w:firstLine="561"/>
              <w:jc w:val="center"/>
              <w:rPr>
                <w:rFonts w:cstheme="minorBidi"/>
                <w:szCs w:val="22"/>
              </w:rPr>
            </w:pPr>
            <w:r w:rsidRPr="009F1D64">
              <w:rPr>
                <w:rFonts w:cstheme="minorBidi"/>
                <w:szCs w:val="22"/>
              </w:rPr>
              <w:t>10 муниципальных образований,</w:t>
            </w:r>
          </w:p>
          <w:p w:rsidR="00153854" w:rsidRPr="009F1D64" w:rsidRDefault="00153854" w:rsidP="00953F59">
            <w:pPr>
              <w:pStyle w:val="a3"/>
              <w:ind w:firstLine="561"/>
              <w:jc w:val="center"/>
              <w:rPr>
                <w:rFonts w:cstheme="minorBidi"/>
                <w:szCs w:val="22"/>
              </w:rPr>
            </w:pPr>
            <w:r w:rsidRPr="009F1D64">
              <w:rPr>
                <w:rFonts w:cstheme="minorBidi"/>
                <w:szCs w:val="22"/>
              </w:rPr>
              <w:t>набравших наименьшее количество баллов:</w:t>
            </w:r>
          </w:p>
        </w:tc>
        <w:tc>
          <w:tcPr>
            <w:tcW w:w="1120" w:type="dxa"/>
            <w:tcMar>
              <w:top w:w="15" w:type="dxa"/>
              <w:left w:w="15" w:type="dxa"/>
              <w:bottom w:w="0" w:type="dxa"/>
              <w:right w:w="15" w:type="dxa"/>
            </w:tcMar>
          </w:tcPr>
          <w:p w:rsidR="00153854" w:rsidRPr="00AC4F78" w:rsidRDefault="00153854" w:rsidP="00E84BE9">
            <w:pPr>
              <w:jc w:val="right"/>
              <w:rPr>
                <w:sz w:val="24"/>
                <w:highlight w:val="yellow"/>
              </w:rPr>
            </w:pPr>
          </w:p>
        </w:tc>
      </w:tr>
      <w:tr w:rsidR="00EC7B4C" w:rsidRPr="00AC4F78" w:rsidTr="00A153AD">
        <w:trPr>
          <w:gridAfter w:val="1"/>
          <w:wAfter w:w="1120" w:type="dxa"/>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Лаголовское сельское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Ломоносовский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188,1</w:t>
            </w:r>
          </w:p>
        </w:tc>
      </w:tr>
      <w:tr w:rsidR="00EC7B4C" w:rsidRPr="00AC4F78" w:rsidTr="00A153AD">
        <w:trPr>
          <w:gridAfter w:val="1"/>
          <w:wAfter w:w="1120" w:type="dxa"/>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Большелуцкое сельское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Кингисеппский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187,2</w:t>
            </w:r>
          </w:p>
        </w:tc>
      </w:tr>
      <w:tr w:rsidR="00EC7B4C" w:rsidRPr="00AC4F78" w:rsidTr="00A153AD">
        <w:trPr>
          <w:gridAfter w:val="1"/>
          <w:wAfter w:w="1120" w:type="dxa"/>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Горбунковское сельское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Ломоносовский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187,2</w:t>
            </w:r>
          </w:p>
        </w:tc>
      </w:tr>
      <w:tr w:rsidR="00EC7B4C" w:rsidRPr="00AC4F78" w:rsidTr="00A153AD">
        <w:trPr>
          <w:gridAfter w:val="1"/>
          <w:wAfter w:w="1120" w:type="dxa"/>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Копорское сельское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Ломоносовский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187,2</w:t>
            </w:r>
          </w:p>
        </w:tc>
      </w:tr>
      <w:tr w:rsidR="00EC7B4C" w:rsidRPr="00AC4F78" w:rsidTr="00A153AD">
        <w:trPr>
          <w:gridAfter w:val="1"/>
          <w:wAfter w:w="1120" w:type="dxa"/>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Вындиноостровское сельское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Волховский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180,9</w:t>
            </w:r>
          </w:p>
        </w:tc>
      </w:tr>
      <w:tr w:rsidR="00EC7B4C" w:rsidRPr="00AC4F78" w:rsidTr="00A153AD">
        <w:trPr>
          <w:gridAfter w:val="1"/>
          <w:wAfter w:w="1120" w:type="dxa"/>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Колчановское сельское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Волховский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178,2</w:t>
            </w:r>
          </w:p>
        </w:tc>
      </w:tr>
      <w:tr w:rsidR="00EC7B4C" w:rsidRPr="00AC4F78" w:rsidTr="00A153AD">
        <w:trPr>
          <w:gridAfter w:val="1"/>
          <w:wAfter w:w="1120" w:type="dxa"/>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Ропшинское сельское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Ломоносовский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175,5</w:t>
            </w:r>
          </w:p>
        </w:tc>
      </w:tr>
      <w:tr w:rsidR="00EC7B4C" w:rsidRPr="00AC4F78" w:rsidTr="00A153AD">
        <w:trPr>
          <w:gridAfter w:val="1"/>
          <w:wAfter w:w="1120" w:type="dxa"/>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Кисельнинское сельское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Волховский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170,1</w:t>
            </w:r>
          </w:p>
        </w:tc>
      </w:tr>
      <w:tr w:rsidR="00EC7B4C" w:rsidRPr="00AC4F78" w:rsidTr="00A153AD">
        <w:trPr>
          <w:gridAfter w:val="1"/>
          <w:wAfter w:w="1120" w:type="dxa"/>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Усадищенское сельское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Волховский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169,2</w:t>
            </w:r>
          </w:p>
        </w:tc>
      </w:tr>
      <w:tr w:rsidR="00EC7B4C" w:rsidRPr="00AC4F78" w:rsidTr="00A153AD">
        <w:trPr>
          <w:gridAfter w:val="1"/>
          <w:wAfter w:w="1120" w:type="dxa"/>
          <w:trHeight w:val="20"/>
        </w:trPr>
        <w:tc>
          <w:tcPr>
            <w:tcW w:w="4480" w:type="dxa"/>
            <w:gridSpan w:val="2"/>
            <w:tcMar>
              <w:top w:w="15" w:type="dxa"/>
              <w:left w:w="15" w:type="dxa"/>
              <w:bottom w:w="0" w:type="dxa"/>
              <w:right w:w="15" w:type="dxa"/>
            </w:tcMar>
            <w:vAlign w:val="bottom"/>
          </w:tcPr>
          <w:p w:rsidR="00EC7B4C" w:rsidRDefault="00EC7B4C">
            <w:pPr>
              <w:rPr>
                <w:rFonts w:ascii="Calibri" w:hAnsi="Calibri" w:cs="Calibri"/>
                <w:sz w:val="22"/>
                <w:szCs w:val="22"/>
              </w:rPr>
            </w:pPr>
            <w:r>
              <w:rPr>
                <w:rFonts w:ascii="Calibri" w:hAnsi="Calibri" w:cs="Calibri"/>
                <w:sz w:val="22"/>
                <w:szCs w:val="22"/>
              </w:rPr>
              <w:t>Мичуринское сельское поселение</w:t>
            </w:r>
          </w:p>
        </w:tc>
        <w:tc>
          <w:tcPr>
            <w:tcW w:w="4309" w:type="dxa"/>
            <w:vAlign w:val="bottom"/>
          </w:tcPr>
          <w:p w:rsidR="00EC7B4C" w:rsidRDefault="00EC7B4C">
            <w:pPr>
              <w:rPr>
                <w:rFonts w:ascii="Calibri" w:hAnsi="Calibri" w:cs="Calibri"/>
                <w:sz w:val="22"/>
                <w:szCs w:val="22"/>
              </w:rPr>
            </w:pPr>
            <w:r>
              <w:rPr>
                <w:rFonts w:ascii="Calibri" w:hAnsi="Calibri" w:cs="Calibri"/>
                <w:sz w:val="22"/>
                <w:szCs w:val="22"/>
              </w:rPr>
              <w:t xml:space="preserve">Приозерский </w:t>
            </w:r>
            <w:r w:rsidR="00337D50" w:rsidRPr="00337D50">
              <w:rPr>
                <w:rFonts w:ascii="Calibri" w:hAnsi="Calibri" w:cs="Calibri"/>
                <w:sz w:val="22"/>
                <w:szCs w:val="22"/>
              </w:rPr>
              <w:t xml:space="preserve">муниципальный </w:t>
            </w:r>
            <w:r>
              <w:rPr>
                <w:rFonts w:ascii="Calibri" w:hAnsi="Calibri" w:cs="Calibri"/>
                <w:sz w:val="22"/>
                <w:szCs w:val="22"/>
              </w:rPr>
              <w:t>район</w:t>
            </w:r>
          </w:p>
        </w:tc>
        <w:tc>
          <w:tcPr>
            <w:tcW w:w="1120" w:type="dxa"/>
            <w:tcMar>
              <w:top w:w="15" w:type="dxa"/>
              <w:left w:w="15" w:type="dxa"/>
              <w:bottom w:w="0" w:type="dxa"/>
              <w:right w:w="15" w:type="dxa"/>
            </w:tcMar>
            <w:vAlign w:val="bottom"/>
          </w:tcPr>
          <w:p w:rsidR="00EC7B4C" w:rsidRDefault="00EC7B4C">
            <w:pPr>
              <w:jc w:val="right"/>
              <w:rPr>
                <w:rFonts w:ascii="Calibri" w:hAnsi="Calibri" w:cs="Calibri"/>
                <w:color w:val="000000"/>
                <w:sz w:val="22"/>
                <w:szCs w:val="22"/>
              </w:rPr>
            </w:pPr>
            <w:r>
              <w:rPr>
                <w:rFonts w:ascii="Calibri" w:hAnsi="Calibri" w:cs="Calibri"/>
                <w:color w:val="000000"/>
                <w:sz w:val="22"/>
                <w:szCs w:val="22"/>
              </w:rPr>
              <w:t>164,7</w:t>
            </w:r>
          </w:p>
        </w:tc>
      </w:tr>
    </w:tbl>
    <w:p w:rsidR="00623D24" w:rsidRPr="00AC4F78" w:rsidRDefault="00623D24" w:rsidP="00E0481C">
      <w:pPr>
        <w:pStyle w:val="a3"/>
        <w:rPr>
          <w:highlight w:val="yellow"/>
        </w:rPr>
      </w:pPr>
    </w:p>
    <w:p w:rsidR="00E0481C" w:rsidRPr="00000DF7" w:rsidRDefault="00E0481C" w:rsidP="00E0481C">
      <w:pPr>
        <w:pStyle w:val="a3"/>
        <w:ind w:firstLine="567"/>
        <w:rPr>
          <w:rFonts w:cstheme="minorBidi"/>
          <w:szCs w:val="22"/>
        </w:rPr>
      </w:pPr>
      <w:r w:rsidRPr="00000DF7">
        <w:rPr>
          <w:rFonts w:cstheme="minorBidi"/>
          <w:szCs w:val="22"/>
        </w:rPr>
        <w:t xml:space="preserve">На основании комплексной оценки качества каждому муниципальному образованию присвоена степень качества управления муниципальными финансами: I - высокое качество управления, II – надлежащее качество управления и III - ненадлежащее качество управления. При этом при несоблюдении требований бюджетного </w:t>
      </w:r>
      <w:hyperlink r:id="rId11" w:tooltip="&quot;Бюджетный кодекс Российской Федерации&quot; от 31.07.1998 N 145-ФЗ (ред. от 23.07.2013){КонсультантПлюс}" w:history="1">
        <w:r w:rsidRPr="00000DF7">
          <w:rPr>
            <w:rFonts w:cstheme="minorBidi"/>
            <w:szCs w:val="22"/>
          </w:rPr>
          <w:t>законодательства</w:t>
        </w:r>
      </w:hyperlink>
      <w:r w:rsidRPr="00000DF7">
        <w:rPr>
          <w:rFonts w:cstheme="minorBidi"/>
          <w:szCs w:val="22"/>
        </w:rPr>
        <w:t xml:space="preserve"> муниципальному образованию присваивается III степень качества независимо от комплексной оценки.</w:t>
      </w:r>
    </w:p>
    <w:p w:rsidR="00E0481C" w:rsidRPr="007F2666" w:rsidRDefault="00E0481C" w:rsidP="00E0481C">
      <w:pPr>
        <w:pStyle w:val="a3"/>
        <w:ind w:firstLine="567"/>
        <w:rPr>
          <w:rFonts w:cstheme="minorBidi"/>
          <w:szCs w:val="22"/>
        </w:rPr>
      </w:pPr>
      <w:r w:rsidRPr="007F2666">
        <w:rPr>
          <w:rFonts w:cstheme="minorBidi"/>
          <w:szCs w:val="22"/>
        </w:rPr>
        <w:t xml:space="preserve">По итогам </w:t>
      </w:r>
      <w:r w:rsidR="000313B8" w:rsidRPr="007F2666">
        <w:rPr>
          <w:rFonts w:cstheme="minorBidi"/>
          <w:szCs w:val="22"/>
        </w:rPr>
        <w:t>20</w:t>
      </w:r>
      <w:r w:rsidR="00F52A81" w:rsidRPr="007F2666">
        <w:rPr>
          <w:rFonts w:cstheme="minorBidi"/>
          <w:szCs w:val="22"/>
        </w:rPr>
        <w:t>2</w:t>
      </w:r>
      <w:r w:rsidR="00F73400">
        <w:rPr>
          <w:rFonts w:cstheme="minorBidi"/>
          <w:szCs w:val="22"/>
        </w:rPr>
        <w:t>4</w:t>
      </w:r>
      <w:r w:rsidR="000313B8" w:rsidRPr="007F2666">
        <w:rPr>
          <w:rFonts w:cstheme="minorBidi"/>
          <w:szCs w:val="22"/>
        </w:rPr>
        <w:t xml:space="preserve"> год</w:t>
      </w:r>
      <w:r w:rsidRPr="007F2666">
        <w:rPr>
          <w:rFonts w:cstheme="minorBidi"/>
          <w:szCs w:val="22"/>
        </w:rPr>
        <w:t>а степень качества присвоена:</w:t>
      </w:r>
    </w:p>
    <w:p w:rsidR="00E0481C" w:rsidRPr="007F2666" w:rsidRDefault="00E0481C" w:rsidP="00F73400">
      <w:pPr>
        <w:pStyle w:val="a3"/>
        <w:ind w:firstLine="567"/>
        <w:rPr>
          <w:rFonts w:cstheme="minorBidi"/>
          <w:szCs w:val="22"/>
        </w:rPr>
      </w:pPr>
      <w:r w:rsidRPr="007F2666">
        <w:rPr>
          <w:rFonts w:cstheme="minorBidi"/>
          <w:szCs w:val="22"/>
        </w:rPr>
        <w:t xml:space="preserve">- I степень качества - </w:t>
      </w:r>
      <w:r w:rsidR="00F73400">
        <w:rPr>
          <w:rFonts w:cstheme="minorBidi"/>
          <w:szCs w:val="22"/>
        </w:rPr>
        <w:t xml:space="preserve"> </w:t>
      </w:r>
      <w:r w:rsidR="00F73400" w:rsidRPr="00F73400">
        <w:rPr>
          <w:rFonts w:cstheme="minorBidi"/>
          <w:szCs w:val="22"/>
        </w:rPr>
        <w:t>Сосновоборск</w:t>
      </w:r>
      <w:r w:rsidR="00F73400">
        <w:rPr>
          <w:rFonts w:cstheme="minorBidi"/>
          <w:szCs w:val="22"/>
        </w:rPr>
        <w:t>ому</w:t>
      </w:r>
      <w:r w:rsidR="00F73400" w:rsidRPr="00F73400">
        <w:rPr>
          <w:rFonts w:cstheme="minorBidi"/>
          <w:szCs w:val="22"/>
        </w:rPr>
        <w:t xml:space="preserve"> городско</w:t>
      </w:r>
      <w:r w:rsidR="00F73400">
        <w:rPr>
          <w:rFonts w:cstheme="minorBidi"/>
          <w:szCs w:val="22"/>
        </w:rPr>
        <w:t>му</w:t>
      </w:r>
      <w:r w:rsidR="00F73400" w:rsidRPr="00F73400">
        <w:rPr>
          <w:rFonts w:cstheme="minorBidi"/>
          <w:szCs w:val="22"/>
        </w:rPr>
        <w:t xml:space="preserve"> округ</w:t>
      </w:r>
      <w:r w:rsidR="00F73400">
        <w:rPr>
          <w:rFonts w:cstheme="minorBidi"/>
          <w:szCs w:val="22"/>
        </w:rPr>
        <w:t>у, 4</w:t>
      </w:r>
      <w:r w:rsidRPr="007F2666">
        <w:rPr>
          <w:rFonts w:cstheme="minorBidi"/>
          <w:szCs w:val="22"/>
        </w:rPr>
        <w:t xml:space="preserve"> муниципальным районам (</w:t>
      </w:r>
      <w:r w:rsidR="00F73400" w:rsidRPr="00F73400">
        <w:rPr>
          <w:rFonts w:cstheme="minorBidi"/>
          <w:szCs w:val="22"/>
        </w:rPr>
        <w:t>Лодейнопольск</w:t>
      </w:r>
      <w:r w:rsidR="00F73400">
        <w:rPr>
          <w:rFonts w:cstheme="minorBidi"/>
          <w:szCs w:val="22"/>
        </w:rPr>
        <w:t xml:space="preserve">ому, </w:t>
      </w:r>
      <w:r w:rsidR="00F73400" w:rsidRPr="00F73400">
        <w:rPr>
          <w:rFonts w:cstheme="minorBidi"/>
          <w:szCs w:val="22"/>
        </w:rPr>
        <w:t>Тихвинск</w:t>
      </w:r>
      <w:r w:rsidR="00F73400">
        <w:rPr>
          <w:rFonts w:cstheme="minorBidi"/>
          <w:szCs w:val="22"/>
        </w:rPr>
        <w:t xml:space="preserve">ому, </w:t>
      </w:r>
      <w:r w:rsidR="00F73400" w:rsidRPr="00F73400">
        <w:rPr>
          <w:rFonts w:cstheme="minorBidi"/>
          <w:szCs w:val="22"/>
        </w:rPr>
        <w:t>Волосовск</w:t>
      </w:r>
      <w:r w:rsidR="00F73400">
        <w:rPr>
          <w:rFonts w:cstheme="minorBidi"/>
          <w:szCs w:val="22"/>
        </w:rPr>
        <w:t xml:space="preserve">ому и </w:t>
      </w:r>
      <w:r w:rsidR="00F73400" w:rsidRPr="00F73400">
        <w:rPr>
          <w:rFonts w:cstheme="minorBidi"/>
          <w:szCs w:val="22"/>
        </w:rPr>
        <w:t>Гатчинск</w:t>
      </w:r>
      <w:r w:rsidR="00F73400">
        <w:rPr>
          <w:rFonts w:cstheme="minorBidi"/>
          <w:szCs w:val="22"/>
        </w:rPr>
        <w:t>ому</w:t>
      </w:r>
      <w:r w:rsidR="004F07B3" w:rsidRPr="007F2666">
        <w:rPr>
          <w:rFonts w:cstheme="minorBidi"/>
          <w:szCs w:val="22"/>
        </w:rPr>
        <w:t>),</w:t>
      </w:r>
      <w:r w:rsidRPr="007F2666">
        <w:rPr>
          <w:rFonts w:cstheme="minorBidi"/>
          <w:szCs w:val="22"/>
        </w:rPr>
        <w:t xml:space="preserve"> </w:t>
      </w:r>
      <w:r w:rsidR="005F54EB">
        <w:rPr>
          <w:rFonts w:cstheme="minorBidi"/>
          <w:szCs w:val="22"/>
        </w:rPr>
        <w:t>1</w:t>
      </w:r>
      <w:r w:rsidR="00F73400">
        <w:rPr>
          <w:rFonts w:cstheme="minorBidi"/>
          <w:szCs w:val="22"/>
        </w:rPr>
        <w:t>7</w:t>
      </w:r>
      <w:r w:rsidRPr="007F2666">
        <w:rPr>
          <w:rFonts w:cstheme="minorBidi"/>
          <w:szCs w:val="22"/>
        </w:rPr>
        <w:t xml:space="preserve"> городским и </w:t>
      </w:r>
      <w:r w:rsidR="00477091">
        <w:rPr>
          <w:rFonts w:cstheme="minorBidi"/>
          <w:szCs w:val="22"/>
        </w:rPr>
        <w:t>27</w:t>
      </w:r>
      <w:r w:rsidRPr="007F2666">
        <w:rPr>
          <w:rFonts w:cstheme="minorBidi"/>
          <w:szCs w:val="22"/>
        </w:rPr>
        <w:t xml:space="preserve"> сельским поселениям; </w:t>
      </w:r>
    </w:p>
    <w:p w:rsidR="00E0481C" w:rsidRPr="007F2666" w:rsidRDefault="00E0481C" w:rsidP="00F73400">
      <w:pPr>
        <w:pStyle w:val="a3"/>
        <w:ind w:firstLine="567"/>
        <w:rPr>
          <w:rFonts w:cstheme="minorBidi"/>
          <w:szCs w:val="22"/>
        </w:rPr>
      </w:pPr>
      <w:r w:rsidRPr="007F2666">
        <w:rPr>
          <w:rFonts w:cstheme="minorBidi"/>
          <w:szCs w:val="22"/>
        </w:rPr>
        <w:t xml:space="preserve">- II степень качества – </w:t>
      </w:r>
      <w:r w:rsidR="00313088">
        <w:rPr>
          <w:rFonts w:cstheme="minorBidi"/>
          <w:szCs w:val="22"/>
        </w:rPr>
        <w:t>8</w:t>
      </w:r>
      <w:r w:rsidRPr="007F2666">
        <w:rPr>
          <w:rFonts w:cstheme="minorBidi"/>
          <w:szCs w:val="22"/>
        </w:rPr>
        <w:t xml:space="preserve"> муниципальным районам (</w:t>
      </w:r>
      <w:r w:rsidR="00F73400" w:rsidRPr="00F73400">
        <w:rPr>
          <w:rFonts w:cstheme="minorBidi"/>
          <w:szCs w:val="22"/>
        </w:rPr>
        <w:t>Тосненск</w:t>
      </w:r>
      <w:r w:rsidR="00F73400">
        <w:rPr>
          <w:rFonts w:cstheme="minorBidi"/>
          <w:szCs w:val="22"/>
        </w:rPr>
        <w:t xml:space="preserve">ому, </w:t>
      </w:r>
      <w:r w:rsidR="00F73400" w:rsidRPr="00F73400">
        <w:rPr>
          <w:rFonts w:cstheme="minorBidi"/>
          <w:szCs w:val="22"/>
        </w:rPr>
        <w:t>Сланцевск</w:t>
      </w:r>
      <w:r w:rsidR="00F73400">
        <w:rPr>
          <w:rFonts w:cstheme="minorBidi"/>
          <w:szCs w:val="22"/>
        </w:rPr>
        <w:t xml:space="preserve">ому, </w:t>
      </w:r>
      <w:r w:rsidR="00F73400" w:rsidRPr="00F73400">
        <w:rPr>
          <w:rFonts w:cstheme="minorBidi"/>
          <w:szCs w:val="22"/>
        </w:rPr>
        <w:t>Всеволожск</w:t>
      </w:r>
      <w:r w:rsidR="00F73400">
        <w:rPr>
          <w:rFonts w:cstheme="minorBidi"/>
          <w:szCs w:val="22"/>
        </w:rPr>
        <w:t xml:space="preserve">ому, </w:t>
      </w:r>
      <w:r w:rsidR="00F73400" w:rsidRPr="00F73400">
        <w:rPr>
          <w:rFonts w:cstheme="minorBidi"/>
          <w:szCs w:val="22"/>
        </w:rPr>
        <w:t>Волховск</w:t>
      </w:r>
      <w:r w:rsidR="00F73400">
        <w:rPr>
          <w:rFonts w:cstheme="minorBidi"/>
          <w:szCs w:val="22"/>
        </w:rPr>
        <w:t xml:space="preserve">ому, </w:t>
      </w:r>
      <w:r w:rsidR="00F73400" w:rsidRPr="00F73400">
        <w:rPr>
          <w:rFonts w:cstheme="minorBidi"/>
          <w:szCs w:val="22"/>
        </w:rPr>
        <w:t>Приозерск</w:t>
      </w:r>
      <w:r w:rsidR="00F73400">
        <w:rPr>
          <w:rFonts w:cstheme="minorBidi"/>
          <w:szCs w:val="22"/>
        </w:rPr>
        <w:t xml:space="preserve">ому, </w:t>
      </w:r>
      <w:r w:rsidR="00F73400" w:rsidRPr="00F73400">
        <w:rPr>
          <w:rFonts w:cstheme="minorBidi"/>
          <w:szCs w:val="22"/>
        </w:rPr>
        <w:t>Кировск</w:t>
      </w:r>
      <w:r w:rsidR="00F73400">
        <w:rPr>
          <w:rFonts w:cstheme="minorBidi"/>
          <w:szCs w:val="22"/>
        </w:rPr>
        <w:t xml:space="preserve">ому, </w:t>
      </w:r>
      <w:r w:rsidR="00F73400" w:rsidRPr="00F73400">
        <w:rPr>
          <w:rFonts w:cstheme="minorBidi"/>
          <w:szCs w:val="22"/>
        </w:rPr>
        <w:t>Кингисеппск</w:t>
      </w:r>
      <w:r w:rsidR="00F73400">
        <w:rPr>
          <w:rFonts w:cstheme="minorBidi"/>
          <w:szCs w:val="22"/>
        </w:rPr>
        <w:t xml:space="preserve">ому и </w:t>
      </w:r>
      <w:r w:rsidR="00F73400" w:rsidRPr="00F73400">
        <w:rPr>
          <w:rFonts w:cstheme="minorBidi"/>
          <w:szCs w:val="22"/>
        </w:rPr>
        <w:t>Выборгск</w:t>
      </w:r>
      <w:r w:rsidR="001C5FC3">
        <w:rPr>
          <w:rFonts w:cstheme="minorBidi"/>
          <w:szCs w:val="22"/>
        </w:rPr>
        <w:t>ому</w:t>
      </w:r>
      <w:r w:rsidR="00F52A81" w:rsidRPr="007F2666">
        <w:rPr>
          <w:rFonts w:cstheme="minorBidi"/>
          <w:szCs w:val="22"/>
        </w:rPr>
        <w:t xml:space="preserve">), </w:t>
      </w:r>
      <w:r w:rsidR="007F2666">
        <w:rPr>
          <w:rFonts w:cstheme="minorBidi"/>
          <w:szCs w:val="22"/>
        </w:rPr>
        <w:t>3</w:t>
      </w:r>
      <w:r w:rsidR="001C5FC3">
        <w:rPr>
          <w:rFonts w:cstheme="minorBidi"/>
          <w:szCs w:val="22"/>
        </w:rPr>
        <w:t>7</w:t>
      </w:r>
      <w:r w:rsidRPr="007F2666">
        <w:rPr>
          <w:rFonts w:cstheme="minorBidi"/>
          <w:szCs w:val="22"/>
        </w:rPr>
        <w:t xml:space="preserve"> городск</w:t>
      </w:r>
      <w:r w:rsidR="003243C4" w:rsidRPr="007F2666">
        <w:rPr>
          <w:rFonts w:cstheme="minorBidi"/>
          <w:szCs w:val="22"/>
        </w:rPr>
        <w:t>им</w:t>
      </w:r>
      <w:r w:rsidR="003E5F84" w:rsidRPr="007F2666">
        <w:rPr>
          <w:rFonts w:cstheme="minorBidi"/>
          <w:szCs w:val="22"/>
        </w:rPr>
        <w:t xml:space="preserve"> и </w:t>
      </w:r>
      <w:r w:rsidR="00477091">
        <w:rPr>
          <w:rFonts w:cstheme="minorBidi"/>
          <w:szCs w:val="22"/>
        </w:rPr>
        <w:t>60</w:t>
      </w:r>
      <w:r w:rsidR="003E5F84" w:rsidRPr="007F2666">
        <w:rPr>
          <w:rFonts w:cstheme="minorBidi"/>
          <w:szCs w:val="22"/>
        </w:rPr>
        <w:t xml:space="preserve"> сельским</w:t>
      </w:r>
      <w:r w:rsidRPr="007F2666">
        <w:rPr>
          <w:rFonts w:cstheme="minorBidi"/>
          <w:szCs w:val="22"/>
        </w:rPr>
        <w:t xml:space="preserve"> поселениям; </w:t>
      </w:r>
    </w:p>
    <w:p w:rsidR="00E0481C" w:rsidRPr="007F2666" w:rsidRDefault="00E0481C" w:rsidP="001C5FC3">
      <w:pPr>
        <w:pStyle w:val="a3"/>
        <w:ind w:firstLine="567"/>
        <w:rPr>
          <w:rFonts w:cstheme="minorBidi"/>
          <w:szCs w:val="22"/>
        </w:rPr>
      </w:pPr>
      <w:r w:rsidRPr="007F2666">
        <w:rPr>
          <w:rFonts w:cstheme="minorBidi"/>
          <w:szCs w:val="22"/>
        </w:rPr>
        <w:t>- III степень качества –</w:t>
      </w:r>
      <w:r w:rsidR="0059747A" w:rsidRPr="007F2666">
        <w:rPr>
          <w:rFonts w:cstheme="minorBidi"/>
          <w:szCs w:val="22"/>
        </w:rPr>
        <w:t xml:space="preserve"> </w:t>
      </w:r>
      <w:r w:rsidR="001C5FC3">
        <w:rPr>
          <w:rFonts w:cstheme="minorBidi"/>
          <w:szCs w:val="22"/>
        </w:rPr>
        <w:t>5</w:t>
      </w:r>
      <w:r w:rsidRPr="007F2666">
        <w:rPr>
          <w:rFonts w:cstheme="minorBidi"/>
          <w:szCs w:val="22"/>
        </w:rPr>
        <w:t xml:space="preserve"> муниципальным районам (</w:t>
      </w:r>
      <w:r w:rsidR="001C5FC3" w:rsidRPr="001C5FC3">
        <w:rPr>
          <w:rFonts w:cstheme="minorBidi"/>
          <w:szCs w:val="22"/>
        </w:rPr>
        <w:t>Подпорожск</w:t>
      </w:r>
      <w:r w:rsidR="001C5FC3">
        <w:rPr>
          <w:rFonts w:cstheme="minorBidi"/>
          <w:szCs w:val="22"/>
        </w:rPr>
        <w:t>ому,</w:t>
      </w:r>
      <w:r w:rsidR="001C5FC3" w:rsidRPr="001C5FC3">
        <w:rPr>
          <w:rFonts w:cstheme="minorBidi"/>
          <w:szCs w:val="22"/>
        </w:rPr>
        <w:t xml:space="preserve"> Киришск</w:t>
      </w:r>
      <w:r w:rsidR="001C5FC3">
        <w:rPr>
          <w:rFonts w:cstheme="minorBidi"/>
          <w:szCs w:val="22"/>
        </w:rPr>
        <w:t xml:space="preserve">ому, </w:t>
      </w:r>
      <w:r w:rsidR="001C5FC3" w:rsidRPr="001C5FC3">
        <w:rPr>
          <w:rFonts w:cstheme="minorBidi"/>
          <w:szCs w:val="22"/>
        </w:rPr>
        <w:t>Ломоносовск</w:t>
      </w:r>
      <w:r w:rsidR="001C5FC3">
        <w:rPr>
          <w:rFonts w:cstheme="minorBidi"/>
          <w:szCs w:val="22"/>
        </w:rPr>
        <w:t xml:space="preserve">ому, </w:t>
      </w:r>
      <w:r w:rsidR="001C5FC3" w:rsidRPr="001C5FC3">
        <w:rPr>
          <w:rFonts w:cstheme="minorBidi"/>
          <w:szCs w:val="22"/>
        </w:rPr>
        <w:t>Бокситогорск</w:t>
      </w:r>
      <w:r w:rsidR="001C5FC3">
        <w:rPr>
          <w:rFonts w:cstheme="minorBidi"/>
          <w:szCs w:val="22"/>
        </w:rPr>
        <w:t xml:space="preserve">ому и </w:t>
      </w:r>
      <w:r w:rsidR="001C5FC3" w:rsidRPr="001C5FC3">
        <w:rPr>
          <w:rFonts w:cstheme="minorBidi"/>
          <w:szCs w:val="22"/>
        </w:rPr>
        <w:t>Лужск</w:t>
      </w:r>
      <w:r w:rsidR="001C5FC3">
        <w:rPr>
          <w:rFonts w:cstheme="minorBidi"/>
          <w:szCs w:val="22"/>
        </w:rPr>
        <w:t>ому</w:t>
      </w:r>
      <w:r w:rsidR="00A74988" w:rsidRPr="007F2666">
        <w:rPr>
          <w:rFonts w:cstheme="minorBidi"/>
          <w:szCs w:val="22"/>
        </w:rPr>
        <w:t>)</w:t>
      </w:r>
      <w:r w:rsidRPr="007F2666">
        <w:rPr>
          <w:rFonts w:cstheme="minorBidi"/>
          <w:szCs w:val="22"/>
        </w:rPr>
        <w:t xml:space="preserve">,  </w:t>
      </w:r>
      <w:r w:rsidR="003E5F84" w:rsidRPr="007F2666">
        <w:rPr>
          <w:rFonts w:cstheme="minorBidi"/>
          <w:szCs w:val="22"/>
        </w:rPr>
        <w:t>1</w:t>
      </w:r>
      <w:r w:rsidR="001C5FC3">
        <w:rPr>
          <w:rFonts w:cstheme="minorBidi"/>
          <w:szCs w:val="22"/>
        </w:rPr>
        <w:t>3</w:t>
      </w:r>
      <w:r w:rsidRPr="007F2666">
        <w:rPr>
          <w:rFonts w:cstheme="minorBidi"/>
          <w:szCs w:val="22"/>
        </w:rPr>
        <w:t xml:space="preserve"> городским и </w:t>
      </w:r>
      <w:r w:rsidR="00477091">
        <w:rPr>
          <w:rFonts w:cstheme="minorBidi"/>
          <w:szCs w:val="22"/>
        </w:rPr>
        <w:t>33</w:t>
      </w:r>
      <w:r w:rsidRPr="007F2666">
        <w:rPr>
          <w:rFonts w:cstheme="minorBidi"/>
          <w:szCs w:val="22"/>
        </w:rPr>
        <w:t xml:space="preserve"> сельск</w:t>
      </w:r>
      <w:r w:rsidR="003925EE" w:rsidRPr="007F2666">
        <w:rPr>
          <w:rFonts w:cstheme="minorBidi"/>
          <w:szCs w:val="22"/>
        </w:rPr>
        <w:t>им</w:t>
      </w:r>
      <w:r w:rsidRPr="007F2666">
        <w:rPr>
          <w:rFonts w:cstheme="minorBidi"/>
          <w:szCs w:val="22"/>
        </w:rPr>
        <w:t xml:space="preserve"> поселениям.</w:t>
      </w:r>
    </w:p>
    <w:p w:rsidR="00F52A81" w:rsidRPr="00AC4F78" w:rsidRDefault="00F52A81" w:rsidP="00E0481C">
      <w:pPr>
        <w:pStyle w:val="ConsPlusNormal"/>
        <w:ind w:firstLine="540"/>
        <w:jc w:val="both"/>
        <w:rPr>
          <w:rFonts w:ascii="Times New Roman" w:hAnsi="Times New Roman" w:cs="Times New Roman"/>
          <w:sz w:val="28"/>
          <w:szCs w:val="24"/>
          <w:highlight w:val="yellow"/>
        </w:rPr>
      </w:pPr>
    </w:p>
    <w:p w:rsidR="00E0481C" w:rsidRDefault="00E0481C" w:rsidP="00E0481C">
      <w:pPr>
        <w:pStyle w:val="ConsPlusNormal"/>
        <w:ind w:firstLine="540"/>
        <w:jc w:val="both"/>
        <w:rPr>
          <w:rFonts w:ascii="Times New Roman" w:hAnsi="Times New Roman" w:cstheme="minorBidi"/>
          <w:sz w:val="28"/>
          <w:szCs w:val="22"/>
        </w:rPr>
      </w:pPr>
      <w:r w:rsidRPr="000245FB">
        <w:rPr>
          <w:rFonts w:ascii="Times New Roman" w:hAnsi="Times New Roman" w:cstheme="minorBidi"/>
          <w:sz w:val="28"/>
          <w:szCs w:val="22"/>
        </w:rPr>
        <w:t>Динамика количества муниципальных образований, получивших соответственно I, II и III степень качества, по сравнению с итогами оценками качества управления муниципальными финансами за 20</w:t>
      </w:r>
      <w:r w:rsidR="000D135A" w:rsidRPr="000245FB">
        <w:rPr>
          <w:rFonts w:ascii="Times New Roman" w:hAnsi="Times New Roman" w:cstheme="minorBidi"/>
          <w:sz w:val="28"/>
          <w:szCs w:val="22"/>
        </w:rPr>
        <w:t>2</w:t>
      </w:r>
      <w:r w:rsidR="00670186">
        <w:rPr>
          <w:rFonts w:ascii="Times New Roman" w:hAnsi="Times New Roman" w:cstheme="minorBidi"/>
          <w:sz w:val="28"/>
          <w:szCs w:val="22"/>
        </w:rPr>
        <w:t>3</w:t>
      </w:r>
      <w:r w:rsidRPr="000245FB">
        <w:rPr>
          <w:rFonts w:ascii="Times New Roman" w:hAnsi="Times New Roman" w:cstheme="minorBidi"/>
          <w:sz w:val="28"/>
          <w:szCs w:val="22"/>
        </w:rPr>
        <w:t xml:space="preserve"> год следующая:</w:t>
      </w:r>
    </w:p>
    <w:p w:rsidR="003613E4" w:rsidRPr="000245FB" w:rsidRDefault="003613E4" w:rsidP="00E0481C">
      <w:pPr>
        <w:pStyle w:val="ConsPlusNormal"/>
        <w:ind w:firstLine="540"/>
        <w:jc w:val="both"/>
        <w:rPr>
          <w:rFonts w:ascii="Times New Roman" w:hAnsi="Times New Roman" w:cstheme="minorBidi"/>
          <w:sz w:val="28"/>
          <w:szCs w:val="22"/>
        </w:rPr>
      </w:pPr>
    </w:p>
    <w:tbl>
      <w:tblPr>
        <w:tblW w:w="10505" w:type="dxa"/>
        <w:tblInd w:w="93" w:type="dxa"/>
        <w:tblLook w:val="04A0" w:firstRow="1" w:lastRow="0" w:firstColumn="1" w:lastColumn="0" w:noHBand="0" w:noVBand="1"/>
      </w:tblPr>
      <w:tblGrid>
        <w:gridCol w:w="3701"/>
        <w:gridCol w:w="1134"/>
        <w:gridCol w:w="1134"/>
        <w:gridCol w:w="1134"/>
        <w:gridCol w:w="1134"/>
        <w:gridCol w:w="1134"/>
        <w:gridCol w:w="1134"/>
      </w:tblGrid>
      <w:tr w:rsidR="009C052E" w:rsidRPr="009C052E" w:rsidTr="009C052E">
        <w:trPr>
          <w:trHeight w:val="330"/>
        </w:trPr>
        <w:tc>
          <w:tcPr>
            <w:tcW w:w="3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C052E" w:rsidRPr="009C052E" w:rsidRDefault="009C052E" w:rsidP="009C052E">
            <w:pPr>
              <w:rPr>
                <w:sz w:val="24"/>
              </w:rPr>
            </w:pPr>
            <w:r w:rsidRPr="009C052E">
              <w:rPr>
                <w:sz w:val="24"/>
              </w:rPr>
              <w:t> </w:t>
            </w:r>
          </w:p>
        </w:tc>
        <w:tc>
          <w:tcPr>
            <w:tcW w:w="226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C052E" w:rsidRPr="009C052E" w:rsidRDefault="009C052E" w:rsidP="009C052E">
            <w:pPr>
              <w:jc w:val="center"/>
              <w:rPr>
                <w:sz w:val="24"/>
              </w:rPr>
            </w:pPr>
            <w:r w:rsidRPr="009C052E">
              <w:rPr>
                <w:sz w:val="24"/>
              </w:rPr>
              <w:t>I степень качества</w:t>
            </w:r>
          </w:p>
        </w:tc>
        <w:tc>
          <w:tcPr>
            <w:tcW w:w="226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C052E" w:rsidRPr="009C052E" w:rsidRDefault="009C052E" w:rsidP="009C052E">
            <w:pPr>
              <w:jc w:val="center"/>
              <w:rPr>
                <w:sz w:val="24"/>
              </w:rPr>
            </w:pPr>
            <w:r w:rsidRPr="009C052E">
              <w:rPr>
                <w:sz w:val="24"/>
              </w:rPr>
              <w:t>II степень качества</w:t>
            </w:r>
          </w:p>
        </w:tc>
        <w:tc>
          <w:tcPr>
            <w:tcW w:w="226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C052E" w:rsidRPr="009C052E" w:rsidRDefault="009C052E" w:rsidP="009C052E">
            <w:pPr>
              <w:jc w:val="center"/>
              <w:rPr>
                <w:sz w:val="24"/>
              </w:rPr>
            </w:pPr>
            <w:r w:rsidRPr="009C052E">
              <w:rPr>
                <w:sz w:val="24"/>
              </w:rPr>
              <w:t>III степень качества</w:t>
            </w:r>
          </w:p>
        </w:tc>
      </w:tr>
      <w:tr w:rsidR="00670186" w:rsidRPr="009C052E" w:rsidTr="009C052E">
        <w:trPr>
          <w:trHeight w:val="315"/>
        </w:trPr>
        <w:tc>
          <w:tcPr>
            <w:tcW w:w="3701" w:type="dxa"/>
            <w:vMerge/>
            <w:tcBorders>
              <w:top w:val="single" w:sz="8" w:space="0" w:color="auto"/>
              <w:left w:val="single" w:sz="8" w:space="0" w:color="auto"/>
              <w:bottom w:val="single" w:sz="8" w:space="0" w:color="000000"/>
              <w:right w:val="single" w:sz="8" w:space="0" w:color="auto"/>
            </w:tcBorders>
            <w:vAlign w:val="center"/>
            <w:hideMark/>
          </w:tcPr>
          <w:p w:rsidR="00670186" w:rsidRPr="009C052E" w:rsidRDefault="00670186" w:rsidP="009C052E">
            <w:pPr>
              <w:rPr>
                <w:sz w:val="24"/>
              </w:rPr>
            </w:pPr>
          </w:p>
        </w:tc>
        <w:tc>
          <w:tcPr>
            <w:tcW w:w="1134" w:type="dxa"/>
            <w:tcBorders>
              <w:top w:val="nil"/>
              <w:left w:val="nil"/>
              <w:bottom w:val="single" w:sz="8" w:space="0" w:color="auto"/>
              <w:right w:val="single" w:sz="8" w:space="0" w:color="auto"/>
            </w:tcBorders>
            <w:shd w:val="clear" w:color="auto" w:fill="auto"/>
            <w:vAlign w:val="center"/>
            <w:hideMark/>
          </w:tcPr>
          <w:p w:rsidR="00670186" w:rsidRDefault="00670186">
            <w:pPr>
              <w:jc w:val="center"/>
              <w:rPr>
                <w:rFonts w:ascii="Arial" w:hAnsi="Arial" w:cs="Arial"/>
                <w:sz w:val="20"/>
                <w:szCs w:val="20"/>
              </w:rPr>
            </w:pPr>
            <w:r>
              <w:rPr>
                <w:rFonts w:ascii="Arial" w:hAnsi="Arial" w:cs="Arial"/>
                <w:sz w:val="20"/>
                <w:szCs w:val="20"/>
              </w:rPr>
              <w:t>2023 год</w:t>
            </w:r>
          </w:p>
        </w:tc>
        <w:tc>
          <w:tcPr>
            <w:tcW w:w="1134" w:type="dxa"/>
            <w:tcBorders>
              <w:top w:val="nil"/>
              <w:left w:val="nil"/>
              <w:bottom w:val="single" w:sz="8" w:space="0" w:color="auto"/>
              <w:right w:val="single" w:sz="8" w:space="0" w:color="auto"/>
            </w:tcBorders>
            <w:shd w:val="clear" w:color="auto" w:fill="auto"/>
            <w:vAlign w:val="center"/>
            <w:hideMark/>
          </w:tcPr>
          <w:p w:rsidR="00670186" w:rsidRDefault="00670186">
            <w:pPr>
              <w:jc w:val="center"/>
              <w:rPr>
                <w:rFonts w:ascii="Arial" w:hAnsi="Arial" w:cs="Arial"/>
                <w:sz w:val="20"/>
                <w:szCs w:val="20"/>
              </w:rPr>
            </w:pPr>
            <w:r>
              <w:rPr>
                <w:rFonts w:ascii="Arial" w:hAnsi="Arial" w:cs="Arial"/>
                <w:sz w:val="20"/>
                <w:szCs w:val="20"/>
              </w:rPr>
              <w:t>2024 год</w:t>
            </w:r>
          </w:p>
        </w:tc>
        <w:tc>
          <w:tcPr>
            <w:tcW w:w="1134" w:type="dxa"/>
            <w:tcBorders>
              <w:top w:val="nil"/>
              <w:left w:val="nil"/>
              <w:bottom w:val="single" w:sz="8" w:space="0" w:color="auto"/>
              <w:right w:val="single" w:sz="8" w:space="0" w:color="auto"/>
            </w:tcBorders>
            <w:shd w:val="clear" w:color="auto" w:fill="auto"/>
            <w:vAlign w:val="center"/>
            <w:hideMark/>
          </w:tcPr>
          <w:p w:rsidR="00670186" w:rsidRDefault="00670186">
            <w:pPr>
              <w:jc w:val="center"/>
              <w:rPr>
                <w:rFonts w:ascii="Arial" w:hAnsi="Arial" w:cs="Arial"/>
                <w:sz w:val="20"/>
                <w:szCs w:val="20"/>
              </w:rPr>
            </w:pPr>
            <w:r>
              <w:rPr>
                <w:rFonts w:ascii="Arial" w:hAnsi="Arial" w:cs="Arial"/>
                <w:sz w:val="20"/>
                <w:szCs w:val="20"/>
              </w:rPr>
              <w:t>2023 год</w:t>
            </w:r>
          </w:p>
        </w:tc>
        <w:tc>
          <w:tcPr>
            <w:tcW w:w="1134" w:type="dxa"/>
            <w:tcBorders>
              <w:top w:val="nil"/>
              <w:left w:val="nil"/>
              <w:bottom w:val="single" w:sz="8" w:space="0" w:color="auto"/>
              <w:right w:val="single" w:sz="8" w:space="0" w:color="auto"/>
            </w:tcBorders>
            <w:shd w:val="clear" w:color="auto" w:fill="auto"/>
            <w:vAlign w:val="center"/>
            <w:hideMark/>
          </w:tcPr>
          <w:p w:rsidR="00670186" w:rsidRDefault="00670186">
            <w:pPr>
              <w:jc w:val="center"/>
              <w:rPr>
                <w:rFonts w:ascii="Arial" w:hAnsi="Arial" w:cs="Arial"/>
                <w:sz w:val="20"/>
                <w:szCs w:val="20"/>
              </w:rPr>
            </w:pPr>
            <w:r>
              <w:rPr>
                <w:rFonts w:ascii="Arial" w:hAnsi="Arial" w:cs="Arial"/>
                <w:sz w:val="20"/>
                <w:szCs w:val="20"/>
              </w:rPr>
              <w:t>2024 год</w:t>
            </w:r>
          </w:p>
        </w:tc>
        <w:tc>
          <w:tcPr>
            <w:tcW w:w="1134" w:type="dxa"/>
            <w:tcBorders>
              <w:top w:val="nil"/>
              <w:left w:val="nil"/>
              <w:bottom w:val="single" w:sz="8" w:space="0" w:color="auto"/>
              <w:right w:val="single" w:sz="8" w:space="0" w:color="auto"/>
            </w:tcBorders>
            <w:shd w:val="clear" w:color="auto" w:fill="auto"/>
            <w:vAlign w:val="center"/>
            <w:hideMark/>
          </w:tcPr>
          <w:p w:rsidR="00670186" w:rsidRDefault="00670186">
            <w:pPr>
              <w:jc w:val="center"/>
              <w:rPr>
                <w:rFonts w:ascii="Arial" w:hAnsi="Arial" w:cs="Arial"/>
                <w:sz w:val="20"/>
                <w:szCs w:val="20"/>
              </w:rPr>
            </w:pPr>
            <w:r>
              <w:rPr>
                <w:rFonts w:ascii="Arial" w:hAnsi="Arial" w:cs="Arial"/>
                <w:sz w:val="20"/>
                <w:szCs w:val="20"/>
              </w:rPr>
              <w:t>2023 год</w:t>
            </w:r>
          </w:p>
        </w:tc>
        <w:tc>
          <w:tcPr>
            <w:tcW w:w="1134" w:type="dxa"/>
            <w:tcBorders>
              <w:top w:val="nil"/>
              <w:left w:val="nil"/>
              <w:bottom w:val="single" w:sz="8" w:space="0" w:color="auto"/>
              <w:right w:val="single" w:sz="8" w:space="0" w:color="auto"/>
            </w:tcBorders>
            <w:shd w:val="clear" w:color="auto" w:fill="auto"/>
            <w:vAlign w:val="center"/>
            <w:hideMark/>
          </w:tcPr>
          <w:p w:rsidR="00670186" w:rsidRDefault="00670186">
            <w:pPr>
              <w:jc w:val="center"/>
              <w:rPr>
                <w:rFonts w:ascii="Arial" w:hAnsi="Arial" w:cs="Arial"/>
                <w:sz w:val="20"/>
                <w:szCs w:val="20"/>
              </w:rPr>
            </w:pPr>
            <w:r>
              <w:rPr>
                <w:rFonts w:ascii="Arial" w:hAnsi="Arial" w:cs="Arial"/>
                <w:sz w:val="20"/>
                <w:szCs w:val="20"/>
              </w:rPr>
              <w:t>2024 год</w:t>
            </w:r>
          </w:p>
        </w:tc>
      </w:tr>
      <w:tr w:rsidR="005C1760" w:rsidRPr="009C052E" w:rsidTr="009C052E">
        <w:trPr>
          <w:trHeight w:val="330"/>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5C1760" w:rsidRPr="009C052E" w:rsidRDefault="005C1760" w:rsidP="009C052E">
            <w:pPr>
              <w:rPr>
                <w:sz w:val="24"/>
              </w:rPr>
            </w:pPr>
            <w:r w:rsidRPr="009C052E">
              <w:rPr>
                <w:sz w:val="24"/>
              </w:rPr>
              <w:t>Всего, количество муниципальных образований</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57</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49</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102</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105</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46</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51</w:t>
            </w:r>
          </w:p>
        </w:tc>
      </w:tr>
      <w:tr w:rsidR="005C1760" w:rsidRPr="009C052E" w:rsidTr="009C052E">
        <w:trPr>
          <w:trHeight w:val="64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5C1760" w:rsidRPr="009C052E" w:rsidRDefault="005C1760" w:rsidP="009C052E">
            <w:pPr>
              <w:rPr>
                <w:sz w:val="24"/>
              </w:rPr>
            </w:pPr>
            <w:r w:rsidRPr="009C052E">
              <w:rPr>
                <w:sz w:val="24"/>
              </w:rPr>
              <w:t>доля в общем количестве всех муниципальных образований, %</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27,8</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23,9</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49,8</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51,2</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22,4</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24,9</w:t>
            </w:r>
          </w:p>
        </w:tc>
      </w:tr>
      <w:tr w:rsidR="005C1760" w:rsidRPr="009C052E" w:rsidTr="009C052E">
        <w:trPr>
          <w:trHeight w:val="330"/>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5C1760" w:rsidRPr="009C052E" w:rsidRDefault="005C1760" w:rsidP="009C052E">
            <w:pPr>
              <w:rPr>
                <w:sz w:val="24"/>
              </w:rPr>
            </w:pPr>
            <w:r w:rsidRPr="009C052E">
              <w:rPr>
                <w:sz w:val="24"/>
              </w:rPr>
              <w:t>в том числе:</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rPr>
                <w:rFonts w:ascii="Calibri" w:hAnsi="Calibri" w:cs="Calibri"/>
                <w:sz w:val="22"/>
                <w:szCs w:val="22"/>
              </w:rPr>
            </w:pPr>
            <w:r>
              <w:rPr>
                <w:rFonts w:ascii="Calibri" w:hAnsi="Calibri" w:cs="Calibri"/>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rPr>
                <w:rFonts w:ascii="Calibri" w:hAnsi="Calibri" w:cs="Calibri"/>
                <w:sz w:val="22"/>
                <w:szCs w:val="22"/>
              </w:rPr>
            </w:pPr>
            <w:r>
              <w:rPr>
                <w:rFonts w:ascii="Calibri" w:hAnsi="Calibri" w:cs="Calibri"/>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rPr>
                <w:rFonts w:ascii="Calibri" w:hAnsi="Calibri" w:cs="Calibri"/>
                <w:sz w:val="22"/>
                <w:szCs w:val="22"/>
              </w:rPr>
            </w:pPr>
            <w:r>
              <w:rPr>
                <w:rFonts w:ascii="Calibri" w:hAnsi="Calibri" w:cs="Calibri"/>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rPr>
                <w:rFonts w:ascii="Calibri" w:hAnsi="Calibri" w:cs="Calibri"/>
                <w:sz w:val="22"/>
                <w:szCs w:val="22"/>
              </w:rPr>
            </w:pPr>
            <w:r>
              <w:rPr>
                <w:rFonts w:ascii="Calibri" w:hAnsi="Calibri" w:cs="Calibri"/>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rPr>
                <w:rFonts w:ascii="Calibri" w:hAnsi="Calibri" w:cs="Calibri"/>
                <w:sz w:val="22"/>
                <w:szCs w:val="22"/>
              </w:rPr>
            </w:pPr>
            <w:r>
              <w:rPr>
                <w:rFonts w:ascii="Calibri" w:hAnsi="Calibri" w:cs="Calibri"/>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rPr>
                <w:rFonts w:ascii="Calibri" w:hAnsi="Calibri" w:cs="Calibri"/>
                <w:sz w:val="22"/>
                <w:szCs w:val="22"/>
              </w:rPr>
            </w:pPr>
            <w:r>
              <w:rPr>
                <w:rFonts w:ascii="Calibri" w:hAnsi="Calibri" w:cs="Calibri"/>
                <w:sz w:val="22"/>
                <w:szCs w:val="22"/>
              </w:rPr>
              <w:t> </w:t>
            </w:r>
          </w:p>
        </w:tc>
      </w:tr>
      <w:tr w:rsidR="005C1760" w:rsidRPr="009C052E" w:rsidTr="009C052E">
        <w:trPr>
          <w:trHeight w:val="330"/>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5C1760" w:rsidRPr="009C052E" w:rsidRDefault="005C1760" w:rsidP="009C052E">
            <w:pPr>
              <w:rPr>
                <w:sz w:val="24"/>
              </w:rPr>
            </w:pPr>
            <w:r w:rsidRPr="009C052E">
              <w:rPr>
                <w:sz w:val="24"/>
              </w:rPr>
              <w:t>муниципальные районы и городской округ</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6</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5</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9</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8</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3</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5</w:t>
            </w:r>
          </w:p>
        </w:tc>
      </w:tr>
      <w:tr w:rsidR="005C1760" w:rsidRPr="009C052E" w:rsidTr="009C052E">
        <w:trPr>
          <w:trHeight w:val="330"/>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5C1760" w:rsidRPr="009C052E" w:rsidRDefault="005C1760" w:rsidP="009C052E">
            <w:pPr>
              <w:rPr>
                <w:sz w:val="24"/>
              </w:rPr>
            </w:pPr>
            <w:r w:rsidRPr="009C052E">
              <w:rPr>
                <w:sz w:val="24"/>
              </w:rPr>
              <w:t>городские поселения</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19</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17</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36</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37</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11</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13</w:t>
            </w:r>
          </w:p>
        </w:tc>
      </w:tr>
      <w:tr w:rsidR="005C1760" w:rsidRPr="009C052E" w:rsidTr="009C052E">
        <w:trPr>
          <w:trHeight w:val="330"/>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5C1760" w:rsidRPr="009C052E" w:rsidRDefault="005C1760" w:rsidP="009C052E">
            <w:pPr>
              <w:rPr>
                <w:sz w:val="24"/>
              </w:rPr>
            </w:pPr>
            <w:r w:rsidRPr="009C052E">
              <w:rPr>
                <w:sz w:val="24"/>
              </w:rPr>
              <w:t>сельские поселения</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32</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27</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57</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60</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32</w:t>
            </w:r>
          </w:p>
        </w:tc>
        <w:tc>
          <w:tcPr>
            <w:tcW w:w="1134" w:type="dxa"/>
            <w:tcBorders>
              <w:top w:val="nil"/>
              <w:left w:val="nil"/>
              <w:bottom w:val="single" w:sz="8" w:space="0" w:color="auto"/>
              <w:right w:val="single" w:sz="8" w:space="0" w:color="auto"/>
            </w:tcBorders>
            <w:shd w:val="clear" w:color="auto" w:fill="auto"/>
            <w:noWrap/>
            <w:vAlign w:val="center"/>
            <w:hideMark/>
          </w:tcPr>
          <w:p w:rsidR="005C1760" w:rsidRDefault="005C1760">
            <w:pPr>
              <w:jc w:val="right"/>
              <w:rPr>
                <w:rFonts w:ascii="Calibri" w:hAnsi="Calibri" w:cs="Calibri"/>
                <w:sz w:val="22"/>
                <w:szCs w:val="22"/>
              </w:rPr>
            </w:pPr>
            <w:r>
              <w:rPr>
                <w:rFonts w:ascii="Calibri" w:hAnsi="Calibri" w:cs="Calibri"/>
                <w:sz w:val="22"/>
                <w:szCs w:val="22"/>
              </w:rPr>
              <w:t>33</w:t>
            </w:r>
          </w:p>
        </w:tc>
      </w:tr>
    </w:tbl>
    <w:p w:rsidR="00E076D4" w:rsidRPr="00AC4F78" w:rsidRDefault="00E076D4" w:rsidP="0059747A">
      <w:pPr>
        <w:pStyle w:val="a3"/>
        <w:ind w:firstLine="567"/>
        <w:rPr>
          <w:szCs w:val="28"/>
          <w:highlight w:val="yellow"/>
        </w:rPr>
      </w:pPr>
    </w:p>
    <w:p w:rsidR="00725191" w:rsidRDefault="00725191" w:rsidP="00725191">
      <w:pPr>
        <w:pStyle w:val="a3"/>
        <w:ind w:firstLine="567"/>
        <w:rPr>
          <w:rFonts w:cstheme="minorBidi"/>
          <w:szCs w:val="22"/>
        </w:rPr>
      </w:pPr>
      <w:r w:rsidRPr="00AD0316">
        <w:rPr>
          <w:rFonts w:cstheme="minorBidi"/>
          <w:szCs w:val="22"/>
        </w:rPr>
        <w:t xml:space="preserve">В разрезе территорий муниципальных районов и городского округа по количеству муниципальных образований степени качества присвоены: </w:t>
      </w:r>
    </w:p>
    <w:p w:rsidR="00FF31BE" w:rsidRPr="00AD0316" w:rsidRDefault="00FF31BE" w:rsidP="00725191">
      <w:pPr>
        <w:pStyle w:val="a3"/>
        <w:ind w:firstLine="567"/>
        <w:rPr>
          <w:rFonts w:cstheme="minorBidi"/>
          <w:szCs w:val="22"/>
        </w:rPr>
      </w:pPr>
    </w:p>
    <w:tbl>
      <w:tblPr>
        <w:tblW w:w="10212" w:type="dxa"/>
        <w:tblInd w:w="103" w:type="dxa"/>
        <w:tblLayout w:type="fixed"/>
        <w:tblLook w:val="04A0" w:firstRow="1" w:lastRow="0" w:firstColumn="1" w:lastColumn="0" w:noHBand="0" w:noVBand="1"/>
      </w:tblPr>
      <w:tblGrid>
        <w:gridCol w:w="2840"/>
        <w:gridCol w:w="993"/>
        <w:gridCol w:w="708"/>
        <w:gridCol w:w="709"/>
        <w:gridCol w:w="709"/>
        <w:gridCol w:w="708"/>
        <w:gridCol w:w="709"/>
        <w:gridCol w:w="709"/>
        <w:gridCol w:w="709"/>
        <w:gridCol w:w="709"/>
        <w:gridCol w:w="709"/>
      </w:tblGrid>
      <w:tr w:rsidR="00725191" w:rsidRPr="00AC4F78" w:rsidTr="00FF31BE">
        <w:trPr>
          <w:trHeight w:val="255"/>
          <w:tblHeader/>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5191" w:rsidRPr="00E138B1" w:rsidRDefault="00725191" w:rsidP="00725191">
            <w:pPr>
              <w:rPr>
                <w:sz w:val="20"/>
                <w:szCs w:val="20"/>
              </w:rPr>
            </w:pPr>
            <w:r w:rsidRPr="00E138B1">
              <w:rPr>
                <w:sz w:val="20"/>
                <w:szCs w:val="20"/>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5191" w:rsidRPr="00E138B1" w:rsidRDefault="00725191" w:rsidP="00725191">
            <w:pPr>
              <w:jc w:val="center"/>
              <w:rPr>
                <w:sz w:val="20"/>
                <w:szCs w:val="20"/>
              </w:rPr>
            </w:pPr>
            <w:r w:rsidRPr="00E138B1">
              <w:rPr>
                <w:sz w:val="20"/>
                <w:szCs w:val="20"/>
              </w:rPr>
              <w:t>количество муниципальных образований, всего</w:t>
            </w:r>
          </w:p>
        </w:tc>
        <w:tc>
          <w:tcPr>
            <w:tcW w:w="6379" w:type="dxa"/>
            <w:gridSpan w:val="9"/>
            <w:tcBorders>
              <w:top w:val="single" w:sz="4" w:space="0" w:color="auto"/>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в том числе:</w:t>
            </w:r>
          </w:p>
        </w:tc>
      </w:tr>
      <w:tr w:rsidR="00725191" w:rsidRPr="00AC4F78" w:rsidTr="00FF31BE">
        <w:trPr>
          <w:trHeight w:val="495"/>
          <w:tblHead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725191" w:rsidRPr="00E138B1" w:rsidRDefault="00725191" w:rsidP="00725191">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5191" w:rsidRPr="00E138B1" w:rsidRDefault="00725191" w:rsidP="00725191">
            <w:pPr>
              <w:rPr>
                <w:sz w:val="20"/>
                <w:szCs w:val="20"/>
              </w:rPr>
            </w:pPr>
          </w:p>
        </w:tc>
        <w:tc>
          <w:tcPr>
            <w:tcW w:w="2126" w:type="dxa"/>
            <w:gridSpan w:val="3"/>
            <w:tcBorders>
              <w:top w:val="single" w:sz="4" w:space="0" w:color="auto"/>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муниципальный район (городской округ)</w:t>
            </w:r>
          </w:p>
        </w:tc>
        <w:tc>
          <w:tcPr>
            <w:tcW w:w="2126" w:type="dxa"/>
            <w:gridSpan w:val="3"/>
            <w:tcBorders>
              <w:top w:val="single" w:sz="4" w:space="0" w:color="auto"/>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городские поселения</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сельские поселения</w:t>
            </w:r>
          </w:p>
        </w:tc>
      </w:tr>
      <w:tr w:rsidR="00725191" w:rsidRPr="00AC4F78" w:rsidTr="00FF31BE">
        <w:trPr>
          <w:trHeight w:val="1260"/>
          <w:tblHeader/>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725191" w:rsidRPr="00E138B1" w:rsidRDefault="00725191" w:rsidP="00725191">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5191" w:rsidRPr="00E138B1" w:rsidRDefault="00725191" w:rsidP="00725191">
            <w:pPr>
              <w:rPr>
                <w:sz w:val="20"/>
                <w:szCs w:val="20"/>
              </w:rPr>
            </w:pPr>
          </w:p>
        </w:tc>
        <w:tc>
          <w:tcPr>
            <w:tcW w:w="708" w:type="dxa"/>
            <w:tcBorders>
              <w:top w:val="nil"/>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I степень качества</w:t>
            </w:r>
          </w:p>
        </w:tc>
        <w:tc>
          <w:tcPr>
            <w:tcW w:w="709" w:type="dxa"/>
            <w:tcBorders>
              <w:top w:val="nil"/>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II степень качества</w:t>
            </w:r>
          </w:p>
        </w:tc>
        <w:tc>
          <w:tcPr>
            <w:tcW w:w="709" w:type="dxa"/>
            <w:tcBorders>
              <w:top w:val="nil"/>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III степень качества</w:t>
            </w:r>
          </w:p>
        </w:tc>
        <w:tc>
          <w:tcPr>
            <w:tcW w:w="708" w:type="dxa"/>
            <w:tcBorders>
              <w:top w:val="nil"/>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I степень качества</w:t>
            </w:r>
          </w:p>
        </w:tc>
        <w:tc>
          <w:tcPr>
            <w:tcW w:w="709" w:type="dxa"/>
            <w:tcBorders>
              <w:top w:val="nil"/>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II степень качества</w:t>
            </w:r>
          </w:p>
        </w:tc>
        <w:tc>
          <w:tcPr>
            <w:tcW w:w="709" w:type="dxa"/>
            <w:tcBorders>
              <w:top w:val="nil"/>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III степень качества</w:t>
            </w:r>
          </w:p>
        </w:tc>
        <w:tc>
          <w:tcPr>
            <w:tcW w:w="709" w:type="dxa"/>
            <w:tcBorders>
              <w:top w:val="nil"/>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I степень качества</w:t>
            </w:r>
          </w:p>
        </w:tc>
        <w:tc>
          <w:tcPr>
            <w:tcW w:w="709" w:type="dxa"/>
            <w:tcBorders>
              <w:top w:val="nil"/>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II степень качества</w:t>
            </w:r>
          </w:p>
        </w:tc>
        <w:tc>
          <w:tcPr>
            <w:tcW w:w="709" w:type="dxa"/>
            <w:tcBorders>
              <w:top w:val="nil"/>
              <w:left w:val="nil"/>
              <w:bottom w:val="single" w:sz="4" w:space="0" w:color="auto"/>
              <w:right w:val="single" w:sz="4" w:space="0" w:color="auto"/>
            </w:tcBorders>
            <w:shd w:val="clear" w:color="auto" w:fill="auto"/>
            <w:vAlign w:val="bottom"/>
            <w:hideMark/>
          </w:tcPr>
          <w:p w:rsidR="00725191" w:rsidRPr="00E138B1" w:rsidRDefault="00725191" w:rsidP="00725191">
            <w:pPr>
              <w:jc w:val="center"/>
              <w:rPr>
                <w:sz w:val="20"/>
                <w:szCs w:val="20"/>
              </w:rPr>
            </w:pPr>
            <w:r w:rsidRPr="00E138B1">
              <w:rPr>
                <w:sz w:val="20"/>
                <w:szCs w:val="20"/>
              </w:rPr>
              <w:t>III степень качества</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Бокситогорский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8</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Волосовский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8</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Волховский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16</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7</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Всеволожский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20</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7</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Выборгский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13</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Гатчинский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18</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7</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Кингисеппский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12</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Киришский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7</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Кировский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12</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Лодейнопольский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6</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Ломоносовский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16</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5</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Лужский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15</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10</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Подпорожский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6</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Приозерский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15</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7</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4</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Сланцевский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8</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Тихвинский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10</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6</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Тосненский муниципальный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14</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lastRenderedPageBreak/>
              <w:t>Сосновоборский городской округ</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 </w:t>
            </w:r>
          </w:p>
        </w:tc>
      </w:tr>
      <w:tr w:rsidR="00477091" w:rsidRPr="00AC4F78" w:rsidTr="00E138B1">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477091" w:rsidRPr="00E138B1" w:rsidRDefault="00477091" w:rsidP="00725191">
            <w:pPr>
              <w:rPr>
                <w:sz w:val="20"/>
                <w:szCs w:val="20"/>
              </w:rPr>
            </w:pPr>
            <w:r w:rsidRPr="00E138B1">
              <w:rPr>
                <w:sz w:val="20"/>
                <w:szCs w:val="20"/>
              </w:rPr>
              <w:t>Всего</w:t>
            </w:r>
          </w:p>
        </w:tc>
        <w:tc>
          <w:tcPr>
            <w:tcW w:w="993" w:type="dxa"/>
            <w:tcBorders>
              <w:top w:val="nil"/>
              <w:left w:val="nil"/>
              <w:bottom w:val="single" w:sz="4" w:space="0" w:color="auto"/>
              <w:right w:val="single" w:sz="4" w:space="0" w:color="auto"/>
            </w:tcBorders>
            <w:shd w:val="clear" w:color="auto" w:fill="auto"/>
            <w:noWrap/>
            <w:vAlign w:val="bottom"/>
            <w:hideMark/>
          </w:tcPr>
          <w:p w:rsidR="00477091" w:rsidRPr="00E138B1" w:rsidRDefault="00477091">
            <w:pPr>
              <w:jc w:val="center"/>
              <w:rPr>
                <w:sz w:val="20"/>
                <w:szCs w:val="20"/>
              </w:rPr>
            </w:pPr>
            <w:r w:rsidRPr="00E138B1">
              <w:rPr>
                <w:sz w:val="20"/>
                <w:szCs w:val="20"/>
              </w:rPr>
              <w:t>205</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8</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5</w:t>
            </w:r>
          </w:p>
        </w:tc>
        <w:tc>
          <w:tcPr>
            <w:tcW w:w="708"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37</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13</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27</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60</w:t>
            </w:r>
          </w:p>
        </w:tc>
        <w:tc>
          <w:tcPr>
            <w:tcW w:w="709" w:type="dxa"/>
            <w:tcBorders>
              <w:top w:val="nil"/>
              <w:left w:val="nil"/>
              <w:bottom w:val="single" w:sz="4" w:space="0" w:color="auto"/>
              <w:right w:val="single" w:sz="4" w:space="0" w:color="auto"/>
            </w:tcBorders>
            <w:shd w:val="clear" w:color="auto" w:fill="auto"/>
            <w:noWrap/>
            <w:vAlign w:val="center"/>
            <w:hideMark/>
          </w:tcPr>
          <w:p w:rsidR="00477091" w:rsidRDefault="00477091">
            <w:pPr>
              <w:jc w:val="center"/>
              <w:rPr>
                <w:rFonts w:ascii="Calibri" w:hAnsi="Calibri" w:cs="Calibri"/>
                <w:sz w:val="22"/>
                <w:szCs w:val="22"/>
              </w:rPr>
            </w:pPr>
            <w:r>
              <w:rPr>
                <w:rFonts w:ascii="Calibri" w:hAnsi="Calibri" w:cs="Calibri"/>
                <w:sz w:val="22"/>
                <w:szCs w:val="22"/>
              </w:rPr>
              <w:t>33</w:t>
            </w:r>
          </w:p>
        </w:tc>
      </w:tr>
    </w:tbl>
    <w:p w:rsidR="00AC6CBC" w:rsidRDefault="00725191" w:rsidP="00AC6CBC">
      <w:pPr>
        <w:pStyle w:val="a3"/>
        <w:ind w:firstLine="567"/>
        <w:rPr>
          <w:rFonts w:cstheme="minorBidi"/>
          <w:szCs w:val="22"/>
        </w:rPr>
      </w:pPr>
      <w:r w:rsidRPr="00E138B1">
        <w:rPr>
          <w:rFonts w:cstheme="minorBidi"/>
          <w:szCs w:val="22"/>
        </w:rPr>
        <w:t xml:space="preserve">Наибольшее количество муниципальных образований с III степенью качества получили муниципальные образования </w:t>
      </w:r>
      <w:r w:rsidR="005C4709">
        <w:rPr>
          <w:rFonts w:cstheme="minorBidi"/>
          <w:szCs w:val="22"/>
        </w:rPr>
        <w:t>Киришского муниципального района (муниципальный район и 4 поселени</w:t>
      </w:r>
      <w:r w:rsidR="008D0E71">
        <w:rPr>
          <w:rFonts w:cstheme="minorBidi"/>
          <w:szCs w:val="22"/>
        </w:rPr>
        <w:t>я</w:t>
      </w:r>
      <w:r w:rsidR="005C4709">
        <w:rPr>
          <w:rFonts w:cstheme="minorBidi"/>
          <w:szCs w:val="22"/>
        </w:rPr>
        <w:t xml:space="preserve">, то есть 71,4% </w:t>
      </w:r>
      <w:r w:rsidR="005C4709" w:rsidRPr="00E138B1">
        <w:rPr>
          <w:rFonts w:cstheme="minorBidi"/>
          <w:szCs w:val="22"/>
        </w:rPr>
        <w:t>от количества муниципальных образований района</w:t>
      </w:r>
      <w:r w:rsidR="005C4709">
        <w:rPr>
          <w:rFonts w:cstheme="minorBidi"/>
          <w:szCs w:val="22"/>
        </w:rPr>
        <w:t xml:space="preserve">), </w:t>
      </w:r>
      <w:r w:rsidR="005C4709" w:rsidRPr="00AC6CBC">
        <w:rPr>
          <w:rFonts w:cstheme="minorBidi"/>
          <w:szCs w:val="22"/>
        </w:rPr>
        <w:t xml:space="preserve"> Всеволожск</w:t>
      </w:r>
      <w:r w:rsidR="005C4709">
        <w:rPr>
          <w:rFonts w:cstheme="minorBidi"/>
          <w:szCs w:val="22"/>
        </w:rPr>
        <w:t>ого</w:t>
      </w:r>
      <w:r w:rsidR="005C4709" w:rsidRPr="00AC6CBC">
        <w:rPr>
          <w:rFonts w:cstheme="minorBidi"/>
          <w:szCs w:val="22"/>
        </w:rPr>
        <w:t xml:space="preserve"> муниципальн</w:t>
      </w:r>
      <w:r w:rsidR="005C4709">
        <w:rPr>
          <w:rFonts w:cstheme="minorBidi"/>
          <w:szCs w:val="22"/>
        </w:rPr>
        <w:t>ого</w:t>
      </w:r>
      <w:r w:rsidR="005C4709" w:rsidRPr="00AC6CBC">
        <w:rPr>
          <w:rFonts w:cstheme="minorBidi"/>
          <w:szCs w:val="22"/>
        </w:rPr>
        <w:t xml:space="preserve"> район</w:t>
      </w:r>
      <w:r w:rsidR="005C4709">
        <w:rPr>
          <w:rFonts w:cstheme="minorBidi"/>
          <w:szCs w:val="22"/>
        </w:rPr>
        <w:t xml:space="preserve">а (10 поселений, то есть 50%), </w:t>
      </w:r>
      <w:r w:rsidR="005C4709" w:rsidRPr="00AC6CBC">
        <w:rPr>
          <w:rFonts w:cstheme="minorBidi"/>
          <w:szCs w:val="22"/>
        </w:rPr>
        <w:t>Волховск</w:t>
      </w:r>
      <w:r w:rsidR="005C4709">
        <w:rPr>
          <w:rFonts w:cstheme="minorBidi"/>
          <w:szCs w:val="22"/>
        </w:rPr>
        <w:t>ого</w:t>
      </w:r>
      <w:r w:rsidR="005C4709" w:rsidRPr="00AC6CBC">
        <w:rPr>
          <w:rFonts w:cstheme="minorBidi"/>
          <w:szCs w:val="22"/>
        </w:rPr>
        <w:t xml:space="preserve"> муниципальн</w:t>
      </w:r>
      <w:r w:rsidR="005C4709">
        <w:rPr>
          <w:rFonts w:cstheme="minorBidi"/>
          <w:szCs w:val="22"/>
        </w:rPr>
        <w:t>ого</w:t>
      </w:r>
      <w:r w:rsidR="005C4709" w:rsidRPr="00AC6CBC">
        <w:rPr>
          <w:rFonts w:cstheme="minorBidi"/>
          <w:szCs w:val="22"/>
        </w:rPr>
        <w:t xml:space="preserve"> район</w:t>
      </w:r>
      <w:r w:rsidR="005C4709">
        <w:rPr>
          <w:rFonts w:cstheme="minorBidi"/>
          <w:szCs w:val="22"/>
        </w:rPr>
        <w:t xml:space="preserve">а (7 поселений, то есть 43,8%) и </w:t>
      </w:r>
      <w:r w:rsidR="005C4709" w:rsidRPr="00AC6CBC">
        <w:rPr>
          <w:rFonts w:cstheme="minorBidi"/>
          <w:szCs w:val="22"/>
        </w:rPr>
        <w:t xml:space="preserve"> </w:t>
      </w:r>
      <w:r w:rsidR="006A5C03" w:rsidRPr="00AC6CBC">
        <w:rPr>
          <w:rFonts w:cstheme="minorBidi"/>
          <w:szCs w:val="22"/>
        </w:rPr>
        <w:t>Ломоносовск</w:t>
      </w:r>
      <w:r w:rsidR="006A5C03">
        <w:rPr>
          <w:rFonts w:cstheme="minorBidi"/>
          <w:szCs w:val="22"/>
        </w:rPr>
        <w:t>ого</w:t>
      </w:r>
      <w:r w:rsidR="006A5C03" w:rsidRPr="00AC6CBC">
        <w:rPr>
          <w:rFonts w:cstheme="minorBidi"/>
          <w:szCs w:val="22"/>
        </w:rPr>
        <w:t xml:space="preserve"> муниципальн</w:t>
      </w:r>
      <w:r w:rsidR="006A5C03">
        <w:rPr>
          <w:rFonts w:cstheme="minorBidi"/>
          <w:szCs w:val="22"/>
        </w:rPr>
        <w:t>ого</w:t>
      </w:r>
      <w:r w:rsidR="006A5C03" w:rsidRPr="00AC6CBC">
        <w:rPr>
          <w:rFonts w:cstheme="minorBidi"/>
          <w:szCs w:val="22"/>
        </w:rPr>
        <w:t xml:space="preserve"> район</w:t>
      </w:r>
      <w:r w:rsidR="006A5C03">
        <w:rPr>
          <w:rFonts w:cstheme="minorBidi"/>
          <w:szCs w:val="22"/>
        </w:rPr>
        <w:t xml:space="preserve">а </w:t>
      </w:r>
      <w:r w:rsidR="006A5C03" w:rsidRPr="00E138B1">
        <w:rPr>
          <w:rFonts w:cstheme="minorBidi"/>
          <w:szCs w:val="22"/>
        </w:rPr>
        <w:t xml:space="preserve">(муниципальный район и </w:t>
      </w:r>
      <w:r w:rsidR="005C4709">
        <w:rPr>
          <w:rFonts w:cstheme="minorBidi"/>
          <w:szCs w:val="22"/>
        </w:rPr>
        <w:t>6</w:t>
      </w:r>
      <w:r w:rsidR="006A5C03" w:rsidRPr="00E138B1">
        <w:rPr>
          <w:rFonts w:cstheme="minorBidi"/>
          <w:szCs w:val="22"/>
        </w:rPr>
        <w:t xml:space="preserve"> поселений, то есть </w:t>
      </w:r>
      <w:r w:rsidR="005C4709">
        <w:rPr>
          <w:rFonts w:cstheme="minorBidi"/>
          <w:szCs w:val="22"/>
        </w:rPr>
        <w:t>43,8</w:t>
      </w:r>
      <w:r w:rsidR="006A5C03" w:rsidRPr="00E138B1">
        <w:rPr>
          <w:rFonts w:cstheme="minorBidi"/>
          <w:szCs w:val="22"/>
        </w:rPr>
        <w:t>%)</w:t>
      </w:r>
      <w:r w:rsidR="005C4709">
        <w:rPr>
          <w:rFonts w:cstheme="minorBidi"/>
          <w:szCs w:val="22"/>
        </w:rPr>
        <w:t>.</w:t>
      </w:r>
      <w:r w:rsidR="006A5C03">
        <w:rPr>
          <w:rFonts w:cstheme="minorBidi"/>
          <w:szCs w:val="22"/>
        </w:rPr>
        <w:t xml:space="preserve"> </w:t>
      </w:r>
    </w:p>
    <w:p w:rsidR="00084845" w:rsidRPr="00E138B1" w:rsidRDefault="00E812EF">
      <w:pPr>
        <w:pStyle w:val="a3"/>
        <w:ind w:firstLine="567"/>
        <w:rPr>
          <w:rFonts w:cstheme="minorBidi"/>
          <w:szCs w:val="22"/>
        </w:rPr>
      </w:pPr>
      <w:r w:rsidRPr="00E138B1">
        <w:rPr>
          <w:rFonts w:cstheme="minorBidi"/>
          <w:szCs w:val="22"/>
        </w:rPr>
        <w:t xml:space="preserve">Вместе с тем </w:t>
      </w:r>
      <w:r w:rsidR="009D7D6D" w:rsidRPr="00E138B1">
        <w:rPr>
          <w:rFonts w:cstheme="minorBidi"/>
          <w:szCs w:val="22"/>
        </w:rPr>
        <w:t xml:space="preserve">следует отметить, что </w:t>
      </w:r>
      <w:r w:rsidR="00344FF0">
        <w:rPr>
          <w:rFonts w:cstheme="minorBidi"/>
          <w:szCs w:val="22"/>
        </w:rPr>
        <w:t>по итогам 202</w:t>
      </w:r>
      <w:r w:rsidR="005C4709">
        <w:rPr>
          <w:rFonts w:cstheme="minorBidi"/>
          <w:szCs w:val="22"/>
        </w:rPr>
        <w:t>4</w:t>
      </w:r>
      <w:r w:rsidR="00344FF0">
        <w:rPr>
          <w:rFonts w:cstheme="minorBidi"/>
          <w:szCs w:val="22"/>
        </w:rPr>
        <w:t xml:space="preserve"> года  </w:t>
      </w:r>
      <w:r w:rsidR="005C4709">
        <w:rPr>
          <w:rFonts w:cstheme="minorBidi"/>
          <w:szCs w:val="22"/>
        </w:rPr>
        <w:t xml:space="preserve">только </w:t>
      </w:r>
      <w:r w:rsidR="00344FF0">
        <w:rPr>
          <w:rFonts w:cstheme="minorBidi"/>
          <w:szCs w:val="22"/>
        </w:rPr>
        <w:t xml:space="preserve">в </w:t>
      </w:r>
      <w:r w:rsidR="00CB13AA">
        <w:rPr>
          <w:rFonts w:cstheme="minorBidi"/>
          <w:szCs w:val="22"/>
        </w:rPr>
        <w:t>4</w:t>
      </w:r>
      <w:r w:rsidR="00344FF0">
        <w:rPr>
          <w:rFonts w:cstheme="minorBidi"/>
          <w:szCs w:val="22"/>
        </w:rPr>
        <w:t xml:space="preserve"> муниципальных район</w:t>
      </w:r>
      <w:r w:rsidR="00AC169B">
        <w:rPr>
          <w:rFonts w:cstheme="minorBidi"/>
          <w:szCs w:val="22"/>
        </w:rPr>
        <w:t>ах</w:t>
      </w:r>
      <w:r w:rsidR="00344FF0">
        <w:rPr>
          <w:rFonts w:cstheme="minorBidi"/>
          <w:szCs w:val="22"/>
        </w:rPr>
        <w:t xml:space="preserve"> </w:t>
      </w:r>
      <w:r w:rsidR="005C4709">
        <w:rPr>
          <w:rFonts w:cstheme="minorBidi"/>
          <w:szCs w:val="22"/>
        </w:rPr>
        <w:t>(</w:t>
      </w:r>
      <w:r w:rsidR="005C4709" w:rsidRPr="00AD1995">
        <w:rPr>
          <w:rFonts w:cstheme="minorBidi"/>
          <w:szCs w:val="22"/>
        </w:rPr>
        <w:t>Волосовск</w:t>
      </w:r>
      <w:r w:rsidR="005C4709">
        <w:rPr>
          <w:rFonts w:cstheme="minorBidi"/>
          <w:szCs w:val="22"/>
        </w:rPr>
        <w:t xml:space="preserve">ом, </w:t>
      </w:r>
      <w:r w:rsidR="005C4709" w:rsidRPr="00AD1995">
        <w:rPr>
          <w:rFonts w:cstheme="minorBidi"/>
          <w:szCs w:val="22"/>
        </w:rPr>
        <w:t>Лодейнопольск</w:t>
      </w:r>
      <w:r w:rsidR="005C4709">
        <w:rPr>
          <w:rFonts w:cstheme="minorBidi"/>
          <w:szCs w:val="22"/>
        </w:rPr>
        <w:t xml:space="preserve">ом, </w:t>
      </w:r>
      <w:r w:rsidR="005C4709" w:rsidRPr="00AD1995">
        <w:rPr>
          <w:rFonts w:cstheme="minorBidi"/>
          <w:szCs w:val="22"/>
        </w:rPr>
        <w:t>Подпорожск</w:t>
      </w:r>
      <w:r w:rsidR="005C4709">
        <w:rPr>
          <w:rFonts w:cstheme="minorBidi"/>
          <w:szCs w:val="22"/>
        </w:rPr>
        <w:t xml:space="preserve">ом и </w:t>
      </w:r>
      <w:r w:rsidR="005C4709" w:rsidRPr="00AD1995">
        <w:rPr>
          <w:rFonts w:cstheme="minorBidi"/>
          <w:szCs w:val="22"/>
        </w:rPr>
        <w:t>Тихвинск</w:t>
      </w:r>
      <w:r w:rsidR="005C4709">
        <w:rPr>
          <w:rFonts w:cstheme="minorBidi"/>
          <w:szCs w:val="22"/>
        </w:rPr>
        <w:t xml:space="preserve">ом) </w:t>
      </w:r>
      <w:r w:rsidR="00344FF0">
        <w:rPr>
          <w:rFonts w:cstheme="minorBidi"/>
          <w:szCs w:val="22"/>
        </w:rPr>
        <w:t xml:space="preserve">поселениям присвоены </w:t>
      </w:r>
      <w:r w:rsidR="00344FF0" w:rsidRPr="00344FF0">
        <w:rPr>
          <w:rFonts w:cstheme="minorBidi"/>
          <w:szCs w:val="22"/>
        </w:rPr>
        <w:t xml:space="preserve">I </w:t>
      </w:r>
      <w:r w:rsidR="00344FF0">
        <w:rPr>
          <w:rFonts w:cstheme="minorBidi"/>
          <w:szCs w:val="22"/>
        </w:rPr>
        <w:t xml:space="preserve">и </w:t>
      </w:r>
      <w:r w:rsidR="00344FF0" w:rsidRPr="00344FF0">
        <w:rPr>
          <w:rFonts w:cstheme="minorBidi"/>
          <w:szCs w:val="22"/>
        </w:rPr>
        <w:t>II степен</w:t>
      </w:r>
      <w:r w:rsidR="00344FF0">
        <w:rPr>
          <w:rFonts w:cstheme="minorBidi"/>
          <w:szCs w:val="22"/>
        </w:rPr>
        <w:t>и</w:t>
      </w:r>
      <w:r w:rsidR="00344FF0" w:rsidRPr="00344FF0">
        <w:rPr>
          <w:rFonts w:cstheme="minorBidi"/>
          <w:szCs w:val="22"/>
        </w:rPr>
        <w:t xml:space="preserve"> качества</w:t>
      </w:r>
      <w:r w:rsidR="00344FF0">
        <w:rPr>
          <w:rFonts w:cstheme="minorBidi"/>
          <w:szCs w:val="22"/>
        </w:rPr>
        <w:t xml:space="preserve"> (202</w:t>
      </w:r>
      <w:r w:rsidR="005C4709">
        <w:rPr>
          <w:rFonts w:cstheme="minorBidi"/>
          <w:szCs w:val="22"/>
        </w:rPr>
        <w:t>3</w:t>
      </w:r>
      <w:r w:rsidR="00344FF0">
        <w:rPr>
          <w:rFonts w:cstheme="minorBidi"/>
          <w:szCs w:val="22"/>
        </w:rPr>
        <w:t xml:space="preserve"> год – </w:t>
      </w:r>
      <w:r w:rsidR="005C4709">
        <w:rPr>
          <w:rFonts w:cstheme="minorBidi"/>
          <w:szCs w:val="22"/>
        </w:rPr>
        <w:t>7</w:t>
      </w:r>
      <w:r w:rsidR="00344FF0">
        <w:rPr>
          <w:rFonts w:cstheme="minorBidi"/>
          <w:szCs w:val="22"/>
        </w:rPr>
        <w:t xml:space="preserve"> муниципальных районов)</w:t>
      </w:r>
      <w:r w:rsidR="009F7717" w:rsidRPr="00E138B1">
        <w:rPr>
          <w:rFonts w:cstheme="minorBidi"/>
          <w:szCs w:val="22"/>
        </w:rPr>
        <w:t>.</w:t>
      </w:r>
      <w:r w:rsidR="007A3922" w:rsidRPr="00E138B1">
        <w:rPr>
          <w:rFonts w:cstheme="minorBidi"/>
          <w:szCs w:val="22"/>
        </w:rPr>
        <w:t xml:space="preserve"> </w:t>
      </w:r>
    </w:p>
    <w:sectPr w:rsidR="00084845" w:rsidRPr="00E138B1" w:rsidSect="00B7440F">
      <w:headerReference w:type="even" r:id="rId12"/>
      <w:headerReference w:type="default" r:id="rId13"/>
      <w:pgSz w:w="11906" w:h="16838"/>
      <w:pgMar w:top="1276" w:right="849" w:bottom="709" w:left="1134"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0F" w:rsidRDefault="00E8340F">
      <w:r>
        <w:separator/>
      </w:r>
    </w:p>
  </w:endnote>
  <w:endnote w:type="continuationSeparator" w:id="0">
    <w:p w:rsidR="00E8340F" w:rsidRDefault="00E8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0F" w:rsidRDefault="00E8340F">
      <w:r>
        <w:separator/>
      </w:r>
    </w:p>
  </w:footnote>
  <w:footnote w:type="continuationSeparator" w:id="0">
    <w:p w:rsidR="00E8340F" w:rsidRDefault="00E83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6FF" w:rsidRDefault="005836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36FF" w:rsidRDefault="005836F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6FF" w:rsidRDefault="005836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32EA">
      <w:rPr>
        <w:rStyle w:val="a5"/>
        <w:noProof/>
      </w:rPr>
      <w:t>22</w:t>
    </w:r>
    <w:r>
      <w:rPr>
        <w:rStyle w:val="a5"/>
      </w:rPr>
      <w:fldChar w:fldCharType="end"/>
    </w:r>
  </w:p>
  <w:p w:rsidR="005836FF" w:rsidRDefault="005836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5C3"/>
    <w:multiLevelType w:val="hybridMultilevel"/>
    <w:tmpl w:val="03FAF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F0939"/>
    <w:multiLevelType w:val="hybridMultilevel"/>
    <w:tmpl w:val="03FAF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92C30"/>
    <w:multiLevelType w:val="hybridMultilevel"/>
    <w:tmpl w:val="03FAF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A45A3"/>
    <w:multiLevelType w:val="multilevel"/>
    <w:tmpl w:val="324E4F74"/>
    <w:lvl w:ilvl="0">
      <w:start w:val="1"/>
      <w:numFmt w:val="decimal"/>
      <w:lvlText w:val="%1."/>
      <w:lvlJc w:val="left"/>
      <w:pPr>
        <w:tabs>
          <w:tab w:val="num" w:pos="2820"/>
        </w:tabs>
        <w:ind w:left="2820" w:hanging="360"/>
      </w:pPr>
    </w:lvl>
    <w:lvl w:ilvl="1">
      <w:start w:val="1"/>
      <w:numFmt w:val="lowerLetter"/>
      <w:lvlText w:val="%2."/>
      <w:lvlJc w:val="left"/>
      <w:pPr>
        <w:tabs>
          <w:tab w:val="num" w:pos="3540"/>
        </w:tabs>
        <w:ind w:left="3540" w:hanging="360"/>
      </w:pPr>
    </w:lvl>
    <w:lvl w:ilvl="2">
      <w:start w:val="1"/>
      <w:numFmt w:val="lowerRoman"/>
      <w:lvlText w:val="%3."/>
      <w:lvlJc w:val="right"/>
      <w:pPr>
        <w:tabs>
          <w:tab w:val="num" w:pos="4260"/>
        </w:tabs>
        <w:ind w:left="4260" w:hanging="180"/>
      </w:pPr>
    </w:lvl>
    <w:lvl w:ilvl="3">
      <w:start w:val="1"/>
      <w:numFmt w:val="decimal"/>
      <w:lvlText w:val="%4."/>
      <w:lvlJc w:val="left"/>
      <w:pPr>
        <w:tabs>
          <w:tab w:val="num" w:pos="4980"/>
        </w:tabs>
        <w:ind w:left="4980" w:hanging="360"/>
      </w:pPr>
    </w:lvl>
    <w:lvl w:ilvl="4">
      <w:start w:val="1"/>
      <w:numFmt w:val="lowerLetter"/>
      <w:lvlText w:val="%5."/>
      <w:lvlJc w:val="left"/>
      <w:pPr>
        <w:tabs>
          <w:tab w:val="num" w:pos="5700"/>
        </w:tabs>
        <w:ind w:left="5700" w:hanging="360"/>
      </w:pPr>
    </w:lvl>
    <w:lvl w:ilvl="5">
      <w:start w:val="1"/>
      <w:numFmt w:val="lowerRoman"/>
      <w:lvlText w:val="%6."/>
      <w:lvlJc w:val="right"/>
      <w:pPr>
        <w:tabs>
          <w:tab w:val="num" w:pos="6420"/>
        </w:tabs>
        <w:ind w:left="6420" w:hanging="180"/>
      </w:pPr>
    </w:lvl>
    <w:lvl w:ilvl="6">
      <w:start w:val="1"/>
      <w:numFmt w:val="decimal"/>
      <w:lvlText w:val="%7."/>
      <w:lvlJc w:val="left"/>
      <w:pPr>
        <w:tabs>
          <w:tab w:val="num" w:pos="7140"/>
        </w:tabs>
        <w:ind w:left="7140" w:hanging="360"/>
      </w:pPr>
    </w:lvl>
    <w:lvl w:ilvl="7">
      <w:start w:val="1"/>
      <w:numFmt w:val="lowerLetter"/>
      <w:lvlText w:val="%8."/>
      <w:lvlJc w:val="left"/>
      <w:pPr>
        <w:tabs>
          <w:tab w:val="num" w:pos="7860"/>
        </w:tabs>
        <w:ind w:left="7860" w:hanging="360"/>
      </w:pPr>
    </w:lvl>
    <w:lvl w:ilvl="8">
      <w:start w:val="1"/>
      <w:numFmt w:val="lowerRoman"/>
      <w:lvlText w:val="%9."/>
      <w:lvlJc w:val="right"/>
      <w:pPr>
        <w:tabs>
          <w:tab w:val="num" w:pos="8580"/>
        </w:tabs>
        <w:ind w:left="8580" w:hanging="180"/>
      </w:pPr>
    </w:lvl>
  </w:abstractNum>
  <w:abstractNum w:abstractNumId="4">
    <w:nsid w:val="1B636599"/>
    <w:multiLevelType w:val="hybridMultilevel"/>
    <w:tmpl w:val="E5604F62"/>
    <w:lvl w:ilvl="0" w:tplc="04190011">
      <w:start w:val="1"/>
      <w:numFmt w:val="decimal"/>
      <w:lvlText w:val="%1)"/>
      <w:lvlJc w:val="left"/>
      <w:pPr>
        <w:tabs>
          <w:tab w:val="num" w:pos="1060"/>
        </w:tabs>
        <w:ind w:left="1060" w:hanging="360"/>
      </w:p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5">
    <w:nsid w:val="1BD167A4"/>
    <w:multiLevelType w:val="hybridMultilevel"/>
    <w:tmpl w:val="82C067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89C3097"/>
    <w:multiLevelType w:val="hybridMultilevel"/>
    <w:tmpl w:val="5828844A"/>
    <w:lvl w:ilvl="0" w:tplc="E37469F4">
      <w:numFmt w:val="bullet"/>
      <w:lvlText w:val="-"/>
      <w:lvlJc w:val="left"/>
      <w:pPr>
        <w:tabs>
          <w:tab w:val="num" w:pos="1585"/>
        </w:tabs>
        <w:ind w:left="1585" w:hanging="885"/>
      </w:pPr>
      <w:rPr>
        <w:rFonts w:ascii="Times New Roman" w:eastAsia="Times New 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7">
    <w:nsid w:val="2F5E679C"/>
    <w:multiLevelType w:val="hybridMultilevel"/>
    <w:tmpl w:val="732E3A70"/>
    <w:lvl w:ilvl="0" w:tplc="04190011">
      <w:start w:val="1"/>
      <w:numFmt w:val="decimal"/>
      <w:lvlText w:val="%1)"/>
      <w:lvlJc w:val="left"/>
      <w:pPr>
        <w:tabs>
          <w:tab w:val="num" w:pos="2820"/>
        </w:tabs>
        <w:ind w:left="2820" w:hanging="360"/>
      </w:pPr>
    </w:lvl>
    <w:lvl w:ilvl="1" w:tplc="04190019" w:tentative="1">
      <w:start w:val="1"/>
      <w:numFmt w:val="lowerLetter"/>
      <w:lvlText w:val="%2."/>
      <w:lvlJc w:val="left"/>
      <w:pPr>
        <w:tabs>
          <w:tab w:val="num" w:pos="3540"/>
        </w:tabs>
        <w:ind w:left="3540" w:hanging="360"/>
      </w:pPr>
    </w:lvl>
    <w:lvl w:ilvl="2" w:tplc="0419001B" w:tentative="1">
      <w:start w:val="1"/>
      <w:numFmt w:val="lowerRoman"/>
      <w:lvlText w:val="%3."/>
      <w:lvlJc w:val="right"/>
      <w:pPr>
        <w:tabs>
          <w:tab w:val="num" w:pos="4260"/>
        </w:tabs>
        <w:ind w:left="4260" w:hanging="180"/>
      </w:pPr>
    </w:lvl>
    <w:lvl w:ilvl="3" w:tplc="0419000F" w:tentative="1">
      <w:start w:val="1"/>
      <w:numFmt w:val="decimal"/>
      <w:lvlText w:val="%4."/>
      <w:lvlJc w:val="left"/>
      <w:pPr>
        <w:tabs>
          <w:tab w:val="num" w:pos="4980"/>
        </w:tabs>
        <w:ind w:left="4980" w:hanging="360"/>
      </w:pPr>
    </w:lvl>
    <w:lvl w:ilvl="4" w:tplc="04190019" w:tentative="1">
      <w:start w:val="1"/>
      <w:numFmt w:val="lowerLetter"/>
      <w:lvlText w:val="%5."/>
      <w:lvlJc w:val="left"/>
      <w:pPr>
        <w:tabs>
          <w:tab w:val="num" w:pos="5700"/>
        </w:tabs>
        <w:ind w:left="5700" w:hanging="360"/>
      </w:pPr>
    </w:lvl>
    <w:lvl w:ilvl="5" w:tplc="0419001B" w:tentative="1">
      <w:start w:val="1"/>
      <w:numFmt w:val="lowerRoman"/>
      <w:lvlText w:val="%6."/>
      <w:lvlJc w:val="right"/>
      <w:pPr>
        <w:tabs>
          <w:tab w:val="num" w:pos="6420"/>
        </w:tabs>
        <w:ind w:left="6420" w:hanging="180"/>
      </w:pPr>
    </w:lvl>
    <w:lvl w:ilvl="6" w:tplc="0419000F" w:tentative="1">
      <w:start w:val="1"/>
      <w:numFmt w:val="decimal"/>
      <w:lvlText w:val="%7."/>
      <w:lvlJc w:val="left"/>
      <w:pPr>
        <w:tabs>
          <w:tab w:val="num" w:pos="7140"/>
        </w:tabs>
        <w:ind w:left="7140" w:hanging="360"/>
      </w:pPr>
    </w:lvl>
    <w:lvl w:ilvl="7" w:tplc="04190019" w:tentative="1">
      <w:start w:val="1"/>
      <w:numFmt w:val="lowerLetter"/>
      <w:lvlText w:val="%8."/>
      <w:lvlJc w:val="left"/>
      <w:pPr>
        <w:tabs>
          <w:tab w:val="num" w:pos="7860"/>
        </w:tabs>
        <w:ind w:left="7860" w:hanging="360"/>
      </w:pPr>
    </w:lvl>
    <w:lvl w:ilvl="8" w:tplc="0419001B" w:tentative="1">
      <w:start w:val="1"/>
      <w:numFmt w:val="lowerRoman"/>
      <w:lvlText w:val="%9."/>
      <w:lvlJc w:val="right"/>
      <w:pPr>
        <w:tabs>
          <w:tab w:val="num" w:pos="8580"/>
        </w:tabs>
        <w:ind w:left="8580" w:hanging="180"/>
      </w:pPr>
    </w:lvl>
  </w:abstractNum>
  <w:abstractNum w:abstractNumId="8">
    <w:nsid w:val="3468389A"/>
    <w:multiLevelType w:val="hybridMultilevel"/>
    <w:tmpl w:val="4D9A8006"/>
    <w:lvl w:ilvl="0" w:tplc="3352497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9">
    <w:nsid w:val="35CB791B"/>
    <w:multiLevelType w:val="hybridMultilevel"/>
    <w:tmpl w:val="AED6B3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29A5638"/>
    <w:multiLevelType w:val="hybridMultilevel"/>
    <w:tmpl w:val="D4B817FA"/>
    <w:lvl w:ilvl="0" w:tplc="E5323D30">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1">
    <w:nsid w:val="469B75BB"/>
    <w:multiLevelType w:val="hybridMultilevel"/>
    <w:tmpl w:val="42EA99E6"/>
    <w:lvl w:ilvl="0" w:tplc="B48CEFE8">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2">
    <w:nsid w:val="47000631"/>
    <w:multiLevelType w:val="hybridMultilevel"/>
    <w:tmpl w:val="5828844A"/>
    <w:lvl w:ilvl="0" w:tplc="3FD414D6">
      <w:numFmt w:val="bullet"/>
      <w:lvlText w:val="-"/>
      <w:lvlJc w:val="left"/>
      <w:pPr>
        <w:tabs>
          <w:tab w:val="num" w:pos="1060"/>
        </w:tabs>
        <w:ind w:left="1060" w:hanging="360"/>
      </w:pPr>
      <w:rPr>
        <w:rFonts w:ascii="Times New Roman" w:eastAsia="Times New 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num w:numId="1">
    <w:abstractNumId w:val="6"/>
  </w:num>
  <w:num w:numId="2">
    <w:abstractNumId w:val="12"/>
  </w:num>
  <w:num w:numId="3">
    <w:abstractNumId w:val="11"/>
  </w:num>
  <w:num w:numId="4">
    <w:abstractNumId w:val="10"/>
  </w:num>
  <w:num w:numId="5">
    <w:abstractNumId w:val="4"/>
  </w:num>
  <w:num w:numId="6">
    <w:abstractNumId w:val="7"/>
  </w:num>
  <w:num w:numId="7">
    <w:abstractNumId w:val="3"/>
  </w:num>
  <w:num w:numId="8">
    <w:abstractNumId w:val="8"/>
  </w:num>
  <w:num w:numId="9">
    <w:abstractNumId w:val="0"/>
  </w:num>
  <w:num w:numId="10">
    <w:abstractNumId w:val="1"/>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45"/>
    <w:rsid w:val="000005AF"/>
    <w:rsid w:val="00000DF7"/>
    <w:rsid w:val="0000200E"/>
    <w:rsid w:val="00002DEA"/>
    <w:rsid w:val="00003B1F"/>
    <w:rsid w:val="00003BBE"/>
    <w:rsid w:val="00004E4A"/>
    <w:rsid w:val="000058F2"/>
    <w:rsid w:val="00005B0C"/>
    <w:rsid w:val="00006F66"/>
    <w:rsid w:val="00007873"/>
    <w:rsid w:val="00014DE6"/>
    <w:rsid w:val="000166FC"/>
    <w:rsid w:val="0002196A"/>
    <w:rsid w:val="00023876"/>
    <w:rsid w:val="00023A95"/>
    <w:rsid w:val="000245FB"/>
    <w:rsid w:val="00024EA4"/>
    <w:rsid w:val="000256A1"/>
    <w:rsid w:val="00025C5D"/>
    <w:rsid w:val="00026E23"/>
    <w:rsid w:val="000278AD"/>
    <w:rsid w:val="000313B8"/>
    <w:rsid w:val="00031A5B"/>
    <w:rsid w:val="0003210C"/>
    <w:rsid w:val="00035FCA"/>
    <w:rsid w:val="00036008"/>
    <w:rsid w:val="00036C86"/>
    <w:rsid w:val="000461A4"/>
    <w:rsid w:val="00047672"/>
    <w:rsid w:val="00047F75"/>
    <w:rsid w:val="0005201F"/>
    <w:rsid w:val="00052104"/>
    <w:rsid w:val="0005349D"/>
    <w:rsid w:val="00053FBC"/>
    <w:rsid w:val="00054389"/>
    <w:rsid w:val="00054D11"/>
    <w:rsid w:val="000551E6"/>
    <w:rsid w:val="00057041"/>
    <w:rsid w:val="00060448"/>
    <w:rsid w:val="000605A0"/>
    <w:rsid w:val="00063378"/>
    <w:rsid w:val="00063798"/>
    <w:rsid w:val="00063856"/>
    <w:rsid w:val="0006489F"/>
    <w:rsid w:val="000650B4"/>
    <w:rsid w:val="000662CD"/>
    <w:rsid w:val="0007029E"/>
    <w:rsid w:val="00070465"/>
    <w:rsid w:val="00070AED"/>
    <w:rsid w:val="00071D1E"/>
    <w:rsid w:val="00074C61"/>
    <w:rsid w:val="00076084"/>
    <w:rsid w:val="00077564"/>
    <w:rsid w:val="00077B5B"/>
    <w:rsid w:val="00077D41"/>
    <w:rsid w:val="000816AD"/>
    <w:rsid w:val="00082143"/>
    <w:rsid w:val="00082999"/>
    <w:rsid w:val="00084845"/>
    <w:rsid w:val="00084EC1"/>
    <w:rsid w:val="00085C49"/>
    <w:rsid w:val="000870A9"/>
    <w:rsid w:val="00090F02"/>
    <w:rsid w:val="00092378"/>
    <w:rsid w:val="000934C1"/>
    <w:rsid w:val="0009683C"/>
    <w:rsid w:val="00096A4E"/>
    <w:rsid w:val="0009704B"/>
    <w:rsid w:val="000A1DA7"/>
    <w:rsid w:val="000A59DE"/>
    <w:rsid w:val="000A7DF5"/>
    <w:rsid w:val="000B0840"/>
    <w:rsid w:val="000B0A31"/>
    <w:rsid w:val="000B2A8C"/>
    <w:rsid w:val="000B70AB"/>
    <w:rsid w:val="000C2FC4"/>
    <w:rsid w:val="000C4898"/>
    <w:rsid w:val="000C51EF"/>
    <w:rsid w:val="000C564D"/>
    <w:rsid w:val="000C6997"/>
    <w:rsid w:val="000C796B"/>
    <w:rsid w:val="000D135A"/>
    <w:rsid w:val="000D1977"/>
    <w:rsid w:val="000D3D20"/>
    <w:rsid w:val="000D41B2"/>
    <w:rsid w:val="000D4A00"/>
    <w:rsid w:val="000D60FD"/>
    <w:rsid w:val="000D66F3"/>
    <w:rsid w:val="000D67CC"/>
    <w:rsid w:val="000D694D"/>
    <w:rsid w:val="000D74BD"/>
    <w:rsid w:val="000E038A"/>
    <w:rsid w:val="000E0F5E"/>
    <w:rsid w:val="000E0FB1"/>
    <w:rsid w:val="000E6E3C"/>
    <w:rsid w:val="000F061A"/>
    <w:rsid w:val="000F0A4D"/>
    <w:rsid w:val="000F190B"/>
    <w:rsid w:val="000F2B78"/>
    <w:rsid w:val="000F2DF1"/>
    <w:rsid w:val="000F3678"/>
    <w:rsid w:val="000F587A"/>
    <w:rsid w:val="000F607C"/>
    <w:rsid w:val="000F677D"/>
    <w:rsid w:val="0010056C"/>
    <w:rsid w:val="0010110C"/>
    <w:rsid w:val="00102686"/>
    <w:rsid w:val="00103713"/>
    <w:rsid w:val="00104FE9"/>
    <w:rsid w:val="0010507C"/>
    <w:rsid w:val="00110829"/>
    <w:rsid w:val="00112507"/>
    <w:rsid w:val="0011370B"/>
    <w:rsid w:val="00113B8A"/>
    <w:rsid w:val="00115A81"/>
    <w:rsid w:val="00117470"/>
    <w:rsid w:val="00120913"/>
    <w:rsid w:val="00121CC2"/>
    <w:rsid w:val="00125EE3"/>
    <w:rsid w:val="001276CA"/>
    <w:rsid w:val="001303A6"/>
    <w:rsid w:val="0013057A"/>
    <w:rsid w:val="001319AF"/>
    <w:rsid w:val="001330A0"/>
    <w:rsid w:val="001348E7"/>
    <w:rsid w:val="0013686A"/>
    <w:rsid w:val="00136E59"/>
    <w:rsid w:val="00137627"/>
    <w:rsid w:val="001413F2"/>
    <w:rsid w:val="00141641"/>
    <w:rsid w:val="00142191"/>
    <w:rsid w:val="0014294C"/>
    <w:rsid w:val="001443DE"/>
    <w:rsid w:val="001452F4"/>
    <w:rsid w:val="001475B8"/>
    <w:rsid w:val="0015123B"/>
    <w:rsid w:val="00153854"/>
    <w:rsid w:val="0015450E"/>
    <w:rsid w:val="001573DE"/>
    <w:rsid w:val="001573F6"/>
    <w:rsid w:val="00161543"/>
    <w:rsid w:val="00162063"/>
    <w:rsid w:val="00162766"/>
    <w:rsid w:val="00162A2B"/>
    <w:rsid w:val="00164A6C"/>
    <w:rsid w:val="0016537F"/>
    <w:rsid w:val="001657D7"/>
    <w:rsid w:val="00167EEA"/>
    <w:rsid w:val="00167F9F"/>
    <w:rsid w:val="001739BA"/>
    <w:rsid w:val="00173B57"/>
    <w:rsid w:val="00176EAD"/>
    <w:rsid w:val="001828D7"/>
    <w:rsid w:val="0018309B"/>
    <w:rsid w:val="00183128"/>
    <w:rsid w:val="001835EB"/>
    <w:rsid w:val="00185224"/>
    <w:rsid w:val="00185D60"/>
    <w:rsid w:val="00186037"/>
    <w:rsid w:val="00186D52"/>
    <w:rsid w:val="00187B34"/>
    <w:rsid w:val="00187D62"/>
    <w:rsid w:val="00187DBB"/>
    <w:rsid w:val="0019277E"/>
    <w:rsid w:val="0019396F"/>
    <w:rsid w:val="001A0B77"/>
    <w:rsid w:val="001A38CE"/>
    <w:rsid w:val="001A4A48"/>
    <w:rsid w:val="001A67C0"/>
    <w:rsid w:val="001A6FC0"/>
    <w:rsid w:val="001A715A"/>
    <w:rsid w:val="001A7315"/>
    <w:rsid w:val="001A78C9"/>
    <w:rsid w:val="001A79AB"/>
    <w:rsid w:val="001B3681"/>
    <w:rsid w:val="001B57F8"/>
    <w:rsid w:val="001B6A5F"/>
    <w:rsid w:val="001C0573"/>
    <w:rsid w:val="001C392E"/>
    <w:rsid w:val="001C4198"/>
    <w:rsid w:val="001C49E9"/>
    <w:rsid w:val="001C5FC3"/>
    <w:rsid w:val="001C6B3A"/>
    <w:rsid w:val="001D33E5"/>
    <w:rsid w:val="001D3903"/>
    <w:rsid w:val="001D3A74"/>
    <w:rsid w:val="001D3CF4"/>
    <w:rsid w:val="001D4191"/>
    <w:rsid w:val="001D5620"/>
    <w:rsid w:val="001D590F"/>
    <w:rsid w:val="001D7BD4"/>
    <w:rsid w:val="001E05F3"/>
    <w:rsid w:val="001E1DF3"/>
    <w:rsid w:val="001E216B"/>
    <w:rsid w:val="001E382D"/>
    <w:rsid w:val="001E3865"/>
    <w:rsid w:val="001E3B27"/>
    <w:rsid w:val="001E5126"/>
    <w:rsid w:val="001E64E9"/>
    <w:rsid w:val="001E6DC4"/>
    <w:rsid w:val="001E6F29"/>
    <w:rsid w:val="001E7017"/>
    <w:rsid w:val="001F1E0E"/>
    <w:rsid w:val="001F3305"/>
    <w:rsid w:val="001F35BE"/>
    <w:rsid w:val="001F3603"/>
    <w:rsid w:val="001F6795"/>
    <w:rsid w:val="00202003"/>
    <w:rsid w:val="00203114"/>
    <w:rsid w:val="00207B35"/>
    <w:rsid w:val="002110DE"/>
    <w:rsid w:val="00211825"/>
    <w:rsid w:val="00212510"/>
    <w:rsid w:val="00214CD8"/>
    <w:rsid w:val="00216101"/>
    <w:rsid w:val="00217841"/>
    <w:rsid w:val="00217898"/>
    <w:rsid w:val="00220DFF"/>
    <w:rsid w:val="002213B6"/>
    <w:rsid w:val="00222878"/>
    <w:rsid w:val="002228A6"/>
    <w:rsid w:val="0022552B"/>
    <w:rsid w:val="002272F6"/>
    <w:rsid w:val="002302E1"/>
    <w:rsid w:val="00230D13"/>
    <w:rsid w:val="00230E6D"/>
    <w:rsid w:val="00232CA3"/>
    <w:rsid w:val="00233C1B"/>
    <w:rsid w:val="0023478C"/>
    <w:rsid w:val="00235B8B"/>
    <w:rsid w:val="0023639C"/>
    <w:rsid w:val="0023772F"/>
    <w:rsid w:val="00240CDF"/>
    <w:rsid w:val="0024160C"/>
    <w:rsid w:val="00243BDB"/>
    <w:rsid w:val="00245623"/>
    <w:rsid w:val="00246CE4"/>
    <w:rsid w:val="002472CF"/>
    <w:rsid w:val="00252378"/>
    <w:rsid w:val="00253824"/>
    <w:rsid w:val="00254443"/>
    <w:rsid w:val="00257903"/>
    <w:rsid w:val="00267A2A"/>
    <w:rsid w:val="00267D0C"/>
    <w:rsid w:val="002704C7"/>
    <w:rsid w:val="00274CA0"/>
    <w:rsid w:val="00275154"/>
    <w:rsid w:val="00275DEB"/>
    <w:rsid w:val="002766B2"/>
    <w:rsid w:val="00276CE0"/>
    <w:rsid w:val="0027736D"/>
    <w:rsid w:val="00280C7D"/>
    <w:rsid w:val="002859EA"/>
    <w:rsid w:val="002860FB"/>
    <w:rsid w:val="0028641A"/>
    <w:rsid w:val="002931A4"/>
    <w:rsid w:val="002941C7"/>
    <w:rsid w:val="0029458A"/>
    <w:rsid w:val="0029499E"/>
    <w:rsid w:val="0029566F"/>
    <w:rsid w:val="002A181E"/>
    <w:rsid w:val="002A21B7"/>
    <w:rsid w:val="002A30BD"/>
    <w:rsid w:val="002A7B2D"/>
    <w:rsid w:val="002A7F44"/>
    <w:rsid w:val="002B1585"/>
    <w:rsid w:val="002B1BB1"/>
    <w:rsid w:val="002B3396"/>
    <w:rsid w:val="002B4E41"/>
    <w:rsid w:val="002B61D1"/>
    <w:rsid w:val="002B7D6A"/>
    <w:rsid w:val="002C086F"/>
    <w:rsid w:val="002C14BB"/>
    <w:rsid w:val="002C2241"/>
    <w:rsid w:val="002C48F9"/>
    <w:rsid w:val="002C508E"/>
    <w:rsid w:val="002C545E"/>
    <w:rsid w:val="002C6AB9"/>
    <w:rsid w:val="002D6CC1"/>
    <w:rsid w:val="002E12DF"/>
    <w:rsid w:val="002E208F"/>
    <w:rsid w:val="002E24B7"/>
    <w:rsid w:val="002E73EF"/>
    <w:rsid w:val="002F2F1B"/>
    <w:rsid w:val="002F3964"/>
    <w:rsid w:val="002F396D"/>
    <w:rsid w:val="002F4106"/>
    <w:rsid w:val="002F4DE4"/>
    <w:rsid w:val="002F54AC"/>
    <w:rsid w:val="002F6F2A"/>
    <w:rsid w:val="002F70F4"/>
    <w:rsid w:val="003004DF"/>
    <w:rsid w:val="00300677"/>
    <w:rsid w:val="0030090B"/>
    <w:rsid w:val="00300F18"/>
    <w:rsid w:val="00302CA3"/>
    <w:rsid w:val="0030300C"/>
    <w:rsid w:val="00305395"/>
    <w:rsid w:val="00305E1F"/>
    <w:rsid w:val="003112FF"/>
    <w:rsid w:val="00311720"/>
    <w:rsid w:val="00312D7C"/>
    <w:rsid w:val="00313088"/>
    <w:rsid w:val="00313E0C"/>
    <w:rsid w:val="003157CC"/>
    <w:rsid w:val="00322166"/>
    <w:rsid w:val="003223D7"/>
    <w:rsid w:val="003243C4"/>
    <w:rsid w:val="00325951"/>
    <w:rsid w:val="00327C5C"/>
    <w:rsid w:val="00331A08"/>
    <w:rsid w:val="00332750"/>
    <w:rsid w:val="0033381D"/>
    <w:rsid w:val="00336277"/>
    <w:rsid w:val="00336711"/>
    <w:rsid w:val="00337D50"/>
    <w:rsid w:val="003404A9"/>
    <w:rsid w:val="00340D25"/>
    <w:rsid w:val="00341E09"/>
    <w:rsid w:val="00344FF0"/>
    <w:rsid w:val="003456F5"/>
    <w:rsid w:val="00346564"/>
    <w:rsid w:val="00350FE8"/>
    <w:rsid w:val="003514C5"/>
    <w:rsid w:val="00352859"/>
    <w:rsid w:val="003548FD"/>
    <w:rsid w:val="0035530C"/>
    <w:rsid w:val="00355A2D"/>
    <w:rsid w:val="00356723"/>
    <w:rsid w:val="00357E79"/>
    <w:rsid w:val="003613E4"/>
    <w:rsid w:val="00362D4F"/>
    <w:rsid w:val="00363C07"/>
    <w:rsid w:val="003640A9"/>
    <w:rsid w:val="00364781"/>
    <w:rsid w:val="0036755D"/>
    <w:rsid w:val="00367D7B"/>
    <w:rsid w:val="00367E49"/>
    <w:rsid w:val="00370561"/>
    <w:rsid w:val="003720D6"/>
    <w:rsid w:val="0037591C"/>
    <w:rsid w:val="003765A4"/>
    <w:rsid w:val="00376C4F"/>
    <w:rsid w:val="003772A5"/>
    <w:rsid w:val="003805CD"/>
    <w:rsid w:val="00381A14"/>
    <w:rsid w:val="00381AE2"/>
    <w:rsid w:val="003854F9"/>
    <w:rsid w:val="00385C71"/>
    <w:rsid w:val="00387078"/>
    <w:rsid w:val="0039012F"/>
    <w:rsid w:val="0039070F"/>
    <w:rsid w:val="00390DAC"/>
    <w:rsid w:val="003925EE"/>
    <w:rsid w:val="0039312E"/>
    <w:rsid w:val="00394BBE"/>
    <w:rsid w:val="003950A5"/>
    <w:rsid w:val="00395905"/>
    <w:rsid w:val="003A1E9D"/>
    <w:rsid w:val="003A515E"/>
    <w:rsid w:val="003A66E8"/>
    <w:rsid w:val="003A6B5E"/>
    <w:rsid w:val="003A7170"/>
    <w:rsid w:val="003B412E"/>
    <w:rsid w:val="003B57C8"/>
    <w:rsid w:val="003B57F4"/>
    <w:rsid w:val="003B6052"/>
    <w:rsid w:val="003B633C"/>
    <w:rsid w:val="003B6684"/>
    <w:rsid w:val="003C2588"/>
    <w:rsid w:val="003C6187"/>
    <w:rsid w:val="003C643E"/>
    <w:rsid w:val="003C688D"/>
    <w:rsid w:val="003C71E6"/>
    <w:rsid w:val="003D12B1"/>
    <w:rsid w:val="003D1BDF"/>
    <w:rsid w:val="003D3C06"/>
    <w:rsid w:val="003E3CDC"/>
    <w:rsid w:val="003E5F84"/>
    <w:rsid w:val="003E7540"/>
    <w:rsid w:val="003F1EFD"/>
    <w:rsid w:val="003F3E2D"/>
    <w:rsid w:val="003F444D"/>
    <w:rsid w:val="003F5CF9"/>
    <w:rsid w:val="00401488"/>
    <w:rsid w:val="004022B2"/>
    <w:rsid w:val="0040253A"/>
    <w:rsid w:val="004039FA"/>
    <w:rsid w:val="004047CA"/>
    <w:rsid w:val="004049B3"/>
    <w:rsid w:val="00405049"/>
    <w:rsid w:val="00410123"/>
    <w:rsid w:val="004113A7"/>
    <w:rsid w:val="00411E0B"/>
    <w:rsid w:val="00415174"/>
    <w:rsid w:val="00416125"/>
    <w:rsid w:val="00417D81"/>
    <w:rsid w:val="00420BDF"/>
    <w:rsid w:val="004247E6"/>
    <w:rsid w:val="00430537"/>
    <w:rsid w:val="00430A75"/>
    <w:rsid w:val="00431E50"/>
    <w:rsid w:val="00434242"/>
    <w:rsid w:val="004345F7"/>
    <w:rsid w:val="00435AC7"/>
    <w:rsid w:val="00435D3B"/>
    <w:rsid w:val="004405E4"/>
    <w:rsid w:val="00442199"/>
    <w:rsid w:val="00443844"/>
    <w:rsid w:val="00443EAD"/>
    <w:rsid w:val="00444856"/>
    <w:rsid w:val="004456E8"/>
    <w:rsid w:val="00445E36"/>
    <w:rsid w:val="0045138D"/>
    <w:rsid w:val="004514F6"/>
    <w:rsid w:val="00451985"/>
    <w:rsid w:val="004522E9"/>
    <w:rsid w:val="00452BF3"/>
    <w:rsid w:val="00453E74"/>
    <w:rsid w:val="004550E0"/>
    <w:rsid w:val="00455104"/>
    <w:rsid w:val="00456E7D"/>
    <w:rsid w:val="004600ED"/>
    <w:rsid w:val="00460D0F"/>
    <w:rsid w:val="00460ED1"/>
    <w:rsid w:val="0046236A"/>
    <w:rsid w:val="004626D7"/>
    <w:rsid w:val="00463AA0"/>
    <w:rsid w:val="00465B2C"/>
    <w:rsid w:val="004672FD"/>
    <w:rsid w:val="00467369"/>
    <w:rsid w:val="00470A7A"/>
    <w:rsid w:val="00472B23"/>
    <w:rsid w:val="004738B2"/>
    <w:rsid w:val="00477091"/>
    <w:rsid w:val="00480A48"/>
    <w:rsid w:val="004821E7"/>
    <w:rsid w:val="0048471A"/>
    <w:rsid w:val="004850E8"/>
    <w:rsid w:val="0049077B"/>
    <w:rsid w:val="00490B9F"/>
    <w:rsid w:val="004929D3"/>
    <w:rsid w:val="00493DDB"/>
    <w:rsid w:val="00495224"/>
    <w:rsid w:val="00496947"/>
    <w:rsid w:val="004A1B76"/>
    <w:rsid w:val="004A2C84"/>
    <w:rsid w:val="004A2F6F"/>
    <w:rsid w:val="004A441B"/>
    <w:rsid w:val="004A5589"/>
    <w:rsid w:val="004B6146"/>
    <w:rsid w:val="004C07FE"/>
    <w:rsid w:val="004C22D4"/>
    <w:rsid w:val="004C2D5C"/>
    <w:rsid w:val="004C74AA"/>
    <w:rsid w:val="004C7588"/>
    <w:rsid w:val="004D086C"/>
    <w:rsid w:val="004D088E"/>
    <w:rsid w:val="004D1228"/>
    <w:rsid w:val="004D162D"/>
    <w:rsid w:val="004D4F82"/>
    <w:rsid w:val="004D5D51"/>
    <w:rsid w:val="004E06CC"/>
    <w:rsid w:val="004E5E8E"/>
    <w:rsid w:val="004E6E89"/>
    <w:rsid w:val="004E6FF3"/>
    <w:rsid w:val="004E71A6"/>
    <w:rsid w:val="004E7C2F"/>
    <w:rsid w:val="004E7D5D"/>
    <w:rsid w:val="004E7FB2"/>
    <w:rsid w:val="004F07B3"/>
    <w:rsid w:val="004F14CA"/>
    <w:rsid w:val="004F2A1E"/>
    <w:rsid w:val="004F3206"/>
    <w:rsid w:val="004F3821"/>
    <w:rsid w:val="004F3A45"/>
    <w:rsid w:val="004F44DE"/>
    <w:rsid w:val="004F47CB"/>
    <w:rsid w:val="004F584C"/>
    <w:rsid w:val="004F5C3E"/>
    <w:rsid w:val="004F76F7"/>
    <w:rsid w:val="00502C98"/>
    <w:rsid w:val="00502CD9"/>
    <w:rsid w:val="00511F71"/>
    <w:rsid w:val="005136C0"/>
    <w:rsid w:val="00513EFB"/>
    <w:rsid w:val="005141BF"/>
    <w:rsid w:val="00515CDC"/>
    <w:rsid w:val="00522E01"/>
    <w:rsid w:val="00525A06"/>
    <w:rsid w:val="00532018"/>
    <w:rsid w:val="00534F27"/>
    <w:rsid w:val="00535557"/>
    <w:rsid w:val="00536685"/>
    <w:rsid w:val="005424D6"/>
    <w:rsid w:val="00542EBB"/>
    <w:rsid w:val="00544100"/>
    <w:rsid w:val="00545A20"/>
    <w:rsid w:val="005470EC"/>
    <w:rsid w:val="005522D1"/>
    <w:rsid w:val="00552494"/>
    <w:rsid w:val="00553B4F"/>
    <w:rsid w:val="00553F88"/>
    <w:rsid w:val="0055598E"/>
    <w:rsid w:val="00562CE4"/>
    <w:rsid w:val="00571296"/>
    <w:rsid w:val="00574A74"/>
    <w:rsid w:val="00575FF1"/>
    <w:rsid w:val="0057787A"/>
    <w:rsid w:val="0057792E"/>
    <w:rsid w:val="00577A1A"/>
    <w:rsid w:val="005836FF"/>
    <w:rsid w:val="00585218"/>
    <w:rsid w:val="0058657F"/>
    <w:rsid w:val="005868A9"/>
    <w:rsid w:val="005906DE"/>
    <w:rsid w:val="005909CE"/>
    <w:rsid w:val="005923D4"/>
    <w:rsid w:val="00592B5A"/>
    <w:rsid w:val="00593059"/>
    <w:rsid w:val="00593BEE"/>
    <w:rsid w:val="0059441F"/>
    <w:rsid w:val="00594D43"/>
    <w:rsid w:val="005954EB"/>
    <w:rsid w:val="0059747A"/>
    <w:rsid w:val="005A0CA8"/>
    <w:rsid w:val="005A2229"/>
    <w:rsid w:val="005A2266"/>
    <w:rsid w:val="005A2B78"/>
    <w:rsid w:val="005A32DA"/>
    <w:rsid w:val="005A7493"/>
    <w:rsid w:val="005A7A7E"/>
    <w:rsid w:val="005B02C3"/>
    <w:rsid w:val="005B2AD5"/>
    <w:rsid w:val="005B4445"/>
    <w:rsid w:val="005B47F0"/>
    <w:rsid w:val="005B4B70"/>
    <w:rsid w:val="005B4BD2"/>
    <w:rsid w:val="005B6616"/>
    <w:rsid w:val="005B67B1"/>
    <w:rsid w:val="005B6810"/>
    <w:rsid w:val="005C006A"/>
    <w:rsid w:val="005C03D7"/>
    <w:rsid w:val="005C088C"/>
    <w:rsid w:val="005C1760"/>
    <w:rsid w:val="005C28E0"/>
    <w:rsid w:val="005C4709"/>
    <w:rsid w:val="005C7421"/>
    <w:rsid w:val="005C7FE5"/>
    <w:rsid w:val="005D1689"/>
    <w:rsid w:val="005D5D6C"/>
    <w:rsid w:val="005D6991"/>
    <w:rsid w:val="005D7751"/>
    <w:rsid w:val="005D7B24"/>
    <w:rsid w:val="005E5C41"/>
    <w:rsid w:val="005E7E7F"/>
    <w:rsid w:val="005F1730"/>
    <w:rsid w:val="005F54EB"/>
    <w:rsid w:val="005F5715"/>
    <w:rsid w:val="005F5F5A"/>
    <w:rsid w:val="005F6606"/>
    <w:rsid w:val="0060079F"/>
    <w:rsid w:val="00602A07"/>
    <w:rsid w:val="006032DA"/>
    <w:rsid w:val="006033CA"/>
    <w:rsid w:val="00603CB7"/>
    <w:rsid w:val="0060482B"/>
    <w:rsid w:val="006066CF"/>
    <w:rsid w:val="006066D2"/>
    <w:rsid w:val="00606AD5"/>
    <w:rsid w:val="0061023E"/>
    <w:rsid w:val="006109E6"/>
    <w:rsid w:val="006110EC"/>
    <w:rsid w:val="00614510"/>
    <w:rsid w:val="00614DCF"/>
    <w:rsid w:val="00615514"/>
    <w:rsid w:val="00615914"/>
    <w:rsid w:val="00623D24"/>
    <w:rsid w:val="006268E7"/>
    <w:rsid w:val="006306F9"/>
    <w:rsid w:val="00632A3E"/>
    <w:rsid w:val="00634937"/>
    <w:rsid w:val="006351F2"/>
    <w:rsid w:val="00635654"/>
    <w:rsid w:val="00635A7C"/>
    <w:rsid w:val="0063733C"/>
    <w:rsid w:val="00640721"/>
    <w:rsid w:val="006429D9"/>
    <w:rsid w:val="00642DA0"/>
    <w:rsid w:val="00643974"/>
    <w:rsid w:val="00643AFA"/>
    <w:rsid w:val="00645A53"/>
    <w:rsid w:val="00646012"/>
    <w:rsid w:val="00647F60"/>
    <w:rsid w:val="00653877"/>
    <w:rsid w:val="00655DFC"/>
    <w:rsid w:val="00656590"/>
    <w:rsid w:val="0065659D"/>
    <w:rsid w:val="00660C29"/>
    <w:rsid w:val="00661D22"/>
    <w:rsid w:val="00661E12"/>
    <w:rsid w:val="00663ECC"/>
    <w:rsid w:val="00670186"/>
    <w:rsid w:val="006711BE"/>
    <w:rsid w:val="0067285E"/>
    <w:rsid w:val="00674139"/>
    <w:rsid w:val="00676884"/>
    <w:rsid w:val="00677C3C"/>
    <w:rsid w:val="00681E4B"/>
    <w:rsid w:val="00683648"/>
    <w:rsid w:val="00684A75"/>
    <w:rsid w:val="00685A56"/>
    <w:rsid w:val="00685A59"/>
    <w:rsid w:val="006860E9"/>
    <w:rsid w:val="00686579"/>
    <w:rsid w:val="006870F3"/>
    <w:rsid w:val="00687E33"/>
    <w:rsid w:val="006902A3"/>
    <w:rsid w:val="0069039D"/>
    <w:rsid w:val="00690A9A"/>
    <w:rsid w:val="006944FC"/>
    <w:rsid w:val="00697CC3"/>
    <w:rsid w:val="006A0D8A"/>
    <w:rsid w:val="006A1265"/>
    <w:rsid w:val="006A2DE0"/>
    <w:rsid w:val="006A39B5"/>
    <w:rsid w:val="006A3DD5"/>
    <w:rsid w:val="006A5C03"/>
    <w:rsid w:val="006A783B"/>
    <w:rsid w:val="006B5B87"/>
    <w:rsid w:val="006B5F59"/>
    <w:rsid w:val="006C0A7D"/>
    <w:rsid w:val="006C3836"/>
    <w:rsid w:val="006C3D88"/>
    <w:rsid w:val="006C4056"/>
    <w:rsid w:val="006C4784"/>
    <w:rsid w:val="006C478A"/>
    <w:rsid w:val="006C5961"/>
    <w:rsid w:val="006C5C35"/>
    <w:rsid w:val="006C6D52"/>
    <w:rsid w:val="006C7B8E"/>
    <w:rsid w:val="006D353A"/>
    <w:rsid w:val="006D5B6F"/>
    <w:rsid w:val="006E101B"/>
    <w:rsid w:val="006E176D"/>
    <w:rsid w:val="006E25C1"/>
    <w:rsid w:val="006E3391"/>
    <w:rsid w:val="006E48E7"/>
    <w:rsid w:val="006F04F0"/>
    <w:rsid w:val="006F0EC9"/>
    <w:rsid w:val="006F3F10"/>
    <w:rsid w:val="006F5124"/>
    <w:rsid w:val="006F65DF"/>
    <w:rsid w:val="00700927"/>
    <w:rsid w:val="00701C86"/>
    <w:rsid w:val="00701E58"/>
    <w:rsid w:val="00703B8C"/>
    <w:rsid w:val="00704BF8"/>
    <w:rsid w:val="00705310"/>
    <w:rsid w:val="0070539A"/>
    <w:rsid w:val="0070558C"/>
    <w:rsid w:val="0071016A"/>
    <w:rsid w:val="0071041B"/>
    <w:rsid w:val="00710B1C"/>
    <w:rsid w:val="00720CDC"/>
    <w:rsid w:val="00725191"/>
    <w:rsid w:val="007256E6"/>
    <w:rsid w:val="00726C8F"/>
    <w:rsid w:val="00727EF5"/>
    <w:rsid w:val="00730560"/>
    <w:rsid w:val="00733680"/>
    <w:rsid w:val="0073561D"/>
    <w:rsid w:val="007358FA"/>
    <w:rsid w:val="00740720"/>
    <w:rsid w:val="00742116"/>
    <w:rsid w:val="007428DE"/>
    <w:rsid w:val="00743AA4"/>
    <w:rsid w:val="00744421"/>
    <w:rsid w:val="00747389"/>
    <w:rsid w:val="0075103D"/>
    <w:rsid w:val="007520EF"/>
    <w:rsid w:val="007557E4"/>
    <w:rsid w:val="00756466"/>
    <w:rsid w:val="00756FE4"/>
    <w:rsid w:val="007570CE"/>
    <w:rsid w:val="00760CED"/>
    <w:rsid w:val="00763985"/>
    <w:rsid w:val="00764D35"/>
    <w:rsid w:val="007658B3"/>
    <w:rsid w:val="00765C28"/>
    <w:rsid w:val="00770A6D"/>
    <w:rsid w:val="00771306"/>
    <w:rsid w:val="007717AB"/>
    <w:rsid w:val="0077459B"/>
    <w:rsid w:val="00775D85"/>
    <w:rsid w:val="00781463"/>
    <w:rsid w:val="00781BCE"/>
    <w:rsid w:val="00781C11"/>
    <w:rsid w:val="00784D12"/>
    <w:rsid w:val="00784FFE"/>
    <w:rsid w:val="007860B7"/>
    <w:rsid w:val="00786292"/>
    <w:rsid w:val="0079312F"/>
    <w:rsid w:val="007943E9"/>
    <w:rsid w:val="00797D68"/>
    <w:rsid w:val="007A04A5"/>
    <w:rsid w:val="007A0A71"/>
    <w:rsid w:val="007A0AEF"/>
    <w:rsid w:val="007A1AEB"/>
    <w:rsid w:val="007A2095"/>
    <w:rsid w:val="007A3922"/>
    <w:rsid w:val="007A5EB3"/>
    <w:rsid w:val="007A6D79"/>
    <w:rsid w:val="007A7724"/>
    <w:rsid w:val="007B117A"/>
    <w:rsid w:val="007B3D3A"/>
    <w:rsid w:val="007B3DFD"/>
    <w:rsid w:val="007B3E82"/>
    <w:rsid w:val="007B6EB8"/>
    <w:rsid w:val="007C1A72"/>
    <w:rsid w:val="007C1E25"/>
    <w:rsid w:val="007C4A3B"/>
    <w:rsid w:val="007C4FB9"/>
    <w:rsid w:val="007C537E"/>
    <w:rsid w:val="007C5701"/>
    <w:rsid w:val="007C571F"/>
    <w:rsid w:val="007D1672"/>
    <w:rsid w:val="007D182E"/>
    <w:rsid w:val="007D6A49"/>
    <w:rsid w:val="007D70A1"/>
    <w:rsid w:val="007E0482"/>
    <w:rsid w:val="007E17FF"/>
    <w:rsid w:val="007E2550"/>
    <w:rsid w:val="007E4117"/>
    <w:rsid w:val="007E7257"/>
    <w:rsid w:val="007F054F"/>
    <w:rsid w:val="007F0D34"/>
    <w:rsid w:val="007F22A8"/>
    <w:rsid w:val="007F248A"/>
    <w:rsid w:val="007F2666"/>
    <w:rsid w:val="007F6E8D"/>
    <w:rsid w:val="007F7061"/>
    <w:rsid w:val="007F72D6"/>
    <w:rsid w:val="007F73A8"/>
    <w:rsid w:val="007F7C80"/>
    <w:rsid w:val="00800424"/>
    <w:rsid w:val="008027F8"/>
    <w:rsid w:val="00806720"/>
    <w:rsid w:val="0081034D"/>
    <w:rsid w:val="0081142F"/>
    <w:rsid w:val="008121AB"/>
    <w:rsid w:val="008122C9"/>
    <w:rsid w:val="00814E12"/>
    <w:rsid w:val="008153AA"/>
    <w:rsid w:val="0081563E"/>
    <w:rsid w:val="00815732"/>
    <w:rsid w:val="00816117"/>
    <w:rsid w:val="008220F8"/>
    <w:rsid w:val="008256FB"/>
    <w:rsid w:val="00826609"/>
    <w:rsid w:val="008269E9"/>
    <w:rsid w:val="00826E38"/>
    <w:rsid w:val="008273FE"/>
    <w:rsid w:val="00831445"/>
    <w:rsid w:val="00831A70"/>
    <w:rsid w:val="0083245C"/>
    <w:rsid w:val="008324AB"/>
    <w:rsid w:val="00832C9C"/>
    <w:rsid w:val="00833F10"/>
    <w:rsid w:val="00834BC2"/>
    <w:rsid w:val="0083619E"/>
    <w:rsid w:val="008368DC"/>
    <w:rsid w:val="0084080F"/>
    <w:rsid w:val="00840ABF"/>
    <w:rsid w:val="0084165D"/>
    <w:rsid w:val="00841D26"/>
    <w:rsid w:val="0084239B"/>
    <w:rsid w:val="00842BC9"/>
    <w:rsid w:val="0084311B"/>
    <w:rsid w:val="00843D86"/>
    <w:rsid w:val="00843E62"/>
    <w:rsid w:val="00845A54"/>
    <w:rsid w:val="00846482"/>
    <w:rsid w:val="0084693E"/>
    <w:rsid w:val="00847D82"/>
    <w:rsid w:val="00850A63"/>
    <w:rsid w:val="00852677"/>
    <w:rsid w:val="00856E53"/>
    <w:rsid w:val="0085702B"/>
    <w:rsid w:val="00860DE6"/>
    <w:rsid w:val="00861D7C"/>
    <w:rsid w:val="00863042"/>
    <w:rsid w:val="008669C3"/>
    <w:rsid w:val="008675AD"/>
    <w:rsid w:val="008704FC"/>
    <w:rsid w:val="00870732"/>
    <w:rsid w:val="00874260"/>
    <w:rsid w:val="008745CA"/>
    <w:rsid w:val="00881BFF"/>
    <w:rsid w:val="008951A3"/>
    <w:rsid w:val="00895702"/>
    <w:rsid w:val="00895C0B"/>
    <w:rsid w:val="008962AE"/>
    <w:rsid w:val="00896D78"/>
    <w:rsid w:val="008A1C52"/>
    <w:rsid w:val="008A33F3"/>
    <w:rsid w:val="008A34E9"/>
    <w:rsid w:val="008A3F5B"/>
    <w:rsid w:val="008A554B"/>
    <w:rsid w:val="008A5BC5"/>
    <w:rsid w:val="008A6086"/>
    <w:rsid w:val="008A7DCD"/>
    <w:rsid w:val="008B1469"/>
    <w:rsid w:val="008B2334"/>
    <w:rsid w:val="008B4CD0"/>
    <w:rsid w:val="008B5222"/>
    <w:rsid w:val="008B56E3"/>
    <w:rsid w:val="008B59BB"/>
    <w:rsid w:val="008B5F6A"/>
    <w:rsid w:val="008B7092"/>
    <w:rsid w:val="008C09ED"/>
    <w:rsid w:val="008C26B5"/>
    <w:rsid w:val="008C3F78"/>
    <w:rsid w:val="008D0E71"/>
    <w:rsid w:val="008D50A1"/>
    <w:rsid w:val="008D5862"/>
    <w:rsid w:val="008D5CAA"/>
    <w:rsid w:val="008D6819"/>
    <w:rsid w:val="008D6C88"/>
    <w:rsid w:val="008E0CE3"/>
    <w:rsid w:val="008E1C47"/>
    <w:rsid w:val="008E2825"/>
    <w:rsid w:val="008E48AB"/>
    <w:rsid w:val="008E55AC"/>
    <w:rsid w:val="008F0372"/>
    <w:rsid w:val="008F061A"/>
    <w:rsid w:val="008F107C"/>
    <w:rsid w:val="008F32CC"/>
    <w:rsid w:val="008F5DDC"/>
    <w:rsid w:val="0090124E"/>
    <w:rsid w:val="00901FE0"/>
    <w:rsid w:val="0090286F"/>
    <w:rsid w:val="00905ED5"/>
    <w:rsid w:val="00906E37"/>
    <w:rsid w:val="00910A81"/>
    <w:rsid w:val="00911FF4"/>
    <w:rsid w:val="009156E8"/>
    <w:rsid w:val="009173A0"/>
    <w:rsid w:val="00917416"/>
    <w:rsid w:val="00917D5D"/>
    <w:rsid w:val="0092022B"/>
    <w:rsid w:val="009268C3"/>
    <w:rsid w:val="009273A6"/>
    <w:rsid w:val="00927896"/>
    <w:rsid w:val="009323AA"/>
    <w:rsid w:val="0093317F"/>
    <w:rsid w:val="00933FC9"/>
    <w:rsid w:val="00934292"/>
    <w:rsid w:val="009354A6"/>
    <w:rsid w:val="00940329"/>
    <w:rsid w:val="00942A47"/>
    <w:rsid w:val="009430F8"/>
    <w:rsid w:val="00943BCA"/>
    <w:rsid w:val="0094496C"/>
    <w:rsid w:val="0094623D"/>
    <w:rsid w:val="009469C0"/>
    <w:rsid w:val="009469FF"/>
    <w:rsid w:val="009525B7"/>
    <w:rsid w:val="009525D1"/>
    <w:rsid w:val="00953D7F"/>
    <w:rsid w:val="00953F59"/>
    <w:rsid w:val="00954EDB"/>
    <w:rsid w:val="0095692F"/>
    <w:rsid w:val="00956D30"/>
    <w:rsid w:val="00957247"/>
    <w:rsid w:val="009623A0"/>
    <w:rsid w:val="00966117"/>
    <w:rsid w:val="00970837"/>
    <w:rsid w:val="00972E00"/>
    <w:rsid w:val="00974103"/>
    <w:rsid w:val="00974729"/>
    <w:rsid w:val="009753CA"/>
    <w:rsid w:val="0097764B"/>
    <w:rsid w:val="00985148"/>
    <w:rsid w:val="009853B0"/>
    <w:rsid w:val="00985541"/>
    <w:rsid w:val="0098728D"/>
    <w:rsid w:val="00990270"/>
    <w:rsid w:val="00990272"/>
    <w:rsid w:val="00996FE2"/>
    <w:rsid w:val="00997E70"/>
    <w:rsid w:val="009A03FE"/>
    <w:rsid w:val="009A04A4"/>
    <w:rsid w:val="009A332E"/>
    <w:rsid w:val="009A369A"/>
    <w:rsid w:val="009A48C1"/>
    <w:rsid w:val="009A4B18"/>
    <w:rsid w:val="009A58A4"/>
    <w:rsid w:val="009B2C05"/>
    <w:rsid w:val="009B4035"/>
    <w:rsid w:val="009B7E33"/>
    <w:rsid w:val="009C052E"/>
    <w:rsid w:val="009C2B04"/>
    <w:rsid w:val="009C3B1C"/>
    <w:rsid w:val="009C3E31"/>
    <w:rsid w:val="009C52D5"/>
    <w:rsid w:val="009C7CD2"/>
    <w:rsid w:val="009D05AA"/>
    <w:rsid w:val="009D1412"/>
    <w:rsid w:val="009D2597"/>
    <w:rsid w:val="009D5BFF"/>
    <w:rsid w:val="009D6720"/>
    <w:rsid w:val="009D6D60"/>
    <w:rsid w:val="009D7D6D"/>
    <w:rsid w:val="009E49EB"/>
    <w:rsid w:val="009E4E1B"/>
    <w:rsid w:val="009F14F0"/>
    <w:rsid w:val="009F1D64"/>
    <w:rsid w:val="009F22BA"/>
    <w:rsid w:val="009F6217"/>
    <w:rsid w:val="009F65E8"/>
    <w:rsid w:val="009F7717"/>
    <w:rsid w:val="00A01C9A"/>
    <w:rsid w:val="00A02819"/>
    <w:rsid w:val="00A03422"/>
    <w:rsid w:val="00A052FD"/>
    <w:rsid w:val="00A1241F"/>
    <w:rsid w:val="00A12F67"/>
    <w:rsid w:val="00A1381F"/>
    <w:rsid w:val="00A153AD"/>
    <w:rsid w:val="00A20864"/>
    <w:rsid w:val="00A2329E"/>
    <w:rsid w:val="00A232B6"/>
    <w:rsid w:val="00A24E27"/>
    <w:rsid w:val="00A253D7"/>
    <w:rsid w:val="00A27F18"/>
    <w:rsid w:val="00A30927"/>
    <w:rsid w:val="00A31BAD"/>
    <w:rsid w:val="00A32621"/>
    <w:rsid w:val="00A33511"/>
    <w:rsid w:val="00A35078"/>
    <w:rsid w:val="00A35260"/>
    <w:rsid w:val="00A356DD"/>
    <w:rsid w:val="00A36949"/>
    <w:rsid w:val="00A3789B"/>
    <w:rsid w:val="00A431C3"/>
    <w:rsid w:val="00A44586"/>
    <w:rsid w:val="00A4534D"/>
    <w:rsid w:val="00A46036"/>
    <w:rsid w:val="00A462C2"/>
    <w:rsid w:val="00A509CF"/>
    <w:rsid w:val="00A56830"/>
    <w:rsid w:val="00A572A9"/>
    <w:rsid w:val="00A577D5"/>
    <w:rsid w:val="00A60022"/>
    <w:rsid w:val="00A641DB"/>
    <w:rsid w:val="00A65839"/>
    <w:rsid w:val="00A65FDE"/>
    <w:rsid w:val="00A711FE"/>
    <w:rsid w:val="00A74988"/>
    <w:rsid w:val="00A75C3E"/>
    <w:rsid w:val="00A77DE6"/>
    <w:rsid w:val="00A80426"/>
    <w:rsid w:val="00A81551"/>
    <w:rsid w:val="00A822C8"/>
    <w:rsid w:val="00A82C3E"/>
    <w:rsid w:val="00A82D79"/>
    <w:rsid w:val="00A83FA8"/>
    <w:rsid w:val="00A849CB"/>
    <w:rsid w:val="00A84BD1"/>
    <w:rsid w:val="00A84DE1"/>
    <w:rsid w:val="00A85F1D"/>
    <w:rsid w:val="00A874EA"/>
    <w:rsid w:val="00A9224D"/>
    <w:rsid w:val="00A961BA"/>
    <w:rsid w:val="00A97F20"/>
    <w:rsid w:val="00AA062D"/>
    <w:rsid w:val="00AA11C6"/>
    <w:rsid w:val="00AA2150"/>
    <w:rsid w:val="00AA24FC"/>
    <w:rsid w:val="00AA2E49"/>
    <w:rsid w:val="00AA355C"/>
    <w:rsid w:val="00AA4AB6"/>
    <w:rsid w:val="00AA528D"/>
    <w:rsid w:val="00AA5B30"/>
    <w:rsid w:val="00AA6BA7"/>
    <w:rsid w:val="00AA6EFE"/>
    <w:rsid w:val="00AB0F7A"/>
    <w:rsid w:val="00AB36B7"/>
    <w:rsid w:val="00AB38BF"/>
    <w:rsid w:val="00AB452A"/>
    <w:rsid w:val="00AB509D"/>
    <w:rsid w:val="00AB6B94"/>
    <w:rsid w:val="00AC169B"/>
    <w:rsid w:val="00AC3E88"/>
    <w:rsid w:val="00AC4F78"/>
    <w:rsid w:val="00AC6CBC"/>
    <w:rsid w:val="00AC75C8"/>
    <w:rsid w:val="00AD0316"/>
    <w:rsid w:val="00AD1995"/>
    <w:rsid w:val="00AD29BD"/>
    <w:rsid w:val="00AD712B"/>
    <w:rsid w:val="00AD7CCE"/>
    <w:rsid w:val="00AE00F3"/>
    <w:rsid w:val="00AE0B44"/>
    <w:rsid w:val="00AE1DF5"/>
    <w:rsid w:val="00AE2817"/>
    <w:rsid w:val="00AE3393"/>
    <w:rsid w:val="00AE3C70"/>
    <w:rsid w:val="00AE4A9D"/>
    <w:rsid w:val="00AE5B74"/>
    <w:rsid w:val="00AE6F74"/>
    <w:rsid w:val="00AF1AFF"/>
    <w:rsid w:val="00AF2B98"/>
    <w:rsid w:val="00AF3705"/>
    <w:rsid w:val="00AF53A1"/>
    <w:rsid w:val="00AF660D"/>
    <w:rsid w:val="00B00FAE"/>
    <w:rsid w:val="00B046D9"/>
    <w:rsid w:val="00B04ECD"/>
    <w:rsid w:val="00B06295"/>
    <w:rsid w:val="00B062D0"/>
    <w:rsid w:val="00B10F0C"/>
    <w:rsid w:val="00B12C3A"/>
    <w:rsid w:val="00B1486E"/>
    <w:rsid w:val="00B14ACA"/>
    <w:rsid w:val="00B17FD5"/>
    <w:rsid w:val="00B217AD"/>
    <w:rsid w:val="00B2312E"/>
    <w:rsid w:val="00B23B14"/>
    <w:rsid w:val="00B25F35"/>
    <w:rsid w:val="00B2622D"/>
    <w:rsid w:val="00B26253"/>
    <w:rsid w:val="00B273CE"/>
    <w:rsid w:val="00B31183"/>
    <w:rsid w:val="00B32DA0"/>
    <w:rsid w:val="00B33999"/>
    <w:rsid w:val="00B34744"/>
    <w:rsid w:val="00B35389"/>
    <w:rsid w:val="00B37D48"/>
    <w:rsid w:val="00B403E8"/>
    <w:rsid w:val="00B409AF"/>
    <w:rsid w:val="00B434FE"/>
    <w:rsid w:val="00B4522B"/>
    <w:rsid w:val="00B50EC8"/>
    <w:rsid w:val="00B5357E"/>
    <w:rsid w:val="00B539F4"/>
    <w:rsid w:val="00B54801"/>
    <w:rsid w:val="00B56C45"/>
    <w:rsid w:val="00B61AB7"/>
    <w:rsid w:val="00B6284C"/>
    <w:rsid w:val="00B630A8"/>
    <w:rsid w:val="00B65B97"/>
    <w:rsid w:val="00B669F0"/>
    <w:rsid w:val="00B673BF"/>
    <w:rsid w:val="00B67B04"/>
    <w:rsid w:val="00B67FC4"/>
    <w:rsid w:val="00B71257"/>
    <w:rsid w:val="00B72066"/>
    <w:rsid w:val="00B7329E"/>
    <w:rsid w:val="00B7440F"/>
    <w:rsid w:val="00B74BDB"/>
    <w:rsid w:val="00B77388"/>
    <w:rsid w:val="00B80337"/>
    <w:rsid w:val="00B80CEA"/>
    <w:rsid w:val="00B81CFA"/>
    <w:rsid w:val="00B828C9"/>
    <w:rsid w:val="00B92EE3"/>
    <w:rsid w:val="00B93B25"/>
    <w:rsid w:val="00B94A57"/>
    <w:rsid w:val="00B96BC0"/>
    <w:rsid w:val="00B97755"/>
    <w:rsid w:val="00BA1BEE"/>
    <w:rsid w:val="00BA22CF"/>
    <w:rsid w:val="00BA2AB1"/>
    <w:rsid w:val="00BA2C58"/>
    <w:rsid w:val="00BA2C97"/>
    <w:rsid w:val="00BA6F31"/>
    <w:rsid w:val="00BB17B7"/>
    <w:rsid w:val="00BB2D8C"/>
    <w:rsid w:val="00BB319C"/>
    <w:rsid w:val="00BC0D28"/>
    <w:rsid w:val="00BC175E"/>
    <w:rsid w:val="00BC1DB3"/>
    <w:rsid w:val="00BC3291"/>
    <w:rsid w:val="00BC37E3"/>
    <w:rsid w:val="00BC3A6A"/>
    <w:rsid w:val="00BC4E80"/>
    <w:rsid w:val="00BC5CC8"/>
    <w:rsid w:val="00BC76D0"/>
    <w:rsid w:val="00BC76F9"/>
    <w:rsid w:val="00BD221B"/>
    <w:rsid w:val="00BD4C7D"/>
    <w:rsid w:val="00BD528E"/>
    <w:rsid w:val="00BE1951"/>
    <w:rsid w:val="00BE59EC"/>
    <w:rsid w:val="00BE5E2E"/>
    <w:rsid w:val="00BE62F7"/>
    <w:rsid w:val="00BE7DBD"/>
    <w:rsid w:val="00BF1093"/>
    <w:rsid w:val="00BF1985"/>
    <w:rsid w:val="00BF3ECE"/>
    <w:rsid w:val="00BF67F4"/>
    <w:rsid w:val="00BF6E3E"/>
    <w:rsid w:val="00BF7F5B"/>
    <w:rsid w:val="00C0022A"/>
    <w:rsid w:val="00C137F1"/>
    <w:rsid w:val="00C168E3"/>
    <w:rsid w:val="00C209D4"/>
    <w:rsid w:val="00C21F20"/>
    <w:rsid w:val="00C223A1"/>
    <w:rsid w:val="00C226E9"/>
    <w:rsid w:val="00C22A7F"/>
    <w:rsid w:val="00C22EC0"/>
    <w:rsid w:val="00C230D0"/>
    <w:rsid w:val="00C23CC3"/>
    <w:rsid w:val="00C24FEF"/>
    <w:rsid w:val="00C25315"/>
    <w:rsid w:val="00C264DF"/>
    <w:rsid w:val="00C26D7C"/>
    <w:rsid w:val="00C272ED"/>
    <w:rsid w:val="00C27B90"/>
    <w:rsid w:val="00C27FD1"/>
    <w:rsid w:val="00C3041C"/>
    <w:rsid w:val="00C31C42"/>
    <w:rsid w:val="00C32860"/>
    <w:rsid w:val="00C3509B"/>
    <w:rsid w:val="00C379D1"/>
    <w:rsid w:val="00C40125"/>
    <w:rsid w:val="00C40833"/>
    <w:rsid w:val="00C42FBA"/>
    <w:rsid w:val="00C42FF3"/>
    <w:rsid w:val="00C44156"/>
    <w:rsid w:val="00C45475"/>
    <w:rsid w:val="00C47477"/>
    <w:rsid w:val="00C50567"/>
    <w:rsid w:val="00C51630"/>
    <w:rsid w:val="00C5256C"/>
    <w:rsid w:val="00C52856"/>
    <w:rsid w:val="00C53133"/>
    <w:rsid w:val="00C539CE"/>
    <w:rsid w:val="00C54B19"/>
    <w:rsid w:val="00C55ECB"/>
    <w:rsid w:val="00C57BAF"/>
    <w:rsid w:val="00C57C7B"/>
    <w:rsid w:val="00C64B5B"/>
    <w:rsid w:val="00C659CF"/>
    <w:rsid w:val="00C66AAD"/>
    <w:rsid w:val="00C70300"/>
    <w:rsid w:val="00C70475"/>
    <w:rsid w:val="00C70C84"/>
    <w:rsid w:val="00C73A8D"/>
    <w:rsid w:val="00C7483A"/>
    <w:rsid w:val="00C748C5"/>
    <w:rsid w:val="00C75D69"/>
    <w:rsid w:val="00C762CD"/>
    <w:rsid w:val="00C76F6F"/>
    <w:rsid w:val="00C8068A"/>
    <w:rsid w:val="00C810D5"/>
    <w:rsid w:val="00C82A26"/>
    <w:rsid w:val="00C841B7"/>
    <w:rsid w:val="00C854FD"/>
    <w:rsid w:val="00C8560A"/>
    <w:rsid w:val="00C85AF1"/>
    <w:rsid w:val="00C8615D"/>
    <w:rsid w:val="00C8683A"/>
    <w:rsid w:val="00C928D3"/>
    <w:rsid w:val="00C92BCA"/>
    <w:rsid w:val="00C932A1"/>
    <w:rsid w:val="00C9468C"/>
    <w:rsid w:val="00C9629E"/>
    <w:rsid w:val="00CA284D"/>
    <w:rsid w:val="00CA3D88"/>
    <w:rsid w:val="00CA3EFF"/>
    <w:rsid w:val="00CA7CBD"/>
    <w:rsid w:val="00CA7D97"/>
    <w:rsid w:val="00CA7EF1"/>
    <w:rsid w:val="00CB0216"/>
    <w:rsid w:val="00CB13AA"/>
    <w:rsid w:val="00CB4DDA"/>
    <w:rsid w:val="00CB5F7A"/>
    <w:rsid w:val="00CC1882"/>
    <w:rsid w:val="00CC6F4B"/>
    <w:rsid w:val="00CD1D09"/>
    <w:rsid w:val="00CD54BB"/>
    <w:rsid w:val="00CD5596"/>
    <w:rsid w:val="00CD5E38"/>
    <w:rsid w:val="00CD6195"/>
    <w:rsid w:val="00CD77B1"/>
    <w:rsid w:val="00CE0458"/>
    <w:rsid w:val="00CE0B29"/>
    <w:rsid w:val="00CE372F"/>
    <w:rsid w:val="00CE428B"/>
    <w:rsid w:val="00CE5179"/>
    <w:rsid w:val="00CE54CC"/>
    <w:rsid w:val="00CE570C"/>
    <w:rsid w:val="00CE5819"/>
    <w:rsid w:val="00CE5822"/>
    <w:rsid w:val="00CE6717"/>
    <w:rsid w:val="00CE735C"/>
    <w:rsid w:val="00CF02E9"/>
    <w:rsid w:val="00CF3193"/>
    <w:rsid w:val="00CF3813"/>
    <w:rsid w:val="00CF3E9D"/>
    <w:rsid w:val="00CF4F14"/>
    <w:rsid w:val="00CF5A61"/>
    <w:rsid w:val="00CF67CC"/>
    <w:rsid w:val="00CF7D55"/>
    <w:rsid w:val="00D00A6C"/>
    <w:rsid w:val="00D010E9"/>
    <w:rsid w:val="00D022E6"/>
    <w:rsid w:val="00D02C21"/>
    <w:rsid w:val="00D03156"/>
    <w:rsid w:val="00D033D0"/>
    <w:rsid w:val="00D04515"/>
    <w:rsid w:val="00D04F33"/>
    <w:rsid w:val="00D06006"/>
    <w:rsid w:val="00D1074C"/>
    <w:rsid w:val="00D2086C"/>
    <w:rsid w:val="00D21711"/>
    <w:rsid w:val="00D224D7"/>
    <w:rsid w:val="00D248C8"/>
    <w:rsid w:val="00D24CE9"/>
    <w:rsid w:val="00D255CA"/>
    <w:rsid w:val="00D267FA"/>
    <w:rsid w:val="00D268F2"/>
    <w:rsid w:val="00D31A15"/>
    <w:rsid w:val="00D32972"/>
    <w:rsid w:val="00D345E5"/>
    <w:rsid w:val="00D35BF9"/>
    <w:rsid w:val="00D360DE"/>
    <w:rsid w:val="00D361B2"/>
    <w:rsid w:val="00D366B4"/>
    <w:rsid w:val="00D46E15"/>
    <w:rsid w:val="00D4721E"/>
    <w:rsid w:val="00D47E34"/>
    <w:rsid w:val="00D50E5D"/>
    <w:rsid w:val="00D55671"/>
    <w:rsid w:val="00D60532"/>
    <w:rsid w:val="00D632F6"/>
    <w:rsid w:val="00D647AF"/>
    <w:rsid w:val="00D66000"/>
    <w:rsid w:val="00D70A9F"/>
    <w:rsid w:val="00D714AD"/>
    <w:rsid w:val="00D7359A"/>
    <w:rsid w:val="00D76563"/>
    <w:rsid w:val="00D815C7"/>
    <w:rsid w:val="00D81635"/>
    <w:rsid w:val="00D83989"/>
    <w:rsid w:val="00D83DA5"/>
    <w:rsid w:val="00D859DA"/>
    <w:rsid w:val="00D86EBA"/>
    <w:rsid w:val="00D86F26"/>
    <w:rsid w:val="00D8761E"/>
    <w:rsid w:val="00D87D4F"/>
    <w:rsid w:val="00D91418"/>
    <w:rsid w:val="00D92E49"/>
    <w:rsid w:val="00D93F87"/>
    <w:rsid w:val="00D94820"/>
    <w:rsid w:val="00DA04EA"/>
    <w:rsid w:val="00DA29CC"/>
    <w:rsid w:val="00DA3615"/>
    <w:rsid w:val="00DA397B"/>
    <w:rsid w:val="00DA57FC"/>
    <w:rsid w:val="00DB134A"/>
    <w:rsid w:val="00DB1934"/>
    <w:rsid w:val="00DB3A06"/>
    <w:rsid w:val="00DB3B3A"/>
    <w:rsid w:val="00DB7A6F"/>
    <w:rsid w:val="00DC1DBA"/>
    <w:rsid w:val="00DC235D"/>
    <w:rsid w:val="00DC3D1D"/>
    <w:rsid w:val="00DC71BD"/>
    <w:rsid w:val="00DC7788"/>
    <w:rsid w:val="00DD2D8F"/>
    <w:rsid w:val="00DD372B"/>
    <w:rsid w:val="00DD748D"/>
    <w:rsid w:val="00DD79F9"/>
    <w:rsid w:val="00DE0455"/>
    <w:rsid w:val="00DE34FE"/>
    <w:rsid w:val="00DE45D6"/>
    <w:rsid w:val="00DE466A"/>
    <w:rsid w:val="00DE5500"/>
    <w:rsid w:val="00DE7687"/>
    <w:rsid w:val="00DE7744"/>
    <w:rsid w:val="00DE7EF6"/>
    <w:rsid w:val="00DF0401"/>
    <w:rsid w:val="00DF0A96"/>
    <w:rsid w:val="00DF1131"/>
    <w:rsid w:val="00DF2373"/>
    <w:rsid w:val="00DF3495"/>
    <w:rsid w:val="00DF482B"/>
    <w:rsid w:val="00DF48E5"/>
    <w:rsid w:val="00DF589B"/>
    <w:rsid w:val="00DF6921"/>
    <w:rsid w:val="00DF6946"/>
    <w:rsid w:val="00DF6BA9"/>
    <w:rsid w:val="00E00961"/>
    <w:rsid w:val="00E01F93"/>
    <w:rsid w:val="00E028B6"/>
    <w:rsid w:val="00E032EA"/>
    <w:rsid w:val="00E03C34"/>
    <w:rsid w:val="00E042D2"/>
    <w:rsid w:val="00E0481C"/>
    <w:rsid w:val="00E06F95"/>
    <w:rsid w:val="00E072FB"/>
    <w:rsid w:val="00E076D4"/>
    <w:rsid w:val="00E11F16"/>
    <w:rsid w:val="00E138B1"/>
    <w:rsid w:val="00E1469B"/>
    <w:rsid w:val="00E15BB1"/>
    <w:rsid w:val="00E15BFB"/>
    <w:rsid w:val="00E16F1E"/>
    <w:rsid w:val="00E17C10"/>
    <w:rsid w:val="00E212E7"/>
    <w:rsid w:val="00E225B8"/>
    <w:rsid w:val="00E22F7C"/>
    <w:rsid w:val="00E239E8"/>
    <w:rsid w:val="00E314AC"/>
    <w:rsid w:val="00E31E71"/>
    <w:rsid w:val="00E3487C"/>
    <w:rsid w:val="00E353BA"/>
    <w:rsid w:val="00E36876"/>
    <w:rsid w:val="00E36E69"/>
    <w:rsid w:val="00E37360"/>
    <w:rsid w:val="00E45537"/>
    <w:rsid w:val="00E455A7"/>
    <w:rsid w:val="00E45B16"/>
    <w:rsid w:val="00E55E23"/>
    <w:rsid w:val="00E5633C"/>
    <w:rsid w:val="00E604BD"/>
    <w:rsid w:val="00E618CB"/>
    <w:rsid w:val="00E640E6"/>
    <w:rsid w:val="00E64253"/>
    <w:rsid w:val="00E64FC8"/>
    <w:rsid w:val="00E72E20"/>
    <w:rsid w:val="00E73032"/>
    <w:rsid w:val="00E742EB"/>
    <w:rsid w:val="00E74E71"/>
    <w:rsid w:val="00E75545"/>
    <w:rsid w:val="00E76E77"/>
    <w:rsid w:val="00E77FE7"/>
    <w:rsid w:val="00E812EF"/>
    <w:rsid w:val="00E8155C"/>
    <w:rsid w:val="00E81F8F"/>
    <w:rsid w:val="00E82D72"/>
    <w:rsid w:val="00E8340F"/>
    <w:rsid w:val="00E84468"/>
    <w:rsid w:val="00E84BE9"/>
    <w:rsid w:val="00E84EDE"/>
    <w:rsid w:val="00E862FC"/>
    <w:rsid w:val="00E9404F"/>
    <w:rsid w:val="00E9518D"/>
    <w:rsid w:val="00E96FEE"/>
    <w:rsid w:val="00EA1BE3"/>
    <w:rsid w:val="00EA20D0"/>
    <w:rsid w:val="00EA41E5"/>
    <w:rsid w:val="00EA6212"/>
    <w:rsid w:val="00EA6E8D"/>
    <w:rsid w:val="00EB26CE"/>
    <w:rsid w:val="00EB31F8"/>
    <w:rsid w:val="00EB32C9"/>
    <w:rsid w:val="00EB4747"/>
    <w:rsid w:val="00EB6998"/>
    <w:rsid w:val="00EB77D5"/>
    <w:rsid w:val="00EB7BBA"/>
    <w:rsid w:val="00EB7D84"/>
    <w:rsid w:val="00EB7F87"/>
    <w:rsid w:val="00EC0312"/>
    <w:rsid w:val="00EC136E"/>
    <w:rsid w:val="00EC15B5"/>
    <w:rsid w:val="00EC2B90"/>
    <w:rsid w:val="00EC7B4C"/>
    <w:rsid w:val="00ED0BF1"/>
    <w:rsid w:val="00ED215B"/>
    <w:rsid w:val="00ED3E63"/>
    <w:rsid w:val="00ED60D4"/>
    <w:rsid w:val="00ED6518"/>
    <w:rsid w:val="00EE0DA8"/>
    <w:rsid w:val="00EE1185"/>
    <w:rsid w:val="00EE472F"/>
    <w:rsid w:val="00EE4B67"/>
    <w:rsid w:val="00EE71A0"/>
    <w:rsid w:val="00EF0745"/>
    <w:rsid w:val="00EF15B1"/>
    <w:rsid w:val="00EF335F"/>
    <w:rsid w:val="00EF37EC"/>
    <w:rsid w:val="00EF4251"/>
    <w:rsid w:val="00EF5A47"/>
    <w:rsid w:val="00EF76DD"/>
    <w:rsid w:val="00F00101"/>
    <w:rsid w:val="00F00C3F"/>
    <w:rsid w:val="00F030BC"/>
    <w:rsid w:val="00F05E0B"/>
    <w:rsid w:val="00F06289"/>
    <w:rsid w:val="00F06A18"/>
    <w:rsid w:val="00F06F6E"/>
    <w:rsid w:val="00F07A74"/>
    <w:rsid w:val="00F1170E"/>
    <w:rsid w:val="00F11DFD"/>
    <w:rsid w:val="00F1428A"/>
    <w:rsid w:val="00F14506"/>
    <w:rsid w:val="00F153F2"/>
    <w:rsid w:val="00F179F6"/>
    <w:rsid w:val="00F17E47"/>
    <w:rsid w:val="00F2087B"/>
    <w:rsid w:val="00F239EE"/>
    <w:rsid w:val="00F23A53"/>
    <w:rsid w:val="00F31DA0"/>
    <w:rsid w:val="00F31F24"/>
    <w:rsid w:val="00F32C37"/>
    <w:rsid w:val="00F359B5"/>
    <w:rsid w:val="00F40B35"/>
    <w:rsid w:val="00F43349"/>
    <w:rsid w:val="00F44014"/>
    <w:rsid w:val="00F45EC4"/>
    <w:rsid w:val="00F477B9"/>
    <w:rsid w:val="00F47B2A"/>
    <w:rsid w:val="00F51DB4"/>
    <w:rsid w:val="00F5238F"/>
    <w:rsid w:val="00F52A81"/>
    <w:rsid w:val="00F541CE"/>
    <w:rsid w:val="00F5455C"/>
    <w:rsid w:val="00F56800"/>
    <w:rsid w:val="00F569EF"/>
    <w:rsid w:val="00F573B7"/>
    <w:rsid w:val="00F601BA"/>
    <w:rsid w:val="00F61421"/>
    <w:rsid w:val="00F6163A"/>
    <w:rsid w:val="00F64F18"/>
    <w:rsid w:val="00F66027"/>
    <w:rsid w:val="00F67E1F"/>
    <w:rsid w:val="00F700A3"/>
    <w:rsid w:val="00F70CD1"/>
    <w:rsid w:val="00F71026"/>
    <w:rsid w:val="00F715AB"/>
    <w:rsid w:val="00F73400"/>
    <w:rsid w:val="00F8025C"/>
    <w:rsid w:val="00F80D03"/>
    <w:rsid w:val="00F813A9"/>
    <w:rsid w:val="00F81966"/>
    <w:rsid w:val="00F83807"/>
    <w:rsid w:val="00F85553"/>
    <w:rsid w:val="00F85938"/>
    <w:rsid w:val="00F871AD"/>
    <w:rsid w:val="00F90A98"/>
    <w:rsid w:val="00F90FF9"/>
    <w:rsid w:val="00F92108"/>
    <w:rsid w:val="00F92693"/>
    <w:rsid w:val="00F96678"/>
    <w:rsid w:val="00F966B7"/>
    <w:rsid w:val="00F96E57"/>
    <w:rsid w:val="00FA0ADB"/>
    <w:rsid w:val="00FA11DF"/>
    <w:rsid w:val="00FA2DCC"/>
    <w:rsid w:val="00FA3F11"/>
    <w:rsid w:val="00FA4538"/>
    <w:rsid w:val="00FA4981"/>
    <w:rsid w:val="00FA6F2F"/>
    <w:rsid w:val="00FA70B5"/>
    <w:rsid w:val="00FA710C"/>
    <w:rsid w:val="00FA7C17"/>
    <w:rsid w:val="00FB05EA"/>
    <w:rsid w:val="00FB0670"/>
    <w:rsid w:val="00FB09B7"/>
    <w:rsid w:val="00FB2019"/>
    <w:rsid w:val="00FB2327"/>
    <w:rsid w:val="00FB3D5B"/>
    <w:rsid w:val="00FB644D"/>
    <w:rsid w:val="00FB6709"/>
    <w:rsid w:val="00FB6CA3"/>
    <w:rsid w:val="00FB7064"/>
    <w:rsid w:val="00FB7EE8"/>
    <w:rsid w:val="00FC07EE"/>
    <w:rsid w:val="00FD1382"/>
    <w:rsid w:val="00FD4B0E"/>
    <w:rsid w:val="00FD773E"/>
    <w:rsid w:val="00FD7984"/>
    <w:rsid w:val="00FE3842"/>
    <w:rsid w:val="00FE3FA5"/>
    <w:rsid w:val="00FF0C39"/>
    <w:rsid w:val="00FF1515"/>
    <w:rsid w:val="00FF177A"/>
    <w:rsid w:val="00FF248E"/>
    <w:rsid w:val="00FF31BE"/>
    <w:rsid w:val="00FF58D9"/>
    <w:rsid w:val="00FF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0"/>
      <w:jc w:val="both"/>
    </w:pPr>
  </w:style>
  <w:style w:type="paragraph" w:styleId="a4">
    <w:name w:val="header"/>
    <w:basedOn w:val="a"/>
    <w:pPr>
      <w:tabs>
        <w:tab w:val="center" w:pos="4677"/>
        <w:tab w:val="right" w:pos="9355"/>
      </w:tabs>
    </w:pPr>
  </w:style>
  <w:style w:type="character" w:styleId="a5">
    <w:name w:val="page number"/>
    <w:basedOn w:val="a0"/>
  </w:style>
  <w:style w:type="paragraph" w:styleId="a6">
    <w:name w:val="Body Text"/>
    <w:basedOn w:val="a"/>
    <w:pPr>
      <w:jc w:val="center"/>
    </w:pPr>
  </w:style>
  <w:style w:type="paragraph" w:customStyle="1" w:styleId="xl25">
    <w:name w:val="xl25"/>
    <w:basedOn w:val="a"/>
    <w:pPr>
      <w:pBdr>
        <w:bottom w:val="single" w:sz="4" w:space="0" w:color="auto"/>
        <w:right w:val="single" w:sz="4" w:space="0" w:color="auto"/>
      </w:pBdr>
      <w:spacing w:before="100" w:beforeAutospacing="1" w:after="100" w:afterAutospacing="1"/>
      <w:jc w:val="right"/>
    </w:pPr>
    <w:rPr>
      <w:rFonts w:eastAsia="Arial Unicode MS"/>
      <w:sz w:val="24"/>
    </w:rPr>
  </w:style>
  <w:style w:type="paragraph" w:styleId="2">
    <w:name w:val="Body Text Indent 2"/>
    <w:basedOn w:val="a"/>
    <w:pPr>
      <w:ind w:firstLine="560"/>
      <w:jc w:val="both"/>
    </w:pPr>
  </w:style>
  <w:style w:type="paragraph" w:styleId="3">
    <w:name w:val="Body Text Indent 3"/>
    <w:basedOn w:val="a"/>
    <w:pPr>
      <w:autoSpaceDE w:val="0"/>
      <w:autoSpaceDN w:val="0"/>
      <w:adjustRightInd w:val="0"/>
      <w:ind w:firstLine="560"/>
    </w:pPr>
  </w:style>
  <w:style w:type="paragraph" w:customStyle="1" w:styleId="a7">
    <w:name w:val="Знак"/>
    <w:basedOn w:val="a"/>
    <w:rsid w:val="001D7BD4"/>
    <w:pPr>
      <w:spacing w:after="160" w:line="240" w:lineRule="exact"/>
    </w:pPr>
    <w:rPr>
      <w:rFonts w:ascii="Verdana" w:hAnsi="Verdana"/>
      <w:sz w:val="20"/>
      <w:szCs w:val="20"/>
      <w:lang w:val="en-US" w:eastAsia="en-US"/>
    </w:rPr>
  </w:style>
  <w:style w:type="paragraph" w:styleId="a8">
    <w:name w:val="Balloon Text"/>
    <w:basedOn w:val="a"/>
    <w:semiHidden/>
    <w:rsid w:val="00102686"/>
    <w:rPr>
      <w:rFonts w:ascii="Tahoma" w:hAnsi="Tahoma" w:cs="Tahoma"/>
      <w:sz w:val="16"/>
      <w:szCs w:val="16"/>
    </w:rPr>
  </w:style>
  <w:style w:type="paragraph" w:customStyle="1" w:styleId="Default">
    <w:name w:val="Default"/>
    <w:rsid w:val="000005AF"/>
    <w:pPr>
      <w:autoSpaceDE w:val="0"/>
      <w:autoSpaceDN w:val="0"/>
      <w:adjustRightInd w:val="0"/>
    </w:pPr>
    <w:rPr>
      <w:color w:val="000000"/>
      <w:sz w:val="24"/>
      <w:szCs w:val="24"/>
    </w:rPr>
  </w:style>
  <w:style w:type="paragraph" w:customStyle="1" w:styleId="a9">
    <w:name w:val="Знак"/>
    <w:basedOn w:val="a"/>
    <w:rsid w:val="00A641DB"/>
    <w:pPr>
      <w:spacing w:after="160" w:line="240" w:lineRule="exact"/>
    </w:pPr>
    <w:rPr>
      <w:rFonts w:ascii="Verdana" w:hAnsi="Verdana"/>
      <w:sz w:val="20"/>
      <w:szCs w:val="20"/>
      <w:lang w:val="en-US" w:eastAsia="en-US"/>
    </w:rPr>
  </w:style>
  <w:style w:type="paragraph" w:customStyle="1" w:styleId="ConsPlusNormal">
    <w:name w:val="ConsPlusNormal"/>
    <w:rsid w:val="00DE7687"/>
    <w:pPr>
      <w:widowControl w:val="0"/>
      <w:autoSpaceDE w:val="0"/>
      <w:autoSpaceDN w:val="0"/>
      <w:adjustRightInd w:val="0"/>
    </w:pPr>
    <w:rPr>
      <w:rFonts w:ascii="Arial" w:hAnsi="Arial" w:cs="Arial"/>
    </w:rPr>
  </w:style>
  <w:style w:type="paragraph" w:customStyle="1" w:styleId="aa">
    <w:name w:val="Знак"/>
    <w:basedOn w:val="a"/>
    <w:rsid w:val="00367E49"/>
    <w:pPr>
      <w:spacing w:after="160" w:line="240" w:lineRule="exact"/>
    </w:pPr>
    <w:rPr>
      <w:rFonts w:ascii="Verdana" w:hAnsi="Verdana"/>
      <w:sz w:val="20"/>
      <w:szCs w:val="20"/>
      <w:lang w:val="en-US" w:eastAsia="en-US"/>
    </w:rPr>
  </w:style>
  <w:style w:type="paragraph" w:customStyle="1" w:styleId="ab">
    <w:name w:val="Знак"/>
    <w:basedOn w:val="a"/>
    <w:rsid w:val="007C4FB9"/>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57792E"/>
  </w:style>
  <w:style w:type="table" w:styleId="ac">
    <w:name w:val="Table Grid"/>
    <w:basedOn w:val="a1"/>
    <w:rsid w:val="00826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0"/>
      <w:jc w:val="both"/>
    </w:pPr>
  </w:style>
  <w:style w:type="paragraph" w:styleId="a4">
    <w:name w:val="header"/>
    <w:basedOn w:val="a"/>
    <w:pPr>
      <w:tabs>
        <w:tab w:val="center" w:pos="4677"/>
        <w:tab w:val="right" w:pos="9355"/>
      </w:tabs>
    </w:pPr>
  </w:style>
  <w:style w:type="character" w:styleId="a5">
    <w:name w:val="page number"/>
    <w:basedOn w:val="a0"/>
  </w:style>
  <w:style w:type="paragraph" w:styleId="a6">
    <w:name w:val="Body Text"/>
    <w:basedOn w:val="a"/>
    <w:pPr>
      <w:jc w:val="center"/>
    </w:pPr>
  </w:style>
  <w:style w:type="paragraph" w:customStyle="1" w:styleId="xl25">
    <w:name w:val="xl25"/>
    <w:basedOn w:val="a"/>
    <w:pPr>
      <w:pBdr>
        <w:bottom w:val="single" w:sz="4" w:space="0" w:color="auto"/>
        <w:right w:val="single" w:sz="4" w:space="0" w:color="auto"/>
      </w:pBdr>
      <w:spacing w:before="100" w:beforeAutospacing="1" w:after="100" w:afterAutospacing="1"/>
      <w:jc w:val="right"/>
    </w:pPr>
    <w:rPr>
      <w:rFonts w:eastAsia="Arial Unicode MS"/>
      <w:sz w:val="24"/>
    </w:rPr>
  </w:style>
  <w:style w:type="paragraph" w:styleId="2">
    <w:name w:val="Body Text Indent 2"/>
    <w:basedOn w:val="a"/>
    <w:pPr>
      <w:ind w:firstLine="560"/>
      <w:jc w:val="both"/>
    </w:pPr>
  </w:style>
  <w:style w:type="paragraph" w:styleId="3">
    <w:name w:val="Body Text Indent 3"/>
    <w:basedOn w:val="a"/>
    <w:pPr>
      <w:autoSpaceDE w:val="0"/>
      <w:autoSpaceDN w:val="0"/>
      <w:adjustRightInd w:val="0"/>
      <w:ind w:firstLine="560"/>
    </w:pPr>
  </w:style>
  <w:style w:type="paragraph" w:customStyle="1" w:styleId="a7">
    <w:name w:val="Знак"/>
    <w:basedOn w:val="a"/>
    <w:rsid w:val="001D7BD4"/>
    <w:pPr>
      <w:spacing w:after="160" w:line="240" w:lineRule="exact"/>
    </w:pPr>
    <w:rPr>
      <w:rFonts w:ascii="Verdana" w:hAnsi="Verdana"/>
      <w:sz w:val="20"/>
      <w:szCs w:val="20"/>
      <w:lang w:val="en-US" w:eastAsia="en-US"/>
    </w:rPr>
  </w:style>
  <w:style w:type="paragraph" w:styleId="a8">
    <w:name w:val="Balloon Text"/>
    <w:basedOn w:val="a"/>
    <w:semiHidden/>
    <w:rsid w:val="00102686"/>
    <w:rPr>
      <w:rFonts w:ascii="Tahoma" w:hAnsi="Tahoma" w:cs="Tahoma"/>
      <w:sz w:val="16"/>
      <w:szCs w:val="16"/>
    </w:rPr>
  </w:style>
  <w:style w:type="paragraph" w:customStyle="1" w:styleId="Default">
    <w:name w:val="Default"/>
    <w:rsid w:val="000005AF"/>
    <w:pPr>
      <w:autoSpaceDE w:val="0"/>
      <w:autoSpaceDN w:val="0"/>
      <w:adjustRightInd w:val="0"/>
    </w:pPr>
    <w:rPr>
      <w:color w:val="000000"/>
      <w:sz w:val="24"/>
      <w:szCs w:val="24"/>
    </w:rPr>
  </w:style>
  <w:style w:type="paragraph" w:customStyle="1" w:styleId="a9">
    <w:name w:val="Знак"/>
    <w:basedOn w:val="a"/>
    <w:rsid w:val="00A641DB"/>
    <w:pPr>
      <w:spacing w:after="160" w:line="240" w:lineRule="exact"/>
    </w:pPr>
    <w:rPr>
      <w:rFonts w:ascii="Verdana" w:hAnsi="Verdana"/>
      <w:sz w:val="20"/>
      <w:szCs w:val="20"/>
      <w:lang w:val="en-US" w:eastAsia="en-US"/>
    </w:rPr>
  </w:style>
  <w:style w:type="paragraph" w:customStyle="1" w:styleId="ConsPlusNormal">
    <w:name w:val="ConsPlusNormal"/>
    <w:rsid w:val="00DE7687"/>
    <w:pPr>
      <w:widowControl w:val="0"/>
      <w:autoSpaceDE w:val="0"/>
      <w:autoSpaceDN w:val="0"/>
      <w:adjustRightInd w:val="0"/>
    </w:pPr>
    <w:rPr>
      <w:rFonts w:ascii="Arial" w:hAnsi="Arial" w:cs="Arial"/>
    </w:rPr>
  </w:style>
  <w:style w:type="paragraph" w:customStyle="1" w:styleId="aa">
    <w:name w:val="Знак"/>
    <w:basedOn w:val="a"/>
    <w:rsid w:val="00367E49"/>
    <w:pPr>
      <w:spacing w:after="160" w:line="240" w:lineRule="exact"/>
    </w:pPr>
    <w:rPr>
      <w:rFonts w:ascii="Verdana" w:hAnsi="Verdana"/>
      <w:sz w:val="20"/>
      <w:szCs w:val="20"/>
      <w:lang w:val="en-US" w:eastAsia="en-US"/>
    </w:rPr>
  </w:style>
  <w:style w:type="paragraph" w:customStyle="1" w:styleId="ab">
    <w:name w:val="Знак"/>
    <w:basedOn w:val="a"/>
    <w:rsid w:val="007C4FB9"/>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57792E"/>
  </w:style>
  <w:style w:type="table" w:styleId="ac">
    <w:name w:val="Table Grid"/>
    <w:basedOn w:val="a1"/>
    <w:rsid w:val="00826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7574">
      <w:bodyDiv w:val="1"/>
      <w:marLeft w:val="0"/>
      <w:marRight w:val="0"/>
      <w:marTop w:val="0"/>
      <w:marBottom w:val="0"/>
      <w:divBdr>
        <w:top w:val="none" w:sz="0" w:space="0" w:color="auto"/>
        <w:left w:val="none" w:sz="0" w:space="0" w:color="auto"/>
        <w:bottom w:val="none" w:sz="0" w:space="0" w:color="auto"/>
        <w:right w:val="none" w:sz="0" w:space="0" w:color="auto"/>
      </w:divBdr>
    </w:div>
    <w:div w:id="117142631">
      <w:bodyDiv w:val="1"/>
      <w:marLeft w:val="0"/>
      <w:marRight w:val="0"/>
      <w:marTop w:val="0"/>
      <w:marBottom w:val="0"/>
      <w:divBdr>
        <w:top w:val="none" w:sz="0" w:space="0" w:color="auto"/>
        <w:left w:val="none" w:sz="0" w:space="0" w:color="auto"/>
        <w:bottom w:val="none" w:sz="0" w:space="0" w:color="auto"/>
        <w:right w:val="none" w:sz="0" w:space="0" w:color="auto"/>
      </w:divBdr>
    </w:div>
    <w:div w:id="138307708">
      <w:bodyDiv w:val="1"/>
      <w:marLeft w:val="0"/>
      <w:marRight w:val="0"/>
      <w:marTop w:val="0"/>
      <w:marBottom w:val="0"/>
      <w:divBdr>
        <w:top w:val="none" w:sz="0" w:space="0" w:color="auto"/>
        <w:left w:val="none" w:sz="0" w:space="0" w:color="auto"/>
        <w:bottom w:val="none" w:sz="0" w:space="0" w:color="auto"/>
        <w:right w:val="none" w:sz="0" w:space="0" w:color="auto"/>
      </w:divBdr>
    </w:div>
    <w:div w:id="359355309">
      <w:bodyDiv w:val="1"/>
      <w:marLeft w:val="0"/>
      <w:marRight w:val="0"/>
      <w:marTop w:val="0"/>
      <w:marBottom w:val="0"/>
      <w:divBdr>
        <w:top w:val="none" w:sz="0" w:space="0" w:color="auto"/>
        <w:left w:val="none" w:sz="0" w:space="0" w:color="auto"/>
        <w:bottom w:val="none" w:sz="0" w:space="0" w:color="auto"/>
        <w:right w:val="none" w:sz="0" w:space="0" w:color="auto"/>
      </w:divBdr>
    </w:div>
    <w:div w:id="378746069">
      <w:bodyDiv w:val="1"/>
      <w:marLeft w:val="0"/>
      <w:marRight w:val="0"/>
      <w:marTop w:val="0"/>
      <w:marBottom w:val="0"/>
      <w:divBdr>
        <w:top w:val="none" w:sz="0" w:space="0" w:color="auto"/>
        <w:left w:val="none" w:sz="0" w:space="0" w:color="auto"/>
        <w:bottom w:val="none" w:sz="0" w:space="0" w:color="auto"/>
        <w:right w:val="none" w:sz="0" w:space="0" w:color="auto"/>
      </w:divBdr>
    </w:div>
    <w:div w:id="385027941">
      <w:bodyDiv w:val="1"/>
      <w:marLeft w:val="0"/>
      <w:marRight w:val="0"/>
      <w:marTop w:val="0"/>
      <w:marBottom w:val="0"/>
      <w:divBdr>
        <w:top w:val="none" w:sz="0" w:space="0" w:color="auto"/>
        <w:left w:val="none" w:sz="0" w:space="0" w:color="auto"/>
        <w:bottom w:val="none" w:sz="0" w:space="0" w:color="auto"/>
        <w:right w:val="none" w:sz="0" w:space="0" w:color="auto"/>
      </w:divBdr>
    </w:div>
    <w:div w:id="393431927">
      <w:bodyDiv w:val="1"/>
      <w:marLeft w:val="0"/>
      <w:marRight w:val="0"/>
      <w:marTop w:val="0"/>
      <w:marBottom w:val="0"/>
      <w:divBdr>
        <w:top w:val="none" w:sz="0" w:space="0" w:color="auto"/>
        <w:left w:val="none" w:sz="0" w:space="0" w:color="auto"/>
        <w:bottom w:val="none" w:sz="0" w:space="0" w:color="auto"/>
        <w:right w:val="none" w:sz="0" w:space="0" w:color="auto"/>
      </w:divBdr>
    </w:div>
    <w:div w:id="402141028">
      <w:bodyDiv w:val="1"/>
      <w:marLeft w:val="0"/>
      <w:marRight w:val="0"/>
      <w:marTop w:val="0"/>
      <w:marBottom w:val="0"/>
      <w:divBdr>
        <w:top w:val="none" w:sz="0" w:space="0" w:color="auto"/>
        <w:left w:val="none" w:sz="0" w:space="0" w:color="auto"/>
        <w:bottom w:val="none" w:sz="0" w:space="0" w:color="auto"/>
        <w:right w:val="none" w:sz="0" w:space="0" w:color="auto"/>
      </w:divBdr>
    </w:div>
    <w:div w:id="453140738">
      <w:bodyDiv w:val="1"/>
      <w:marLeft w:val="0"/>
      <w:marRight w:val="0"/>
      <w:marTop w:val="0"/>
      <w:marBottom w:val="0"/>
      <w:divBdr>
        <w:top w:val="none" w:sz="0" w:space="0" w:color="auto"/>
        <w:left w:val="none" w:sz="0" w:space="0" w:color="auto"/>
        <w:bottom w:val="none" w:sz="0" w:space="0" w:color="auto"/>
        <w:right w:val="none" w:sz="0" w:space="0" w:color="auto"/>
      </w:divBdr>
    </w:div>
    <w:div w:id="543638317">
      <w:bodyDiv w:val="1"/>
      <w:marLeft w:val="0"/>
      <w:marRight w:val="0"/>
      <w:marTop w:val="0"/>
      <w:marBottom w:val="0"/>
      <w:divBdr>
        <w:top w:val="none" w:sz="0" w:space="0" w:color="auto"/>
        <w:left w:val="none" w:sz="0" w:space="0" w:color="auto"/>
        <w:bottom w:val="none" w:sz="0" w:space="0" w:color="auto"/>
        <w:right w:val="none" w:sz="0" w:space="0" w:color="auto"/>
      </w:divBdr>
    </w:div>
    <w:div w:id="595746701">
      <w:bodyDiv w:val="1"/>
      <w:marLeft w:val="0"/>
      <w:marRight w:val="0"/>
      <w:marTop w:val="0"/>
      <w:marBottom w:val="0"/>
      <w:divBdr>
        <w:top w:val="none" w:sz="0" w:space="0" w:color="auto"/>
        <w:left w:val="none" w:sz="0" w:space="0" w:color="auto"/>
        <w:bottom w:val="none" w:sz="0" w:space="0" w:color="auto"/>
        <w:right w:val="none" w:sz="0" w:space="0" w:color="auto"/>
      </w:divBdr>
    </w:div>
    <w:div w:id="715010160">
      <w:bodyDiv w:val="1"/>
      <w:marLeft w:val="0"/>
      <w:marRight w:val="0"/>
      <w:marTop w:val="0"/>
      <w:marBottom w:val="0"/>
      <w:divBdr>
        <w:top w:val="none" w:sz="0" w:space="0" w:color="auto"/>
        <w:left w:val="none" w:sz="0" w:space="0" w:color="auto"/>
        <w:bottom w:val="none" w:sz="0" w:space="0" w:color="auto"/>
        <w:right w:val="none" w:sz="0" w:space="0" w:color="auto"/>
      </w:divBdr>
    </w:div>
    <w:div w:id="760686799">
      <w:bodyDiv w:val="1"/>
      <w:marLeft w:val="0"/>
      <w:marRight w:val="0"/>
      <w:marTop w:val="0"/>
      <w:marBottom w:val="0"/>
      <w:divBdr>
        <w:top w:val="none" w:sz="0" w:space="0" w:color="auto"/>
        <w:left w:val="none" w:sz="0" w:space="0" w:color="auto"/>
        <w:bottom w:val="none" w:sz="0" w:space="0" w:color="auto"/>
        <w:right w:val="none" w:sz="0" w:space="0" w:color="auto"/>
      </w:divBdr>
    </w:div>
    <w:div w:id="817576253">
      <w:bodyDiv w:val="1"/>
      <w:marLeft w:val="0"/>
      <w:marRight w:val="0"/>
      <w:marTop w:val="0"/>
      <w:marBottom w:val="0"/>
      <w:divBdr>
        <w:top w:val="none" w:sz="0" w:space="0" w:color="auto"/>
        <w:left w:val="none" w:sz="0" w:space="0" w:color="auto"/>
        <w:bottom w:val="none" w:sz="0" w:space="0" w:color="auto"/>
        <w:right w:val="none" w:sz="0" w:space="0" w:color="auto"/>
      </w:divBdr>
    </w:div>
    <w:div w:id="940382300">
      <w:bodyDiv w:val="1"/>
      <w:marLeft w:val="0"/>
      <w:marRight w:val="0"/>
      <w:marTop w:val="0"/>
      <w:marBottom w:val="0"/>
      <w:divBdr>
        <w:top w:val="none" w:sz="0" w:space="0" w:color="auto"/>
        <w:left w:val="none" w:sz="0" w:space="0" w:color="auto"/>
        <w:bottom w:val="none" w:sz="0" w:space="0" w:color="auto"/>
        <w:right w:val="none" w:sz="0" w:space="0" w:color="auto"/>
      </w:divBdr>
    </w:div>
    <w:div w:id="1225214187">
      <w:bodyDiv w:val="1"/>
      <w:marLeft w:val="0"/>
      <w:marRight w:val="0"/>
      <w:marTop w:val="0"/>
      <w:marBottom w:val="0"/>
      <w:divBdr>
        <w:top w:val="none" w:sz="0" w:space="0" w:color="auto"/>
        <w:left w:val="none" w:sz="0" w:space="0" w:color="auto"/>
        <w:bottom w:val="none" w:sz="0" w:space="0" w:color="auto"/>
        <w:right w:val="none" w:sz="0" w:space="0" w:color="auto"/>
      </w:divBdr>
    </w:div>
    <w:div w:id="1265847780">
      <w:bodyDiv w:val="1"/>
      <w:marLeft w:val="0"/>
      <w:marRight w:val="0"/>
      <w:marTop w:val="0"/>
      <w:marBottom w:val="0"/>
      <w:divBdr>
        <w:top w:val="none" w:sz="0" w:space="0" w:color="auto"/>
        <w:left w:val="none" w:sz="0" w:space="0" w:color="auto"/>
        <w:bottom w:val="none" w:sz="0" w:space="0" w:color="auto"/>
        <w:right w:val="none" w:sz="0" w:space="0" w:color="auto"/>
      </w:divBdr>
    </w:div>
    <w:div w:id="1278029781">
      <w:bodyDiv w:val="1"/>
      <w:marLeft w:val="0"/>
      <w:marRight w:val="0"/>
      <w:marTop w:val="0"/>
      <w:marBottom w:val="0"/>
      <w:divBdr>
        <w:top w:val="none" w:sz="0" w:space="0" w:color="auto"/>
        <w:left w:val="none" w:sz="0" w:space="0" w:color="auto"/>
        <w:bottom w:val="none" w:sz="0" w:space="0" w:color="auto"/>
        <w:right w:val="none" w:sz="0" w:space="0" w:color="auto"/>
      </w:divBdr>
    </w:div>
    <w:div w:id="1285770423">
      <w:bodyDiv w:val="1"/>
      <w:marLeft w:val="0"/>
      <w:marRight w:val="0"/>
      <w:marTop w:val="0"/>
      <w:marBottom w:val="0"/>
      <w:divBdr>
        <w:top w:val="none" w:sz="0" w:space="0" w:color="auto"/>
        <w:left w:val="none" w:sz="0" w:space="0" w:color="auto"/>
        <w:bottom w:val="none" w:sz="0" w:space="0" w:color="auto"/>
        <w:right w:val="none" w:sz="0" w:space="0" w:color="auto"/>
      </w:divBdr>
    </w:div>
    <w:div w:id="1406993250">
      <w:bodyDiv w:val="1"/>
      <w:marLeft w:val="0"/>
      <w:marRight w:val="0"/>
      <w:marTop w:val="0"/>
      <w:marBottom w:val="0"/>
      <w:divBdr>
        <w:top w:val="none" w:sz="0" w:space="0" w:color="auto"/>
        <w:left w:val="none" w:sz="0" w:space="0" w:color="auto"/>
        <w:bottom w:val="none" w:sz="0" w:space="0" w:color="auto"/>
        <w:right w:val="none" w:sz="0" w:space="0" w:color="auto"/>
      </w:divBdr>
    </w:div>
    <w:div w:id="1423599822">
      <w:bodyDiv w:val="1"/>
      <w:marLeft w:val="0"/>
      <w:marRight w:val="0"/>
      <w:marTop w:val="0"/>
      <w:marBottom w:val="0"/>
      <w:divBdr>
        <w:top w:val="none" w:sz="0" w:space="0" w:color="auto"/>
        <w:left w:val="none" w:sz="0" w:space="0" w:color="auto"/>
        <w:bottom w:val="none" w:sz="0" w:space="0" w:color="auto"/>
        <w:right w:val="none" w:sz="0" w:space="0" w:color="auto"/>
      </w:divBdr>
    </w:div>
    <w:div w:id="1482110892">
      <w:bodyDiv w:val="1"/>
      <w:marLeft w:val="0"/>
      <w:marRight w:val="0"/>
      <w:marTop w:val="0"/>
      <w:marBottom w:val="0"/>
      <w:divBdr>
        <w:top w:val="none" w:sz="0" w:space="0" w:color="auto"/>
        <w:left w:val="none" w:sz="0" w:space="0" w:color="auto"/>
        <w:bottom w:val="none" w:sz="0" w:space="0" w:color="auto"/>
        <w:right w:val="none" w:sz="0" w:space="0" w:color="auto"/>
      </w:divBdr>
    </w:div>
    <w:div w:id="1747141078">
      <w:bodyDiv w:val="1"/>
      <w:marLeft w:val="0"/>
      <w:marRight w:val="0"/>
      <w:marTop w:val="0"/>
      <w:marBottom w:val="0"/>
      <w:divBdr>
        <w:top w:val="none" w:sz="0" w:space="0" w:color="auto"/>
        <w:left w:val="none" w:sz="0" w:space="0" w:color="auto"/>
        <w:bottom w:val="none" w:sz="0" w:space="0" w:color="auto"/>
        <w:right w:val="none" w:sz="0" w:space="0" w:color="auto"/>
      </w:divBdr>
    </w:div>
    <w:div w:id="1808276514">
      <w:bodyDiv w:val="1"/>
      <w:marLeft w:val="0"/>
      <w:marRight w:val="0"/>
      <w:marTop w:val="0"/>
      <w:marBottom w:val="0"/>
      <w:divBdr>
        <w:top w:val="none" w:sz="0" w:space="0" w:color="auto"/>
        <w:left w:val="none" w:sz="0" w:space="0" w:color="auto"/>
        <w:bottom w:val="none" w:sz="0" w:space="0" w:color="auto"/>
        <w:right w:val="none" w:sz="0" w:space="0" w:color="auto"/>
      </w:divBdr>
    </w:div>
    <w:div w:id="2034727647">
      <w:bodyDiv w:val="1"/>
      <w:marLeft w:val="0"/>
      <w:marRight w:val="0"/>
      <w:marTop w:val="0"/>
      <w:marBottom w:val="0"/>
      <w:divBdr>
        <w:top w:val="none" w:sz="0" w:space="0" w:color="auto"/>
        <w:left w:val="none" w:sz="0" w:space="0" w:color="auto"/>
        <w:bottom w:val="none" w:sz="0" w:space="0" w:color="auto"/>
        <w:right w:val="none" w:sz="0" w:space="0" w:color="auto"/>
      </w:divBdr>
    </w:div>
    <w:div w:id="2054572687">
      <w:bodyDiv w:val="1"/>
      <w:marLeft w:val="0"/>
      <w:marRight w:val="0"/>
      <w:marTop w:val="0"/>
      <w:marBottom w:val="0"/>
      <w:divBdr>
        <w:top w:val="none" w:sz="0" w:space="0" w:color="auto"/>
        <w:left w:val="none" w:sz="0" w:space="0" w:color="auto"/>
        <w:bottom w:val="none" w:sz="0" w:space="0" w:color="auto"/>
        <w:right w:val="none" w:sz="0" w:space="0" w:color="auto"/>
      </w:divBdr>
    </w:div>
    <w:div w:id="2058355649">
      <w:bodyDiv w:val="1"/>
      <w:marLeft w:val="0"/>
      <w:marRight w:val="0"/>
      <w:marTop w:val="0"/>
      <w:marBottom w:val="0"/>
      <w:divBdr>
        <w:top w:val="none" w:sz="0" w:space="0" w:color="auto"/>
        <w:left w:val="none" w:sz="0" w:space="0" w:color="auto"/>
        <w:bottom w:val="none" w:sz="0" w:space="0" w:color="auto"/>
        <w:right w:val="none" w:sz="0" w:space="0" w:color="auto"/>
      </w:divBdr>
    </w:div>
    <w:div w:id="21041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D07CEB74DB23D1DF46BC1034461FD44FC18BD92CC994D92A4DF4E083CEB886E268A45FEE2E1798H041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112715;fld=134;dst=2092" TargetMode="External"/><Relationship Id="rId4" Type="http://schemas.microsoft.com/office/2007/relationships/stylesWithEffects" Target="stylesWithEffects.xml"/><Relationship Id="rId9" Type="http://schemas.openxmlformats.org/officeDocument/2006/relationships/hyperlink" Target="consultantplus://offline/main?base=LAW;n=112715;fld=134;dst=2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863A-C589-48D7-B760-ABE0A615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6558</Words>
  <Characters>50296</Characters>
  <Application>Microsoft Office Word</Application>
  <DocSecurity>0</DocSecurity>
  <Lines>419</Lines>
  <Paragraphs>113</Paragraphs>
  <ScaleCrop>false</ScaleCrop>
  <HeadingPairs>
    <vt:vector size="2" baseType="variant">
      <vt:variant>
        <vt:lpstr>Название</vt:lpstr>
      </vt:variant>
      <vt:variant>
        <vt:i4>1</vt:i4>
      </vt:variant>
    </vt:vector>
  </HeadingPairs>
  <TitlesOfParts>
    <vt:vector size="1" baseType="lpstr">
      <vt:lpstr>Итоги оперативной оценки</vt:lpstr>
    </vt:vector>
  </TitlesOfParts>
  <Company/>
  <LinksUpToDate>false</LinksUpToDate>
  <CharactersWithSpaces>56741</CharactersWithSpaces>
  <SharedDoc>false</SharedDoc>
  <HLinks>
    <vt:vector size="12" baseType="variant">
      <vt:variant>
        <vt:i4>393298</vt:i4>
      </vt:variant>
      <vt:variant>
        <vt:i4>3</vt:i4>
      </vt:variant>
      <vt:variant>
        <vt:i4>0</vt:i4>
      </vt:variant>
      <vt:variant>
        <vt:i4>5</vt:i4>
      </vt:variant>
      <vt:variant>
        <vt:lpwstr>consultantplus://offline/main?base=LAW;n=112715;fld=134;dst=2092</vt:lpwstr>
      </vt:variant>
      <vt:variant>
        <vt:lpwstr/>
      </vt:variant>
      <vt:variant>
        <vt:i4>393298</vt:i4>
      </vt:variant>
      <vt:variant>
        <vt:i4>0</vt:i4>
      </vt:variant>
      <vt:variant>
        <vt:i4>0</vt:i4>
      </vt:variant>
      <vt:variant>
        <vt:i4>5</vt:i4>
      </vt:variant>
      <vt:variant>
        <vt:lpwstr>consultantplus://offline/main?base=LAW;n=112715;fld=134;dst=2092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оперативной оценки</dc:title>
  <dc:creator>BeltukovaS</dc:creator>
  <cp:lastModifiedBy>Костливцева Наталья Максимовна</cp:lastModifiedBy>
  <cp:revision>2</cp:revision>
  <cp:lastPrinted>2025-05-15T14:07:00Z</cp:lastPrinted>
  <dcterms:created xsi:type="dcterms:W3CDTF">2025-05-22T07:12:00Z</dcterms:created>
  <dcterms:modified xsi:type="dcterms:W3CDTF">2025-05-22T07:12:00Z</dcterms:modified>
</cp:coreProperties>
</file>