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31" w:rsidRDefault="004669A0" w:rsidP="00873D31">
      <w:pPr>
        <w:pStyle w:val="a4"/>
        <w:suppressAutoHyphens/>
        <w:rPr>
          <w:b/>
          <w:szCs w:val="28"/>
        </w:rPr>
      </w:pPr>
      <w:r>
        <w:rPr>
          <w:b/>
          <w:noProof/>
          <w:szCs w:val="28"/>
        </w:rPr>
        <w:drawing>
          <wp:anchor distT="0" distB="0" distL="114300" distR="114300" simplePos="0" relativeHeight="251658240" behindDoc="0" locked="0" layoutInCell="1" allowOverlap="1" wp14:anchorId="2E5FE1B6" wp14:editId="2F62DD42">
            <wp:simplePos x="0" y="0"/>
            <wp:positionH relativeFrom="column">
              <wp:posOffset>2693035</wp:posOffset>
            </wp:positionH>
            <wp:positionV relativeFrom="paragraph">
              <wp:posOffset>127635</wp:posOffset>
            </wp:positionV>
            <wp:extent cx="389890" cy="508635"/>
            <wp:effectExtent l="0" t="0" r="0" b="571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0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D31" w:rsidRDefault="00873D31" w:rsidP="00873D31">
      <w:pPr>
        <w:pStyle w:val="a4"/>
        <w:suppressAutoHyphens/>
        <w:rPr>
          <w:b/>
          <w:szCs w:val="28"/>
        </w:rPr>
      </w:pPr>
    </w:p>
    <w:p w:rsidR="004669A0" w:rsidRDefault="004669A0" w:rsidP="00873D31">
      <w:pPr>
        <w:pStyle w:val="a4"/>
        <w:suppressAutoHyphens/>
        <w:rPr>
          <w:b/>
          <w:szCs w:val="28"/>
        </w:rPr>
      </w:pPr>
    </w:p>
    <w:p w:rsidR="004669A0" w:rsidRDefault="004669A0" w:rsidP="00873D31">
      <w:pPr>
        <w:pStyle w:val="a4"/>
        <w:suppressAutoHyphens/>
        <w:rPr>
          <w:b/>
          <w:szCs w:val="28"/>
        </w:rPr>
      </w:pPr>
    </w:p>
    <w:p w:rsidR="00873D31" w:rsidRPr="00873D31" w:rsidRDefault="00E913D1" w:rsidP="00873D31">
      <w:pPr>
        <w:pStyle w:val="a4"/>
        <w:suppressAutoHyphens/>
        <w:rPr>
          <w:b/>
          <w:szCs w:val="28"/>
        </w:rPr>
      </w:pPr>
      <w:r>
        <w:rPr>
          <w:b/>
          <w:szCs w:val="28"/>
        </w:rPr>
        <w:t xml:space="preserve">ПОВЕСТКА </w:t>
      </w:r>
      <w:r w:rsidR="00873D31" w:rsidRPr="00873D31">
        <w:rPr>
          <w:b/>
          <w:szCs w:val="28"/>
        </w:rPr>
        <w:t xml:space="preserve"> </w:t>
      </w:r>
    </w:p>
    <w:p w:rsidR="00873D31" w:rsidRPr="00873D31" w:rsidRDefault="00A84ECB" w:rsidP="00873D3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СЕМИНАРА-</w:t>
      </w:r>
      <w:r w:rsidR="00800327">
        <w:rPr>
          <w:b/>
          <w:szCs w:val="28"/>
        </w:rPr>
        <w:t>СОВЕЩАНИЯ</w:t>
      </w:r>
    </w:p>
    <w:p w:rsidR="003C4CE8" w:rsidRDefault="00873D31" w:rsidP="00873D31">
      <w:pPr>
        <w:pStyle w:val="1"/>
        <w:jc w:val="center"/>
        <w:rPr>
          <w:b/>
          <w:szCs w:val="28"/>
        </w:rPr>
      </w:pPr>
      <w:r w:rsidRPr="00873D31">
        <w:rPr>
          <w:b/>
          <w:szCs w:val="28"/>
        </w:rPr>
        <w:t>КОМИТЕТА ФИНАНСОВ ЛЕНИНГРАДСКОЙ</w:t>
      </w:r>
      <w:r w:rsidR="003C4CE8" w:rsidRPr="003C4CE8">
        <w:rPr>
          <w:b/>
          <w:szCs w:val="28"/>
        </w:rPr>
        <w:t xml:space="preserve"> </w:t>
      </w:r>
      <w:r w:rsidR="003C4CE8" w:rsidRPr="00873D31">
        <w:rPr>
          <w:b/>
          <w:szCs w:val="28"/>
        </w:rPr>
        <w:t>ОБЛАСТИ</w:t>
      </w:r>
    </w:p>
    <w:p w:rsidR="00D01DB8" w:rsidRDefault="003C4CE8" w:rsidP="00873D31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ПО ТЕМЕ:</w:t>
      </w:r>
      <w:r w:rsidR="00873D31" w:rsidRPr="00873D31">
        <w:rPr>
          <w:b/>
          <w:szCs w:val="28"/>
        </w:rPr>
        <w:t xml:space="preserve"> </w:t>
      </w:r>
    </w:p>
    <w:p w:rsidR="00D732C6" w:rsidRDefault="00D732C6" w:rsidP="00D732C6">
      <w:pPr>
        <w:pStyle w:val="1"/>
        <w:jc w:val="both"/>
        <w:rPr>
          <w:b/>
          <w:szCs w:val="28"/>
        </w:rPr>
      </w:pPr>
      <w:bookmarkStart w:id="0" w:name="_GoBack"/>
      <w:bookmarkEnd w:id="0"/>
    </w:p>
    <w:p w:rsidR="00D732C6" w:rsidRPr="008E28FA" w:rsidRDefault="00C550C1" w:rsidP="00D732C6">
      <w:pPr>
        <w:pStyle w:val="1"/>
        <w:jc w:val="center"/>
        <w:rPr>
          <w:b/>
          <w:szCs w:val="28"/>
        </w:rPr>
      </w:pPr>
      <w:r w:rsidRPr="008E28FA">
        <w:rPr>
          <w:b/>
          <w:szCs w:val="28"/>
        </w:rPr>
        <w:t>«</w:t>
      </w:r>
      <w:r w:rsidR="00C257C2" w:rsidRPr="008E28FA">
        <w:rPr>
          <w:b/>
          <w:szCs w:val="28"/>
        </w:rPr>
        <w:t>А</w:t>
      </w:r>
      <w:r w:rsidRPr="008E28FA">
        <w:rPr>
          <w:b/>
          <w:szCs w:val="28"/>
        </w:rPr>
        <w:t>ктуальны</w:t>
      </w:r>
      <w:r w:rsidR="00C257C2" w:rsidRPr="008E28FA">
        <w:rPr>
          <w:b/>
          <w:szCs w:val="28"/>
        </w:rPr>
        <w:t>е</w:t>
      </w:r>
      <w:r w:rsidRPr="008E28FA">
        <w:rPr>
          <w:b/>
          <w:szCs w:val="28"/>
        </w:rPr>
        <w:t xml:space="preserve"> вопрос</w:t>
      </w:r>
      <w:r w:rsidR="00C257C2" w:rsidRPr="008E28FA">
        <w:rPr>
          <w:b/>
          <w:szCs w:val="28"/>
        </w:rPr>
        <w:t>ы</w:t>
      </w:r>
      <w:r w:rsidRPr="008E28FA">
        <w:rPr>
          <w:b/>
          <w:szCs w:val="28"/>
        </w:rPr>
        <w:t xml:space="preserve"> по </w:t>
      </w:r>
      <w:r w:rsidR="00C257C2" w:rsidRPr="008E28FA">
        <w:rPr>
          <w:b/>
          <w:szCs w:val="28"/>
        </w:rPr>
        <w:t>исполнению расходов государственных бюджетных и автономных учреждений Ленинградской области</w:t>
      </w:r>
      <w:r w:rsidR="009510EE" w:rsidRPr="008E28FA">
        <w:rPr>
          <w:b/>
          <w:szCs w:val="28"/>
        </w:rPr>
        <w:t xml:space="preserve"> </w:t>
      </w:r>
    </w:p>
    <w:p w:rsidR="00C550C1" w:rsidRPr="008E28FA" w:rsidRDefault="009510EE" w:rsidP="00D732C6">
      <w:pPr>
        <w:pStyle w:val="1"/>
        <w:jc w:val="center"/>
        <w:rPr>
          <w:b/>
          <w:szCs w:val="28"/>
        </w:rPr>
      </w:pPr>
      <w:r w:rsidRPr="008E28FA">
        <w:rPr>
          <w:b/>
          <w:szCs w:val="28"/>
        </w:rPr>
        <w:t>в 2025 году</w:t>
      </w:r>
      <w:r w:rsidR="00C550C1" w:rsidRPr="008E28FA">
        <w:rPr>
          <w:b/>
          <w:szCs w:val="28"/>
        </w:rPr>
        <w:t>»</w:t>
      </w:r>
    </w:p>
    <w:p w:rsidR="00D732C6" w:rsidRPr="00D732C6" w:rsidRDefault="00D732C6" w:rsidP="00D732C6">
      <w:pPr>
        <w:rPr>
          <w:lang w:eastAsia="ru-RU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5387"/>
        <w:gridCol w:w="5103"/>
      </w:tblGrid>
      <w:tr w:rsidR="00873D31" w:rsidRPr="00873D31" w:rsidTr="008047E8">
        <w:tc>
          <w:tcPr>
            <w:tcW w:w="5387" w:type="dxa"/>
            <w:shd w:val="clear" w:color="auto" w:fill="auto"/>
          </w:tcPr>
          <w:p w:rsidR="00873D31" w:rsidRDefault="00D01DB8" w:rsidP="00E22F7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Санкт-Петербург, </w:t>
            </w:r>
          </w:p>
          <w:p w:rsidR="00D01DB8" w:rsidRDefault="00D01DB8" w:rsidP="00E22F7F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Суворовский пр.</w:t>
            </w:r>
            <w:r w:rsidR="002866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  <w:r w:rsidR="00E22F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E310CC" w:rsidRPr="00FF16BE" w:rsidRDefault="00C550C1" w:rsidP="00D732C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Каб.509</w:t>
            </w:r>
          </w:p>
        </w:tc>
        <w:tc>
          <w:tcPr>
            <w:tcW w:w="5103" w:type="dxa"/>
            <w:shd w:val="clear" w:color="auto" w:fill="auto"/>
          </w:tcPr>
          <w:p w:rsidR="00873D31" w:rsidRPr="00873D31" w:rsidRDefault="00C550C1" w:rsidP="00E22F7F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="00FD378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</w:t>
            </w:r>
            <w:r w:rsidR="00D01D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феврал</w:t>
            </w:r>
            <w:r w:rsidR="00D01DB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я </w:t>
            </w:r>
            <w:r w:rsidR="00FF16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202</w:t>
            </w:r>
            <w:r w:rsidR="00FD378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5</w:t>
            </w:r>
            <w:r w:rsidR="00FF16BE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года</w:t>
            </w:r>
          </w:p>
          <w:p w:rsidR="00873D31" w:rsidRPr="00873D31" w:rsidRDefault="00D01DB8" w:rsidP="00FD3780">
            <w:pPr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</w:t>
            </w:r>
            <w:r w:rsidR="00FD378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4</w:t>
            </w:r>
            <w:r w:rsidR="00C550C1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tbl>
      <w:tblPr>
        <w:tblStyle w:val="a3"/>
        <w:tblW w:w="10490" w:type="dxa"/>
        <w:tblInd w:w="-65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1"/>
        <w:gridCol w:w="8819"/>
      </w:tblGrid>
      <w:tr w:rsidR="00F332F8" w:rsidRPr="00F332F8" w:rsidTr="009D361D">
        <w:trPr>
          <w:trHeight w:val="470"/>
        </w:trPr>
        <w:tc>
          <w:tcPr>
            <w:tcW w:w="10490" w:type="dxa"/>
            <w:gridSpan w:val="2"/>
            <w:shd w:val="clear" w:color="auto" w:fill="C6D9F1" w:themeFill="text2" w:themeFillTint="33"/>
            <w:vAlign w:val="center"/>
          </w:tcPr>
          <w:p w:rsidR="00A730AE" w:rsidRPr="00F332F8" w:rsidRDefault="00FD3780" w:rsidP="009D36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800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74D85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F332F8" w:rsidRPr="00F332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074D85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D7400C" w:rsidRPr="00F332F8" w:rsidTr="00E310CC">
        <w:trPr>
          <w:trHeight w:val="1066"/>
        </w:trPr>
        <w:tc>
          <w:tcPr>
            <w:tcW w:w="1671" w:type="dxa"/>
            <w:shd w:val="clear" w:color="auto" w:fill="FFFFFF" w:themeFill="background1"/>
          </w:tcPr>
          <w:p w:rsidR="00D7400C" w:rsidRPr="00A93DC3" w:rsidRDefault="00D01DB8" w:rsidP="00FD3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D3780" w:rsidRPr="00A93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6639B" w:rsidRPr="00A93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10CC" w:rsidRPr="00A93D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93D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93DC3" w:rsidRPr="00A93DC3">
              <w:rPr>
                <w:rFonts w:ascii="Times New Roman" w:hAnsi="Times New Roman" w:cs="Times New Roman"/>
                <w:sz w:val="28"/>
                <w:szCs w:val="28"/>
              </w:rPr>
              <w:t>-14.15</w:t>
            </w:r>
          </w:p>
          <w:p w:rsidR="00A93DC3" w:rsidRPr="00A93DC3" w:rsidRDefault="00A93DC3" w:rsidP="00FD37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C3">
              <w:rPr>
                <w:rFonts w:ascii="Times New Roman" w:hAnsi="Times New Roman" w:cs="Times New Roman"/>
                <w:sz w:val="28"/>
                <w:szCs w:val="28"/>
              </w:rPr>
              <w:t>(15 мин.)</w:t>
            </w:r>
          </w:p>
        </w:tc>
        <w:tc>
          <w:tcPr>
            <w:tcW w:w="8819" w:type="dxa"/>
            <w:shd w:val="clear" w:color="auto" w:fill="FFFFFF" w:themeFill="background1"/>
            <w:vAlign w:val="center"/>
          </w:tcPr>
          <w:p w:rsidR="00DA5815" w:rsidRDefault="00873D31" w:rsidP="00DA5815">
            <w:pPr>
              <w:ind w:left="-26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115F">
              <w:rPr>
                <w:rFonts w:ascii="Times New Roman" w:hAnsi="Times New Roman" w:cs="Times New Roman"/>
                <w:b/>
                <w:sz w:val="28"/>
                <w:szCs w:val="28"/>
              </w:rPr>
              <w:t>Вступительное слово</w:t>
            </w:r>
            <w:r w:rsidR="0013115F" w:rsidRPr="001311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участникам </w:t>
            </w:r>
            <w:r w:rsidR="00A84ECB">
              <w:rPr>
                <w:rFonts w:ascii="Times New Roman" w:hAnsi="Times New Roman" w:cs="Times New Roman"/>
                <w:b/>
                <w:sz w:val="28"/>
                <w:szCs w:val="28"/>
              </w:rPr>
              <w:t>семинара-с</w:t>
            </w:r>
            <w:r w:rsidR="006B28F3">
              <w:rPr>
                <w:rFonts w:ascii="Times New Roman" w:hAnsi="Times New Roman" w:cs="Times New Roman"/>
                <w:b/>
                <w:sz w:val="28"/>
                <w:szCs w:val="28"/>
              </w:rPr>
              <w:t>овещания</w:t>
            </w:r>
          </w:p>
          <w:p w:rsidR="00FD3780" w:rsidRPr="00FD3780" w:rsidRDefault="00FD3780" w:rsidP="00DA5815">
            <w:pPr>
              <w:ind w:left="-2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Нюнин Илья Геннадьевич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D3780">
              <w:rPr>
                <w:rFonts w:ascii="Times New Roman" w:hAnsi="Times New Roman" w:cs="Times New Roman"/>
                <w:sz w:val="28"/>
                <w:szCs w:val="28"/>
              </w:rPr>
              <w:t>ервый заместитель председателя комитета финансов</w:t>
            </w:r>
          </w:p>
          <w:p w:rsidR="00EE60BD" w:rsidRPr="002866AE" w:rsidRDefault="00E310CC" w:rsidP="002866AE">
            <w:pPr>
              <w:ind w:left="-2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6AE">
              <w:rPr>
                <w:rFonts w:ascii="Times New Roman" w:hAnsi="Times New Roman" w:cs="Times New Roman"/>
                <w:b/>
                <w:sz w:val="28"/>
                <w:szCs w:val="28"/>
              </w:rPr>
              <w:t>Яковлева Елена Юрьевна</w:t>
            </w:r>
            <w:r w:rsidRPr="00E310C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3115F" w:rsidRPr="00F332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– </w:t>
            </w:r>
            <w:r w:rsidR="002866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2866AE">
              <w:rPr>
                <w:rFonts w:ascii="Times New Roman" w:hAnsi="Times New Roman" w:cs="Times New Roman"/>
                <w:sz w:val="28"/>
                <w:szCs w:val="28"/>
              </w:rPr>
              <w:t>ачальник департамента казначейского исполнения бюджета</w:t>
            </w:r>
          </w:p>
          <w:p w:rsidR="00236FED" w:rsidRPr="00E310CC" w:rsidRDefault="00FD3780" w:rsidP="002866AE">
            <w:pPr>
              <w:ind w:left="-26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D3780">
              <w:rPr>
                <w:rFonts w:ascii="Times New Roman" w:hAnsi="Times New Roman" w:cs="Times New Roman"/>
                <w:b/>
                <w:sz w:val="28"/>
                <w:szCs w:val="28"/>
              </w:rPr>
              <w:t>Олейник Инна Сергеевна</w:t>
            </w:r>
            <w:r w:rsidR="0066639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5B7C4C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236F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66A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36FED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</w:t>
            </w:r>
            <w:r w:rsidRPr="00FD3780">
              <w:rPr>
                <w:rFonts w:ascii="Times New Roman" w:hAnsi="Times New Roman" w:cs="Times New Roman"/>
                <w:sz w:val="28"/>
                <w:szCs w:val="28"/>
              </w:rPr>
              <w:t>департамента информационных технологий в сфере управления государственными финансами</w:t>
            </w:r>
          </w:p>
        </w:tc>
      </w:tr>
      <w:tr w:rsidR="00425F89" w:rsidRPr="00F332F8" w:rsidTr="00E310CC">
        <w:trPr>
          <w:trHeight w:val="614"/>
        </w:trPr>
        <w:tc>
          <w:tcPr>
            <w:tcW w:w="1671" w:type="dxa"/>
          </w:tcPr>
          <w:p w:rsidR="00425F89" w:rsidRDefault="00BC3FDE" w:rsidP="00D0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9598E" w:rsidRPr="00A93DC3">
              <w:rPr>
                <w:rFonts w:ascii="Times New Roman" w:hAnsi="Times New Roman" w:cs="Times New Roman"/>
                <w:sz w:val="28"/>
                <w:szCs w:val="28"/>
              </w:rPr>
              <w:t>.15</w:t>
            </w:r>
            <w:r w:rsidR="00A93DC3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 w:rsidR="002B33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93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93DC3" w:rsidRPr="00A93DC3" w:rsidRDefault="00637965" w:rsidP="00637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(2</w:t>
            </w:r>
            <w:r w:rsidR="00A93DC3">
              <w:rPr>
                <w:rFonts w:ascii="Times New Roman" w:hAnsi="Times New Roman" w:cs="Times New Roman"/>
                <w:sz w:val="28"/>
                <w:szCs w:val="28"/>
              </w:rPr>
              <w:t>0 мин.)</w:t>
            </w:r>
          </w:p>
        </w:tc>
        <w:tc>
          <w:tcPr>
            <w:tcW w:w="8819" w:type="dxa"/>
          </w:tcPr>
          <w:p w:rsidR="00425F89" w:rsidRPr="000C38FB" w:rsidRDefault="0097152A" w:rsidP="002866AE">
            <w:pPr>
              <w:pStyle w:val="a7"/>
              <w:ind w:left="-2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FB">
              <w:rPr>
                <w:rFonts w:ascii="Times New Roman" w:hAnsi="Times New Roman" w:cs="Times New Roman"/>
                <w:b/>
                <w:sz w:val="28"/>
                <w:szCs w:val="28"/>
              </w:rPr>
              <w:t>Салтыков Александр Сергеевич</w:t>
            </w:r>
            <w:r w:rsidR="00A629A8" w:rsidRPr="009715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F16BE" w:rsidRPr="009715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</w:t>
            </w:r>
            <w:r w:rsidR="00425F89" w:rsidRPr="0097152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C38FB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A629A8" w:rsidRPr="000C38FB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осуществлению контроля в сфере закупок и учета обязательств</w:t>
            </w:r>
            <w:r w:rsidR="002866AE" w:rsidRPr="000C38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66AE" w:rsidRPr="00CA44B2" w:rsidRDefault="0097152A" w:rsidP="000C38FB">
            <w:pPr>
              <w:pStyle w:val="a7"/>
              <w:numPr>
                <w:ilvl w:val="0"/>
                <w:numId w:val="1"/>
              </w:numPr>
              <w:ind w:left="-2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38FB">
              <w:rPr>
                <w:rFonts w:ascii="Times New Roman" w:hAnsi="Times New Roman" w:cs="Times New Roman"/>
                <w:sz w:val="28"/>
                <w:szCs w:val="28"/>
              </w:rPr>
              <w:t>контроль в сфере закупок, принятие обязательств</w:t>
            </w:r>
            <w:r w:rsidR="00327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368A" w:rsidRPr="00F332F8" w:rsidTr="0049368A">
        <w:trPr>
          <w:trHeight w:val="1377"/>
        </w:trPr>
        <w:tc>
          <w:tcPr>
            <w:tcW w:w="1671" w:type="dxa"/>
          </w:tcPr>
          <w:p w:rsidR="0049368A" w:rsidRDefault="0049368A" w:rsidP="00BC3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3FDE" w:rsidRPr="00A93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3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33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C3FDE" w:rsidRPr="00A93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3DC3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 w:rsidR="002B33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93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93DC3" w:rsidRPr="00A93DC3" w:rsidRDefault="00A93DC3" w:rsidP="00BC3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мин.)</w:t>
            </w:r>
          </w:p>
        </w:tc>
        <w:tc>
          <w:tcPr>
            <w:tcW w:w="8819" w:type="dxa"/>
          </w:tcPr>
          <w:p w:rsidR="0049368A" w:rsidRDefault="00BC3FDE" w:rsidP="0049368A">
            <w:pPr>
              <w:pStyle w:val="a7"/>
              <w:ind w:left="-2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FDE">
              <w:rPr>
                <w:rFonts w:ascii="Times New Roman" w:hAnsi="Times New Roman" w:cs="Times New Roman"/>
                <w:b/>
                <w:sz w:val="28"/>
                <w:szCs w:val="28"/>
              </w:rPr>
              <w:t>Ермоленко Анна Владимировна</w:t>
            </w:r>
            <w:r w:rsidR="003274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 w:rsidR="00493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Pr="00BC3FDE">
              <w:rPr>
                <w:rFonts w:ascii="Times New Roman" w:hAnsi="Times New Roman" w:cs="Times New Roman"/>
                <w:sz w:val="28"/>
                <w:szCs w:val="28"/>
              </w:rPr>
              <w:t>отдела санкционирования расходов:</w:t>
            </w:r>
          </w:p>
          <w:p w:rsidR="0049368A" w:rsidRDefault="00BC3FDE" w:rsidP="00CA44B2">
            <w:pPr>
              <w:pStyle w:val="a7"/>
              <w:numPr>
                <w:ilvl w:val="0"/>
                <w:numId w:val="4"/>
              </w:numPr>
              <w:ind w:left="0" w:firstLine="25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процедура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автосанкционирования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шаблону «Зарплата» и «44-ФЗ»</w:t>
            </w:r>
            <w:r w:rsidR="009B3E77" w:rsidRPr="009B3E77">
              <w:rPr>
                <w:rFonts w:ascii="Times New Roman" w:hAnsi="Times New Roman" w:cs="Times New Roman"/>
                <w:sz w:val="28"/>
                <w:szCs w:val="28"/>
              </w:rPr>
              <w:t xml:space="preserve"> в ИС УБП ЛО</w:t>
            </w:r>
            <w:r w:rsidR="00327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51AF4" w:rsidRPr="00F332F8" w:rsidTr="009D361D">
        <w:trPr>
          <w:trHeight w:val="1488"/>
        </w:trPr>
        <w:tc>
          <w:tcPr>
            <w:tcW w:w="1671" w:type="dxa"/>
          </w:tcPr>
          <w:p w:rsidR="00051AF4" w:rsidRDefault="0066639B" w:rsidP="00BC3F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C3FDE" w:rsidRPr="00A93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98E" w:rsidRPr="00A93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33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9598E" w:rsidRPr="00A93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B33DC">
              <w:rPr>
                <w:rFonts w:ascii="Times New Roman" w:hAnsi="Times New Roman" w:cs="Times New Roman"/>
                <w:sz w:val="28"/>
                <w:szCs w:val="28"/>
              </w:rPr>
              <w:t>-14.</w:t>
            </w:r>
            <w:r w:rsidR="00A93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1D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93DC3" w:rsidRPr="00A93DC3" w:rsidRDefault="00A93DC3" w:rsidP="00A8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91D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8819" w:type="dxa"/>
          </w:tcPr>
          <w:p w:rsidR="00BC3FDE" w:rsidRDefault="00BC3FDE" w:rsidP="00BC3FDE">
            <w:pPr>
              <w:pStyle w:val="a7"/>
              <w:ind w:left="-2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Гаврилова Александра Сергеевна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консультант отдела санкционирования расходов:</w:t>
            </w:r>
          </w:p>
          <w:p w:rsidR="00A629A8" w:rsidRPr="009B3E77" w:rsidRDefault="00A629A8" w:rsidP="009B3E77">
            <w:pPr>
              <w:pStyle w:val="a7"/>
              <w:numPr>
                <w:ilvl w:val="0"/>
                <w:numId w:val="2"/>
              </w:numPr>
              <w:ind w:left="-2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70C4F">
              <w:rPr>
                <w:rFonts w:ascii="Times New Roman" w:hAnsi="Times New Roman" w:cs="Times New Roman"/>
                <w:sz w:val="28"/>
                <w:szCs w:val="28"/>
              </w:rPr>
              <w:t>орядок обращения</w:t>
            </w:r>
            <w:r w:rsidR="009B3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7E8">
              <w:rPr>
                <w:rFonts w:ascii="Times New Roman" w:hAnsi="Times New Roman" w:cs="Times New Roman"/>
                <w:sz w:val="28"/>
                <w:szCs w:val="28"/>
              </w:rPr>
              <w:t xml:space="preserve">сотрудников учреждений </w:t>
            </w:r>
            <w:r w:rsidR="009B3E77">
              <w:rPr>
                <w:rFonts w:ascii="Times New Roman" w:hAnsi="Times New Roman" w:cs="Times New Roman"/>
                <w:sz w:val="28"/>
                <w:szCs w:val="28"/>
              </w:rPr>
              <w:t>в комитет финансов</w:t>
            </w:r>
            <w:r w:rsidRPr="009B3E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29A8" w:rsidRPr="009D361D" w:rsidRDefault="00A629A8" w:rsidP="009D361D">
            <w:pPr>
              <w:pStyle w:val="a7"/>
              <w:numPr>
                <w:ilvl w:val="0"/>
                <w:numId w:val="2"/>
              </w:numPr>
              <w:ind w:left="-26" w:firstLine="28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</w:t>
            </w:r>
            <w:r w:rsidR="009B3E77">
              <w:rPr>
                <w:rFonts w:ascii="Times New Roman" w:hAnsi="Times New Roman" w:cs="Times New Roman"/>
                <w:sz w:val="28"/>
                <w:szCs w:val="28"/>
              </w:rPr>
              <w:t>санкционирования целевых субсидий</w:t>
            </w:r>
            <w:r w:rsidR="00E9647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F57D3B">
              <w:rPr>
                <w:rFonts w:ascii="Times New Roman" w:hAnsi="Times New Roman" w:cs="Times New Roman"/>
                <w:sz w:val="28"/>
                <w:szCs w:val="28"/>
              </w:rPr>
              <w:t>ИС УБП</w:t>
            </w:r>
            <w:r w:rsidR="00566520">
              <w:rPr>
                <w:rFonts w:ascii="Times New Roman" w:hAnsi="Times New Roman" w:cs="Times New Roman"/>
                <w:sz w:val="28"/>
                <w:szCs w:val="28"/>
              </w:rPr>
              <w:t xml:space="preserve"> ЛО</w:t>
            </w:r>
            <w:r w:rsidR="00327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15C18" w:rsidRPr="00F332F8" w:rsidTr="00B03FA2">
        <w:trPr>
          <w:trHeight w:val="557"/>
        </w:trPr>
        <w:tc>
          <w:tcPr>
            <w:tcW w:w="1671" w:type="dxa"/>
          </w:tcPr>
          <w:p w:rsidR="00415C18" w:rsidRDefault="0079598E" w:rsidP="0027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30BC" w:rsidRPr="00A93D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93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730BC" w:rsidRPr="00A93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1D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3DC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91DD2">
              <w:rPr>
                <w:rFonts w:ascii="Times New Roman" w:hAnsi="Times New Roman" w:cs="Times New Roman"/>
                <w:sz w:val="28"/>
                <w:szCs w:val="28"/>
              </w:rPr>
              <w:t>5.00</w:t>
            </w:r>
          </w:p>
          <w:p w:rsidR="00A93DC3" w:rsidRPr="00A93DC3" w:rsidRDefault="00A93DC3" w:rsidP="00A84E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84E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8819" w:type="dxa"/>
          </w:tcPr>
          <w:p w:rsidR="00415C18" w:rsidRDefault="00084A76" w:rsidP="002866AE">
            <w:pPr>
              <w:pStyle w:val="a7"/>
              <w:ind w:left="-2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Ефремова Татьяна Викторовна</w:t>
            </w:r>
            <w:r w:rsidR="006663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2264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22645D">
              <w:rPr>
                <w:rFonts w:ascii="Times New Roman" w:hAnsi="Times New Roman" w:cs="Times New Roman"/>
                <w:sz w:val="28"/>
                <w:szCs w:val="28"/>
              </w:rPr>
              <w:t xml:space="preserve"> отдела санкционирования расходов:</w:t>
            </w:r>
          </w:p>
          <w:p w:rsidR="0022645D" w:rsidRPr="00496A2E" w:rsidRDefault="00084A76" w:rsidP="00670C4F">
            <w:pPr>
              <w:pStyle w:val="a7"/>
              <w:numPr>
                <w:ilvl w:val="0"/>
                <w:numId w:val="3"/>
              </w:numPr>
              <w:ind w:left="-26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90259" w:rsidRPr="00496A2E">
              <w:rPr>
                <w:rFonts w:ascii="Times New Roman" w:hAnsi="Times New Roman" w:cs="Times New Roman"/>
                <w:sz w:val="28"/>
                <w:szCs w:val="28"/>
              </w:rPr>
              <w:t>собенности оформления электронных документов</w:t>
            </w:r>
            <w:r w:rsidR="00B2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B79" w:rsidRPr="00F316F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16F5">
              <w:rPr>
                <w:rFonts w:ascii="Times New Roman" w:hAnsi="Times New Roman" w:cs="Times New Roman"/>
                <w:sz w:val="28"/>
                <w:szCs w:val="28"/>
              </w:rPr>
              <w:t>Справка-уведомление об уточнении операций БУ/АУ</w:t>
            </w:r>
            <w:r w:rsidR="00B27B79" w:rsidRPr="00F316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16F5">
              <w:rPr>
                <w:rFonts w:ascii="Times New Roman" w:hAnsi="Times New Roman" w:cs="Times New Roman"/>
                <w:sz w:val="28"/>
                <w:szCs w:val="28"/>
              </w:rPr>
              <w:t>, «Справка по 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ерациям» п</w:t>
            </w:r>
            <w:r w:rsidR="00B03FA2">
              <w:rPr>
                <w:rFonts w:ascii="Times New Roman" w:hAnsi="Times New Roman" w:cs="Times New Roman"/>
                <w:sz w:val="28"/>
                <w:szCs w:val="28"/>
              </w:rPr>
              <w:t>ри корректировке</w:t>
            </w:r>
            <w:r w:rsidR="00B27B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FA2">
              <w:rPr>
                <w:rFonts w:ascii="Times New Roman" w:hAnsi="Times New Roman" w:cs="Times New Roman"/>
                <w:sz w:val="28"/>
                <w:szCs w:val="28"/>
              </w:rPr>
              <w:t>проведенных операций</w:t>
            </w:r>
            <w:r w:rsidR="00490259" w:rsidRPr="00496A2E">
              <w:rPr>
                <w:rFonts w:ascii="Times New Roman" w:hAnsi="Times New Roman" w:cs="Times New Roman"/>
                <w:sz w:val="28"/>
                <w:szCs w:val="28"/>
              </w:rPr>
              <w:t xml:space="preserve"> в ИС УБП</w:t>
            </w:r>
            <w:r w:rsidR="00496A2E" w:rsidRPr="00496A2E">
              <w:rPr>
                <w:rFonts w:ascii="Times New Roman" w:hAnsi="Times New Roman" w:cs="Times New Roman"/>
                <w:sz w:val="28"/>
                <w:szCs w:val="28"/>
              </w:rPr>
              <w:t xml:space="preserve"> ЛО</w:t>
            </w:r>
            <w:r w:rsidR="00327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9598E" w:rsidRPr="00F332F8" w:rsidTr="0066639B">
        <w:trPr>
          <w:trHeight w:val="928"/>
        </w:trPr>
        <w:tc>
          <w:tcPr>
            <w:tcW w:w="1671" w:type="dxa"/>
          </w:tcPr>
          <w:p w:rsidR="0079598E" w:rsidRDefault="0079598E" w:rsidP="0027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D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3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91DD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93DC3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2B33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91D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93DC3" w:rsidRPr="00A93DC3" w:rsidRDefault="006C7AED" w:rsidP="002730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(15</w:t>
            </w:r>
            <w:r w:rsidR="00A93DC3">
              <w:rPr>
                <w:rFonts w:ascii="Times New Roman" w:hAnsi="Times New Roman" w:cs="Times New Roman"/>
                <w:sz w:val="28"/>
                <w:szCs w:val="28"/>
              </w:rPr>
              <w:t xml:space="preserve"> мин.)</w:t>
            </w:r>
          </w:p>
        </w:tc>
        <w:tc>
          <w:tcPr>
            <w:tcW w:w="8819" w:type="dxa"/>
          </w:tcPr>
          <w:p w:rsidR="00C257C2" w:rsidRPr="00EE0BE8" w:rsidRDefault="002730BC" w:rsidP="002730BC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0B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Быкова Мария Сергеевна - </w:t>
            </w:r>
            <w:r w:rsidRPr="00EE0BE8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департамента – начальник отдела </w:t>
            </w:r>
            <w:r w:rsidR="0079598E" w:rsidRPr="00EE0BE8">
              <w:rPr>
                <w:rFonts w:ascii="Times New Roman" w:hAnsi="Times New Roman" w:cs="Times New Roman"/>
                <w:sz w:val="28"/>
                <w:szCs w:val="28"/>
              </w:rPr>
              <w:t>операционного обслуживания и кассового планирования</w:t>
            </w:r>
            <w:r w:rsidR="00833211" w:rsidRPr="00EE0BE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55A3C" w:rsidRPr="00EE0BE8" w:rsidRDefault="00E55A3C" w:rsidP="00E55A3C">
            <w:pPr>
              <w:pStyle w:val="a7"/>
              <w:numPr>
                <w:ilvl w:val="0"/>
                <w:numId w:val="3"/>
              </w:numPr>
              <w:ind w:left="6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BE8">
              <w:rPr>
                <w:rFonts w:ascii="Times New Roman" w:hAnsi="Times New Roman" w:cs="Times New Roman"/>
                <w:sz w:val="28"/>
                <w:szCs w:val="28"/>
              </w:rPr>
              <w:t>порядок проведение операций ГАУ/ГБУ</w:t>
            </w:r>
            <w:r w:rsidR="00D732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5B2B" w:rsidRPr="00F15B2B" w:rsidRDefault="00E55A3C" w:rsidP="00E55A3C">
            <w:pPr>
              <w:pStyle w:val="a7"/>
              <w:numPr>
                <w:ilvl w:val="0"/>
                <w:numId w:val="3"/>
              </w:numPr>
              <w:ind w:left="6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BE8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оформления электронного документа «Справка </w:t>
            </w:r>
            <w:r w:rsidR="00161C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5A3C" w:rsidRPr="00EE0BE8" w:rsidRDefault="00E55A3C" w:rsidP="00F15B2B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B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уведомление</w:t>
            </w:r>
            <w:r w:rsidR="00F316F5" w:rsidRPr="00EE0BE8">
              <w:rPr>
                <w:rFonts w:ascii="Times New Roman" w:hAnsi="Times New Roman" w:cs="Times New Roman"/>
                <w:sz w:val="28"/>
                <w:szCs w:val="28"/>
              </w:rPr>
              <w:t xml:space="preserve"> об уточнении операций АУ/БУ»</w:t>
            </w:r>
            <w:r w:rsidR="00D732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5B2B" w:rsidRPr="00F15B2B" w:rsidRDefault="00F316F5" w:rsidP="00F316F5">
            <w:pPr>
              <w:pStyle w:val="a7"/>
              <w:numPr>
                <w:ilvl w:val="0"/>
                <w:numId w:val="3"/>
              </w:numPr>
              <w:ind w:left="6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BE8">
              <w:rPr>
                <w:rFonts w:ascii="Times New Roman" w:hAnsi="Times New Roman" w:cs="Times New Roman"/>
                <w:sz w:val="28"/>
                <w:szCs w:val="28"/>
              </w:rPr>
              <w:t>особенности отражения на лиц</w:t>
            </w:r>
            <w:r w:rsidR="00F15B2B">
              <w:rPr>
                <w:rFonts w:ascii="Times New Roman" w:hAnsi="Times New Roman" w:cs="Times New Roman"/>
                <w:sz w:val="28"/>
                <w:szCs w:val="28"/>
              </w:rPr>
              <w:t>евых счетах ГАУ/ГБУ поступлений</w:t>
            </w:r>
          </w:p>
          <w:p w:rsidR="00F316F5" w:rsidRPr="00EE0BE8" w:rsidRDefault="00F316F5" w:rsidP="00F15B2B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BE8">
              <w:rPr>
                <w:rFonts w:ascii="Times New Roman" w:hAnsi="Times New Roman" w:cs="Times New Roman"/>
                <w:sz w:val="28"/>
                <w:szCs w:val="28"/>
              </w:rPr>
              <w:t>на основании электронного документа «Распоряжение на зачисление средств на л/</w:t>
            </w:r>
            <w:proofErr w:type="gramStart"/>
            <w:r w:rsidRPr="00EE0BE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E0BE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732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316F5" w:rsidRPr="00EE0BE8" w:rsidRDefault="00100DBA" w:rsidP="00F316F5">
            <w:pPr>
              <w:pStyle w:val="a7"/>
              <w:numPr>
                <w:ilvl w:val="0"/>
                <w:numId w:val="3"/>
              </w:numPr>
              <w:ind w:left="6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операции </w:t>
            </w:r>
            <w:r w:rsidR="00F316F5" w:rsidRPr="00EE0BE8">
              <w:rPr>
                <w:rFonts w:ascii="Times New Roman" w:hAnsi="Times New Roman" w:cs="Times New Roman"/>
                <w:sz w:val="28"/>
                <w:szCs w:val="28"/>
              </w:rPr>
              <w:t>с невыясненными поступлениями ГАУ/ГБУ</w:t>
            </w:r>
            <w:r w:rsidR="00D732C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15B2B" w:rsidRPr="00F15B2B" w:rsidRDefault="00406FF4" w:rsidP="00406FF4">
            <w:pPr>
              <w:pStyle w:val="a7"/>
              <w:numPr>
                <w:ilvl w:val="0"/>
                <w:numId w:val="3"/>
              </w:numPr>
              <w:ind w:left="68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BE8">
              <w:rPr>
                <w:rFonts w:ascii="Times New Roman" w:hAnsi="Times New Roman" w:cs="Times New Roman"/>
                <w:sz w:val="28"/>
                <w:szCs w:val="28"/>
              </w:rPr>
              <w:t>особенности прове</w:t>
            </w:r>
            <w:r w:rsidR="00F15B2B">
              <w:rPr>
                <w:rFonts w:ascii="Times New Roman" w:hAnsi="Times New Roman" w:cs="Times New Roman"/>
                <w:sz w:val="28"/>
                <w:szCs w:val="28"/>
              </w:rPr>
              <w:t>дения расходов ГАУ/ГБУ в рамках</w:t>
            </w:r>
          </w:p>
          <w:p w:rsidR="00406FF4" w:rsidRPr="00EE0BE8" w:rsidRDefault="00406FF4" w:rsidP="00F15B2B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0BE8">
              <w:rPr>
                <w:rFonts w:ascii="Times New Roman" w:hAnsi="Times New Roman" w:cs="Times New Roman"/>
                <w:sz w:val="28"/>
                <w:szCs w:val="28"/>
              </w:rPr>
              <w:t>казначейского счета 03224</w:t>
            </w:r>
            <w:r w:rsidR="003274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F5317" w:rsidRPr="00F332F8" w:rsidTr="001F5317">
        <w:trPr>
          <w:trHeight w:val="730"/>
        </w:trPr>
        <w:tc>
          <w:tcPr>
            <w:tcW w:w="1671" w:type="dxa"/>
          </w:tcPr>
          <w:p w:rsidR="001F5317" w:rsidRPr="00A93DC3" w:rsidRDefault="001F5317" w:rsidP="00291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</w:t>
            </w:r>
            <w:r w:rsidR="00291D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-15.3</w:t>
            </w:r>
            <w:r w:rsidR="00291D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(20 мин.)</w:t>
            </w:r>
          </w:p>
        </w:tc>
        <w:tc>
          <w:tcPr>
            <w:tcW w:w="8819" w:type="dxa"/>
          </w:tcPr>
          <w:p w:rsidR="001F5317" w:rsidRPr="00C812CF" w:rsidRDefault="00100DBA" w:rsidP="00100DBA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2CF">
              <w:rPr>
                <w:rFonts w:ascii="Times New Roman" w:hAnsi="Times New Roman" w:cs="Times New Roman"/>
                <w:b/>
                <w:sz w:val="28"/>
                <w:szCs w:val="28"/>
              </w:rPr>
              <w:t>Представители Санкт-Петербургского отделения ООО «БФТ»</w:t>
            </w:r>
          </w:p>
        </w:tc>
      </w:tr>
      <w:tr w:rsidR="0079598E" w:rsidRPr="00F332F8" w:rsidTr="001F5317">
        <w:trPr>
          <w:trHeight w:val="698"/>
        </w:trPr>
        <w:tc>
          <w:tcPr>
            <w:tcW w:w="1671" w:type="dxa"/>
          </w:tcPr>
          <w:p w:rsidR="0079598E" w:rsidRDefault="0079598E" w:rsidP="00670C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D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C4F" w:rsidRPr="00A93D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4D85" w:rsidRPr="00A93D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F53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1D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93DC3"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2B33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1D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A93DC3" w:rsidRPr="00A93DC3" w:rsidRDefault="001F5317" w:rsidP="001F53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</w:t>
            </w:r>
            <w:r w:rsidR="00D53027">
              <w:rPr>
                <w:rFonts w:ascii="Times New Roman" w:hAnsi="Times New Roman" w:cs="Times New Roman"/>
                <w:sz w:val="28"/>
                <w:szCs w:val="28"/>
              </w:rPr>
              <w:t>0 мин.)</w:t>
            </w:r>
          </w:p>
        </w:tc>
        <w:tc>
          <w:tcPr>
            <w:tcW w:w="8819" w:type="dxa"/>
          </w:tcPr>
          <w:p w:rsidR="00833211" w:rsidRDefault="00D85FAD" w:rsidP="00670C4F">
            <w:pPr>
              <w:pStyle w:val="a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Ответы на в</w:t>
            </w:r>
            <w:r w:rsidR="00670C4F">
              <w:rPr>
                <w:rFonts w:ascii="Times New Roman" w:hAnsi="Times New Roman" w:cs="Times New Roman"/>
                <w:b/>
                <w:sz w:val="28"/>
                <w:szCs w:val="28"/>
              </w:rPr>
              <w:t>опросы</w:t>
            </w:r>
            <w:r w:rsidR="001031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обсуждение</w:t>
            </w:r>
          </w:p>
        </w:tc>
      </w:tr>
      <w:tr w:rsidR="00EF5032" w:rsidRPr="00F332F8" w:rsidTr="0066639B">
        <w:trPr>
          <w:trHeight w:val="533"/>
        </w:trPr>
        <w:tc>
          <w:tcPr>
            <w:tcW w:w="1671" w:type="dxa"/>
          </w:tcPr>
          <w:p w:rsidR="00EF5032" w:rsidRDefault="00D53027" w:rsidP="00A9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2B33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91D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-15.</w:t>
            </w:r>
            <w:r w:rsidR="002B33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91DD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53027" w:rsidRPr="00A93DC3" w:rsidRDefault="00D53027" w:rsidP="00A93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(10 мин.)</w:t>
            </w:r>
          </w:p>
        </w:tc>
        <w:tc>
          <w:tcPr>
            <w:tcW w:w="8819" w:type="dxa"/>
          </w:tcPr>
          <w:p w:rsidR="00EF5032" w:rsidRPr="00425F89" w:rsidRDefault="00670C4F" w:rsidP="009510EE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70C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Заключительное слово </w:t>
            </w:r>
          </w:p>
        </w:tc>
      </w:tr>
    </w:tbl>
    <w:p w:rsidR="00840443" w:rsidRDefault="00840443" w:rsidP="00EB79E6">
      <w:pPr>
        <w:autoSpaceDE w:val="0"/>
        <w:autoSpaceDN w:val="0"/>
        <w:adjustRightInd w:val="0"/>
        <w:spacing w:after="0" w:line="240" w:lineRule="auto"/>
        <w:ind w:right="30"/>
        <w:rPr>
          <w:rFonts w:ascii="Tahoma" w:hAnsi="Tahoma" w:cs="Tahoma"/>
          <w:color w:val="620000"/>
        </w:rPr>
      </w:pPr>
    </w:p>
    <w:p w:rsidR="00E55A3C" w:rsidRDefault="00E55A3C" w:rsidP="00EB79E6">
      <w:pPr>
        <w:autoSpaceDE w:val="0"/>
        <w:autoSpaceDN w:val="0"/>
        <w:adjustRightInd w:val="0"/>
        <w:spacing w:after="0" w:line="240" w:lineRule="auto"/>
        <w:ind w:right="30"/>
        <w:rPr>
          <w:rFonts w:ascii="Tahoma" w:hAnsi="Tahoma" w:cs="Tahoma"/>
          <w:color w:val="620000"/>
        </w:rPr>
      </w:pPr>
    </w:p>
    <w:p w:rsidR="00E55A3C" w:rsidRPr="000B637A" w:rsidRDefault="00E55A3C" w:rsidP="00EB79E6">
      <w:pPr>
        <w:autoSpaceDE w:val="0"/>
        <w:autoSpaceDN w:val="0"/>
        <w:adjustRightInd w:val="0"/>
        <w:spacing w:after="0" w:line="240" w:lineRule="auto"/>
        <w:ind w:right="30"/>
        <w:rPr>
          <w:rFonts w:ascii="Tahoma" w:hAnsi="Tahoma" w:cs="Tahoma"/>
          <w:color w:val="620000"/>
        </w:rPr>
      </w:pPr>
    </w:p>
    <w:sectPr w:rsidR="00E55A3C" w:rsidRPr="000B637A" w:rsidSect="005F15C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630"/>
    <w:multiLevelType w:val="hybridMultilevel"/>
    <w:tmpl w:val="77BC0254"/>
    <w:lvl w:ilvl="0" w:tplc="2730E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D121C"/>
    <w:multiLevelType w:val="hybridMultilevel"/>
    <w:tmpl w:val="64965966"/>
    <w:lvl w:ilvl="0" w:tplc="2730E70A">
      <w:start w:val="1"/>
      <w:numFmt w:val="bullet"/>
      <w:lvlText w:val=""/>
      <w:lvlJc w:val="left"/>
      <w:pPr>
        <w:ind w:left="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2">
    <w:nsid w:val="69BA5518"/>
    <w:multiLevelType w:val="hybridMultilevel"/>
    <w:tmpl w:val="A8B2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67324"/>
    <w:multiLevelType w:val="hybridMultilevel"/>
    <w:tmpl w:val="D5942EFE"/>
    <w:lvl w:ilvl="0" w:tplc="2730E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5E4E32"/>
    <w:multiLevelType w:val="hybridMultilevel"/>
    <w:tmpl w:val="0F2E988C"/>
    <w:lvl w:ilvl="0" w:tplc="2730E70A">
      <w:start w:val="1"/>
      <w:numFmt w:val="bullet"/>
      <w:lvlText w:val=""/>
      <w:lvlJc w:val="left"/>
      <w:pPr>
        <w:ind w:left="9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F8"/>
    <w:rsid w:val="00006490"/>
    <w:rsid w:val="00007555"/>
    <w:rsid w:val="000160AC"/>
    <w:rsid w:val="00051AF4"/>
    <w:rsid w:val="00074D85"/>
    <w:rsid w:val="00084A76"/>
    <w:rsid w:val="000B637A"/>
    <w:rsid w:val="000C38FB"/>
    <w:rsid w:val="00100DBA"/>
    <w:rsid w:val="00103100"/>
    <w:rsid w:val="0013115F"/>
    <w:rsid w:val="0014640C"/>
    <w:rsid w:val="00161C47"/>
    <w:rsid w:val="001754BE"/>
    <w:rsid w:val="001976C2"/>
    <w:rsid w:val="001F5317"/>
    <w:rsid w:val="0022645D"/>
    <w:rsid w:val="00236FED"/>
    <w:rsid w:val="00250CD1"/>
    <w:rsid w:val="00263C88"/>
    <w:rsid w:val="002730BC"/>
    <w:rsid w:val="00284501"/>
    <w:rsid w:val="002866AE"/>
    <w:rsid w:val="00291DD2"/>
    <w:rsid w:val="0029792D"/>
    <w:rsid w:val="002A061E"/>
    <w:rsid w:val="002B33DC"/>
    <w:rsid w:val="002B702F"/>
    <w:rsid w:val="002E58A4"/>
    <w:rsid w:val="002F3041"/>
    <w:rsid w:val="003219B5"/>
    <w:rsid w:val="00327481"/>
    <w:rsid w:val="00337EA5"/>
    <w:rsid w:val="00355A94"/>
    <w:rsid w:val="003A7B53"/>
    <w:rsid w:val="003C4CE8"/>
    <w:rsid w:val="003D372A"/>
    <w:rsid w:val="003E7B6B"/>
    <w:rsid w:val="003F7317"/>
    <w:rsid w:val="00403CA8"/>
    <w:rsid w:val="00406FF4"/>
    <w:rsid w:val="00415C18"/>
    <w:rsid w:val="00425F89"/>
    <w:rsid w:val="004578CC"/>
    <w:rsid w:val="004669A0"/>
    <w:rsid w:val="0047004B"/>
    <w:rsid w:val="00490259"/>
    <w:rsid w:val="00492232"/>
    <w:rsid w:val="0049368A"/>
    <w:rsid w:val="00496A2E"/>
    <w:rsid w:val="004B6612"/>
    <w:rsid w:val="004C0024"/>
    <w:rsid w:val="004D5C0E"/>
    <w:rsid w:val="004E2F21"/>
    <w:rsid w:val="00537A92"/>
    <w:rsid w:val="00555051"/>
    <w:rsid w:val="00562A6C"/>
    <w:rsid w:val="00566520"/>
    <w:rsid w:val="005B7C4C"/>
    <w:rsid w:val="005C418C"/>
    <w:rsid w:val="005C7503"/>
    <w:rsid w:val="005E4C45"/>
    <w:rsid w:val="005E50F8"/>
    <w:rsid w:val="005F15C7"/>
    <w:rsid w:val="005F6040"/>
    <w:rsid w:val="0061203E"/>
    <w:rsid w:val="006200B1"/>
    <w:rsid w:val="00637965"/>
    <w:rsid w:val="006562BE"/>
    <w:rsid w:val="0066639B"/>
    <w:rsid w:val="00670C4F"/>
    <w:rsid w:val="0067557A"/>
    <w:rsid w:val="006759F2"/>
    <w:rsid w:val="0068669C"/>
    <w:rsid w:val="00691C49"/>
    <w:rsid w:val="006B28F3"/>
    <w:rsid w:val="006B3A7A"/>
    <w:rsid w:val="006C7AED"/>
    <w:rsid w:val="00740C0D"/>
    <w:rsid w:val="007448B7"/>
    <w:rsid w:val="00744968"/>
    <w:rsid w:val="0074533D"/>
    <w:rsid w:val="00750CAC"/>
    <w:rsid w:val="0079598E"/>
    <w:rsid w:val="00797A9A"/>
    <w:rsid w:val="007B4774"/>
    <w:rsid w:val="007B5DF0"/>
    <w:rsid w:val="007B76E1"/>
    <w:rsid w:val="007C1C46"/>
    <w:rsid w:val="007F60AD"/>
    <w:rsid w:val="00800327"/>
    <w:rsid w:val="008047E8"/>
    <w:rsid w:val="008160F2"/>
    <w:rsid w:val="00833211"/>
    <w:rsid w:val="00835597"/>
    <w:rsid w:val="00840443"/>
    <w:rsid w:val="00840FF2"/>
    <w:rsid w:val="00873D31"/>
    <w:rsid w:val="00881801"/>
    <w:rsid w:val="008915F1"/>
    <w:rsid w:val="008A5A5D"/>
    <w:rsid w:val="008D7C1D"/>
    <w:rsid w:val="008E0EC2"/>
    <w:rsid w:val="008E28FA"/>
    <w:rsid w:val="00905A2D"/>
    <w:rsid w:val="00922D63"/>
    <w:rsid w:val="00926DFC"/>
    <w:rsid w:val="0093298E"/>
    <w:rsid w:val="00940C2B"/>
    <w:rsid w:val="009435E4"/>
    <w:rsid w:val="00947209"/>
    <w:rsid w:val="009510EE"/>
    <w:rsid w:val="0097152A"/>
    <w:rsid w:val="00991C22"/>
    <w:rsid w:val="009926FC"/>
    <w:rsid w:val="00992CB9"/>
    <w:rsid w:val="009A6BBE"/>
    <w:rsid w:val="009B3E77"/>
    <w:rsid w:val="009D361D"/>
    <w:rsid w:val="009D3F0B"/>
    <w:rsid w:val="009D6E5B"/>
    <w:rsid w:val="009F1D7E"/>
    <w:rsid w:val="009F59F0"/>
    <w:rsid w:val="00A041F2"/>
    <w:rsid w:val="00A629A8"/>
    <w:rsid w:val="00A636C6"/>
    <w:rsid w:val="00A72E41"/>
    <w:rsid w:val="00A730AE"/>
    <w:rsid w:val="00A84ECB"/>
    <w:rsid w:val="00A8527A"/>
    <w:rsid w:val="00A90093"/>
    <w:rsid w:val="00A93DC3"/>
    <w:rsid w:val="00AA2C7D"/>
    <w:rsid w:val="00AD2617"/>
    <w:rsid w:val="00AE1C8F"/>
    <w:rsid w:val="00AF3A55"/>
    <w:rsid w:val="00B03FA2"/>
    <w:rsid w:val="00B06A6D"/>
    <w:rsid w:val="00B07DB3"/>
    <w:rsid w:val="00B12644"/>
    <w:rsid w:val="00B1704E"/>
    <w:rsid w:val="00B27B79"/>
    <w:rsid w:val="00B3427F"/>
    <w:rsid w:val="00B35DD1"/>
    <w:rsid w:val="00B554C2"/>
    <w:rsid w:val="00B63E51"/>
    <w:rsid w:val="00B90684"/>
    <w:rsid w:val="00BB66AB"/>
    <w:rsid w:val="00BC3FDE"/>
    <w:rsid w:val="00BD08EC"/>
    <w:rsid w:val="00BD7FC9"/>
    <w:rsid w:val="00BF1042"/>
    <w:rsid w:val="00BF49CB"/>
    <w:rsid w:val="00C02D9C"/>
    <w:rsid w:val="00C257C2"/>
    <w:rsid w:val="00C550C1"/>
    <w:rsid w:val="00C65E73"/>
    <w:rsid w:val="00C812CF"/>
    <w:rsid w:val="00C855D2"/>
    <w:rsid w:val="00C94193"/>
    <w:rsid w:val="00CA07E2"/>
    <w:rsid w:val="00CA44B2"/>
    <w:rsid w:val="00CB077E"/>
    <w:rsid w:val="00D01DB8"/>
    <w:rsid w:val="00D17CCE"/>
    <w:rsid w:val="00D34A48"/>
    <w:rsid w:val="00D37A32"/>
    <w:rsid w:val="00D40A37"/>
    <w:rsid w:val="00D47C8E"/>
    <w:rsid w:val="00D53027"/>
    <w:rsid w:val="00D61E8D"/>
    <w:rsid w:val="00D732C6"/>
    <w:rsid w:val="00D7400C"/>
    <w:rsid w:val="00D85FAD"/>
    <w:rsid w:val="00DA5815"/>
    <w:rsid w:val="00DA7FEF"/>
    <w:rsid w:val="00DD38B4"/>
    <w:rsid w:val="00DD4098"/>
    <w:rsid w:val="00DE4982"/>
    <w:rsid w:val="00DF2301"/>
    <w:rsid w:val="00E0655C"/>
    <w:rsid w:val="00E13F1B"/>
    <w:rsid w:val="00E22F7F"/>
    <w:rsid w:val="00E310CC"/>
    <w:rsid w:val="00E4291C"/>
    <w:rsid w:val="00E55A3C"/>
    <w:rsid w:val="00E75D83"/>
    <w:rsid w:val="00E77EF6"/>
    <w:rsid w:val="00E87E52"/>
    <w:rsid w:val="00E913D1"/>
    <w:rsid w:val="00E9647B"/>
    <w:rsid w:val="00EB79E6"/>
    <w:rsid w:val="00EC37D1"/>
    <w:rsid w:val="00ED54F9"/>
    <w:rsid w:val="00EE0BE8"/>
    <w:rsid w:val="00EE60BD"/>
    <w:rsid w:val="00EE6CB9"/>
    <w:rsid w:val="00EF5032"/>
    <w:rsid w:val="00F147B7"/>
    <w:rsid w:val="00F15B2B"/>
    <w:rsid w:val="00F200BD"/>
    <w:rsid w:val="00F25A7B"/>
    <w:rsid w:val="00F316F5"/>
    <w:rsid w:val="00F332F8"/>
    <w:rsid w:val="00F55FAA"/>
    <w:rsid w:val="00F57D3B"/>
    <w:rsid w:val="00F762E2"/>
    <w:rsid w:val="00F86B86"/>
    <w:rsid w:val="00FD3780"/>
    <w:rsid w:val="00FE02DE"/>
    <w:rsid w:val="00FF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F8"/>
  </w:style>
  <w:style w:type="paragraph" w:styleId="1">
    <w:name w:val="heading 1"/>
    <w:basedOn w:val="a"/>
    <w:next w:val="a"/>
    <w:link w:val="10"/>
    <w:qFormat/>
    <w:rsid w:val="00873D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73D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873D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73D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E50F8"/>
    <w:rPr>
      <w:color w:val="0000FF"/>
      <w:u w:val="single"/>
    </w:rPr>
  </w:style>
  <w:style w:type="paragraph" w:styleId="a7">
    <w:name w:val="No Spacing"/>
    <w:uiPriority w:val="1"/>
    <w:qFormat/>
    <w:rsid w:val="000B637A"/>
    <w:pPr>
      <w:spacing w:after="0" w:line="240" w:lineRule="auto"/>
    </w:pPr>
  </w:style>
  <w:style w:type="paragraph" w:styleId="a8">
    <w:name w:val="Body Text Indent"/>
    <w:basedOn w:val="a"/>
    <w:link w:val="a9"/>
    <w:rsid w:val="00BF104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F10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B1264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A2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2F8"/>
  </w:style>
  <w:style w:type="paragraph" w:styleId="1">
    <w:name w:val="heading 1"/>
    <w:basedOn w:val="a"/>
    <w:next w:val="a"/>
    <w:link w:val="10"/>
    <w:qFormat/>
    <w:rsid w:val="00873D3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C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2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873D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a5"/>
    <w:qFormat/>
    <w:rsid w:val="00873D3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873D3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5E50F8"/>
    <w:rPr>
      <w:color w:val="0000FF"/>
      <w:u w:val="single"/>
    </w:rPr>
  </w:style>
  <w:style w:type="paragraph" w:styleId="a7">
    <w:name w:val="No Spacing"/>
    <w:uiPriority w:val="1"/>
    <w:qFormat/>
    <w:rsid w:val="000B637A"/>
    <w:pPr>
      <w:spacing w:after="0" w:line="240" w:lineRule="auto"/>
    </w:pPr>
  </w:style>
  <w:style w:type="paragraph" w:styleId="a8">
    <w:name w:val="Body Text Indent"/>
    <w:basedOn w:val="a"/>
    <w:link w:val="a9"/>
    <w:rsid w:val="00BF104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F10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Strong"/>
    <w:basedOn w:val="a0"/>
    <w:uiPriority w:val="22"/>
    <w:qFormat/>
    <w:rsid w:val="00B1264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A2C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8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588">
          <w:marLeft w:val="-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933DD-548B-4886-AB66-B2FBF6B68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KF_LO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Эльза Михайловна</dc:creator>
  <cp:lastModifiedBy>Ермоленко Анна Владимировна</cp:lastModifiedBy>
  <cp:revision>35</cp:revision>
  <cp:lastPrinted>2021-05-31T12:26:00Z</cp:lastPrinted>
  <dcterms:created xsi:type="dcterms:W3CDTF">2025-01-30T08:44:00Z</dcterms:created>
  <dcterms:modified xsi:type="dcterms:W3CDTF">2025-02-03T13:26:00Z</dcterms:modified>
</cp:coreProperties>
</file>