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42" w:rsidRDefault="00341942" w:rsidP="001344B5">
      <w:pPr>
        <w:autoSpaceDE w:val="0"/>
        <w:autoSpaceDN w:val="0"/>
        <w:adjustRightInd w:val="0"/>
        <w:ind w:firstLine="0"/>
        <w:jc w:val="center"/>
        <w:rPr>
          <w:rFonts w:eastAsia="Calibri"/>
          <w:bCs/>
          <w:caps/>
          <w:szCs w:val="28"/>
          <w:lang w:eastAsia="en-US"/>
        </w:rPr>
      </w:pPr>
    </w:p>
    <w:p w:rsidR="00B047BC" w:rsidRDefault="00B047BC" w:rsidP="001344B5">
      <w:pPr>
        <w:autoSpaceDE w:val="0"/>
        <w:autoSpaceDN w:val="0"/>
        <w:adjustRightInd w:val="0"/>
        <w:ind w:firstLine="0"/>
        <w:jc w:val="center"/>
        <w:rPr>
          <w:rFonts w:eastAsia="Calibri"/>
          <w:bCs/>
          <w:caps/>
          <w:szCs w:val="28"/>
          <w:lang w:eastAsia="en-US"/>
        </w:rPr>
      </w:pPr>
    </w:p>
    <w:p w:rsidR="00341942" w:rsidRDefault="00341942" w:rsidP="001344B5">
      <w:pPr>
        <w:autoSpaceDE w:val="0"/>
        <w:autoSpaceDN w:val="0"/>
        <w:adjustRightInd w:val="0"/>
        <w:ind w:firstLine="0"/>
        <w:jc w:val="center"/>
        <w:rPr>
          <w:rFonts w:eastAsia="Calibri"/>
          <w:bCs/>
          <w:caps/>
          <w:szCs w:val="28"/>
          <w:lang w:eastAsia="en-US"/>
        </w:rPr>
      </w:pPr>
    </w:p>
    <w:p w:rsidR="00341942" w:rsidRDefault="00341942" w:rsidP="001344B5">
      <w:pPr>
        <w:autoSpaceDE w:val="0"/>
        <w:autoSpaceDN w:val="0"/>
        <w:adjustRightInd w:val="0"/>
        <w:ind w:firstLine="0"/>
        <w:jc w:val="center"/>
        <w:rPr>
          <w:rFonts w:eastAsia="Calibri"/>
          <w:bCs/>
          <w:caps/>
          <w:szCs w:val="28"/>
          <w:lang w:eastAsia="en-US"/>
        </w:rPr>
      </w:pPr>
    </w:p>
    <w:p w:rsidR="001344B5" w:rsidRPr="000E18D6" w:rsidRDefault="001344B5" w:rsidP="001344B5">
      <w:pPr>
        <w:autoSpaceDE w:val="0"/>
        <w:autoSpaceDN w:val="0"/>
        <w:adjustRightInd w:val="0"/>
        <w:ind w:firstLine="0"/>
        <w:jc w:val="center"/>
        <w:rPr>
          <w:rFonts w:eastAsia="Calibri"/>
          <w:bCs/>
          <w:caps/>
          <w:szCs w:val="28"/>
          <w:lang w:eastAsia="en-US"/>
        </w:rPr>
      </w:pPr>
      <w:r>
        <w:rPr>
          <w:rFonts w:eastAsia="Calibri"/>
          <w:bCs/>
          <w:caps/>
          <w:szCs w:val="28"/>
          <w:lang w:eastAsia="en-US"/>
        </w:rPr>
        <w:t>ЛЕНИНГ</w:t>
      </w:r>
      <w:r w:rsidRPr="000E18D6">
        <w:rPr>
          <w:rFonts w:eastAsia="Calibri"/>
          <w:bCs/>
          <w:caps/>
          <w:szCs w:val="28"/>
          <w:lang w:eastAsia="en-US"/>
        </w:rPr>
        <w:t>РАДСКАЯ ОБЛАСТЬ</w:t>
      </w:r>
    </w:p>
    <w:p w:rsidR="001344B5" w:rsidRPr="000E18D6" w:rsidRDefault="001344B5" w:rsidP="001344B5">
      <w:pPr>
        <w:autoSpaceDE w:val="0"/>
        <w:autoSpaceDN w:val="0"/>
        <w:adjustRightInd w:val="0"/>
        <w:ind w:firstLine="0"/>
        <w:jc w:val="center"/>
        <w:rPr>
          <w:rFonts w:eastAsia="Calibri"/>
          <w:bCs/>
          <w:caps/>
          <w:szCs w:val="28"/>
          <w:lang w:eastAsia="en-US"/>
        </w:rPr>
      </w:pPr>
    </w:p>
    <w:p w:rsidR="001344B5" w:rsidRPr="000E18D6" w:rsidRDefault="001344B5" w:rsidP="001344B5">
      <w:pPr>
        <w:autoSpaceDE w:val="0"/>
        <w:autoSpaceDN w:val="0"/>
        <w:adjustRightInd w:val="0"/>
        <w:ind w:firstLine="0"/>
        <w:jc w:val="center"/>
        <w:rPr>
          <w:rFonts w:eastAsia="Calibri"/>
          <w:bCs/>
          <w:caps/>
          <w:szCs w:val="28"/>
          <w:lang w:eastAsia="en-US"/>
        </w:rPr>
      </w:pPr>
      <w:r w:rsidRPr="000E18D6">
        <w:rPr>
          <w:rFonts w:eastAsia="Calibri"/>
          <w:bCs/>
          <w:caps/>
          <w:szCs w:val="28"/>
          <w:lang w:eastAsia="en-US"/>
        </w:rPr>
        <w:t>ОБЛАСТНОЙ ЗАКОН</w:t>
      </w:r>
    </w:p>
    <w:p w:rsidR="008F7B6D" w:rsidRPr="000E18D6" w:rsidRDefault="008F7B6D" w:rsidP="00F32126">
      <w:pPr>
        <w:autoSpaceDE w:val="0"/>
        <w:autoSpaceDN w:val="0"/>
        <w:adjustRightInd w:val="0"/>
        <w:ind w:firstLine="0"/>
        <w:rPr>
          <w:rFonts w:eastAsia="Calibri"/>
          <w:bCs/>
          <w:caps/>
          <w:szCs w:val="28"/>
          <w:lang w:eastAsia="en-US"/>
        </w:rPr>
      </w:pPr>
    </w:p>
    <w:p w:rsidR="008F7B6D" w:rsidRPr="000E18D6" w:rsidRDefault="008F7B6D" w:rsidP="00F32126">
      <w:pPr>
        <w:autoSpaceDE w:val="0"/>
        <w:autoSpaceDN w:val="0"/>
        <w:adjustRightInd w:val="0"/>
        <w:ind w:firstLine="0"/>
        <w:rPr>
          <w:rFonts w:eastAsia="Calibri"/>
          <w:bCs/>
          <w:caps/>
          <w:szCs w:val="28"/>
          <w:lang w:eastAsia="en-US"/>
        </w:rPr>
      </w:pPr>
    </w:p>
    <w:p w:rsidR="006C072A" w:rsidRPr="000E18D6" w:rsidRDefault="006C072A" w:rsidP="00F32126">
      <w:pPr>
        <w:autoSpaceDE w:val="0"/>
        <w:autoSpaceDN w:val="0"/>
        <w:adjustRightInd w:val="0"/>
        <w:ind w:firstLine="0"/>
        <w:rPr>
          <w:rFonts w:eastAsia="Calibri"/>
          <w:bCs/>
          <w:caps/>
          <w:szCs w:val="28"/>
          <w:lang w:eastAsia="en-US"/>
        </w:rPr>
      </w:pPr>
    </w:p>
    <w:p w:rsidR="00BF51CD" w:rsidRDefault="00BF51CD" w:rsidP="00F32126">
      <w:pPr>
        <w:autoSpaceDE w:val="0"/>
        <w:autoSpaceDN w:val="0"/>
        <w:adjustRightInd w:val="0"/>
        <w:ind w:firstLine="0"/>
        <w:rPr>
          <w:rFonts w:eastAsia="Calibri"/>
          <w:bCs/>
          <w:caps/>
          <w:szCs w:val="28"/>
          <w:lang w:eastAsia="en-US"/>
        </w:rPr>
      </w:pPr>
    </w:p>
    <w:p w:rsidR="00B047BC" w:rsidRPr="000E18D6" w:rsidRDefault="00B047BC" w:rsidP="00F32126">
      <w:pPr>
        <w:autoSpaceDE w:val="0"/>
        <w:autoSpaceDN w:val="0"/>
        <w:adjustRightInd w:val="0"/>
        <w:ind w:firstLine="0"/>
        <w:rPr>
          <w:rFonts w:eastAsia="Calibri"/>
          <w:bCs/>
          <w:caps/>
          <w:szCs w:val="28"/>
          <w:lang w:eastAsia="en-US"/>
        </w:rPr>
      </w:pPr>
    </w:p>
    <w:p w:rsidR="006C072A" w:rsidRPr="000E18D6" w:rsidRDefault="006C072A" w:rsidP="00F32126">
      <w:pPr>
        <w:autoSpaceDE w:val="0"/>
        <w:autoSpaceDN w:val="0"/>
        <w:adjustRightInd w:val="0"/>
        <w:ind w:firstLine="0"/>
        <w:rPr>
          <w:rFonts w:eastAsia="Calibri"/>
          <w:bCs/>
          <w:caps/>
          <w:szCs w:val="28"/>
          <w:lang w:eastAsia="en-US"/>
        </w:rPr>
      </w:pPr>
    </w:p>
    <w:p w:rsidR="008F7B6D" w:rsidRPr="000E18D6" w:rsidRDefault="008F7B6D" w:rsidP="00F32126">
      <w:pPr>
        <w:tabs>
          <w:tab w:val="left" w:pos="8931"/>
          <w:tab w:val="left" w:pos="9638"/>
        </w:tabs>
        <w:ind w:firstLine="0"/>
        <w:jc w:val="center"/>
        <w:rPr>
          <w:b/>
          <w:bCs/>
          <w:szCs w:val="28"/>
        </w:rPr>
      </w:pPr>
      <w:r w:rsidRPr="000E18D6">
        <w:rPr>
          <w:b/>
          <w:bCs/>
          <w:szCs w:val="28"/>
        </w:rPr>
        <w:t xml:space="preserve">Об областном бюджете Ленинградской области </w:t>
      </w:r>
      <w:r w:rsidRPr="000E18D6">
        <w:rPr>
          <w:b/>
          <w:bCs/>
          <w:szCs w:val="28"/>
        </w:rPr>
        <w:br/>
        <w:t xml:space="preserve">на </w:t>
      </w:r>
      <w:r w:rsidR="00E61F9C" w:rsidRPr="000E18D6">
        <w:rPr>
          <w:b/>
          <w:bCs/>
          <w:szCs w:val="28"/>
        </w:rPr>
        <w:t>2025</w:t>
      </w:r>
      <w:r w:rsidRPr="000E18D6">
        <w:rPr>
          <w:b/>
          <w:bCs/>
          <w:szCs w:val="28"/>
        </w:rPr>
        <w:t xml:space="preserve"> год и на плановый период </w:t>
      </w:r>
      <w:r w:rsidR="00E61F9C" w:rsidRPr="000E18D6">
        <w:rPr>
          <w:b/>
          <w:bCs/>
          <w:szCs w:val="28"/>
        </w:rPr>
        <w:t>2026</w:t>
      </w:r>
      <w:r w:rsidRPr="000E18D6">
        <w:rPr>
          <w:b/>
          <w:bCs/>
          <w:szCs w:val="28"/>
        </w:rPr>
        <w:t xml:space="preserve"> и </w:t>
      </w:r>
      <w:r w:rsidR="00E61F9C" w:rsidRPr="000E18D6">
        <w:rPr>
          <w:b/>
          <w:bCs/>
          <w:szCs w:val="28"/>
        </w:rPr>
        <w:t>2027</w:t>
      </w:r>
      <w:r w:rsidRPr="000E18D6">
        <w:rPr>
          <w:b/>
          <w:bCs/>
          <w:szCs w:val="28"/>
        </w:rPr>
        <w:t xml:space="preserve"> годов</w:t>
      </w:r>
    </w:p>
    <w:p w:rsidR="008F7B6D" w:rsidRPr="000E18D6" w:rsidRDefault="008F7B6D" w:rsidP="00F32126">
      <w:pPr>
        <w:tabs>
          <w:tab w:val="left" w:pos="6010"/>
          <w:tab w:val="left" w:pos="8931"/>
        </w:tabs>
        <w:ind w:firstLine="0"/>
        <w:rPr>
          <w:sz w:val="20"/>
        </w:rPr>
      </w:pPr>
    </w:p>
    <w:p w:rsidR="008F7B6D" w:rsidRPr="000E18D6" w:rsidRDefault="008F7B6D" w:rsidP="00F32126">
      <w:pPr>
        <w:tabs>
          <w:tab w:val="left" w:pos="8931"/>
        </w:tabs>
        <w:ind w:firstLine="0"/>
        <w:rPr>
          <w:sz w:val="20"/>
        </w:rPr>
      </w:pPr>
    </w:p>
    <w:p w:rsidR="001344B5" w:rsidRDefault="009579E2" w:rsidP="00E61F9C">
      <w:pPr>
        <w:ind w:right="567" w:firstLine="0"/>
        <w:jc w:val="center"/>
        <w:rPr>
          <w:b/>
          <w:szCs w:val="28"/>
        </w:rPr>
      </w:pPr>
      <w:proofErr w:type="gramStart"/>
      <w:r w:rsidRPr="000E18D6">
        <w:rPr>
          <w:szCs w:val="28"/>
        </w:rPr>
        <w:t>Принят</w:t>
      </w:r>
      <w:proofErr w:type="gramEnd"/>
      <w:r w:rsidRPr="000E18D6">
        <w:rPr>
          <w:szCs w:val="28"/>
        </w:rPr>
        <w:t xml:space="preserve"> Законодательным собранием Ленинградской области </w:t>
      </w:r>
      <w:r w:rsidRPr="000E18D6">
        <w:rPr>
          <w:szCs w:val="28"/>
        </w:rPr>
        <w:br/>
      </w:r>
    </w:p>
    <w:p w:rsidR="00B047BC" w:rsidRPr="000E18D6" w:rsidRDefault="00B047BC" w:rsidP="00E61F9C">
      <w:pPr>
        <w:ind w:right="567" w:firstLine="0"/>
        <w:jc w:val="center"/>
        <w:rPr>
          <w:b/>
          <w:szCs w:val="28"/>
        </w:rPr>
      </w:pPr>
    </w:p>
    <w:p w:rsidR="009579E2" w:rsidRPr="000E18D6" w:rsidRDefault="009579E2" w:rsidP="00F32126">
      <w:pPr>
        <w:spacing w:line="238" w:lineRule="auto"/>
        <w:ind w:right="567" w:firstLine="0"/>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pacing w:val="-6"/>
          <w:szCs w:val="28"/>
        </w:rPr>
        <w:t>Статья 1. </w:t>
      </w:r>
      <w:r w:rsidRPr="000E18D6">
        <w:rPr>
          <w:b/>
          <w:bCs/>
          <w:spacing w:val="-6"/>
          <w:szCs w:val="28"/>
        </w:rPr>
        <w:t>Основные характеристики областного бюджета Ленинградской</w:t>
      </w:r>
      <w:r w:rsidRPr="000E18D6">
        <w:rPr>
          <w:b/>
          <w:bCs/>
          <w:szCs w:val="28"/>
        </w:rPr>
        <w:t xml:space="preserve"> области на </w:t>
      </w:r>
      <w:r w:rsidR="00E61F9C" w:rsidRPr="000E18D6">
        <w:rPr>
          <w:b/>
          <w:bCs/>
          <w:szCs w:val="28"/>
        </w:rPr>
        <w:t>2025</w:t>
      </w:r>
      <w:r w:rsidRPr="000E18D6">
        <w:rPr>
          <w:b/>
          <w:bCs/>
          <w:szCs w:val="28"/>
        </w:rPr>
        <w:t xml:space="preserve"> год и на плановый период </w:t>
      </w:r>
      <w:r w:rsidR="00E61F9C" w:rsidRPr="000E18D6">
        <w:rPr>
          <w:b/>
          <w:bCs/>
          <w:szCs w:val="28"/>
        </w:rPr>
        <w:t>2026</w:t>
      </w:r>
      <w:r w:rsidRPr="000E18D6">
        <w:rPr>
          <w:b/>
          <w:bCs/>
          <w:szCs w:val="28"/>
        </w:rPr>
        <w:t xml:space="preserve"> и </w:t>
      </w:r>
      <w:r w:rsidR="00E61F9C" w:rsidRPr="000E18D6">
        <w:rPr>
          <w:b/>
          <w:bCs/>
          <w:szCs w:val="28"/>
        </w:rPr>
        <w:t>2027</w:t>
      </w:r>
      <w:r w:rsidRPr="000E18D6">
        <w:rPr>
          <w:b/>
          <w:bCs/>
          <w:szCs w:val="28"/>
        </w:rPr>
        <w:t xml:space="preserve"> годов</w:t>
      </w:r>
    </w:p>
    <w:p w:rsidR="008F7B6D" w:rsidRPr="000E18D6" w:rsidRDefault="008F7B6D" w:rsidP="00F32126">
      <w:pPr>
        <w:autoSpaceDE w:val="0"/>
        <w:autoSpaceDN w:val="0"/>
        <w:adjustRightInd w:val="0"/>
        <w:spacing w:line="238" w:lineRule="auto"/>
        <w:ind w:firstLine="709"/>
        <w:outlineLvl w:val="1"/>
        <w:rPr>
          <w:szCs w:val="28"/>
        </w:rPr>
      </w:pP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1. </w:t>
      </w:r>
      <w:r w:rsidRPr="008C0223">
        <w:rPr>
          <w:spacing w:val="-4"/>
          <w:szCs w:val="28"/>
        </w:rPr>
        <w:t>Утвердить основные характеристики областного бюджета Ленинградской</w:t>
      </w:r>
      <w:r w:rsidRPr="008C0223">
        <w:rPr>
          <w:szCs w:val="28"/>
        </w:rPr>
        <w:t xml:space="preserve"> области на </w:t>
      </w:r>
      <w:r w:rsidR="00E61F9C" w:rsidRPr="008C0223">
        <w:rPr>
          <w:szCs w:val="28"/>
        </w:rPr>
        <w:t>2025</w:t>
      </w:r>
      <w:r w:rsidRPr="008C0223">
        <w:rPr>
          <w:szCs w:val="28"/>
        </w:rPr>
        <w:t xml:space="preserve"> год:</w:t>
      </w:r>
    </w:p>
    <w:p w:rsidR="008F7B6D" w:rsidRPr="008C0223" w:rsidRDefault="008F7B6D" w:rsidP="00F32126">
      <w:pPr>
        <w:autoSpaceDE w:val="0"/>
        <w:autoSpaceDN w:val="0"/>
        <w:adjustRightInd w:val="0"/>
        <w:spacing w:line="238" w:lineRule="auto"/>
        <w:ind w:firstLine="709"/>
        <w:outlineLvl w:val="1"/>
        <w:rPr>
          <w:szCs w:val="28"/>
        </w:rPr>
      </w:pPr>
      <w:r w:rsidRPr="008C0223">
        <w:rPr>
          <w:spacing w:val="-4"/>
          <w:szCs w:val="28"/>
        </w:rPr>
        <w:t>прогнозируемый общий объем доходов областного бюджета Ленинградской</w:t>
      </w:r>
      <w:r w:rsidRPr="008C0223">
        <w:rPr>
          <w:szCs w:val="28"/>
        </w:rPr>
        <w:t xml:space="preserve"> области в сумме </w:t>
      </w:r>
      <w:r w:rsidR="00CA1B55" w:rsidRPr="008C0223">
        <w:rPr>
          <w:szCs w:val="28"/>
        </w:rPr>
        <w:t>245 136 </w:t>
      </w:r>
      <w:r w:rsidR="00C12444" w:rsidRPr="008C0223">
        <w:rPr>
          <w:szCs w:val="28"/>
        </w:rPr>
        <w:t xml:space="preserve">146,5 </w:t>
      </w:r>
      <w:r w:rsidRPr="008C0223">
        <w:rPr>
          <w:szCs w:val="28"/>
        </w:rPr>
        <w:t>тысячи рублей;</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 xml:space="preserve">общий объем расходов областного бюджета Ленинградской области </w:t>
      </w:r>
      <w:r w:rsidR="009579E2" w:rsidRPr="008C0223">
        <w:rPr>
          <w:szCs w:val="28"/>
        </w:rPr>
        <w:br/>
      </w:r>
      <w:r w:rsidRPr="008C0223">
        <w:rPr>
          <w:szCs w:val="28"/>
        </w:rPr>
        <w:t xml:space="preserve">в сумме </w:t>
      </w:r>
      <w:r w:rsidR="00CA1B55" w:rsidRPr="008C0223">
        <w:rPr>
          <w:szCs w:val="28"/>
        </w:rPr>
        <w:t>268 640 </w:t>
      </w:r>
      <w:r w:rsidR="00C12444" w:rsidRPr="008C0223">
        <w:rPr>
          <w:szCs w:val="28"/>
        </w:rPr>
        <w:t xml:space="preserve">713,0 </w:t>
      </w:r>
      <w:r w:rsidRPr="008C0223">
        <w:rPr>
          <w:szCs w:val="28"/>
        </w:rPr>
        <w:t>тысячи рублей;</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 xml:space="preserve">дефицит областного бюджета Ленинградской области в сумме </w:t>
      </w:r>
      <w:r w:rsidR="009579E2" w:rsidRPr="008C0223">
        <w:rPr>
          <w:szCs w:val="28"/>
        </w:rPr>
        <w:br/>
      </w:r>
      <w:r w:rsidR="00C62D43" w:rsidRPr="008C0223">
        <w:rPr>
          <w:szCs w:val="28"/>
        </w:rPr>
        <w:t>23 504 </w:t>
      </w:r>
      <w:r w:rsidR="00B90D77" w:rsidRPr="008C0223">
        <w:rPr>
          <w:szCs w:val="28"/>
        </w:rPr>
        <w:t xml:space="preserve">566,5 </w:t>
      </w:r>
      <w:r w:rsidRPr="008C0223">
        <w:rPr>
          <w:szCs w:val="28"/>
        </w:rPr>
        <w:t>тысячи рублей.</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2. </w:t>
      </w:r>
      <w:r w:rsidRPr="008C0223">
        <w:rPr>
          <w:spacing w:val="-4"/>
          <w:szCs w:val="28"/>
        </w:rPr>
        <w:t>Утвердить основные характеристики областного бюджета Ленинградской</w:t>
      </w:r>
      <w:r w:rsidRPr="008C0223">
        <w:rPr>
          <w:szCs w:val="28"/>
        </w:rPr>
        <w:t xml:space="preserve"> области на плановый период </w:t>
      </w:r>
      <w:r w:rsidR="00E61F9C" w:rsidRPr="008C0223">
        <w:rPr>
          <w:szCs w:val="28"/>
        </w:rPr>
        <w:t>2026</w:t>
      </w:r>
      <w:r w:rsidRPr="008C0223">
        <w:rPr>
          <w:szCs w:val="28"/>
        </w:rPr>
        <w:t xml:space="preserve"> и </w:t>
      </w:r>
      <w:r w:rsidR="00E61F9C" w:rsidRPr="008C0223">
        <w:rPr>
          <w:szCs w:val="28"/>
        </w:rPr>
        <w:t>2027</w:t>
      </w:r>
      <w:r w:rsidRPr="008C0223">
        <w:rPr>
          <w:szCs w:val="28"/>
        </w:rPr>
        <w:t xml:space="preserve"> годов:</w:t>
      </w:r>
    </w:p>
    <w:p w:rsidR="008F7B6D" w:rsidRPr="008C0223" w:rsidRDefault="008F7B6D" w:rsidP="00F32126">
      <w:pPr>
        <w:autoSpaceDE w:val="0"/>
        <w:autoSpaceDN w:val="0"/>
        <w:adjustRightInd w:val="0"/>
        <w:spacing w:line="238" w:lineRule="auto"/>
        <w:ind w:firstLine="709"/>
        <w:outlineLvl w:val="1"/>
        <w:rPr>
          <w:szCs w:val="28"/>
        </w:rPr>
      </w:pPr>
      <w:r w:rsidRPr="008C0223">
        <w:rPr>
          <w:spacing w:val="-4"/>
          <w:szCs w:val="28"/>
        </w:rPr>
        <w:t>прогнозируемый общий объем доходов областного бюджета Ленинградской</w:t>
      </w:r>
      <w:r w:rsidRPr="008C0223">
        <w:rPr>
          <w:szCs w:val="28"/>
        </w:rPr>
        <w:t xml:space="preserve"> области на </w:t>
      </w:r>
      <w:r w:rsidR="00E61F9C" w:rsidRPr="008C0223">
        <w:rPr>
          <w:szCs w:val="28"/>
        </w:rPr>
        <w:t>2026</w:t>
      </w:r>
      <w:r w:rsidRPr="008C0223">
        <w:rPr>
          <w:szCs w:val="28"/>
        </w:rPr>
        <w:t xml:space="preserve"> год в сумме </w:t>
      </w:r>
      <w:r w:rsidR="00CA1B55" w:rsidRPr="008C0223">
        <w:rPr>
          <w:szCs w:val="28"/>
        </w:rPr>
        <w:t>243 911 </w:t>
      </w:r>
      <w:r w:rsidR="00C12444" w:rsidRPr="008C0223">
        <w:rPr>
          <w:szCs w:val="28"/>
        </w:rPr>
        <w:t xml:space="preserve">042,0 </w:t>
      </w:r>
      <w:r w:rsidRPr="008C0223">
        <w:rPr>
          <w:szCs w:val="28"/>
        </w:rPr>
        <w:t xml:space="preserve">тысячи рублей и на </w:t>
      </w:r>
      <w:r w:rsidR="00E61F9C" w:rsidRPr="008C0223">
        <w:rPr>
          <w:szCs w:val="28"/>
        </w:rPr>
        <w:t>2027</w:t>
      </w:r>
      <w:r w:rsidRPr="008C0223">
        <w:rPr>
          <w:szCs w:val="28"/>
        </w:rPr>
        <w:t xml:space="preserve"> год в сумме </w:t>
      </w:r>
      <w:r w:rsidR="00CA1B55" w:rsidRPr="008C0223">
        <w:rPr>
          <w:szCs w:val="28"/>
        </w:rPr>
        <w:t>254 439 </w:t>
      </w:r>
      <w:r w:rsidR="00C12444" w:rsidRPr="008C0223">
        <w:rPr>
          <w:szCs w:val="28"/>
        </w:rPr>
        <w:t xml:space="preserve">464,2 </w:t>
      </w:r>
      <w:r w:rsidRPr="008C0223">
        <w:rPr>
          <w:szCs w:val="28"/>
        </w:rPr>
        <w:t>тысячи рублей;</w:t>
      </w:r>
    </w:p>
    <w:p w:rsidR="008F7B6D" w:rsidRPr="008C0223" w:rsidRDefault="008F7B6D" w:rsidP="00F32126">
      <w:pPr>
        <w:autoSpaceDE w:val="0"/>
        <w:autoSpaceDN w:val="0"/>
        <w:adjustRightInd w:val="0"/>
        <w:spacing w:line="238" w:lineRule="auto"/>
        <w:ind w:firstLine="709"/>
        <w:rPr>
          <w:szCs w:val="28"/>
        </w:rPr>
      </w:pPr>
      <w:proofErr w:type="gramStart"/>
      <w:r w:rsidRPr="008C0223">
        <w:rPr>
          <w:szCs w:val="28"/>
        </w:rPr>
        <w:t xml:space="preserve">общий объем расходов областного бюджета Ленинградской области на </w:t>
      </w:r>
      <w:r w:rsidR="00E61F9C" w:rsidRPr="008C0223">
        <w:rPr>
          <w:szCs w:val="28"/>
        </w:rPr>
        <w:t>2026</w:t>
      </w:r>
      <w:r w:rsidRPr="008C0223">
        <w:rPr>
          <w:szCs w:val="28"/>
        </w:rPr>
        <w:t xml:space="preserve"> год в сумме </w:t>
      </w:r>
      <w:r w:rsidR="00CA1B55" w:rsidRPr="008C0223">
        <w:rPr>
          <w:szCs w:val="28"/>
        </w:rPr>
        <w:t>258 365 </w:t>
      </w:r>
      <w:r w:rsidR="00C12444" w:rsidRPr="008C0223">
        <w:rPr>
          <w:szCs w:val="28"/>
        </w:rPr>
        <w:t xml:space="preserve">436,5 </w:t>
      </w:r>
      <w:r w:rsidRPr="008C0223">
        <w:rPr>
          <w:szCs w:val="28"/>
        </w:rPr>
        <w:t xml:space="preserve">тысячи рублей, в том числе условно утвержденные расходы в сумме </w:t>
      </w:r>
      <w:r w:rsidR="00C62D43" w:rsidRPr="008C0223">
        <w:rPr>
          <w:szCs w:val="28"/>
        </w:rPr>
        <w:t>5 922 </w:t>
      </w:r>
      <w:r w:rsidR="00C6477D" w:rsidRPr="008C0223">
        <w:rPr>
          <w:szCs w:val="28"/>
        </w:rPr>
        <w:t xml:space="preserve">209,0 </w:t>
      </w:r>
      <w:r w:rsidRPr="008C0223">
        <w:rPr>
          <w:szCs w:val="28"/>
        </w:rPr>
        <w:t xml:space="preserve">тысячи рублей, и на </w:t>
      </w:r>
      <w:r w:rsidR="00E61F9C" w:rsidRPr="008C0223">
        <w:rPr>
          <w:szCs w:val="28"/>
        </w:rPr>
        <w:t>2027</w:t>
      </w:r>
      <w:r w:rsidRPr="008C0223">
        <w:rPr>
          <w:szCs w:val="28"/>
        </w:rPr>
        <w:t xml:space="preserve"> год в сумме </w:t>
      </w:r>
      <w:r w:rsidR="00CA1B55" w:rsidRPr="008C0223">
        <w:rPr>
          <w:szCs w:val="28"/>
        </w:rPr>
        <w:t>264 129 </w:t>
      </w:r>
      <w:r w:rsidR="00C12444" w:rsidRPr="008C0223">
        <w:rPr>
          <w:szCs w:val="28"/>
        </w:rPr>
        <w:t xml:space="preserve">208,2 </w:t>
      </w:r>
      <w:r w:rsidRPr="008C0223">
        <w:rPr>
          <w:szCs w:val="28"/>
        </w:rPr>
        <w:t>тысячи рублей, в том числе услов</w:t>
      </w:r>
      <w:r w:rsidR="00426105" w:rsidRPr="008C0223">
        <w:rPr>
          <w:szCs w:val="28"/>
        </w:rPr>
        <w:t xml:space="preserve">но утвержденные расходы в сумме </w:t>
      </w:r>
      <w:r w:rsidR="00C62D43" w:rsidRPr="008C0223">
        <w:rPr>
          <w:szCs w:val="28"/>
        </w:rPr>
        <w:t>12 137 </w:t>
      </w:r>
      <w:r w:rsidR="00C6477D" w:rsidRPr="008C0223">
        <w:rPr>
          <w:szCs w:val="28"/>
        </w:rPr>
        <w:t xml:space="preserve">674,7 </w:t>
      </w:r>
      <w:r w:rsidRPr="008C0223">
        <w:rPr>
          <w:szCs w:val="28"/>
        </w:rPr>
        <w:t>тысячи рублей;</w:t>
      </w:r>
      <w:proofErr w:type="gramEnd"/>
    </w:p>
    <w:p w:rsidR="008F7B6D" w:rsidRPr="000E18D6" w:rsidRDefault="008F7B6D" w:rsidP="00F32126">
      <w:pPr>
        <w:autoSpaceDE w:val="0"/>
        <w:autoSpaceDN w:val="0"/>
        <w:adjustRightInd w:val="0"/>
        <w:spacing w:line="238" w:lineRule="auto"/>
        <w:ind w:firstLine="709"/>
        <w:outlineLvl w:val="1"/>
        <w:rPr>
          <w:szCs w:val="28"/>
        </w:rPr>
      </w:pPr>
      <w:r w:rsidRPr="008C0223">
        <w:rPr>
          <w:szCs w:val="28"/>
        </w:rPr>
        <w:t>дефицит областного бюджета</w:t>
      </w:r>
      <w:r w:rsidRPr="000E18D6">
        <w:rPr>
          <w:szCs w:val="28"/>
        </w:rPr>
        <w:t xml:space="preserve"> Ленинградской области на </w:t>
      </w:r>
      <w:r w:rsidR="00E61F9C" w:rsidRPr="000E18D6">
        <w:rPr>
          <w:szCs w:val="28"/>
        </w:rPr>
        <w:t>2026</w:t>
      </w:r>
      <w:r w:rsidRPr="000E18D6">
        <w:rPr>
          <w:szCs w:val="28"/>
        </w:rPr>
        <w:t xml:space="preserve"> год в сумме </w:t>
      </w:r>
      <w:r w:rsidR="00C62D43" w:rsidRPr="000E18D6">
        <w:rPr>
          <w:szCs w:val="28"/>
        </w:rPr>
        <w:t>14 454 </w:t>
      </w:r>
      <w:r w:rsidR="00C6477D" w:rsidRPr="000E18D6">
        <w:rPr>
          <w:szCs w:val="28"/>
        </w:rPr>
        <w:t xml:space="preserve">394,5 </w:t>
      </w:r>
      <w:r w:rsidRPr="000E18D6">
        <w:rPr>
          <w:szCs w:val="28"/>
        </w:rPr>
        <w:t xml:space="preserve">тысячи рублей и на </w:t>
      </w:r>
      <w:r w:rsidR="00E61F9C" w:rsidRPr="000E18D6">
        <w:rPr>
          <w:szCs w:val="28"/>
        </w:rPr>
        <w:t>2027</w:t>
      </w:r>
      <w:r w:rsidRPr="000E18D6">
        <w:rPr>
          <w:szCs w:val="28"/>
        </w:rPr>
        <w:t xml:space="preserve"> год в сумме </w:t>
      </w:r>
      <w:r w:rsidR="00FB139B" w:rsidRPr="000E18D6">
        <w:rPr>
          <w:szCs w:val="28"/>
        </w:rPr>
        <w:t>9 689 </w:t>
      </w:r>
      <w:r w:rsidR="00C6477D" w:rsidRPr="000E18D6">
        <w:rPr>
          <w:szCs w:val="28"/>
        </w:rPr>
        <w:t xml:space="preserve">744,0 </w:t>
      </w:r>
      <w:r w:rsidRPr="000E18D6">
        <w:rPr>
          <w:szCs w:val="28"/>
        </w:rPr>
        <w:t>тысячи рублей.</w:t>
      </w:r>
    </w:p>
    <w:p w:rsidR="008F7B6D" w:rsidRPr="000E18D6" w:rsidRDefault="008F7B6D" w:rsidP="00F32126">
      <w:pPr>
        <w:autoSpaceDE w:val="0"/>
        <w:autoSpaceDN w:val="0"/>
        <w:adjustRightInd w:val="0"/>
        <w:spacing w:line="238" w:lineRule="auto"/>
        <w:ind w:firstLine="709"/>
        <w:outlineLvl w:val="1"/>
        <w:rPr>
          <w:szCs w:val="28"/>
        </w:rPr>
      </w:pPr>
    </w:p>
    <w:p w:rsidR="008F7B6D" w:rsidRPr="000E18D6" w:rsidRDefault="008F7B6D" w:rsidP="00F32126">
      <w:pPr>
        <w:keepNext/>
        <w:autoSpaceDE w:val="0"/>
        <w:autoSpaceDN w:val="0"/>
        <w:adjustRightInd w:val="0"/>
        <w:spacing w:line="238" w:lineRule="auto"/>
        <w:ind w:firstLine="709"/>
        <w:outlineLvl w:val="1"/>
        <w:rPr>
          <w:bCs/>
          <w:szCs w:val="28"/>
        </w:rPr>
      </w:pPr>
      <w:r w:rsidRPr="000E18D6">
        <w:rPr>
          <w:szCs w:val="28"/>
        </w:rPr>
        <w:lastRenderedPageBreak/>
        <w:t>Статья 2. </w:t>
      </w:r>
      <w:r w:rsidRPr="000E18D6">
        <w:rPr>
          <w:b/>
          <w:bCs/>
          <w:szCs w:val="28"/>
        </w:rPr>
        <w:t>Доходы областного бюджета Ленинградской области</w:t>
      </w:r>
      <w:r w:rsidRPr="000E18D6">
        <w:rPr>
          <w:bCs/>
          <w:szCs w:val="28"/>
        </w:rPr>
        <w:t xml:space="preserve"> </w:t>
      </w:r>
    </w:p>
    <w:p w:rsidR="008F7B6D" w:rsidRPr="000E18D6" w:rsidRDefault="008F7B6D" w:rsidP="00F32126">
      <w:pPr>
        <w:keepNext/>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1. Утвердить прогнозируемые поступления налоговых, неналоговых доходов и безвозмездных поступлений в областной бюджет Ленинградской области по кодам видов доходов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приложению 1.</w:t>
      </w:r>
    </w:p>
    <w:p w:rsidR="008F7B6D" w:rsidRPr="000E18D6" w:rsidRDefault="00C77BD1" w:rsidP="00F32126">
      <w:pPr>
        <w:autoSpaceDE w:val="0"/>
        <w:autoSpaceDN w:val="0"/>
        <w:adjustRightInd w:val="0"/>
        <w:spacing w:line="238" w:lineRule="auto"/>
        <w:ind w:firstLine="709"/>
        <w:outlineLvl w:val="1"/>
        <w:rPr>
          <w:szCs w:val="28"/>
        </w:rPr>
      </w:pPr>
      <w:r w:rsidRPr="000E18D6">
        <w:rPr>
          <w:szCs w:val="28"/>
        </w:rPr>
        <w:t>2</w:t>
      </w:r>
      <w:r w:rsidR="008F7B6D" w:rsidRPr="000E18D6">
        <w:rPr>
          <w:szCs w:val="28"/>
        </w:rPr>
        <w:t>. </w:t>
      </w:r>
      <w:proofErr w:type="gramStart"/>
      <w:r w:rsidR="008F7B6D" w:rsidRPr="000E18D6">
        <w:rPr>
          <w:szCs w:val="28"/>
        </w:rPr>
        <w:t xml:space="preserve">Установить, что 25 процентов прибыли государственных предприятий Ленинградской области, остающейся </w:t>
      </w:r>
      <w:r w:rsidR="002711DF" w:rsidRPr="000E18D6">
        <w:rPr>
          <w:szCs w:val="28"/>
        </w:rPr>
        <w:t xml:space="preserve">в их распоряжении </w:t>
      </w:r>
      <w:r w:rsidR="008F7B6D" w:rsidRPr="000E18D6">
        <w:rPr>
          <w:szCs w:val="28"/>
        </w:rPr>
        <w:t xml:space="preserve">после уплаты налогов </w:t>
      </w:r>
      <w:r w:rsidR="008F7B6D" w:rsidRPr="000E18D6">
        <w:rPr>
          <w:spacing w:val="-2"/>
          <w:szCs w:val="28"/>
        </w:rPr>
        <w:t>и иных обязательных платежей, зачисляются в областной бюджет Ленинградской</w:t>
      </w:r>
      <w:r w:rsidR="008F7B6D" w:rsidRPr="000E18D6">
        <w:rPr>
          <w:szCs w:val="28"/>
        </w:rPr>
        <w:t xml:space="preserve"> области в порядке, установленном Правительством Ленинградской области.</w:t>
      </w:r>
      <w:proofErr w:type="gramEnd"/>
    </w:p>
    <w:p w:rsidR="008F7B6D" w:rsidRPr="000E18D6" w:rsidRDefault="00C77BD1" w:rsidP="00F32126">
      <w:pPr>
        <w:autoSpaceDE w:val="0"/>
        <w:autoSpaceDN w:val="0"/>
        <w:adjustRightInd w:val="0"/>
        <w:spacing w:line="238" w:lineRule="auto"/>
        <w:ind w:firstLine="709"/>
        <w:outlineLvl w:val="1"/>
        <w:rPr>
          <w:szCs w:val="28"/>
        </w:rPr>
      </w:pPr>
      <w:r w:rsidRPr="000E18D6">
        <w:rPr>
          <w:szCs w:val="28"/>
        </w:rPr>
        <w:t>3</w:t>
      </w:r>
      <w:r w:rsidR="008F7B6D" w:rsidRPr="000E18D6">
        <w:rPr>
          <w:szCs w:val="28"/>
        </w:rPr>
        <w:t xml:space="preserve">. Установить, что задолженность по отмененным федеральным налогам и сборам, поступающим в бюджет Ленинградской области, и отмененным </w:t>
      </w:r>
      <w:r w:rsidR="008F7B6D" w:rsidRPr="000E18D6">
        <w:rPr>
          <w:spacing w:val="-2"/>
          <w:szCs w:val="28"/>
        </w:rPr>
        <w:t>региональным налогам и сборам зачисляется в областной бюджет Ленинградской</w:t>
      </w:r>
      <w:r w:rsidR="008F7B6D" w:rsidRPr="000E18D6">
        <w:rPr>
          <w:szCs w:val="28"/>
        </w:rPr>
        <w:t xml:space="preserve"> области.</w:t>
      </w:r>
    </w:p>
    <w:p w:rsidR="008F7B6D" w:rsidRPr="000E18D6" w:rsidRDefault="008F7B6D" w:rsidP="00F32126">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bCs/>
          <w:szCs w:val="28"/>
        </w:rPr>
      </w:pPr>
      <w:r w:rsidRPr="000E18D6">
        <w:rPr>
          <w:szCs w:val="28"/>
        </w:rPr>
        <w:t>Статья 3. </w:t>
      </w:r>
      <w:r w:rsidRPr="000E18D6">
        <w:rPr>
          <w:b/>
          <w:bCs/>
          <w:szCs w:val="28"/>
        </w:rPr>
        <w:t>Нормативы распределения доходов между бюджетами Ленинградской области</w:t>
      </w:r>
    </w:p>
    <w:p w:rsidR="008F7B6D" w:rsidRPr="000E18D6" w:rsidRDefault="008F7B6D" w:rsidP="00F32126">
      <w:pPr>
        <w:autoSpaceDE w:val="0"/>
        <w:autoSpaceDN w:val="0"/>
        <w:adjustRightInd w:val="0"/>
        <w:spacing w:line="238" w:lineRule="auto"/>
        <w:ind w:firstLine="709"/>
        <w:outlineLvl w:val="1"/>
        <w:rPr>
          <w:szCs w:val="28"/>
        </w:rPr>
      </w:pPr>
    </w:p>
    <w:p w:rsidR="008F7B6D" w:rsidRPr="000E18D6" w:rsidRDefault="008F7B6D" w:rsidP="00C80309">
      <w:pPr>
        <w:autoSpaceDE w:val="0"/>
        <w:autoSpaceDN w:val="0"/>
        <w:adjustRightInd w:val="0"/>
        <w:spacing w:line="238" w:lineRule="auto"/>
        <w:ind w:firstLine="709"/>
        <w:outlineLvl w:val="1"/>
        <w:rPr>
          <w:szCs w:val="28"/>
        </w:rPr>
      </w:pPr>
      <w:r w:rsidRPr="000E18D6">
        <w:rPr>
          <w:szCs w:val="28"/>
        </w:rPr>
        <w:t xml:space="preserve">1. Утвердить дополнительные </w:t>
      </w:r>
      <w:hyperlink r:id="rId9" w:history="1">
        <w:r w:rsidRPr="000E18D6">
          <w:rPr>
            <w:rStyle w:val="aa"/>
            <w:color w:val="auto"/>
            <w:szCs w:val="28"/>
            <w:u w:val="none"/>
          </w:rPr>
          <w:t>нормативы</w:t>
        </w:r>
      </w:hyperlink>
      <w:r w:rsidRPr="000E18D6">
        <w:rPr>
          <w:szCs w:val="28"/>
        </w:rPr>
        <w:t xml:space="preserve"> отчислений от налога на доходы физических лиц, заменяющие дотации на выравнивание бюджетной обеспеченности </w:t>
      </w:r>
      <w:r w:rsidR="00C80309" w:rsidRPr="00C80309">
        <w:rPr>
          <w:szCs w:val="28"/>
        </w:rPr>
        <w:t xml:space="preserve">муниципальных </w:t>
      </w:r>
      <w:r w:rsidR="00C80309" w:rsidRPr="008C0223">
        <w:rPr>
          <w:szCs w:val="28"/>
        </w:rPr>
        <w:t>районов (муниципальных округов, городских округов)</w:t>
      </w:r>
      <w:r w:rsidRPr="008C0223">
        <w:rPr>
          <w:szCs w:val="28"/>
        </w:rPr>
        <w:t xml:space="preserve">, на </w:t>
      </w:r>
      <w:r w:rsidR="00E61F9C" w:rsidRPr="008C0223">
        <w:rPr>
          <w:szCs w:val="28"/>
        </w:rPr>
        <w:t>2025</w:t>
      </w:r>
      <w:r w:rsidRPr="008C0223">
        <w:rPr>
          <w:szCs w:val="28"/>
        </w:rPr>
        <w:t xml:space="preserve"> год и на плановый</w:t>
      </w:r>
      <w:r w:rsidRPr="000E18D6">
        <w:rPr>
          <w:szCs w:val="28"/>
        </w:rPr>
        <w:t xml:space="preserve">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приложению </w:t>
      </w:r>
      <w:r w:rsidR="00C77BD1" w:rsidRPr="000E18D6">
        <w:rPr>
          <w:szCs w:val="28"/>
        </w:rPr>
        <w:t>2</w:t>
      </w:r>
      <w:r w:rsidRPr="000E18D6">
        <w:rPr>
          <w:szCs w:val="28"/>
        </w:rPr>
        <w:t>.</w:t>
      </w:r>
    </w:p>
    <w:p w:rsidR="008F7B6D" w:rsidRPr="000E18D6" w:rsidRDefault="008F7B6D" w:rsidP="00F32126">
      <w:pPr>
        <w:autoSpaceDE w:val="0"/>
        <w:autoSpaceDN w:val="0"/>
        <w:adjustRightInd w:val="0"/>
        <w:spacing w:line="238" w:lineRule="auto"/>
        <w:ind w:firstLine="709"/>
        <w:rPr>
          <w:szCs w:val="28"/>
        </w:rPr>
      </w:pPr>
      <w:r w:rsidRPr="000E18D6">
        <w:rPr>
          <w:szCs w:val="28"/>
        </w:rPr>
        <w:t>2. </w:t>
      </w:r>
      <w:proofErr w:type="gramStart"/>
      <w:r w:rsidRPr="000E18D6">
        <w:rPr>
          <w:szCs w:val="28"/>
        </w:rPr>
        <w:t>Утвердить дифференцированные нормативы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и</w:t>
      </w:r>
      <w:r w:rsidR="00F32126" w:rsidRPr="000E18D6">
        <w:rPr>
          <w:szCs w:val="28"/>
        </w:rPr>
        <w:t> </w:t>
      </w:r>
      <w:r w:rsidRPr="000E18D6">
        <w:rPr>
          <w:szCs w:val="28"/>
        </w:rPr>
        <w:t>(или) карбюраторных (</w:t>
      </w:r>
      <w:proofErr w:type="spellStart"/>
      <w:r w:rsidRPr="000E18D6">
        <w:rPr>
          <w:szCs w:val="28"/>
        </w:rPr>
        <w:t>инжекторных</w:t>
      </w:r>
      <w:proofErr w:type="spellEnd"/>
      <w:r w:rsidRPr="000E18D6">
        <w:rPr>
          <w:szCs w:val="28"/>
        </w:rPr>
        <w:t xml:space="preserve">)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приложению </w:t>
      </w:r>
      <w:r w:rsidR="00C77BD1" w:rsidRPr="000E18D6">
        <w:rPr>
          <w:szCs w:val="28"/>
        </w:rPr>
        <w:t>3</w:t>
      </w:r>
      <w:r w:rsidRPr="000E18D6">
        <w:rPr>
          <w:szCs w:val="28"/>
        </w:rPr>
        <w:t>.</w:t>
      </w:r>
      <w:proofErr w:type="gramEnd"/>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3. Утвердить нормативы распределения доходов в бюджет Территориального фонда обязательного медицинского страхования Ленинградской области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приложению </w:t>
      </w:r>
      <w:r w:rsidR="003C2D8E" w:rsidRPr="000E18D6">
        <w:rPr>
          <w:szCs w:val="28"/>
        </w:rPr>
        <w:t>4</w:t>
      </w:r>
      <w:r w:rsidRPr="000E18D6">
        <w:rPr>
          <w:szCs w:val="28"/>
        </w:rPr>
        <w:t>.</w:t>
      </w:r>
    </w:p>
    <w:p w:rsidR="00F32126" w:rsidRDefault="00A27E9A" w:rsidP="00F32126">
      <w:pPr>
        <w:autoSpaceDE w:val="0"/>
        <w:autoSpaceDN w:val="0"/>
        <w:adjustRightInd w:val="0"/>
        <w:spacing w:line="238" w:lineRule="auto"/>
        <w:ind w:firstLine="709"/>
        <w:rPr>
          <w:szCs w:val="28"/>
        </w:rPr>
      </w:pPr>
      <w:r w:rsidRPr="000E18D6">
        <w:rPr>
          <w:szCs w:val="28"/>
        </w:rPr>
        <w:t xml:space="preserve">4. </w:t>
      </w:r>
      <w:proofErr w:type="gramStart"/>
      <w:r w:rsidRPr="000E18D6">
        <w:rPr>
          <w:szCs w:val="28"/>
        </w:rPr>
        <w:t xml:space="preserve">Установить, что плата по соглашениям об установлении сервитута, заключенным исполнительными органами Ленинградской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и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w:t>
      </w:r>
      <w:r w:rsidRPr="000E18D6">
        <w:rPr>
          <w:szCs w:val="28"/>
        </w:rPr>
        <w:lastRenderedPageBreak/>
        <w:t>власти Ленинградской области, зачисляется в областной</w:t>
      </w:r>
      <w:proofErr w:type="gramEnd"/>
      <w:r w:rsidRPr="000E18D6">
        <w:rPr>
          <w:szCs w:val="28"/>
        </w:rPr>
        <w:t xml:space="preserve"> бюджет Ленинградской области по нормативу 50 процентов.</w:t>
      </w:r>
    </w:p>
    <w:p w:rsidR="0039778D" w:rsidRPr="000E18D6" w:rsidRDefault="0039778D" w:rsidP="00F32126">
      <w:pPr>
        <w:autoSpaceDE w:val="0"/>
        <w:autoSpaceDN w:val="0"/>
        <w:adjustRightInd w:val="0"/>
        <w:spacing w:line="238" w:lineRule="auto"/>
        <w:ind w:firstLine="709"/>
        <w:rPr>
          <w:szCs w:val="28"/>
        </w:rPr>
      </w:pPr>
    </w:p>
    <w:p w:rsidR="008F7B6D" w:rsidRPr="000E18D6" w:rsidRDefault="008F7B6D" w:rsidP="00F32126">
      <w:pPr>
        <w:keepNext/>
        <w:autoSpaceDE w:val="0"/>
        <w:autoSpaceDN w:val="0"/>
        <w:adjustRightInd w:val="0"/>
        <w:spacing w:line="238" w:lineRule="auto"/>
        <w:ind w:firstLine="709"/>
        <w:outlineLvl w:val="1"/>
        <w:rPr>
          <w:b/>
          <w:bCs/>
          <w:szCs w:val="28"/>
        </w:rPr>
      </w:pPr>
      <w:r w:rsidRPr="000E18D6">
        <w:rPr>
          <w:szCs w:val="28"/>
        </w:rPr>
        <w:t>Статья 4. </w:t>
      </w:r>
      <w:r w:rsidRPr="000E18D6">
        <w:rPr>
          <w:b/>
          <w:bCs/>
          <w:spacing w:val="-4"/>
          <w:szCs w:val="28"/>
        </w:rPr>
        <w:t>Бюджетные ассигнования областного бюджета Ленинградской</w:t>
      </w:r>
      <w:r w:rsidRPr="000E18D6">
        <w:rPr>
          <w:b/>
          <w:bCs/>
          <w:szCs w:val="28"/>
        </w:rPr>
        <w:t xml:space="preserve"> области</w:t>
      </w:r>
    </w:p>
    <w:p w:rsidR="008F7B6D" w:rsidRPr="000E18D6" w:rsidRDefault="008F7B6D" w:rsidP="00F32126">
      <w:pPr>
        <w:keepNext/>
        <w:autoSpaceDE w:val="0"/>
        <w:autoSpaceDN w:val="0"/>
        <w:adjustRightInd w:val="0"/>
        <w:spacing w:line="238" w:lineRule="auto"/>
        <w:ind w:firstLine="709"/>
        <w:outlineLvl w:val="1"/>
        <w:rPr>
          <w:bCs/>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1. Утвердить:</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w:t>
      </w:r>
      <w:hyperlink r:id="rId10" w:history="1">
        <w:r w:rsidRPr="000E18D6">
          <w:rPr>
            <w:rStyle w:val="aa"/>
            <w:color w:val="auto"/>
            <w:szCs w:val="28"/>
            <w:u w:val="none"/>
          </w:rPr>
          <w:t>приложению</w:t>
        </w:r>
      </w:hyperlink>
      <w:r w:rsidRPr="000E18D6">
        <w:rPr>
          <w:szCs w:val="28"/>
        </w:rPr>
        <w:t xml:space="preserve"> </w:t>
      </w:r>
      <w:r w:rsidR="003C2D8E" w:rsidRPr="000E18D6">
        <w:rPr>
          <w:szCs w:val="28"/>
        </w:rPr>
        <w:t>5</w:t>
      </w:r>
      <w:r w:rsidRPr="000E18D6">
        <w:rPr>
          <w:szCs w:val="28"/>
        </w:rPr>
        <w:t>;</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ведомственную структуру расходов областного бюджета Ленинградской </w:t>
      </w:r>
      <w:r w:rsidRPr="000E18D6">
        <w:rPr>
          <w:spacing w:val="-8"/>
          <w:szCs w:val="28"/>
        </w:rPr>
        <w:t xml:space="preserve">области на </w:t>
      </w:r>
      <w:r w:rsidR="00E61F9C" w:rsidRPr="000E18D6">
        <w:rPr>
          <w:spacing w:val="-8"/>
          <w:szCs w:val="28"/>
        </w:rPr>
        <w:t>2025</w:t>
      </w:r>
      <w:r w:rsidRPr="000E18D6">
        <w:rPr>
          <w:spacing w:val="-8"/>
          <w:szCs w:val="28"/>
        </w:rPr>
        <w:t xml:space="preserve"> год и на плановый период </w:t>
      </w:r>
      <w:r w:rsidR="00E61F9C" w:rsidRPr="000E18D6">
        <w:rPr>
          <w:spacing w:val="-8"/>
          <w:szCs w:val="28"/>
        </w:rPr>
        <w:t>2026</w:t>
      </w:r>
      <w:r w:rsidRPr="000E18D6">
        <w:rPr>
          <w:spacing w:val="-8"/>
          <w:szCs w:val="28"/>
        </w:rPr>
        <w:t xml:space="preserve"> и </w:t>
      </w:r>
      <w:r w:rsidR="00E61F9C" w:rsidRPr="000E18D6">
        <w:rPr>
          <w:spacing w:val="-8"/>
          <w:szCs w:val="28"/>
        </w:rPr>
        <w:t>2027</w:t>
      </w:r>
      <w:r w:rsidRPr="000E18D6">
        <w:rPr>
          <w:spacing w:val="-8"/>
          <w:szCs w:val="28"/>
        </w:rPr>
        <w:t xml:space="preserve"> годов согласно </w:t>
      </w:r>
      <w:hyperlink r:id="rId11" w:history="1">
        <w:r w:rsidRPr="000E18D6">
          <w:rPr>
            <w:rStyle w:val="aa"/>
            <w:color w:val="auto"/>
            <w:spacing w:val="-8"/>
            <w:szCs w:val="28"/>
            <w:u w:val="none"/>
          </w:rPr>
          <w:t>приложению</w:t>
        </w:r>
      </w:hyperlink>
      <w:r w:rsidR="003E069C" w:rsidRPr="000E18D6">
        <w:rPr>
          <w:spacing w:val="-8"/>
          <w:szCs w:val="28"/>
        </w:rPr>
        <w:t> </w:t>
      </w:r>
      <w:r w:rsidR="003C2D8E" w:rsidRPr="000E18D6">
        <w:rPr>
          <w:spacing w:val="-8"/>
          <w:szCs w:val="28"/>
        </w:rPr>
        <w:t>6</w:t>
      </w:r>
      <w:r w:rsidRPr="000E18D6">
        <w:rPr>
          <w:spacing w:val="-8"/>
          <w:szCs w:val="28"/>
        </w:rPr>
        <w:t>;</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распределение бюджетных ассигнований по разделам и подразделам классификации расходов бюджетов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w:t>
      </w:r>
      <w:hyperlink r:id="rId12" w:history="1">
        <w:r w:rsidRPr="000E18D6">
          <w:rPr>
            <w:rStyle w:val="aa"/>
            <w:color w:val="auto"/>
            <w:szCs w:val="28"/>
            <w:u w:val="none"/>
          </w:rPr>
          <w:t>приложению</w:t>
        </w:r>
      </w:hyperlink>
      <w:r w:rsidRPr="000E18D6">
        <w:rPr>
          <w:szCs w:val="28"/>
        </w:rPr>
        <w:t xml:space="preserve"> </w:t>
      </w:r>
      <w:r w:rsidR="003C2D8E" w:rsidRPr="000E18D6">
        <w:rPr>
          <w:szCs w:val="28"/>
        </w:rPr>
        <w:t>7</w:t>
      </w:r>
      <w:r w:rsidRPr="000E18D6">
        <w:rPr>
          <w:szCs w:val="28"/>
        </w:rPr>
        <w:t>.</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2. Утвердить адресную инвестиционную программу </w:t>
      </w:r>
      <w:r w:rsidR="008C5402" w:rsidRPr="000E18D6">
        <w:rPr>
          <w:szCs w:val="28"/>
        </w:rPr>
        <w:t xml:space="preserve">Ленинградской </w:t>
      </w:r>
      <w:r w:rsidR="008C5402" w:rsidRPr="000E18D6">
        <w:rPr>
          <w:spacing w:val="-8"/>
          <w:szCs w:val="28"/>
        </w:rPr>
        <w:t xml:space="preserve">области </w:t>
      </w:r>
      <w:r w:rsidRPr="000E18D6">
        <w:rPr>
          <w:spacing w:val="-8"/>
          <w:szCs w:val="28"/>
        </w:rPr>
        <w:t xml:space="preserve">на </w:t>
      </w:r>
      <w:r w:rsidR="00E61F9C" w:rsidRPr="000E18D6">
        <w:rPr>
          <w:spacing w:val="-8"/>
          <w:szCs w:val="28"/>
        </w:rPr>
        <w:t>2025</w:t>
      </w:r>
      <w:r w:rsidR="008C5402" w:rsidRPr="000E18D6">
        <w:rPr>
          <w:spacing w:val="-8"/>
          <w:szCs w:val="28"/>
        </w:rPr>
        <w:t xml:space="preserve"> год </w:t>
      </w:r>
      <w:r w:rsidRPr="000E18D6">
        <w:rPr>
          <w:spacing w:val="-8"/>
          <w:szCs w:val="28"/>
        </w:rPr>
        <w:t xml:space="preserve">и на плановый период </w:t>
      </w:r>
      <w:r w:rsidR="00E61F9C" w:rsidRPr="000E18D6">
        <w:rPr>
          <w:spacing w:val="-8"/>
          <w:szCs w:val="28"/>
        </w:rPr>
        <w:t>2026</w:t>
      </w:r>
      <w:r w:rsidRPr="000E18D6">
        <w:rPr>
          <w:spacing w:val="-8"/>
          <w:szCs w:val="28"/>
        </w:rPr>
        <w:t xml:space="preserve"> и </w:t>
      </w:r>
      <w:r w:rsidR="00E61F9C" w:rsidRPr="000E18D6">
        <w:rPr>
          <w:spacing w:val="-8"/>
          <w:szCs w:val="28"/>
        </w:rPr>
        <w:t>2027</w:t>
      </w:r>
      <w:r w:rsidRPr="000E18D6">
        <w:rPr>
          <w:spacing w:val="-8"/>
          <w:szCs w:val="28"/>
        </w:rPr>
        <w:t xml:space="preserve"> годов согласно </w:t>
      </w:r>
      <w:r w:rsidR="003E069C" w:rsidRPr="000E18D6">
        <w:rPr>
          <w:spacing w:val="-8"/>
          <w:szCs w:val="28"/>
        </w:rPr>
        <w:t>приложению </w:t>
      </w:r>
      <w:r w:rsidR="003C2D8E" w:rsidRPr="000E18D6">
        <w:rPr>
          <w:spacing w:val="-8"/>
          <w:szCs w:val="28"/>
        </w:rPr>
        <w:t>8</w:t>
      </w:r>
      <w:r w:rsidRPr="000E18D6">
        <w:rPr>
          <w:spacing w:val="-8"/>
          <w:szCs w:val="28"/>
        </w:rPr>
        <w:t>.</w:t>
      </w:r>
    </w:p>
    <w:p w:rsidR="008F7B6D" w:rsidRPr="000E18D6" w:rsidRDefault="008F7B6D" w:rsidP="00F32126">
      <w:pPr>
        <w:pStyle w:val="ConsPlusNormal"/>
        <w:widowControl/>
        <w:spacing w:line="238" w:lineRule="auto"/>
        <w:ind w:firstLine="709"/>
        <w:outlineLvl w:val="1"/>
        <w:rPr>
          <w:rFonts w:ascii="Times New Roman" w:hAnsi="Times New Roman" w:cs="Times New Roman"/>
          <w:sz w:val="28"/>
          <w:szCs w:val="28"/>
        </w:rPr>
      </w:pPr>
      <w:r w:rsidRPr="000E18D6">
        <w:rPr>
          <w:rFonts w:ascii="Times New Roman" w:hAnsi="Times New Roman" w:cs="Times New Roman"/>
          <w:sz w:val="28"/>
          <w:szCs w:val="28"/>
        </w:rPr>
        <w:t xml:space="preserve">3. Установить, что в порядках, установленных нормативными правовыми актами Правительства Ленинградской области, предоставляются субсидии </w:t>
      </w:r>
      <w:r w:rsidR="0063242C" w:rsidRPr="000E18D6">
        <w:rPr>
          <w:rFonts w:ascii="Times New Roman" w:hAnsi="Times New Roman" w:cs="Times New Roman"/>
          <w:spacing w:val="-2"/>
          <w:sz w:val="28"/>
          <w:szCs w:val="28"/>
        </w:rPr>
        <w:t>юридическим лицам (за исключением субсидий государственным учреждениям),</w:t>
      </w:r>
      <w:r w:rsidR="0063242C" w:rsidRPr="000E18D6">
        <w:rPr>
          <w:rFonts w:ascii="Times New Roman" w:hAnsi="Times New Roman" w:cs="Times New Roman"/>
          <w:sz w:val="28"/>
          <w:szCs w:val="28"/>
        </w:rPr>
        <w:t xml:space="preserve"> </w:t>
      </w:r>
      <w:r w:rsidR="0063242C" w:rsidRPr="000E18D6">
        <w:rPr>
          <w:rFonts w:ascii="Times New Roman" w:hAnsi="Times New Roman" w:cs="Times New Roman"/>
          <w:spacing w:val="-4"/>
          <w:sz w:val="28"/>
          <w:szCs w:val="28"/>
        </w:rPr>
        <w:t xml:space="preserve">индивидуальным предпринимателям, физическим лицам </w:t>
      </w:r>
      <w:r w:rsidRPr="000E18D6">
        <w:rPr>
          <w:rFonts w:ascii="Times New Roman" w:hAnsi="Times New Roman" w:cs="Times New Roman"/>
          <w:spacing w:val="-4"/>
          <w:sz w:val="28"/>
          <w:szCs w:val="28"/>
        </w:rPr>
        <w:t>в случаях, установленных</w:t>
      </w:r>
      <w:r w:rsidRPr="000E18D6">
        <w:rPr>
          <w:rFonts w:ascii="Times New Roman" w:hAnsi="Times New Roman" w:cs="Times New Roman"/>
          <w:sz w:val="28"/>
          <w:szCs w:val="28"/>
        </w:rPr>
        <w:t xml:space="preserve"> приложением </w:t>
      </w:r>
      <w:r w:rsidR="003C2D8E" w:rsidRPr="000E18D6">
        <w:rPr>
          <w:rFonts w:ascii="Times New Roman" w:hAnsi="Times New Roman" w:cs="Times New Roman"/>
          <w:sz w:val="28"/>
          <w:szCs w:val="28"/>
        </w:rPr>
        <w:t>9</w:t>
      </w:r>
      <w:r w:rsidRPr="000E18D6">
        <w:rPr>
          <w:rFonts w:ascii="Times New Roman" w:hAnsi="Times New Roman" w:cs="Times New Roman"/>
          <w:sz w:val="28"/>
          <w:szCs w:val="28"/>
        </w:rPr>
        <w:t>.</w:t>
      </w:r>
    </w:p>
    <w:p w:rsidR="0070546E" w:rsidRPr="000E18D6" w:rsidRDefault="0070546E" w:rsidP="00F32126">
      <w:pPr>
        <w:pStyle w:val="ConsPlusNormal"/>
        <w:widowControl/>
        <w:spacing w:line="238" w:lineRule="auto"/>
        <w:ind w:firstLine="709"/>
        <w:outlineLvl w:val="1"/>
        <w:rPr>
          <w:rFonts w:ascii="Times New Roman" w:hAnsi="Times New Roman" w:cs="Times New Roman"/>
          <w:sz w:val="28"/>
          <w:szCs w:val="28"/>
        </w:rPr>
      </w:pPr>
      <w:r w:rsidRPr="000E18D6">
        <w:rPr>
          <w:rFonts w:ascii="Times New Roman" w:hAnsi="Times New Roman" w:cs="Times New Roman"/>
          <w:sz w:val="28"/>
          <w:szCs w:val="28"/>
        </w:rPr>
        <w:t>4.</w:t>
      </w:r>
      <w:r w:rsidR="00E9335E" w:rsidRPr="000E18D6">
        <w:rPr>
          <w:rFonts w:ascii="Times New Roman" w:hAnsi="Times New Roman" w:cs="Times New Roman"/>
          <w:sz w:val="28"/>
          <w:szCs w:val="28"/>
        </w:rPr>
        <w:t> </w:t>
      </w:r>
      <w:r w:rsidR="00D44C7A" w:rsidRPr="000E18D6">
        <w:rPr>
          <w:rFonts w:ascii="Times New Roman" w:hAnsi="Times New Roman" w:cs="Times New Roman"/>
          <w:sz w:val="28"/>
          <w:szCs w:val="28"/>
        </w:rPr>
        <w:t xml:space="preserve">Установить, что в порядках, установленных нормативными правовыми актами Правительства Ленинградской области, предоставляются субсидии </w:t>
      </w:r>
      <w:r w:rsidR="00DF1287" w:rsidRPr="000E18D6">
        <w:rPr>
          <w:rFonts w:ascii="Times New Roman" w:hAnsi="Times New Roman" w:cs="Times New Roman"/>
          <w:sz w:val="28"/>
          <w:szCs w:val="28"/>
        </w:rPr>
        <w:t xml:space="preserve">иным </w:t>
      </w:r>
      <w:r w:rsidR="00DF1287" w:rsidRPr="000E18D6">
        <w:rPr>
          <w:rFonts w:ascii="Times New Roman" w:hAnsi="Times New Roman" w:cs="Times New Roman"/>
          <w:spacing w:val="-4"/>
          <w:sz w:val="28"/>
          <w:szCs w:val="28"/>
        </w:rPr>
        <w:t>некоммерческим организациям, не являющимся государственными учреждениями</w:t>
      </w:r>
      <w:r w:rsidR="00E9335E" w:rsidRPr="000E18D6">
        <w:rPr>
          <w:rFonts w:ascii="Times New Roman" w:hAnsi="Times New Roman" w:cs="Times New Roman"/>
          <w:spacing w:val="-4"/>
          <w:sz w:val="28"/>
          <w:szCs w:val="28"/>
        </w:rPr>
        <w:t>,</w:t>
      </w:r>
      <w:r w:rsidR="00DF1287" w:rsidRPr="000E18D6">
        <w:rPr>
          <w:rFonts w:ascii="Times New Roman" w:hAnsi="Times New Roman" w:cs="Times New Roman"/>
          <w:sz w:val="28"/>
          <w:szCs w:val="28"/>
        </w:rPr>
        <w:t xml:space="preserve"> </w:t>
      </w:r>
      <w:r w:rsidR="00D44C7A" w:rsidRPr="000E18D6">
        <w:rPr>
          <w:rFonts w:ascii="Times New Roman" w:hAnsi="Times New Roman" w:cs="Times New Roman"/>
          <w:sz w:val="28"/>
          <w:szCs w:val="28"/>
        </w:rPr>
        <w:t>в случаях, установленных приложением 10.</w:t>
      </w:r>
    </w:p>
    <w:p w:rsidR="008F7B6D" w:rsidRPr="008C0223" w:rsidRDefault="00D44C7A" w:rsidP="00F32126">
      <w:pPr>
        <w:autoSpaceDE w:val="0"/>
        <w:autoSpaceDN w:val="0"/>
        <w:adjustRightInd w:val="0"/>
        <w:spacing w:line="238" w:lineRule="auto"/>
        <w:ind w:firstLine="709"/>
        <w:outlineLvl w:val="1"/>
        <w:rPr>
          <w:szCs w:val="28"/>
        </w:rPr>
      </w:pPr>
      <w:r w:rsidRPr="000E18D6">
        <w:rPr>
          <w:szCs w:val="28"/>
        </w:rPr>
        <w:t>5</w:t>
      </w:r>
      <w:r w:rsidR="008F7B6D" w:rsidRPr="000E18D6">
        <w:rPr>
          <w:szCs w:val="28"/>
        </w:rPr>
        <w:t xml:space="preserve">. Утвердить </w:t>
      </w:r>
      <w:r w:rsidR="008F7B6D" w:rsidRPr="008C0223">
        <w:rPr>
          <w:szCs w:val="28"/>
        </w:rPr>
        <w:t>общий объем бюджетных ассигнований на исполнение публичных нормативных обязательств:</w:t>
      </w:r>
    </w:p>
    <w:p w:rsidR="003A58AA" w:rsidRPr="008C0223" w:rsidRDefault="003A58AA" w:rsidP="00F32126">
      <w:pPr>
        <w:spacing w:line="238" w:lineRule="auto"/>
        <w:ind w:firstLine="709"/>
        <w:rPr>
          <w:rFonts w:eastAsiaTheme="minorHAnsi" w:cstheme="minorBidi"/>
          <w:szCs w:val="22"/>
          <w:lang w:eastAsia="en-US"/>
        </w:rPr>
      </w:pPr>
      <w:r w:rsidRPr="008C0223">
        <w:rPr>
          <w:rFonts w:eastAsiaTheme="minorHAnsi" w:cstheme="minorBidi"/>
          <w:szCs w:val="22"/>
          <w:lang w:eastAsia="en-US"/>
        </w:rPr>
        <w:t xml:space="preserve">на </w:t>
      </w:r>
      <w:r w:rsidR="00E61F9C" w:rsidRPr="008C0223">
        <w:rPr>
          <w:rFonts w:eastAsiaTheme="minorHAnsi" w:cstheme="minorBidi"/>
          <w:szCs w:val="22"/>
          <w:lang w:eastAsia="en-US"/>
        </w:rPr>
        <w:t>2025</w:t>
      </w:r>
      <w:r w:rsidRPr="008C0223">
        <w:rPr>
          <w:rFonts w:eastAsiaTheme="minorHAnsi" w:cstheme="minorBidi"/>
          <w:szCs w:val="22"/>
          <w:lang w:eastAsia="en-US"/>
        </w:rPr>
        <w:t xml:space="preserve"> год в сумме </w:t>
      </w:r>
      <w:r w:rsidR="00525914" w:rsidRPr="008C0223">
        <w:rPr>
          <w:rFonts w:eastAsiaTheme="minorHAnsi" w:cstheme="minorBidi"/>
          <w:szCs w:val="22"/>
          <w:lang w:eastAsia="en-US"/>
        </w:rPr>
        <w:t xml:space="preserve">19 539 975,2 </w:t>
      </w:r>
      <w:r w:rsidRPr="008C0223">
        <w:rPr>
          <w:rFonts w:eastAsiaTheme="minorHAnsi" w:cstheme="minorBidi"/>
          <w:szCs w:val="22"/>
          <w:lang w:eastAsia="en-US"/>
        </w:rPr>
        <w:t>тысячи рублей;</w:t>
      </w:r>
    </w:p>
    <w:p w:rsidR="003A58AA" w:rsidRPr="008C0223" w:rsidRDefault="003A58AA" w:rsidP="00F32126">
      <w:pPr>
        <w:spacing w:line="238" w:lineRule="auto"/>
        <w:ind w:firstLine="709"/>
        <w:rPr>
          <w:rFonts w:eastAsiaTheme="minorHAnsi" w:cstheme="minorBidi"/>
          <w:szCs w:val="22"/>
          <w:lang w:eastAsia="en-US"/>
        </w:rPr>
      </w:pPr>
      <w:r w:rsidRPr="008C0223">
        <w:rPr>
          <w:rFonts w:eastAsiaTheme="minorHAnsi" w:cstheme="minorBidi"/>
          <w:szCs w:val="22"/>
          <w:lang w:eastAsia="en-US"/>
        </w:rPr>
        <w:t xml:space="preserve">на </w:t>
      </w:r>
      <w:r w:rsidR="00E61F9C" w:rsidRPr="008C0223">
        <w:rPr>
          <w:rFonts w:eastAsiaTheme="minorHAnsi" w:cstheme="minorBidi"/>
          <w:szCs w:val="22"/>
          <w:lang w:eastAsia="en-US"/>
        </w:rPr>
        <w:t>2026</w:t>
      </w:r>
      <w:r w:rsidRPr="008C0223">
        <w:rPr>
          <w:rFonts w:eastAsiaTheme="minorHAnsi" w:cstheme="minorBidi"/>
          <w:szCs w:val="22"/>
          <w:lang w:eastAsia="en-US"/>
        </w:rPr>
        <w:t xml:space="preserve"> год в сумме </w:t>
      </w:r>
      <w:r w:rsidR="00525914" w:rsidRPr="008C0223">
        <w:rPr>
          <w:rFonts w:eastAsiaTheme="minorHAnsi" w:cstheme="minorBidi"/>
          <w:szCs w:val="22"/>
          <w:lang w:eastAsia="en-US"/>
        </w:rPr>
        <w:t xml:space="preserve">18 978 364,6 </w:t>
      </w:r>
      <w:r w:rsidRPr="008C0223">
        <w:rPr>
          <w:rFonts w:eastAsiaTheme="minorHAnsi" w:cstheme="minorBidi"/>
          <w:szCs w:val="22"/>
          <w:lang w:eastAsia="en-US"/>
        </w:rPr>
        <w:t>тысячи рублей;</w:t>
      </w:r>
    </w:p>
    <w:p w:rsidR="008F7B6D" w:rsidRPr="008C0223" w:rsidRDefault="003A58AA" w:rsidP="00F32126">
      <w:pPr>
        <w:autoSpaceDE w:val="0"/>
        <w:autoSpaceDN w:val="0"/>
        <w:adjustRightInd w:val="0"/>
        <w:spacing w:line="238" w:lineRule="auto"/>
        <w:ind w:firstLine="709"/>
        <w:outlineLvl w:val="1"/>
        <w:rPr>
          <w:szCs w:val="28"/>
        </w:rPr>
      </w:pPr>
      <w:r w:rsidRPr="008C0223">
        <w:rPr>
          <w:rFonts w:eastAsiaTheme="minorHAnsi" w:cstheme="minorBidi"/>
          <w:szCs w:val="22"/>
          <w:lang w:eastAsia="en-US"/>
        </w:rPr>
        <w:t xml:space="preserve">на </w:t>
      </w:r>
      <w:r w:rsidR="00E61F9C" w:rsidRPr="008C0223">
        <w:rPr>
          <w:rFonts w:eastAsiaTheme="minorHAnsi" w:cstheme="minorBidi"/>
          <w:szCs w:val="22"/>
          <w:lang w:eastAsia="en-US"/>
        </w:rPr>
        <w:t>2027</w:t>
      </w:r>
      <w:r w:rsidRPr="008C0223">
        <w:rPr>
          <w:rFonts w:eastAsiaTheme="minorHAnsi" w:cstheme="minorBidi"/>
          <w:szCs w:val="22"/>
          <w:lang w:eastAsia="en-US"/>
        </w:rPr>
        <w:t xml:space="preserve"> год в сумме </w:t>
      </w:r>
      <w:r w:rsidR="00525914" w:rsidRPr="008C0223">
        <w:rPr>
          <w:rFonts w:eastAsiaTheme="minorHAnsi" w:cstheme="minorBidi"/>
          <w:szCs w:val="22"/>
          <w:lang w:eastAsia="en-US"/>
        </w:rPr>
        <w:t xml:space="preserve">19 278 249,3 </w:t>
      </w:r>
      <w:r w:rsidRPr="008C0223">
        <w:rPr>
          <w:rFonts w:eastAsiaTheme="minorHAnsi" w:cstheme="minorBidi"/>
          <w:szCs w:val="22"/>
          <w:lang w:eastAsia="en-US"/>
        </w:rPr>
        <w:t>тысячи рублей</w:t>
      </w:r>
      <w:r w:rsidR="00E9335E" w:rsidRPr="008C0223">
        <w:rPr>
          <w:rFonts w:eastAsiaTheme="minorHAnsi" w:cstheme="minorBidi"/>
          <w:szCs w:val="22"/>
          <w:lang w:eastAsia="en-US"/>
        </w:rPr>
        <w:t>.</w:t>
      </w:r>
    </w:p>
    <w:p w:rsidR="008F7B6D" w:rsidRPr="008C0223" w:rsidRDefault="00D44C7A" w:rsidP="00F32126">
      <w:pPr>
        <w:autoSpaceDE w:val="0"/>
        <w:autoSpaceDN w:val="0"/>
        <w:adjustRightInd w:val="0"/>
        <w:spacing w:line="238" w:lineRule="auto"/>
        <w:ind w:firstLine="709"/>
        <w:outlineLvl w:val="1"/>
        <w:rPr>
          <w:szCs w:val="28"/>
        </w:rPr>
      </w:pPr>
      <w:r w:rsidRPr="008C0223">
        <w:rPr>
          <w:szCs w:val="28"/>
        </w:rPr>
        <w:t>6</w:t>
      </w:r>
      <w:r w:rsidR="008F7B6D" w:rsidRPr="008C0223">
        <w:rPr>
          <w:szCs w:val="28"/>
        </w:rPr>
        <w:t>. Утвердить объем бюджетных ассигнований дорожного фонда Ленинградской области:</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2025</w:t>
      </w:r>
      <w:r w:rsidRPr="008C0223">
        <w:rPr>
          <w:szCs w:val="28"/>
        </w:rPr>
        <w:t xml:space="preserve"> год в сумме </w:t>
      </w:r>
      <w:r w:rsidR="008F695E" w:rsidRPr="008C0223">
        <w:rPr>
          <w:szCs w:val="28"/>
        </w:rPr>
        <w:t xml:space="preserve">27 505 802,7 </w:t>
      </w:r>
      <w:r w:rsidRPr="008C0223">
        <w:rPr>
          <w:szCs w:val="28"/>
        </w:rPr>
        <w:t>тысячи рублей;</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2026</w:t>
      </w:r>
      <w:r w:rsidRPr="008C0223">
        <w:rPr>
          <w:szCs w:val="28"/>
        </w:rPr>
        <w:t xml:space="preserve"> год в сумме </w:t>
      </w:r>
      <w:r w:rsidR="008F695E" w:rsidRPr="008C0223">
        <w:rPr>
          <w:szCs w:val="28"/>
        </w:rPr>
        <w:t xml:space="preserve">27 784 686,6 </w:t>
      </w:r>
      <w:r w:rsidRPr="008C0223">
        <w:rPr>
          <w:szCs w:val="28"/>
        </w:rPr>
        <w:t>тысячи рублей;</w:t>
      </w:r>
    </w:p>
    <w:p w:rsidR="008F7B6D" w:rsidRPr="000E18D6" w:rsidRDefault="008F7B6D"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2027</w:t>
      </w:r>
      <w:r w:rsidRPr="008C0223">
        <w:rPr>
          <w:szCs w:val="28"/>
        </w:rPr>
        <w:t xml:space="preserve"> год в сумме </w:t>
      </w:r>
      <w:r w:rsidR="008F695E" w:rsidRPr="008C0223">
        <w:rPr>
          <w:szCs w:val="28"/>
        </w:rPr>
        <w:t xml:space="preserve">27 361 586,5 </w:t>
      </w:r>
      <w:r w:rsidRPr="008C0223">
        <w:rPr>
          <w:szCs w:val="28"/>
        </w:rPr>
        <w:t>тысячи</w:t>
      </w:r>
      <w:r w:rsidRPr="000E18D6">
        <w:rPr>
          <w:szCs w:val="28"/>
        </w:rPr>
        <w:t xml:space="preserve"> рублей.</w:t>
      </w:r>
    </w:p>
    <w:p w:rsidR="008F7B6D" w:rsidRPr="000E18D6" w:rsidRDefault="00D44C7A" w:rsidP="00F32126">
      <w:pPr>
        <w:autoSpaceDE w:val="0"/>
        <w:autoSpaceDN w:val="0"/>
        <w:adjustRightInd w:val="0"/>
        <w:spacing w:line="238" w:lineRule="auto"/>
        <w:ind w:firstLine="709"/>
        <w:outlineLvl w:val="1"/>
        <w:rPr>
          <w:szCs w:val="28"/>
        </w:rPr>
      </w:pPr>
      <w:r w:rsidRPr="000E18D6">
        <w:rPr>
          <w:szCs w:val="28"/>
        </w:rPr>
        <w:t>7</w:t>
      </w:r>
      <w:r w:rsidR="008F7B6D" w:rsidRPr="000E18D6">
        <w:rPr>
          <w:szCs w:val="28"/>
        </w:rPr>
        <w:t>.</w:t>
      </w:r>
      <w:r w:rsidR="00E9335E" w:rsidRPr="000E18D6">
        <w:rPr>
          <w:szCs w:val="28"/>
        </w:rPr>
        <w:t> </w:t>
      </w:r>
      <w:r w:rsidR="008F7B6D" w:rsidRPr="000E18D6">
        <w:rPr>
          <w:szCs w:val="28"/>
        </w:rPr>
        <w:t>Утвердить резервный фонд Правительства Ленинградской области:</w:t>
      </w:r>
    </w:p>
    <w:p w:rsidR="008F7B6D" w:rsidRPr="00D575BB" w:rsidRDefault="008F7B6D" w:rsidP="00F32126">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2025</w:t>
      </w:r>
      <w:r w:rsidRPr="000E18D6">
        <w:rPr>
          <w:szCs w:val="28"/>
        </w:rPr>
        <w:t xml:space="preserve"> год </w:t>
      </w:r>
      <w:r w:rsidRPr="00D575BB">
        <w:rPr>
          <w:szCs w:val="28"/>
        </w:rPr>
        <w:t xml:space="preserve">в сумме </w:t>
      </w:r>
      <w:r w:rsidR="00655844" w:rsidRPr="00D575BB">
        <w:rPr>
          <w:szCs w:val="28"/>
        </w:rPr>
        <w:t xml:space="preserve">1 128 000,2 </w:t>
      </w:r>
      <w:r w:rsidRPr="00D575BB">
        <w:rPr>
          <w:szCs w:val="28"/>
        </w:rPr>
        <w:t>тысячи рублей;</w:t>
      </w:r>
    </w:p>
    <w:p w:rsidR="002D4181" w:rsidRPr="00D575BB" w:rsidRDefault="008F7B6D" w:rsidP="00F32126">
      <w:pPr>
        <w:autoSpaceDE w:val="0"/>
        <w:autoSpaceDN w:val="0"/>
        <w:adjustRightInd w:val="0"/>
        <w:spacing w:line="238" w:lineRule="auto"/>
        <w:ind w:firstLine="709"/>
        <w:outlineLvl w:val="1"/>
        <w:rPr>
          <w:szCs w:val="28"/>
        </w:rPr>
      </w:pPr>
      <w:r w:rsidRPr="00D575BB">
        <w:rPr>
          <w:szCs w:val="28"/>
        </w:rPr>
        <w:t xml:space="preserve">на </w:t>
      </w:r>
      <w:r w:rsidR="00E61F9C" w:rsidRPr="00D575BB">
        <w:rPr>
          <w:szCs w:val="28"/>
        </w:rPr>
        <w:t>2026</w:t>
      </w:r>
      <w:r w:rsidRPr="00D575BB">
        <w:rPr>
          <w:szCs w:val="28"/>
        </w:rPr>
        <w:t xml:space="preserve"> год в сумме </w:t>
      </w:r>
      <w:r w:rsidR="00655844" w:rsidRPr="00D575BB">
        <w:rPr>
          <w:szCs w:val="28"/>
        </w:rPr>
        <w:t xml:space="preserve">217 347,9 </w:t>
      </w:r>
      <w:r w:rsidR="00436C27" w:rsidRPr="00D575BB">
        <w:rPr>
          <w:szCs w:val="28"/>
        </w:rPr>
        <w:t>тысячи рублей</w:t>
      </w:r>
      <w:r w:rsidR="002D4181" w:rsidRPr="00D575BB">
        <w:rPr>
          <w:szCs w:val="28"/>
        </w:rPr>
        <w:t>;</w:t>
      </w:r>
    </w:p>
    <w:p w:rsidR="002D4181" w:rsidRPr="000E18D6" w:rsidRDefault="002D4181" w:rsidP="00F32126">
      <w:pPr>
        <w:autoSpaceDE w:val="0"/>
        <w:autoSpaceDN w:val="0"/>
        <w:adjustRightInd w:val="0"/>
        <w:spacing w:line="238" w:lineRule="auto"/>
        <w:ind w:firstLine="709"/>
        <w:outlineLvl w:val="1"/>
        <w:rPr>
          <w:szCs w:val="28"/>
        </w:rPr>
      </w:pPr>
      <w:r w:rsidRPr="00D575BB">
        <w:rPr>
          <w:szCs w:val="28"/>
        </w:rPr>
        <w:t xml:space="preserve">на </w:t>
      </w:r>
      <w:r w:rsidR="00E61F9C" w:rsidRPr="00D575BB">
        <w:rPr>
          <w:szCs w:val="28"/>
        </w:rPr>
        <w:t>2027</w:t>
      </w:r>
      <w:r w:rsidRPr="00D575BB">
        <w:rPr>
          <w:szCs w:val="28"/>
        </w:rPr>
        <w:t xml:space="preserve"> год в сумме </w:t>
      </w:r>
      <w:r w:rsidR="007A72C1" w:rsidRPr="00D575BB">
        <w:rPr>
          <w:szCs w:val="28"/>
        </w:rPr>
        <w:t>300 000,0</w:t>
      </w:r>
      <w:r w:rsidR="0051270E" w:rsidRPr="00D575BB">
        <w:rPr>
          <w:szCs w:val="28"/>
        </w:rPr>
        <w:t xml:space="preserve"> </w:t>
      </w:r>
      <w:r w:rsidRPr="00D575BB">
        <w:rPr>
          <w:szCs w:val="28"/>
        </w:rPr>
        <w:t>тысячи рублей</w:t>
      </w:r>
      <w:r w:rsidRPr="000E18D6">
        <w:rPr>
          <w:szCs w:val="28"/>
        </w:rPr>
        <w:t>.</w:t>
      </w:r>
    </w:p>
    <w:p w:rsidR="008D5028" w:rsidRPr="000E18D6" w:rsidRDefault="008D5028" w:rsidP="00F32126">
      <w:pPr>
        <w:autoSpaceDE w:val="0"/>
        <w:autoSpaceDN w:val="0"/>
        <w:adjustRightInd w:val="0"/>
        <w:spacing w:line="238" w:lineRule="auto"/>
        <w:ind w:firstLine="709"/>
        <w:outlineLvl w:val="1"/>
        <w:rPr>
          <w:szCs w:val="28"/>
        </w:rPr>
      </w:pPr>
    </w:p>
    <w:p w:rsidR="008F7B6D" w:rsidRPr="000E18D6" w:rsidRDefault="001C0B41" w:rsidP="00F32126">
      <w:pPr>
        <w:autoSpaceDE w:val="0"/>
        <w:autoSpaceDN w:val="0"/>
        <w:adjustRightInd w:val="0"/>
        <w:spacing w:line="238" w:lineRule="auto"/>
        <w:ind w:firstLine="709"/>
        <w:outlineLvl w:val="1"/>
        <w:rPr>
          <w:szCs w:val="28"/>
        </w:rPr>
      </w:pPr>
      <w:r w:rsidRPr="000E18D6">
        <w:rPr>
          <w:szCs w:val="28"/>
        </w:rPr>
        <w:lastRenderedPageBreak/>
        <w:t>8.</w:t>
      </w:r>
      <w:r w:rsidR="00E9335E" w:rsidRPr="000E18D6">
        <w:rPr>
          <w:szCs w:val="28"/>
        </w:rPr>
        <w:t> </w:t>
      </w:r>
      <w:r w:rsidR="008F7B6D" w:rsidRPr="000E18D6">
        <w:rPr>
          <w:szCs w:val="28"/>
        </w:rPr>
        <w:t xml:space="preserve">Утвердить резервный фонд Правительства Ленинградской области </w:t>
      </w:r>
      <w:r w:rsidR="008F7B6D" w:rsidRPr="000E18D6">
        <w:rPr>
          <w:szCs w:val="28"/>
        </w:rPr>
        <w:br/>
        <w:t xml:space="preserve">по ликвидации чрезвычайных ситуаций природного и техногенного характера </w:t>
      </w:r>
      <w:r w:rsidR="008F7B6D" w:rsidRPr="000E18D6">
        <w:rPr>
          <w:szCs w:val="28"/>
        </w:rPr>
        <w:br/>
      </w:r>
      <w:r w:rsidR="008F7B6D" w:rsidRPr="000E18D6">
        <w:rPr>
          <w:spacing w:val="-2"/>
          <w:szCs w:val="28"/>
        </w:rPr>
        <w:t>и последствий стихийных бедствий, а также последствий террористических актов:</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2025</w:t>
      </w:r>
      <w:r w:rsidR="00034B1A" w:rsidRPr="000E18D6">
        <w:rPr>
          <w:szCs w:val="28"/>
        </w:rPr>
        <w:t xml:space="preserve"> год в сумме </w:t>
      </w:r>
      <w:r w:rsidR="00C71858" w:rsidRPr="000E18D6">
        <w:rPr>
          <w:szCs w:val="28"/>
        </w:rPr>
        <w:t>10</w:t>
      </w:r>
      <w:r w:rsidRPr="000E18D6">
        <w:rPr>
          <w:szCs w:val="28"/>
        </w:rPr>
        <w:t>0 000,0 тысячи рублей;</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2026</w:t>
      </w:r>
      <w:r w:rsidRPr="000E18D6">
        <w:rPr>
          <w:szCs w:val="28"/>
        </w:rPr>
        <w:t xml:space="preserve"> год в сумме </w:t>
      </w:r>
      <w:r w:rsidR="00C71858" w:rsidRPr="000E18D6">
        <w:rPr>
          <w:szCs w:val="28"/>
        </w:rPr>
        <w:t>10</w:t>
      </w:r>
      <w:r w:rsidR="00034B1A" w:rsidRPr="000E18D6">
        <w:rPr>
          <w:szCs w:val="28"/>
        </w:rPr>
        <w:t xml:space="preserve">0 000,0 </w:t>
      </w:r>
      <w:r w:rsidRPr="000E18D6">
        <w:rPr>
          <w:szCs w:val="28"/>
        </w:rPr>
        <w:t>тысячи рублей;</w:t>
      </w: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2027</w:t>
      </w:r>
      <w:r w:rsidRPr="000E18D6">
        <w:rPr>
          <w:szCs w:val="28"/>
        </w:rPr>
        <w:t xml:space="preserve"> год в сумме </w:t>
      </w:r>
      <w:r w:rsidR="00C71858" w:rsidRPr="000E18D6">
        <w:rPr>
          <w:szCs w:val="28"/>
        </w:rPr>
        <w:t>10</w:t>
      </w:r>
      <w:r w:rsidR="00034B1A" w:rsidRPr="000E18D6">
        <w:rPr>
          <w:szCs w:val="28"/>
        </w:rPr>
        <w:t xml:space="preserve">0 000,0 </w:t>
      </w:r>
      <w:r w:rsidRPr="000E18D6">
        <w:rPr>
          <w:szCs w:val="28"/>
        </w:rPr>
        <w:t>тысячи рублей.</w:t>
      </w:r>
    </w:p>
    <w:p w:rsidR="008B196C" w:rsidRPr="000E18D6" w:rsidRDefault="001C0B41" w:rsidP="00436231">
      <w:pPr>
        <w:spacing w:line="238" w:lineRule="auto"/>
        <w:ind w:firstLine="709"/>
        <w:rPr>
          <w:szCs w:val="28"/>
        </w:rPr>
      </w:pPr>
      <w:r w:rsidRPr="000E18D6">
        <w:rPr>
          <w:szCs w:val="28"/>
        </w:rPr>
        <w:t>9</w:t>
      </w:r>
      <w:r w:rsidR="008F7B6D" w:rsidRPr="000E18D6">
        <w:rPr>
          <w:szCs w:val="28"/>
        </w:rPr>
        <w:t>. </w:t>
      </w:r>
      <w:proofErr w:type="gramStart"/>
      <w:r w:rsidR="00636479" w:rsidRPr="000E18D6">
        <w:rPr>
          <w:spacing w:val="-2"/>
          <w:szCs w:val="28"/>
        </w:rPr>
        <w:t>Зарезервировать бюджетные ассигнования для финансового обеспечения</w:t>
      </w:r>
      <w:r w:rsidR="00636479" w:rsidRPr="000E18D6">
        <w:rPr>
          <w:szCs w:val="28"/>
        </w:rPr>
        <w:t xml:space="preserve">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w:t>
      </w:r>
      <w:r w:rsidR="00394D2D" w:rsidRPr="000E18D6">
        <w:rPr>
          <w:szCs w:val="28"/>
        </w:rPr>
        <w:t> </w:t>
      </w:r>
      <w:r w:rsidR="00636479" w:rsidRPr="000E18D6">
        <w:rPr>
          <w:szCs w:val="28"/>
        </w:rPr>
        <w:t>597 "О мероприятиях по реализации государственной социальной политики", от 1 июня 2012 года №</w:t>
      </w:r>
      <w:r w:rsidR="00394D2D" w:rsidRPr="000E18D6">
        <w:rPr>
          <w:szCs w:val="28"/>
        </w:rPr>
        <w:t> </w:t>
      </w:r>
      <w:r w:rsidR="00636479" w:rsidRPr="000E18D6">
        <w:rPr>
          <w:szCs w:val="28"/>
        </w:rPr>
        <w:t>761 "О Национальной стратегии действий в интересах детей на 2012</w:t>
      </w:r>
      <w:r w:rsidR="00394D2D" w:rsidRPr="000E18D6">
        <w:rPr>
          <w:szCs w:val="28"/>
        </w:rPr>
        <w:t> </w:t>
      </w:r>
      <w:r w:rsidR="00636479" w:rsidRPr="000E18D6">
        <w:rPr>
          <w:szCs w:val="28"/>
        </w:rPr>
        <w:t>–</w:t>
      </w:r>
      <w:r w:rsidR="00394D2D" w:rsidRPr="000E18D6">
        <w:rPr>
          <w:szCs w:val="28"/>
        </w:rPr>
        <w:t> </w:t>
      </w:r>
      <w:r w:rsidR="00636479" w:rsidRPr="000E18D6">
        <w:rPr>
          <w:szCs w:val="28"/>
        </w:rPr>
        <w:t>2017 годы" и от 28 декабря 2012 года №</w:t>
      </w:r>
      <w:r w:rsidR="00394D2D" w:rsidRPr="000E18D6">
        <w:rPr>
          <w:szCs w:val="28"/>
        </w:rPr>
        <w:t> </w:t>
      </w:r>
      <w:r w:rsidR="00636479" w:rsidRPr="000E18D6">
        <w:rPr>
          <w:szCs w:val="28"/>
        </w:rPr>
        <w:t>1688 "О</w:t>
      </w:r>
      <w:proofErr w:type="gramEnd"/>
      <w:r w:rsidR="00636479" w:rsidRPr="000E18D6">
        <w:rPr>
          <w:szCs w:val="28"/>
        </w:rPr>
        <w:t xml:space="preserve"> некоторых мерах по реализации государственной политики в сфере защиты детей-сирот и детей, оставшихся без попечения родителей" по разделу "Общегосударственные вопросы" классификации расходов бюджетов</w:t>
      </w:r>
      <w:r w:rsidR="00436231" w:rsidRPr="000E18D6">
        <w:rPr>
          <w:szCs w:val="28"/>
        </w:rPr>
        <w:t xml:space="preserve"> </w:t>
      </w:r>
      <w:r w:rsidR="00D44C7A" w:rsidRPr="000E18D6">
        <w:rPr>
          <w:szCs w:val="28"/>
        </w:rPr>
        <w:t xml:space="preserve">на </w:t>
      </w:r>
      <w:r w:rsidR="00E61F9C" w:rsidRPr="000E18D6">
        <w:rPr>
          <w:szCs w:val="28"/>
        </w:rPr>
        <w:t>202</w:t>
      </w:r>
      <w:r w:rsidR="00436231" w:rsidRPr="000E18D6">
        <w:rPr>
          <w:szCs w:val="28"/>
        </w:rPr>
        <w:t>5</w:t>
      </w:r>
      <w:r w:rsidR="00D44C7A" w:rsidRPr="000E18D6">
        <w:rPr>
          <w:szCs w:val="28"/>
        </w:rPr>
        <w:t xml:space="preserve"> год в </w:t>
      </w:r>
      <w:r w:rsidR="00BB0133" w:rsidRPr="000E18D6">
        <w:rPr>
          <w:szCs w:val="28"/>
        </w:rPr>
        <w:t>сумме 1 000 </w:t>
      </w:r>
      <w:r w:rsidR="00436231" w:rsidRPr="000E18D6">
        <w:rPr>
          <w:szCs w:val="28"/>
        </w:rPr>
        <w:t>000,0 тысячи рублей</w:t>
      </w:r>
      <w:r w:rsidR="00D44C7A" w:rsidRPr="000E18D6">
        <w:rPr>
          <w:szCs w:val="28"/>
        </w:rPr>
        <w:t>.</w:t>
      </w:r>
    </w:p>
    <w:p w:rsidR="00E07EA1" w:rsidRPr="008C0223" w:rsidRDefault="001C0B41" w:rsidP="00F32126">
      <w:pPr>
        <w:spacing w:line="238" w:lineRule="auto"/>
        <w:ind w:firstLine="709"/>
        <w:rPr>
          <w:spacing w:val="-2"/>
          <w:szCs w:val="28"/>
        </w:rPr>
      </w:pPr>
      <w:r w:rsidRPr="000E18D6">
        <w:rPr>
          <w:szCs w:val="28"/>
        </w:rPr>
        <w:t>10</w:t>
      </w:r>
      <w:r w:rsidR="008B196C" w:rsidRPr="000E18D6">
        <w:rPr>
          <w:szCs w:val="28"/>
        </w:rPr>
        <w:t>.</w:t>
      </w:r>
      <w:r w:rsidR="00394D2D" w:rsidRPr="000E18D6">
        <w:rPr>
          <w:szCs w:val="28"/>
        </w:rPr>
        <w:t> </w:t>
      </w:r>
      <w:r w:rsidR="008F7B6D" w:rsidRPr="000E18D6">
        <w:rPr>
          <w:spacing w:val="-4"/>
          <w:szCs w:val="28"/>
        </w:rPr>
        <w:t>Зарезервировать бюджетные ассигнования для финансового обеспечения</w:t>
      </w:r>
      <w:r w:rsidR="008F7B6D" w:rsidRPr="000E18D6">
        <w:rPr>
          <w:szCs w:val="28"/>
        </w:rPr>
        <w:t xml:space="preserve"> </w:t>
      </w:r>
      <w:r w:rsidR="008F7B6D" w:rsidRPr="008C0223">
        <w:rPr>
          <w:spacing w:val="-6"/>
          <w:szCs w:val="28"/>
        </w:rPr>
        <w:t xml:space="preserve">расходов на реализацию Указа Президента Российской Федерации </w:t>
      </w:r>
      <w:r w:rsidR="001E7DE5" w:rsidRPr="008C0223">
        <w:rPr>
          <w:spacing w:val="-6"/>
          <w:szCs w:val="28"/>
        </w:rPr>
        <w:t>от 7 мая 2024 года № 309 "О национальных целях развития Российской Федерации на период до 2030 года и на перспективу до 2036 года"</w:t>
      </w:r>
      <w:r w:rsidR="008F7B6D" w:rsidRPr="008C0223">
        <w:rPr>
          <w:szCs w:val="28"/>
        </w:rPr>
        <w:t xml:space="preserve"> по разделу </w:t>
      </w:r>
      <w:r w:rsidR="008236B6" w:rsidRPr="008C0223">
        <w:rPr>
          <w:spacing w:val="-2"/>
          <w:szCs w:val="28"/>
        </w:rPr>
        <w:t>"</w:t>
      </w:r>
      <w:r w:rsidR="008F7B6D" w:rsidRPr="008C0223">
        <w:rPr>
          <w:spacing w:val="-2"/>
          <w:szCs w:val="28"/>
        </w:rPr>
        <w:t>Общегосударственные вопросы</w:t>
      </w:r>
      <w:r w:rsidR="008236B6" w:rsidRPr="008C0223">
        <w:rPr>
          <w:spacing w:val="-2"/>
          <w:szCs w:val="28"/>
        </w:rPr>
        <w:t>"</w:t>
      </w:r>
      <w:r w:rsidR="008F7B6D" w:rsidRPr="008C0223">
        <w:rPr>
          <w:spacing w:val="-2"/>
          <w:szCs w:val="28"/>
        </w:rPr>
        <w:t xml:space="preserve"> </w:t>
      </w:r>
      <w:r w:rsidR="00436C27" w:rsidRPr="008C0223">
        <w:rPr>
          <w:spacing w:val="-2"/>
          <w:szCs w:val="28"/>
        </w:rPr>
        <w:t>кла</w:t>
      </w:r>
      <w:r w:rsidR="007E1B25" w:rsidRPr="008C0223">
        <w:rPr>
          <w:spacing w:val="-2"/>
          <w:szCs w:val="28"/>
        </w:rPr>
        <w:t>ссификации расходов бюджетов</w:t>
      </w:r>
      <w:r w:rsidR="00E07EA1" w:rsidRPr="008C0223">
        <w:rPr>
          <w:spacing w:val="-2"/>
          <w:szCs w:val="28"/>
        </w:rPr>
        <w:t>:</w:t>
      </w:r>
    </w:p>
    <w:p w:rsidR="00E07EA1" w:rsidRPr="008C0223" w:rsidRDefault="00E07EA1" w:rsidP="00E07EA1">
      <w:pPr>
        <w:spacing w:line="238" w:lineRule="auto"/>
        <w:ind w:firstLine="709"/>
        <w:rPr>
          <w:spacing w:val="-2"/>
          <w:szCs w:val="28"/>
        </w:rPr>
      </w:pPr>
      <w:r w:rsidRPr="008C0223">
        <w:rPr>
          <w:spacing w:val="-2"/>
          <w:szCs w:val="28"/>
        </w:rPr>
        <w:t xml:space="preserve">на 2025 год в сумме </w:t>
      </w:r>
      <w:r w:rsidR="002A785F" w:rsidRPr="008C0223">
        <w:rPr>
          <w:spacing w:val="-2"/>
          <w:szCs w:val="28"/>
        </w:rPr>
        <w:t xml:space="preserve">4 609 811,4 </w:t>
      </w:r>
      <w:r w:rsidRPr="008C0223">
        <w:rPr>
          <w:spacing w:val="-2"/>
          <w:szCs w:val="28"/>
        </w:rPr>
        <w:t>тысячи рублей;</w:t>
      </w:r>
    </w:p>
    <w:p w:rsidR="00E07EA1" w:rsidRPr="008C0223" w:rsidRDefault="00E07EA1" w:rsidP="00E07EA1">
      <w:pPr>
        <w:spacing w:line="238" w:lineRule="auto"/>
        <w:ind w:firstLine="709"/>
        <w:rPr>
          <w:spacing w:val="-2"/>
          <w:szCs w:val="28"/>
        </w:rPr>
      </w:pPr>
      <w:r w:rsidRPr="008C0223">
        <w:rPr>
          <w:spacing w:val="-2"/>
          <w:szCs w:val="28"/>
        </w:rPr>
        <w:t xml:space="preserve">на 2026 год в сумме </w:t>
      </w:r>
      <w:r w:rsidR="002A785F" w:rsidRPr="008C0223">
        <w:rPr>
          <w:spacing w:val="-2"/>
          <w:szCs w:val="28"/>
        </w:rPr>
        <w:t xml:space="preserve">8 300 447,8 </w:t>
      </w:r>
      <w:r w:rsidRPr="008C0223">
        <w:rPr>
          <w:spacing w:val="-2"/>
          <w:szCs w:val="28"/>
        </w:rPr>
        <w:t>тысячи рублей;</w:t>
      </w:r>
    </w:p>
    <w:p w:rsidR="00D44C7A" w:rsidRPr="008C0223" w:rsidRDefault="00E07EA1" w:rsidP="00E07EA1">
      <w:pPr>
        <w:spacing w:line="238" w:lineRule="auto"/>
        <w:ind w:firstLine="709"/>
        <w:rPr>
          <w:szCs w:val="28"/>
        </w:rPr>
      </w:pPr>
      <w:r w:rsidRPr="008C0223">
        <w:rPr>
          <w:spacing w:val="-2"/>
          <w:szCs w:val="28"/>
        </w:rPr>
        <w:t xml:space="preserve">на 2027 год в сумме </w:t>
      </w:r>
      <w:r w:rsidR="002A785F" w:rsidRPr="008C0223">
        <w:rPr>
          <w:spacing w:val="-2"/>
          <w:szCs w:val="28"/>
        </w:rPr>
        <w:t xml:space="preserve">3 740 703,1 </w:t>
      </w:r>
      <w:r w:rsidRPr="008C0223">
        <w:rPr>
          <w:spacing w:val="-2"/>
          <w:szCs w:val="28"/>
        </w:rPr>
        <w:t>тысячи рублей.</w:t>
      </w:r>
    </w:p>
    <w:p w:rsidR="00644105" w:rsidRPr="008C0223" w:rsidRDefault="00644105" w:rsidP="00F32126">
      <w:pPr>
        <w:autoSpaceDE w:val="0"/>
        <w:autoSpaceDN w:val="0"/>
        <w:adjustRightInd w:val="0"/>
        <w:spacing w:line="238" w:lineRule="auto"/>
        <w:ind w:firstLine="709"/>
        <w:outlineLvl w:val="1"/>
        <w:rPr>
          <w:szCs w:val="28"/>
        </w:rPr>
      </w:pPr>
      <w:r w:rsidRPr="008C0223">
        <w:rPr>
          <w:szCs w:val="28"/>
        </w:rPr>
        <w:t>1</w:t>
      </w:r>
      <w:r w:rsidR="00F21821" w:rsidRPr="008C0223">
        <w:rPr>
          <w:szCs w:val="28"/>
        </w:rPr>
        <w:t>1</w:t>
      </w:r>
      <w:r w:rsidRPr="008C0223">
        <w:rPr>
          <w:szCs w:val="28"/>
        </w:rPr>
        <w:t>.</w:t>
      </w:r>
      <w:r w:rsidR="00E53ECB" w:rsidRPr="008C0223">
        <w:rPr>
          <w:szCs w:val="28"/>
        </w:rPr>
        <w:t> </w:t>
      </w:r>
      <w:r w:rsidRPr="008C0223">
        <w:rPr>
          <w:spacing w:val="-4"/>
          <w:szCs w:val="28"/>
        </w:rPr>
        <w:t>Зарезервировать бюджетные ассигнования для финансового обеспечения</w:t>
      </w:r>
      <w:r w:rsidRPr="008C0223">
        <w:rPr>
          <w:szCs w:val="28"/>
        </w:rPr>
        <w:t xml:space="preserve"> </w:t>
      </w:r>
      <w:r w:rsidRPr="008C0223">
        <w:rPr>
          <w:spacing w:val="-6"/>
          <w:szCs w:val="28"/>
        </w:rPr>
        <w:t xml:space="preserve">расходов по объектам </w:t>
      </w:r>
      <w:r w:rsidR="00E53ECB" w:rsidRPr="008C0223">
        <w:rPr>
          <w:spacing w:val="-6"/>
          <w:szCs w:val="28"/>
        </w:rPr>
        <w:t>а</w:t>
      </w:r>
      <w:r w:rsidRPr="008C0223">
        <w:rPr>
          <w:spacing w:val="-6"/>
          <w:szCs w:val="28"/>
        </w:rPr>
        <w:t>дресной инвестиционной программы Ленинградской области</w:t>
      </w:r>
      <w:r w:rsidRPr="008C0223">
        <w:rPr>
          <w:szCs w:val="28"/>
        </w:rPr>
        <w:t xml:space="preserve"> </w:t>
      </w:r>
      <w:r w:rsidRPr="008C0223">
        <w:rPr>
          <w:spacing w:val="-2"/>
          <w:szCs w:val="28"/>
        </w:rPr>
        <w:t>по разделу "Общегосударственные вопросы" классификации расходов бюджетов:</w:t>
      </w:r>
    </w:p>
    <w:p w:rsidR="00644105" w:rsidRPr="008C0223" w:rsidRDefault="00644105"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2025</w:t>
      </w:r>
      <w:r w:rsidRPr="008C0223">
        <w:rPr>
          <w:szCs w:val="28"/>
        </w:rPr>
        <w:t xml:space="preserve"> год в сумме </w:t>
      </w:r>
      <w:r w:rsidR="009E6E3B" w:rsidRPr="008C0223">
        <w:rPr>
          <w:szCs w:val="28"/>
        </w:rPr>
        <w:t xml:space="preserve">3 156 015,0 </w:t>
      </w:r>
      <w:r w:rsidRPr="008C0223">
        <w:rPr>
          <w:szCs w:val="28"/>
        </w:rPr>
        <w:t>тысячи рублей;</w:t>
      </w:r>
    </w:p>
    <w:p w:rsidR="00644105" w:rsidRPr="008C0223" w:rsidRDefault="00644105"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2026</w:t>
      </w:r>
      <w:r w:rsidRPr="008C0223">
        <w:rPr>
          <w:szCs w:val="28"/>
        </w:rPr>
        <w:t xml:space="preserve"> год в сумме </w:t>
      </w:r>
      <w:r w:rsidR="009E6E3B" w:rsidRPr="008C0223">
        <w:rPr>
          <w:szCs w:val="28"/>
        </w:rPr>
        <w:t xml:space="preserve">3 910 418,6 </w:t>
      </w:r>
      <w:r w:rsidRPr="008C0223">
        <w:rPr>
          <w:szCs w:val="28"/>
        </w:rPr>
        <w:t>тысячи рублей;</w:t>
      </w:r>
    </w:p>
    <w:p w:rsidR="00644105" w:rsidRPr="008C0223" w:rsidRDefault="00644105"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2027</w:t>
      </w:r>
      <w:r w:rsidRPr="008C0223">
        <w:rPr>
          <w:szCs w:val="28"/>
        </w:rPr>
        <w:t xml:space="preserve"> год в сумме </w:t>
      </w:r>
      <w:r w:rsidR="009E6E3B" w:rsidRPr="008C0223">
        <w:rPr>
          <w:szCs w:val="28"/>
        </w:rPr>
        <w:t xml:space="preserve">3 615 876,0 </w:t>
      </w:r>
      <w:r w:rsidRPr="008C0223">
        <w:rPr>
          <w:szCs w:val="28"/>
        </w:rPr>
        <w:t>тысячи рублей.</w:t>
      </w:r>
    </w:p>
    <w:p w:rsidR="00644105" w:rsidRPr="008C0223" w:rsidRDefault="0084496F" w:rsidP="00F32126">
      <w:pPr>
        <w:autoSpaceDE w:val="0"/>
        <w:autoSpaceDN w:val="0"/>
        <w:adjustRightInd w:val="0"/>
        <w:spacing w:line="238" w:lineRule="auto"/>
        <w:ind w:firstLine="709"/>
        <w:outlineLvl w:val="1"/>
        <w:rPr>
          <w:szCs w:val="28"/>
        </w:rPr>
      </w:pPr>
      <w:r w:rsidRPr="008C0223">
        <w:rPr>
          <w:szCs w:val="28"/>
        </w:rPr>
        <w:t>1</w:t>
      </w:r>
      <w:r w:rsidR="00F21821" w:rsidRPr="008C0223">
        <w:rPr>
          <w:szCs w:val="28"/>
        </w:rPr>
        <w:t>2</w:t>
      </w:r>
      <w:r w:rsidR="00644105" w:rsidRPr="008C0223">
        <w:rPr>
          <w:szCs w:val="28"/>
        </w:rPr>
        <w:t>.</w:t>
      </w:r>
      <w:r w:rsidR="00E53ECB" w:rsidRPr="008C0223">
        <w:rPr>
          <w:szCs w:val="28"/>
        </w:rPr>
        <w:t> </w:t>
      </w:r>
      <w:r w:rsidR="00644105" w:rsidRPr="008C0223">
        <w:rPr>
          <w:spacing w:val="-4"/>
          <w:szCs w:val="28"/>
        </w:rPr>
        <w:t xml:space="preserve">Зарезервировать бюджетные ассигнования </w:t>
      </w:r>
      <w:r w:rsidRPr="008C0223">
        <w:rPr>
          <w:spacing w:val="-4"/>
          <w:szCs w:val="28"/>
        </w:rPr>
        <w:t>для финансового обеспечения</w:t>
      </w:r>
      <w:r w:rsidRPr="008C0223">
        <w:rPr>
          <w:szCs w:val="28"/>
        </w:rPr>
        <w:t xml:space="preserve"> мероприятий в рамках реализации</w:t>
      </w:r>
      <w:r w:rsidR="00DD3A51" w:rsidRPr="008C0223">
        <w:rPr>
          <w:szCs w:val="28"/>
        </w:rPr>
        <w:t xml:space="preserve"> специального инфраструктурного </w:t>
      </w:r>
      <w:r w:rsidRPr="008C0223">
        <w:rPr>
          <w:szCs w:val="28"/>
        </w:rPr>
        <w:t xml:space="preserve">проекта </w:t>
      </w:r>
      <w:r w:rsidR="00644105" w:rsidRPr="008C0223">
        <w:rPr>
          <w:spacing w:val="-2"/>
          <w:szCs w:val="28"/>
        </w:rPr>
        <w:t>по разделу "Общегосударственные вопросы" классификации расходов бюджетов:</w:t>
      </w:r>
    </w:p>
    <w:p w:rsidR="00644105" w:rsidRPr="008C0223" w:rsidRDefault="00644105"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2025</w:t>
      </w:r>
      <w:r w:rsidRPr="008C0223">
        <w:rPr>
          <w:szCs w:val="28"/>
        </w:rPr>
        <w:t xml:space="preserve"> год в сумме </w:t>
      </w:r>
      <w:r w:rsidR="005C610B" w:rsidRPr="008C0223">
        <w:rPr>
          <w:szCs w:val="28"/>
        </w:rPr>
        <w:t xml:space="preserve">766 070,0 </w:t>
      </w:r>
      <w:r w:rsidRPr="008C0223">
        <w:rPr>
          <w:szCs w:val="28"/>
        </w:rPr>
        <w:t>тысячи рублей;</w:t>
      </w:r>
    </w:p>
    <w:p w:rsidR="00644105" w:rsidRPr="008C0223" w:rsidRDefault="00644105" w:rsidP="00F32126">
      <w:pPr>
        <w:autoSpaceDE w:val="0"/>
        <w:autoSpaceDN w:val="0"/>
        <w:adjustRightInd w:val="0"/>
        <w:spacing w:line="238" w:lineRule="auto"/>
        <w:ind w:firstLine="709"/>
        <w:outlineLvl w:val="1"/>
        <w:rPr>
          <w:szCs w:val="28"/>
        </w:rPr>
      </w:pPr>
      <w:r w:rsidRPr="008C0223">
        <w:rPr>
          <w:szCs w:val="28"/>
        </w:rPr>
        <w:t xml:space="preserve">на </w:t>
      </w:r>
      <w:r w:rsidR="00E61F9C" w:rsidRPr="008C0223">
        <w:rPr>
          <w:szCs w:val="28"/>
        </w:rPr>
        <w:t>2026</w:t>
      </w:r>
      <w:r w:rsidRPr="008C0223">
        <w:rPr>
          <w:szCs w:val="28"/>
        </w:rPr>
        <w:t xml:space="preserve"> год в </w:t>
      </w:r>
      <w:r w:rsidR="0084496F" w:rsidRPr="008C0223">
        <w:rPr>
          <w:szCs w:val="28"/>
        </w:rPr>
        <w:t xml:space="preserve">сумме </w:t>
      </w:r>
      <w:r w:rsidR="00A75B48" w:rsidRPr="008C0223">
        <w:rPr>
          <w:szCs w:val="28"/>
        </w:rPr>
        <w:t xml:space="preserve">1 016 070,0 </w:t>
      </w:r>
      <w:r w:rsidR="0084496F" w:rsidRPr="008C0223">
        <w:rPr>
          <w:szCs w:val="28"/>
        </w:rPr>
        <w:t>тысячи рублей</w:t>
      </w:r>
      <w:r w:rsidR="00E07EA1" w:rsidRPr="008C0223">
        <w:rPr>
          <w:szCs w:val="28"/>
        </w:rPr>
        <w:t>;</w:t>
      </w:r>
    </w:p>
    <w:p w:rsidR="00E07EA1" w:rsidRPr="008C0223" w:rsidRDefault="00E07EA1" w:rsidP="00F32126">
      <w:pPr>
        <w:autoSpaceDE w:val="0"/>
        <w:autoSpaceDN w:val="0"/>
        <w:adjustRightInd w:val="0"/>
        <w:spacing w:line="238" w:lineRule="auto"/>
        <w:ind w:firstLine="709"/>
        <w:outlineLvl w:val="1"/>
        <w:rPr>
          <w:szCs w:val="28"/>
        </w:rPr>
      </w:pPr>
      <w:r w:rsidRPr="008C0223">
        <w:rPr>
          <w:szCs w:val="28"/>
        </w:rPr>
        <w:t xml:space="preserve">на 2027 год в сумме </w:t>
      </w:r>
      <w:r w:rsidR="00A75B48" w:rsidRPr="008C0223">
        <w:rPr>
          <w:szCs w:val="28"/>
        </w:rPr>
        <w:t xml:space="preserve">1 016 070,0 </w:t>
      </w:r>
      <w:r w:rsidRPr="008C0223">
        <w:rPr>
          <w:szCs w:val="28"/>
        </w:rPr>
        <w:t>тысячи рублей.</w:t>
      </w:r>
    </w:p>
    <w:p w:rsidR="008D5028" w:rsidRPr="008C0223" w:rsidRDefault="0086518D" w:rsidP="00F32126">
      <w:pPr>
        <w:autoSpaceDE w:val="0"/>
        <w:autoSpaceDN w:val="0"/>
        <w:adjustRightInd w:val="0"/>
        <w:spacing w:line="238" w:lineRule="auto"/>
        <w:ind w:firstLine="709"/>
        <w:outlineLvl w:val="1"/>
        <w:rPr>
          <w:szCs w:val="28"/>
        </w:rPr>
      </w:pPr>
      <w:r w:rsidRPr="008C0223">
        <w:rPr>
          <w:szCs w:val="28"/>
        </w:rPr>
        <w:t xml:space="preserve">13. </w:t>
      </w:r>
      <w:r w:rsidR="00CD395D" w:rsidRPr="008C0223">
        <w:rPr>
          <w:szCs w:val="28"/>
        </w:rPr>
        <w:t>Зарезервировать бюджетные ассигнования для финансового обеспечения восстановления прав граждан - участников долевого строительства по разделу "Общегосударственные вопросы" классификации расходов бюджетов на 2025 год в сумме 800 000,0 тысячи рублей.</w:t>
      </w:r>
    </w:p>
    <w:p w:rsidR="009E6E3B" w:rsidRPr="008C0223" w:rsidRDefault="0086518D" w:rsidP="009E6E3B">
      <w:pPr>
        <w:autoSpaceDE w:val="0"/>
        <w:autoSpaceDN w:val="0"/>
        <w:adjustRightInd w:val="0"/>
        <w:spacing w:line="238" w:lineRule="auto"/>
        <w:ind w:firstLine="709"/>
        <w:outlineLvl w:val="1"/>
        <w:rPr>
          <w:szCs w:val="28"/>
        </w:rPr>
      </w:pPr>
      <w:r w:rsidRPr="008C0223">
        <w:rPr>
          <w:szCs w:val="28"/>
        </w:rPr>
        <w:lastRenderedPageBreak/>
        <w:t>14.</w:t>
      </w:r>
      <w:r w:rsidR="005F0ED7" w:rsidRPr="008C0223">
        <w:t xml:space="preserve"> </w:t>
      </w:r>
      <w:r w:rsidR="009E6E3B" w:rsidRPr="008C0223">
        <w:rPr>
          <w:szCs w:val="28"/>
        </w:rPr>
        <w:t>Зарезервировать бюджетные ассигнования для финансового обеспечения мероприятий по приведению в рабочее состояние защитных сооружений гражданской обороны, находящихся в собственности Ленинградской области</w:t>
      </w:r>
      <w:r w:rsidR="008C0223">
        <w:rPr>
          <w:szCs w:val="28"/>
        </w:rPr>
        <w:t>,</w:t>
      </w:r>
      <w:r w:rsidR="009E6E3B" w:rsidRPr="008C0223">
        <w:rPr>
          <w:szCs w:val="28"/>
        </w:rPr>
        <w:t xml:space="preserve"> по разделу "Общегосударственные вопросы" классификации расходов бюджетов </w:t>
      </w:r>
      <w:r w:rsidR="008C0223">
        <w:rPr>
          <w:szCs w:val="28"/>
        </w:rPr>
        <w:t>на 2025 год в сумме 382 </w:t>
      </w:r>
      <w:r w:rsidR="009E6E3B" w:rsidRPr="008C0223">
        <w:rPr>
          <w:szCs w:val="28"/>
        </w:rPr>
        <w:t>344,3 тысячи рублей.</w:t>
      </w:r>
    </w:p>
    <w:p w:rsidR="00444504" w:rsidRPr="008C0223" w:rsidRDefault="004B2377" w:rsidP="009E6E3B">
      <w:pPr>
        <w:autoSpaceDE w:val="0"/>
        <w:autoSpaceDN w:val="0"/>
        <w:adjustRightInd w:val="0"/>
        <w:spacing w:line="238" w:lineRule="auto"/>
        <w:ind w:firstLine="709"/>
        <w:outlineLvl w:val="1"/>
        <w:rPr>
          <w:szCs w:val="28"/>
        </w:rPr>
      </w:pPr>
      <w:r w:rsidRPr="008C0223">
        <w:rPr>
          <w:szCs w:val="28"/>
        </w:rPr>
        <w:t>15.</w:t>
      </w:r>
      <w:r w:rsidR="00444504" w:rsidRPr="008C0223">
        <w:t xml:space="preserve"> </w:t>
      </w:r>
      <w:r w:rsidR="00444504" w:rsidRPr="008C0223">
        <w:rPr>
          <w:szCs w:val="28"/>
        </w:rPr>
        <w:t>Зарезервировать бюджетные ассигнования для финансового обеспечения мероприятий по созданию, модернизации и развитию государственных информационных систем Ленинградской области по разделу "Общегосударственные вопросы" классификации расходов бюджетов:</w:t>
      </w:r>
    </w:p>
    <w:p w:rsidR="00444504" w:rsidRPr="008C0223" w:rsidRDefault="00444504" w:rsidP="00444504">
      <w:pPr>
        <w:autoSpaceDE w:val="0"/>
        <w:autoSpaceDN w:val="0"/>
        <w:adjustRightInd w:val="0"/>
        <w:spacing w:line="238" w:lineRule="auto"/>
        <w:ind w:firstLine="709"/>
        <w:outlineLvl w:val="1"/>
        <w:rPr>
          <w:szCs w:val="28"/>
        </w:rPr>
      </w:pPr>
      <w:r w:rsidRPr="008C0223">
        <w:rPr>
          <w:szCs w:val="28"/>
        </w:rPr>
        <w:t>на 2025 год в сумме 533 306,6 тысячи рублей;</w:t>
      </w:r>
    </w:p>
    <w:p w:rsidR="00444504" w:rsidRPr="008C0223" w:rsidRDefault="00444504" w:rsidP="00444504">
      <w:pPr>
        <w:autoSpaceDE w:val="0"/>
        <w:autoSpaceDN w:val="0"/>
        <w:adjustRightInd w:val="0"/>
        <w:spacing w:line="238" w:lineRule="auto"/>
        <w:ind w:firstLine="709"/>
        <w:outlineLvl w:val="1"/>
        <w:rPr>
          <w:szCs w:val="28"/>
        </w:rPr>
      </w:pPr>
      <w:r w:rsidRPr="008C0223">
        <w:rPr>
          <w:szCs w:val="28"/>
        </w:rPr>
        <w:t>на 2026 год в сумме 354 068,8 тысячи рублей;</w:t>
      </w:r>
    </w:p>
    <w:p w:rsidR="00C53CBE" w:rsidRPr="008C0223" w:rsidRDefault="00444504" w:rsidP="00444504">
      <w:pPr>
        <w:autoSpaceDE w:val="0"/>
        <w:autoSpaceDN w:val="0"/>
        <w:adjustRightInd w:val="0"/>
        <w:spacing w:line="238" w:lineRule="auto"/>
        <w:ind w:firstLine="709"/>
        <w:outlineLvl w:val="1"/>
        <w:rPr>
          <w:szCs w:val="28"/>
        </w:rPr>
      </w:pPr>
      <w:r w:rsidRPr="008C0223">
        <w:rPr>
          <w:szCs w:val="28"/>
        </w:rPr>
        <w:t>на 2027 год в сумме 390 556,2 тысячи рублей.</w:t>
      </w:r>
    </w:p>
    <w:p w:rsidR="008F7B6D" w:rsidRPr="008C0223" w:rsidRDefault="00E35FE2" w:rsidP="00F32126">
      <w:pPr>
        <w:autoSpaceDE w:val="0"/>
        <w:autoSpaceDN w:val="0"/>
        <w:adjustRightInd w:val="0"/>
        <w:spacing w:line="238" w:lineRule="auto"/>
        <w:ind w:firstLine="709"/>
        <w:outlineLvl w:val="1"/>
        <w:rPr>
          <w:szCs w:val="28"/>
        </w:rPr>
      </w:pPr>
      <w:r w:rsidRPr="008C0223">
        <w:rPr>
          <w:szCs w:val="28"/>
        </w:rPr>
        <w:t>1</w:t>
      </w:r>
      <w:r w:rsidR="004B2377" w:rsidRPr="008C0223">
        <w:rPr>
          <w:szCs w:val="28"/>
        </w:rPr>
        <w:t>6</w:t>
      </w:r>
      <w:r w:rsidR="008F7B6D" w:rsidRPr="008C0223">
        <w:rPr>
          <w:szCs w:val="28"/>
        </w:rPr>
        <w:t>. </w:t>
      </w:r>
      <w:proofErr w:type="gramStart"/>
      <w:r w:rsidR="008F7B6D" w:rsidRPr="008C0223">
        <w:rPr>
          <w:szCs w:val="28"/>
        </w:rPr>
        <w:t xml:space="preserve">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w:t>
      </w:r>
      <w:r w:rsidR="00A1322A" w:rsidRPr="008C0223">
        <w:rPr>
          <w:szCs w:val="28"/>
        </w:rPr>
        <w:t>утвержденных частями 7, 8</w:t>
      </w:r>
      <w:r w:rsidR="001C0B41" w:rsidRPr="008C0223">
        <w:rPr>
          <w:szCs w:val="28"/>
        </w:rPr>
        <w:t xml:space="preserve">, </w:t>
      </w:r>
      <w:r w:rsidRPr="008C0223">
        <w:rPr>
          <w:szCs w:val="28"/>
        </w:rPr>
        <w:t>9</w:t>
      </w:r>
      <w:r w:rsidR="001C0B41" w:rsidRPr="008C0223">
        <w:rPr>
          <w:szCs w:val="28"/>
        </w:rPr>
        <w:t>, 10, 11</w:t>
      </w:r>
      <w:r w:rsidR="0086518D" w:rsidRPr="008C0223">
        <w:rPr>
          <w:szCs w:val="28"/>
        </w:rPr>
        <w:t xml:space="preserve">, </w:t>
      </w:r>
      <w:r w:rsidR="001C0B41" w:rsidRPr="008C0223">
        <w:rPr>
          <w:szCs w:val="28"/>
        </w:rPr>
        <w:t>12</w:t>
      </w:r>
      <w:r w:rsidR="0086518D" w:rsidRPr="008C0223">
        <w:rPr>
          <w:szCs w:val="28"/>
        </w:rPr>
        <w:t>, 13</w:t>
      </w:r>
      <w:r w:rsidR="004B2377" w:rsidRPr="008C0223">
        <w:rPr>
          <w:szCs w:val="28"/>
        </w:rPr>
        <w:t>,</w:t>
      </w:r>
      <w:r w:rsidR="0086518D" w:rsidRPr="008C0223">
        <w:rPr>
          <w:szCs w:val="28"/>
        </w:rPr>
        <w:t xml:space="preserve"> 14 </w:t>
      </w:r>
      <w:r w:rsidR="004B2377" w:rsidRPr="008C0223">
        <w:rPr>
          <w:szCs w:val="28"/>
        </w:rPr>
        <w:t xml:space="preserve">и 15 </w:t>
      </w:r>
      <w:r w:rsidR="008F7B6D" w:rsidRPr="008C0223">
        <w:rPr>
          <w:szCs w:val="28"/>
        </w:rPr>
        <w:t>настоящей статьи бюджетных ассигнований в соответствии с порядками, установленными Правительством</w:t>
      </w:r>
      <w:proofErr w:type="gramEnd"/>
      <w:r w:rsidR="008F7B6D" w:rsidRPr="008C0223">
        <w:rPr>
          <w:szCs w:val="28"/>
        </w:rPr>
        <w:t xml:space="preserve"> Ленинградской области.</w:t>
      </w:r>
    </w:p>
    <w:p w:rsidR="008F7B6D" w:rsidRPr="008C0223" w:rsidRDefault="00E93149" w:rsidP="00F32126">
      <w:pPr>
        <w:autoSpaceDE w:val="0"/>
        <w:autoSpaceDN w:val="0"/>
        <w:adjustRightInd w:val="0"/>
        <w:spacing w:line="238" w:lineRule="auto"/>
        <w:ind w:firstLine="709"/>
        <w:outlineLvl w:val="1"/>
        <w:rPr>
          <w:szCs w:val="28"/>
        </w:rPr>
      </w:pPr>
      <w:r w:rsidRPr="008C0223">
        <w:rPr>
          <w:szCs w:val="28"/>
        </w:rPr>
        <w:t>1</w:t>
      </w:r>
      <w:r w:rsidR="004B2377" w:rsidRPr="008C0223">
        <w:rPr>
          <w:szCs w:val="28"/>
        </w:rPr>
        <w:t>7</w:t>
      </w:r>
      <w:r w:rsidR="008F7B6D" w:rsidRPr="008C0223">
        <w:rPr>
          <w:szCs w:val="28"/>
        </w:rPr>
        <w:t>. </w:t>
      </w:r>
      <w:proofErr w:type="gramStart"/>
      <w:r w:rsidR="008F7B6D" w:rsidRPr="008C0223">
        <w:rPr>
          <w:szCs w:val="28"/>
        </w:rPr>
        <w:t xml:space="preserve">Установить, что в соответствии с пунктом 8 статьи 217 Бюджетного кодекса Российской Федерации и </w:t>
      </w:r>
      <w:r w:rsidR="00E53ECB" w:rsidRPr="008C0223">
        <w:rPr>
          <w:szCs w:val="28"/>
        </w:rPr>
        <w:t xml:space="preserve">со </w:t>
      </w:r>
      <w:r w:rsidR="008F7B6D" w:rsidRPr="008C0223">
        <w:rPr>
          <w:szCs w:val="28"/>
        </w:rPr>
        <w:t>ста</w:t>
      </w:r>
      <w:r w:rsidR="008C0223">
        <w:rPr>
          <w:szCs w:val="28"/>
        </w:rPr>
        <w:t>тьей 31 областного закона от 26 </w:t>
      </w:r>
      <w:r w:rsidR="008F7B6D" w:rsidRPr="008C0223">
        <w:rPr>
          <w:szCs w:val="28"/>
        </w:rPr>
        <w:t xml:space="preserve">сентября 2002 года № 36-оз </w:t>
      </w:r>
      <w:r w:rsidR="008236B6" w:rsidRPr="008C0223">
        <w:rPr>
          <w:szCs w:val="28"/>
        </w:rPr>
        <w:t>"</w:t>
      </w:r>
      <w:r w:rsidR="008F7B6D" w:rsidRPr="008C0223">
        <w:rPr>
          <w:szCs w:val="28"/>
        </w:rPr>
        <w:t>О бюджетном процессе в Ленинградской области</w:t>
      </w:r>
      <w:r w:rsidR="008236B6" w:rsidRPr="008C0223">
        <w:rPr>
          <w:szCs w:val="28"/>
        </w:rPr>
        <w:t>"</w:t>
      </w:r>
      <w:r w:rsidR="008F7B6D" w:rsidRPr="008C0223">
        <w:rPr>
          <w:szCs w:val="28"/>
        </w:rPr>
        <w:t xml:space="preserve"> 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w:t>
      </w:r>
      <w:proofErr w:type="gramEnd"/>
      <w:r w:rsidR="008F7B6D" w:rsidRPr="008C0223">
        <w:rPr>
          <w:szCs w:val="28"/>
        </w:rPr>
        <w:t xml:space="preserve"> изменений в настоящий областной закон:</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w:t>
      </w:r>
      <w:r w:rsidR="009826B7" w:rsidRPr="008C0223">
        <w:rPr>
          <w:rFonts w:eastAsia="Calibri"/>
          <w:szCs w:val="28"/>
          <w:lang w:eastAsia="en-US"/>
        </w:rPr>
        <w:t>создания (реорганизации) государственного учреждения</w:t>
      </w:r>
      <w:r w:rsidR="009826B7" w:rsidRPr="008C0223">
        <w:rPr>
          <w:szCs w:val="28"/>
        </w:rPr>
        <w:t xml:space="preserve"> </w:t>
      </w:r>
      <w:r w:rsidRPr="008C0223">
        <w:rPr>
          <w:szCs w:val="28"/>
        </w:rPr>
        <w:t>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r w:rsidRPr="008C0223">
        <w:rPr>
          <w:rFonts w:eastAsia="Calibri"/>
          <w:szCs w:val="28"/>
          <w:lang w:eastAsia="en-US"/>
        </w:rPr>
        <w:t>;</w:t>
      </w:r>
    </w:p>
    <w:p w:rsidR="00344D96" w:rsidRPr="008C0223" w:rsidRDefault="00344D96" w:rsidP="00F32126">
      <w:pPr>
        <w:autoSpaceDE w:val="0"/>
        <w:autoSpaceDN w:val="0"/>
        <w:adjustRightInd w:val="0"/>
        <w:spacing w:line="238" w:lineRule="auto"/>
        <w:ind w:firstLine="709"/>
        <w:outlineLvl w:val="1"/>
        <w:rPr>
          <w:szCs w:val="28"/>
        </w:rPr>
      </w:pPr>
      <w:r w:rsidRPr="008C0223">
        <w:rPr>
          <w:szCs w:val="28"/>
        </w:rPr>
        <w:t>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законов и</w:t>
      </w:r>
      <w:r w:rsidR="00E53ECB" w:rsidRPr="008C0223">
        <w:rPr>
          <w:szCs w:val="28"/>
        </w:rPr>
        <w:t> </w:t>
      </w:r>
      <w:r w:rsidRPr="008C0223">
        <w:rPr>
          <w:szCs w:val="28"/>
        </w:rPr>
        <w:t>(или) правовых актов Президента Российской Федерации и Правительства Российской Федерации, а также заключенных соглашений;</w:t>
      </w:r>
    </w:p>
    <w:p w:rsidR="00A528B8" w:rsidRPr="008C0223" w:rsidRDefault="00A528B8" w:rsidP="00A528B8">
      <w:pPr>
        <w:autoSpaceDE w:val="0"/>
        <w:autoSpaceDN w:val="0"/>
        <w:adjustRightInd w:val="0"/>
        <w:spacing w:line="238" w:lineRule="auto"/>
        <w:ind w:firstLine="709"/>
        <w:outlineLvl w:val="1"/>
        <w:rPr>
          <w:szCs w:val="28"/>
        </w:rPr>
      </w:pPr>
      <w:proofErr w:type="gramStart"/>
      <w:r w:rsidRPr="008C0223">
        <w:rPr>
          <w:szCs w:val="28"/>
        </w:rPr>
        <w:lastRenderedPageBreak/>
        <w:t>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w:t>
      </w:r>
      <w:proofErr w:type="gramEnd"/>
      <w:r w:rsidRPr="008C0223">
        <w:rPr>
          <w:szCs w:val="28"/>
        </w:rPr>
        <w:t xml:space="preserve"> фонда Ленинградской области;</w:t>
      </w:r>
    </w:p>
    <w:p w:rsidR="008F7B6D" w:rsidRPr="008C0223" w:rsidRDefault="008F7B6D" w:rsidP="00A528B8">
      <w:pPr>
        <w:autoSpaceDE w:val="0"/>
        <w:autoSpaceDN w:val="0"/>
        <w:adjustRightInd w:val="0"/>
        <w:spacing w:line="238" w:lineRule="auto"/>
        <w:ind w:firstLine="709"/>
        <w:outlineLvl w:val="1"/>
        <w:rPr>
          <w:spacing w:val="-4"/>
          <w:szCs w:val="28"/>
        </w:rPr>
      </w:pPr>
      <w:proofErr w:type="gramStart"/>
      <w:r w:rsidRPr="008C0223">
        <w:rPr>
          <w:szCs w:val="28"/>
        </w:rPr>
        <w:t>в случа</w:t>
      </w:r>
      <w:r w:rsidR="00FE78D5" w:rsidRPr="008C0223">
        <w:rPr>
          <w:szCs w:val="28"/>
        </w:rPr>
        <w:t>е</w:t>
      </w:r>
      <w:r w:rsidRPr="008C0223">
        <w:rPr>
          <w:szCs w:val="28"/>
        </w:rPr>
        <w:t xml:space="preserve"> увеличения бюджетных ассигнований </w:t>
      </w:r>
      <w:r w:rsidR="00E61F9C" w:rsidRPr="008C0223">
        <w:rPr>
          <w:szCs w:val="28"/>
        </w:rPr>
        <w:t>2025</w:t>
      </w:r>
      <w:r w:rsidRPr="008C0223">
        <w:rPr>
          <w:szCs w:val="28"/>
        </w:rPr>
        <w:t xml:space="preserve">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w:t>
      </w:r>
      <w:r w:rsidR="003E069C" w:rsidRPr="008C0223">
        <w:rPr>
          <w:szCs w:val="28"/>
        </w:rPr>
        <w:t>4</w:t>
      </w:r>
      <w:r w:rsidRPr="008C0223">
        <w:rPr>
          <w:szCs w:val="28"/>
        </w:rPr>
        <w:t xml:space="preserve"> году, в объеме, не превышающем остатка не использованных на 1 января </w:t>
      </w:r>
      <w:r w:rsidR="00E61F9C" w:rsidRPr="008C0223">
        <w:rPr>
          <w:szCs w:val="28"/>
        </w:rPr>
        <w:t>2025</w:t>
      </w:r>
      <w:r w:rsidRPr="008C0223">
        <w:rPr>
          <w:szCs w:val="28"/>
        </w:rPr>
        <w:t xml:space="preserve"> года бюджетных ассигнований </w:t>
      </w:r>
      <w:r w:rsidRPr="008C0223">
        <w:rPr>
          <w:spacing w:val="-4"/>
          <w:szCs w:val="28"/>
        </w:rPr>
        <w:t>на исполнение указанных государственных контрактов, приводящего к изменению бюджетных ассигнований дорожного фонда Ленинградской области;</w:t>
      </w:r>
      <w:proofErr w:type="gramEnd"/>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перераспределения бюджетных ассигнований на сумму, необходимую для выполнения условий </w:t>
      </w:r>
      <w:proofErr w:type="spellStart"/>
      <w:r w:rsidRPr="008C0223">
        <w:rPr>
          <w:szCs w:val="28"/>
        </w:rPr>
        <w:t>софинансирования</w:t>
      </w:r>
      <w:proofErr w:type="spellEnd"/>
      <w:r w:rsidRPr="008C0223">
        <w:rPr>
          <w:szCs w:val="28"/>
        </w:rPr>
        <w:t>, установленных для получения субсидий и иных межбюджетных трансфертов, предоставляемых областному</w:t>
      </w:r>
      <w:r w:rsidR="008D4432" w:rsidRPr="008C0223">
        <w:rPr>
          <w:szCs w:val="28"/>
        </w:rPr>
        <w:t xml:space="preserve"> бюджету Ленинградской области </w:t>
      </w:r>
      <w:r w:rsidRPr="008C0223">
        <w:rPr>
          <w:szCs w:val="28"/>
        </w:rPr>
        <w:t>из федерального бюджета;</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E86735" w:rsidRPr="008C0223" w:rsidRDefault="00E86735"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уменьшения бюджетных ассигнований в целях выполнения условий </w:t>
      </w:r>
      <w:proofErr w:type="spellStart"/>
      <w:r w:rsidRPr="008C0223">
        <w:rPr>
          <w:szCs w:val="28"/>
        </w:rPr>
        <w:t>софинансирования</w:t>
      </w:r>
      <w:proofErr w:type="spellEnd"/>
      <w:r w:rsidR="009826B7" w:rsidRPr="008C0223">
        <w:rPr>
          <w:szCs w:val="28"/>
        </w:rPr>
        <w:t xml:space="preserve"> субсидий и иных межбюджетных трансфертов из федерального бюджета</w:t>
      </w:r>
      <w:r w:rsidR="004324A6" w:rsidRPr="008C0223">
        <w:rPr>
          <w:szCs w:val="28"/>
        </w:rPr>
        <w:t>,</w:t>
      </w:r>
      <w:r w:rsidR="009826B7" w:rsidRPr="008C0223">
        <w:rPr>
          <w:szCs w:val="28"/>
        </w:rPr>
        <w:t xml:space="preserve"> </w:t>
      </w:r>
      <w:r w:rsidR="004324A6" w:rsidRPr="008C0223">
        <w:rPr>
          <w:szCs w:val="28"/>
        </w:rPr>
        <w:t xml:space="preserve">бюджетов государственных внебюджетных фондов, государственных корпораций и публично-правовых компаний </w:t>
      </w:r>
      <w:r w:rsidRPr="008C0223">
        <w:rPr>
          <w:szCs w:val="28"/>
        </w:rPr>
        <w:t>и последующего направлен</w:t>
      </w:r>
      <w:r w:rsidR="009826B7" w:rsidRPr="008C0223">
        <w:rPr>
          <w:szCs w:val="28"/>
        </w:rPr>
        <w:t>ия</w:t>
      </w:r>
      <w:r w:rsidRPr="008C0223">
        <w:rPr>
          <w:szCs w:val="28"/>
        </w:rPr>
        <w:t xml:space="preserve"> на увеличение бюджетных ассигнований резервного фонда Правительства Ленинградской области;</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областного бюджета Ленинградской области в соответствие </w:t>
      </w:r>
      <w:r w:rsidRPr="008C0223">
        <w:rPr>
          <w:spacing w:val="-2"/>
          <w:szCs w:val="28"/>
        </w:rPr>
        <w:t>с разъяснениями Министерства финансов Российской Федерации по применению</w:t>
      </w:r>
      <w:r w:rsidRPr="008C0223">
        <w:rPr>
          <w:szCs w:val="28"/>
        </w:rPr>
        <w:t xml:space="preserve"> бюджетной классификации Российской Федерации;</w:t>
      </w:r>
    </w:p>
    <w:p w:rsidR="008F7B6D" w:rsidRPr="008C0223" w:rsidRDefault="00896C64"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w:t>
      </w:r>
      <w:r w:rsidR="00122D4C" w:rsidRPr="008C0223">
        <w:rPr>
          <w:szCs w:val="28"/>
        </w:rPr>
        <w:t xml:space="preserve">нарушений условий договоров (соглашений) о предоставлении субсидий и иных межбюджетных трансфертов из федерального бюджета </w:t>
      </w:r>
      <w:r w:rsidR="00295B77" w:rsidRPr="008C0223">
        <w:rPr>
          <w:szCs w:val="28"/>
        </w:rPr>
        <w:t>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r w:rsidR="008F7B6D" w:rsidRPr="008C0223">
        <w:rPr>
          <w:szCs w:val="28"/>
        </w:rPr>
        <w:t>;</w:t>
      </w:r>
    </w:p>
    <w:p w:rsidR="008F7B6D" w:rsidRPr="008C0223" w:rsidRDefault="008F7B6D" w:rsidP="00F32126">
      <w:pPr>
        <w:autoSpaceDE w:val="0"/>
        <w:autoSpaceDN w:val="0"/>
        <w:adjustRightInd w:val="0"/>
        <w:spacing w:line="238" w:lineRule="auto"/>
        <w:ind w:firstLine="709"/>
        <w:outlineLvl w:val="1"/>
        <w:rPr>
          <w:szCs w:val="28"/>
        </w:rPr>
      </w:pPr>
      <w:r w:rsidRPr="008C0223">
        <w:rPr>
          <w:szCs w:val="28"/>
        </w:rPr>
        <w:t>в случа</w:t>
      </w:r>
      <w:r w:rsidR="00FE78D5" w:rsidRPr="008C0223">
        <w:rPr>
          <w:szCs w:val="28"/>
        </w:rPr>
        <w:t>е</w:t>
      </w:r>
      <w:r w:rsidRPr="008C0223">
        <w:rPr>
          <w:szCs w:val="28"/>
        </w:rPr>
        <w:t xml:space="preserve"> </w:t>
      </w:r>
      <w:r w:rsidR="004A7C7B" w:rsidRPr="008C0223">
        <w:rPr>
          <w:szCs w:val="28"/>
        </w:rPr>
        <w:t>исполнения актов уполномоченных органов и должностных лиц по делам об административных правонарушениях, предусматривающих</w:t>
      </w:r>
      <w:r w:rsidRPr="008C0223">
        <w:rPr>
          <w:szCs w:val="28"/>
        </w:rPr>
        <w:t xml:space="preserve"> уплат</w:t>
      </w:r>
      <w:r w:rsidR="004A7C7B" w:rsidRPr="008C0223">
        <w:rPr>
          <w:szCs w:val="28"/>
        </w:rPr>
        <w:t>у</w:t>
      </w:r>
      <w:r w:rsidRPr="008C0223">
        <w:rPr>
          <w:szCs w:val="28"/>
        </w:rPr>
        <w:t xml:space="preserve"> </w:t>
      </w:r>
      <w:r w:rsidRPr="008C0223">
        <w:rPr>
          <w:spacing w:val="-4"/>
          <w:szCs w:val="28"/>
        </w:rPr>
        <w:t xml:space="preserve">штрафов (в том числе административных), пеней (в том числе за </w:t>
      </w:r>
      <w:r w:rsidR="004A7C7B" w:rsidRPr="008C0223">
        <w:rPr>
          <w:spacing w:val="-4"/>
          <w:szCs w:val="28"/>
        </w:rPr>
        <w:t>несвоевременную</w:t>
      </w:r>
      <w:r w:rsidR="004A7C7B" w:rsidRPr="008C0223">
        <w:rPr>
          <w:szCs w:val="28"/>
        </w:rPr>
        <w:t xml:space="preserve"> уплату налогов </w:t>
      </w:r>
      <w:r w:rsidRPr="008C0223">
        <w:rPr>
          <w:szCs w:val="28"/>
        </w:rPr>
        <w:t xml:space="preserve">и сборов), </w:t>
      </w:r>
      <w:r w:rsidRPr="008C0223">
        <w:rPr>
          <w:spacing w:val="-2"/>
          <w:szCs w:val="28"/>
        </w:rPr>
        <w:t xml:space="preserve">в пределах общего объема бюджетных ассигнований, предусмотренных </w:t>
      </w:r>
      <w:r w:rsidR="00103116" w:rsidRPr="008C0223">
        <w:rPr>
          <w:spacing w:val="-2"/>
          <w:szCs w:val="28"/>
        </w:rPr>
        <w:t xml:space="preserve">настоящим областным законом </w:t>
      </w:r>
      <w:r w:rsidRPr="008C0223">
        <w:rPr>
          <w:spacing w:val="-2"/>
          <w:szCs w:val="28"/>
        </w:rPr>
        <w:lastRenderedPageBreak/>
        <w:t>главному</w:t>
      </w:r>
      <w:r w:rsidRPr="008C0223">
        <w:rPr>
          <w:szCs w:val="28"/>
        </w:rPr>
        <w:t xml:space="preserve"> распорядителю бюджетных средств областного бюджета Ленинградской области;</w:t>
      </w:r>
    </w:p>
    <w:p w:rsidR="00AD6644" w:rsidRPr="008C0223" w:rsidRDefault="003121DA" w:rsidP="00F32126">
      <w:pPr>
        <w:autoSpaceDE w:val="0"/>
        <w:autoSpaceDN w:val="0"/>
        <w:adjustRightInd w:val="0"/>
        <w:spacing w:line="238" w:lineRule="auto"/>
        <w:ind w:firstLine="709"/>
        <w:rPr>
          <w:szCs w:val="28"/>
        </w:rPr>
      </w:pPr>
      <w:proofErr w:type="gramStart"/>
      <w:r w:rsidRPr="008C0223">
        <w:rPr>
          <w:szCs w:val="28"/>
        </w:rPr>
        <w:t>в случае перераспределения бюджетных ассигнований между видами расходов классификации расходов бюджетов на сумму средств, необходимых для предоставления субсидий (грантов в форме субсидий), предоставляемых в соответствии со статьями 78 и 78</w:t>
      </w:r>
      <w:r w:rsidRPr="008C0223">
        <w:rPr>
          <w:szCs w:val="28"/>
          <w:vertAlign w:val="superscript"/>
        </w:rPr>
        <w:t>1</w:t>
      </w:r>
      <w:r w:rsidRPr="008C0223">
        <w:rPr>
          <w:szCs w:val="28"/>
        </w:rPr>
        <w:t xml:space="preserve"> Бюджетного кодекса Российской Федерации после определения получателя (ей) этих субсидий в порядке, установленном действующим законодательством, в пределах объема бюджетных ассигнований, предусмотренных настоящим областным законом главному распорядителю бюджетных средств областного бюджета</w:t>
      </w:r>
      <w:proofErr w:type="gramEnd"/>
      <w:r w:rsidRPr="008C0223">
        <w:rPr>
          <w:szCs w:val="28"/>
        </w:rPr>
        <w:t xml:space="preserve"> Ленинградской области по соответствующей субсидии (гранту в форме субсидии)</w:t>
      </w:r>
      <w:r w:rsidR="00AD6644" w:rsidRPr="008C0223">
        <w:rPr>
          <w:szCs w:val="28"/>
        </w:rPr>
        <w:t>;</w:t>
      </w:r>
    </w:p>
    <w:p w:rsidR="00737B4B" w:rsidRPr="008C0223" w:rsidRDefault="00FE78D5" w:rsidP="00F32126">
      <w:pPr>
        <w:autoSpaceDE w:val="0"/>
        <w:autoSpaceDN w:val="0"/>
        <w:adjustRightInd w:val="0"/>
        <w:spacing w:line="238" w:lineRule="auto"/>
        <w:ind w:firstLine="709"/>
        <w:rPr>
          <w:szCs w:val="28"/>
        </w:rPr>
      </w:pPr>
      <w:r w:rsidRPr="008C0223">
        <w:rPr>
          <w:szCs w:val="28"/>
        </w:rPr>
        <w:t xml:space="preserve">в случае перераспределения бюджетных ассигнований, предусмотренных </w:t>
      </w:r>
      <w:r w:rsidRPr="008C0223">
        <w:rPr>
          <w:spacing w:val="-2"/>
          <w:szCs w:val="28"/>
        </w:rPr>
        <w:t>на обеспечение деятельности депутатов Государственной Думы и их помощников</w:t>
      </w:r>
      <w:r w:rsidRPr="008C0223">
        <w:rPr>
          <w:szCs w:val="28"/>
        </w:rPr>
        <w:t xml:space="preserve"> в избирательных округах и сенаторов Российской Федерации и их помощников в субъектах Российской Федерации</w:t>
      </w:r>
      <w:r w:rsidR="00A1322A" w:rsidRPr="008C0223">
        <w:rPr>
          <w:szCs w:val="28"/>
        </w:rPr>
        <w:t>;</w:t>
      </w:r>
    </w:p>
    <w:p w:rsidR="00FB61AA" w:rsidRPr="008C0223" w:rsidRDefault="00FB61AA" w:rsidP="00F32126">
      <w:pPr>
        <w:autoSpaceDE w:val="0"/>
        <w:autoSpaceDN w:val="0"/>
        <w:adjustRightInd w:val="0"/>
        <w:spacing w:line="238" w:lineRule="auto"/>
        <w:ind w:firstLine="709"/>
        <w:rPr>
          <w:rFonts w:eastAsia="Calibri"/>
          <w:szCs w:val="28"/>
          <w:lang w:eastAsia="en-US"/>
        </w:rPr>
      </w:pPr>
      <w:r w:rsidRPr="008C0223">
        <w:rPr>
          <w:rFonts w:eastAsia="Calibri"/>
          <w:szCs w:val="28"/>
          <w:lang w:eastAsia="en-US"/>
        </w:rPr>
        <w:t xml:space="preserve">в случае </w:t>
      </w:r>
      <w:proofErr w:type="gramStart"/>
      <w:r w:rsidRPr="008C0223">
        <w:rPr>
          <w:rFonts w:eastAsia="Calibri"/>
          <w:szCs w:val="28"/>
          <w:lang w:eastAsia="en-US"/>
        </w:rPr>
        <w:t>увеличения бюджетных ассигнований резервного фонда Правительства Ленинградской области</w:t>
      </w:r>
      <w:proofErr w:type="gramEnd"/>
      <w:r w:rsidRPr="008C0223">
        <w:rPr>
          <w:rFonts w:eastAsia="Calibri"/>
          <w:szCs w:val="28"/>
          <w:lang w:eastAsia="en-US"/>
        </w:rPr>
        <w:t xml:space="preserve"> за счет соответствующего уменьшения иных бюджетных ассигнований в соответствии с решениями Правительства Ленинградской области;</w:t>
      </w:r>
    </w:p>
    <w:p w:rsidR="004F1DA4" w:rsidRPr="008C0223" w:rsidRDefault="004F1DA4" w:rsidP="00F32126">
      <w:pPr>
        <w:autoSpaceDE w:val="0"/>
        <w:autoSpaceDN w:val="0"/>
        <w:adjustRightInd w:val="0"/>
        <w:spacing w:line="238" w:lineRule="auto"/>
        <w:ind w:firstLine="709"/>
        <w:outlineLvl w:val="1"/>
        <w:rPr>
          <w:szCs w:val="28"/>
        </w:rPr>
      </w:pPr>
      <w:r w:rsidRPr="008C0223">
        <w:rPr>
          <w:szCs w:val="28"/>
        </w:rPr>
        <w:t>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предусмотренных настоящим областным законом главному распорядителю бюджетных средств областног</w:t>
      </w:r>
      <w:r w:rsidR="003F4D82" w:rsidRPr="008C0223">
        <w:rPr>
          <w:szCs w:val="28"/>
        </w:rPr>
        <w:t>о бюджета Ленинградской области;</w:t>
      </w:r>
    </w:p>
    <w:p w:rsidR="003F4D82" w:rsidRPr="008C0223" w:rsidRDefault="003F4D82" w:rsidP="00F32126">
      <w:pPr>
        <w:autoSpaceDE w:val="0"/>
        <w:autoSpaceDN w:val="0"/>
        <w:adjustRightInd w:val="0"/>
        <w:spacing w:line="238" w:lineRule="auto"/>
        <w:ind w:firstLine="709"/>
        <w:outlineLvl w:val="1"/>
        <w:rPr>
          <w:szCs w:val="28"/>
        </w:rPr>
      </w:pPr>
      <w:r w:rsidRPr="008C0223">
        <w:rPr>
          <w:szCs w:val="28"/>
        </w:rPr>
        <w:t>в случае перераспределения бюджетных ассигнований между разделами, подразделами, видами расходов классификации расходов бюджетов и (или)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специального инфраструктурного проекта.</w:t>
      </w:r>
    </w:p>
    <w:p w:rsidR="00FC6040" w:rsidRPr="008C0223" w:rsidRDefault="001A0B75" w:rsidP="00FC6040">
      <w:pPr>
        <w:ind w:firstLine="708"/>
        <w:rPr>
          <w:rFonts w:eastAsiaTheme="minorHAnsi"/>
          <w:szCs w:val="28"/>
          <w:lang w:eastAsia="en-US"/>
        </w:rPr>
      </w:pPr>
      <w:r w:rsidRPr="008C0223">
        <w:rPr>
          <w:szCs w:val="28"/>
        </w:rPr>
        <w:t>1</w:t>
      </w:r>
      <w:r w:rsidR="004B2377" w:rsidRPr="008C0223">
        <w:rPr>
          <w:szCs w:val="28"/>
        </w:rPr>
        <w:t>8</w:t>
      </w:r>
      <w:r w:rsidRPr="008C0223">
        <w:rPr>
          <w:szCs w:val="28"/>
        </w:rPr>
        <w:t>.</w:t>
      </w:r>
      <w:r w:rsidR="00103116" w:rsidRPr="008C0223">
        <w:rPr>
          <w:szCs w:val="28"/>
        </w:rPr>
        <w:t> </w:t>
      </w:r>
      <w:r w:rsidR="00FC6040" w:rsidRPr="008C0223">
        <w:rPr>
          <w:rFonts w:eastAsiaTheme="minorHAnsi"/>
          <w:szCs w:val="28"/>
          <w:lang w:eastAsia="en-US"/>
        </w:rPr>
        <w:t>Определить, что в соответствии со статьей 242</w:t>
      </w:r>
      <w:r w:rsidR="00FC6040" w:rsidRPr="008C0223">
        <w:rPr>
          <w:rFonts w:eastAsiaTheme="minorHAnsi"/>
          <w:szCs w:val="28"/>
          <w:vertAlign w:val="superscript"/>
          <w:lang w:eastAsia="en-US"/>
        </w:rPr>
        <w:t>26</w:t>
      </w:r>
      <w:r w:rsidR="00FC6040" w:rsidRPr="008C0223">
        <w:rPr>
          <w:rFonts w:eastAsiaTheme="minorHAnsi"/>
          <w:szCs w:val="28"/>
          <w:lang w:eastAsia="en-US"/>
        </w:rPr>
        <w:t xml:space="preserve"> Бюджетного кодекса Российской Федерации казначейскому сопровождению подлежат:</w:t>
      </w:r>
    </w:p>
    <w:p w:rsidR="00FC6040" w:rsidRPr="008C0223" w:rsidRDefault="00FC6040" w:rsidP="00FC6040">
      <w:pPr>
        <w:autoSpaceDE w:val="0"/>
        <w:autoSpaceDN w:val="0"/>
        <w:adjustRightInd w:val="0"/>
        <w:ind w:firstLine="709"/>
        <w:outlineLvl w:val="1"/>
        <w:rPr>
          <w:rFonts w:eastAsiaTheme="minorHAnsi"/>
          <w:szCs w:val="28"/>
          <w:lang w:eastAsia="en-US"/>
        </w:rPr>
      </w:pPr>
      <w:r w:rsidRPr="008C0223">
        <w:rPr>
          <w:rFonts w:eastAsiaTheme="minorHAnsi"/>
          <w:szCs w:val="28"/>
          <w:lang w:eastAsia="en-US"/>
        </w:rPr>
        <w:t>субсидии, предоставляемые в соответствии со статьей 78, с пунктами 2 и 4 статьи 78</w:t>
      </w:r>
      <w:r w:rsidRPr="008C0223">
        <w:rPr>
          <w:rFonts w:eastAsiaTheme="minorHAnsi"/>
          <w:szCs w:val="28"/>
          <w:vertAlign w:val="superscript"/>
          <w:lang w:eastAsia="en-US"/>
        </w:rPr>
        <w:t>1</w:t>
      </w:r>
      <w:r w:rsidR="0086518D" w:rsidRPr="008C0223">
        <w:rPr>
          <w:rFonts w:eastAsiaTheme="minorHAnsi"/>
          <w:szCs w:val="28"/>
          <w:lang w:eastAsia="en-US"/>
        </w:rPr>
        <w:t>, статьей 78</w:t>
      </w:r>
      <w:r w:rsidR="0086518D" w:rsidRPr="008C0223">
        <w:rPr>
          <w:rFonts w:eastAsiaTheme="minorHAnsi"/>
          <w:szCs w:val="28"/>
          <w:vertAlign w:val="superscript"/>
          <w:lang w:eastAsia="en-US"/>
        </w:rPr>
        <w:t>2</w:t>
      </w:r>
      <w:r w:rsidR="0086518D" w:rsidRPr="008C0223">
        <w:rPr>
          <w:rFonts w:eastAsiaTheme="minorHAnsi"/>
          <w:szCs w:val="28"/>
          <w:lang w:eastAsia="en-US"/>
        </w:rPr>
        <w:t xml:space="preserve"> </w:t>
      </w:r>
      <w:r w:rsidRPr="008C0223">
        <w:rPr>
          <w:rFonts w:eastAsiaTheme="minorHAnsi"/>
          <w:szCs w:val="28"/>
          <w:lang w:eastAsia="en-US"/>
        </w:rPr>
        <w:t>Бюджетного кодекса Российской Федерации, перечень которых устанавливается правовым актом Правительства Ленинградской области;</w:t>
      </w:r>
    </w:p>
    <w:p w:rsidR="00FC6040" w:rsidRPr="008C0223" w:rsidRDefault="00FC6040" w:rsidP="00FC6040">
      <w:pPr>
        <w:autoSpaceDE w:val="0"/>
        <w:autoSpaceDN w:val="0"/>
        <w:adjustRightInd w:val="0"/>
        <w:ind w:firstLine="709"/>
        <w:outlineLvl w:val="1"/>
        <w:rPr>
          <w:rFonts w:eastAsiaTheme="minorHAnsi"/>
          <w:szCs w:val="28"/>
          <w:lang w:eastAsia="en-US"/>
        </w:rPr>
      </w:pPr>
      <w:proofErr w:type="gramStart"/>
      <w:r w:rsidRPr="008C0223">
        <w:rPr>
          <w:rFonts w:eastAsiaTheme="minorHAnsi"/>
          <w:szCs w:val="28"/>
          <w:lang w:eastAsia="en-US"/>
        </w:rPr>
        <w:t>авансовые платежи на сумму 5 000,0 тысячи рублей и более по контрактам (договорам) о поставке товаров, выполнении работ, оказании услуг, заключаемым получателями субсидий, указанных во втором абзаце настоящей части, с исполнителями по контрактам (договорам), источником финансового обеспечения которых являются такие субсидии (за исключением субсидий, предоставляемых в целях оказания поддержки отраслям сельского хозяйства);</w:t>
      </w:r>
      <w:proofErr w:type="gramEnd"/>
    </w:p>
    <w:p w:rsidR="008C0223" w:rsidRDefault="008C0223" w:rsidP="00FC6040">
      <w:pPr>
        <w:autoSpaceDE w:val="0"/>
        <w:autoSpaceDN w:val="0"/>
        <w:adjustRightInd w:val="0"/>
        <w:ind w:firstLine="709"/>
        <w:outlineLvl w:val="1"/>
        <w:rPr>
          <w:rFonts w:eastAsiaTheme="minorHAnsi"/>
          <w:szCs w:val="28"/>
          <w:lang w:eastAsia="en-US"/>
        </w:rPr>
      </w:pPr>
    </w:p>
    <w:p w:rsidR="00FC6040" w:rsidRPr="008C0223" w:rsidRDefault="00FC6040" w:rsidP="00FC6040">
      <w:pPr>
        <w:autoSpaceDE w:val="0"/>
        <w:autoSpaceDN w:val="0"/>
        <w:adjustRightInd w:val="0"/>
        <w:ind w:firstLine="709"/>
        <w:outlineLvl w:val="1"/>
        <w:rPr>
          <w:rFonts w:eastAsiaTheme="minorHAnsi"/>
          <w:szCs w:val="28"/>
          <w:lang w:eastAsia="en-US"/>
        </w:rPr>
      </w:pPr>
      <w:r w:rsidRPr="008C0223">
        <w:rPr>
          <w:rFonts w:eastAsiaTheme="minorHAnsi"/>
          <w:szCs w:val="28"/>
          <w:lang w:eastAsia="en-US"/>
        </w:rPr>
        <w:lastRenderedPageBreak/>
        <w:t>авансовые платежи по контрактам (договорам) о поставке товаров, выполнении работ, оказании услуг, заключаемым получателями субсидий, указанных в абзаце втором настоящей части, с исполнителями по контрактам (договорам), источником финансового обеспечения которых являются субсидии, предоставляемые в целях оказания поддержки отраслям сельского хозяйства;</w:t>
      </w:r>
    </w:p>
    <w:p w:rsidR="00FC6040" w:rsidRPr="000E18D6" w:rsidRDefault="00FC6040" w:rsidP="00FC6040">
      <w:pPr>
        <w:autoSpaceDE w:val="0"/>
        <w:autoSpaceDN w:val="0"/>
        <w:adjustRightInd w:val="0"/>
        <w:ind w:firstLine="709"/>
        <w:outlineLvl w:val="1"/>
        <w:rPr>
          <w:rFonts w:eastAsiaTheme="minorHAnsi"/>
          <w:szCs w:val="28"/>
          <w:lang w:eastAsia="en-US"/>
        </w:rPr>
      </w:pPr>
      <w:proofErr w:type="gramStart"/>
      <w:r w:rsidRPr="008C0223">
        <w:rPr>
          <w:rFonts w:eastAsiaTheme="minorHAnsi"/>
          <w:szCs w:val="28"/>
          <w:lang w:eastAsia="en-US"/>
        </w:rPr>
        <w:t xml:space="preserve">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по контрактам (договорам) о поставке товаров, выполнении работ, оказании услуг, заключаемым на сумму более 5 000,0 тысячи рублей исполнителями </w:t>
      </w:r>
      <w:r w:rsidRPr="008C0223">
        <w:rPr>
          <w:rFonts w:eastAsiaTheme="minorHAnsi"/>
          <w:spacing w:val="-2"/>
          <w:szCs w:val="28"/>
          <w:lang w:eastAsia="en-US"/>
        </w:rPr>
        <w:t>и соисполнителями в рамках исполнения указанных государственных</w:t>
      </w:r>
      <w:r w:rsidRPr="000E18D6">
        <w:rPr>
          <w:rFonts w:eastAsiaTheme="minorHAnsi"/>
          <w:spacing w:val="-2"/>
          <w:szCs w:val="28"/>
          <w:lang w:eastAsia="en-US"/>
        </w:rPr>
        <w:t xml:space="preserve"> контрактов.</w:t>
      </w:r>
      <w:proofErr w:type="gramEnd"/>
    </w:p>
    <w:p w:rsidR="00FC6040" w:rsidRPr="000E18D6" w:rsidRDefault="00FC6040" w:rsidP="00FC6040">
      <w:pPr>
        <w:autoSpaceDE w:val="0"/>
        <w:autoSpaceDN w:val="0"/>
        <w:adjustRightInd w:val="0"/>
        <w:ind w:firstLine="709"/>
        <w:outlineLvl w:val="1"/>
        <w:rPr>
          <w:rFonts w:eastAsiaTheme="minorHAnsi"/>
          <w:szCs w:val="28"/>
          <w:lang w:eastAsia="en-US"/>
        </w:rPr>
      </w:pPr>
      <w:r w:rsidRPr="000E18D6">
        <w:rPr>
          <w:rFonts w:eastAsiaTheme="minorHAnsi"/>
          <w:szCs w:val="28"/>
          <w:lang w:eastAsia="en-US"/>
        </w:rPr>
        <w:t>Положения настоящей части не распространяются на средства, определенные статьей 242</w:t>
      </w:r>
      <w:r w:rsidRPr="000E18D6">
        <w:rPr>
          <w:rFonts w:eastAsiaTheme="minorHAnsi"/>
          <w:szCs w:val="28"/>
          <w:vertAlign w:val="superscript"/>
          <w:lang w:eastAsia="en-US"/>
        </w:rPr>
        <w:t xml:space="preserve">27 </w:t>
      </w:r>
      <w:r w:rsidRPr="000E18D6">
        <w:rPr>
          <w:rFonts w:eastAsiaTheme="minorHAnsi"/>
          <w:szCs w:val="28"/>
          <w:lang w:eastAsia="en-US"/>
        </w:rPr>
        <w:t>Бюджетного кодекса Российской Федерации.</w:t>
      </w:r>
    </w:p>
    <w:p w:rsidR="00FC6040" w:rsidRPr="008C0223" w:rsidRDefault="00FC6040" w:rsidP="00FC6040">
      <w:pPr>
        <w:autoSpaceDE w:val="0"/>
        <w:autoSpaceDN w:val="0"/>
        <w:adjustRightInd w:val="0"/>
        <w:ind w:firstLine="709"/>
        <w:outlineLvl w:val="1"/>
        <w:rPr>
          <w:rFonts w:eastAsiaTheme="minorHAnsi"/>
          <w:szCs w:val="28"/>
          <w:lang w:eastAsia="en-US"/>
        </w:rPr>
      </w:pPr>
      <w:proofErr w:type="gramStart"/>
      <w:r w:rsidRPr="000E18D6">
        <w:rPr>
          <w:rFonts w:eastAsiaTheme="minorHAnsi"/>
          <w:szCs w:val="28"/>
          <w:lang w:eastAsia="en-US"/>
        </w:rPr>
        <w:t xml:space="preserve">Установить, что в 2025 году при казначейском сопровождении средств, предоставляемых на основании контрактов (договоров), указанных в абзацах третьем, </w:t>
      </w:r>
      <w:r w:rsidRPr="000E18D6">
        <w:rPr>
          <w:rFonts w:eastAsiaTheme="minorHAnsi"/>
          <w:spacing w:val="-4"/>
          <w:szCs w:val="28"/>
          <w:lang w:eastAsia="en-US"/>
        </w:rPr>
        <w:t>четвертом и пятом настоящей части, заключаемых в целях приобретения</w:t>
      </w:r>
      <w:r w:rsidRPr="000E18D6">
        <w:rPr>
          <w:rFonts w:eastAsiaTheme="minorHAnsi"/>
          <w:szCs w:val="28"/>
          <w:lang w:eastAsia="en-US"/>
        </w:rPr>
        <w:t xml:space="preserve"> товаров в рамках исполнения государственных контрактов, </w:t>
      </w:r>
      <w:r w:rsidRPr="000E18D6">
        <w:rPr>
          <w:rFonts w:eastAsiaTheme="minorHAnsi"/>
          <w:spacing w:val="-2"/>
          <w:szCs w:val="28"/>
          <w:lang w:eastAsia="en-US"/>
        </w:rPr>
        <w:t>договоров (соглашений) о предоставлении субсидий,</w:t>
      </w:r>
      <w:r w:rsidRPr="000E18D6">
        <w:rPr>
          <w:rFonts w:eastAsiaTheme="minorHAnsi"/>
          <w:szCs w:val="28"/>
          <w:lang w:eastAsia="en-US"/>
        </w:rPr>
        <w:t xml:space="preserve">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w:t>
      </w:r>
      <w:proofErr w:type="gramEnd"/>
      <w:r w:rsidRPr="000E18D6">
        <w:rPr>
          <w:rFonts w:eastAsiaTheme="minorHAnsi"/>
          <w:szCs w:val="28"/>
          <w:lang w:eastAsia="en-US"/>
        </w:rPr>
        <w:t xml:space="preserve">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w:t>
      </w:r>
      <w:r w:rsidRPr="008C0223">
        <w:rPr>
          <w:rFonts w:eastAsiaTheme="minorHAnsi"/>
          <w:szCs w:val="28"/>
          <w:lang w:eastAsia="en-US"/>
        </w:rPr>
        <w:t>поставку товаров.</w:t>
      </w:r>
    </w:p>
    <w:p w:rsidR="00FE0169" w:rsidRPr="000E18D6" w:rsidRDefault="00F21821" w:rsidP="00FC6040">
      <w:pPr>
        <w:autoSpaceDE w:val="0"/>
        <w:autoSpaceDN w:val="0"/>
        <w:adjustRightInd w:val="0"/>
        <w:spacing w:line="238" w:lineRule="auto"/>
        <w:ind w:firstLine="709"/>
        <w:outlineLvl w:val="1"/>
        <w:rPr>
          <w:b/>
          <w:szCs w:val="28"/>
        </w:rPr>
      </w:pPr>
      <w:r w:rsidRPr="008C0223">
        <w:rPr>
          <w:szCs w:val="28"/>
        </w:rPr>
        <w:t>1</w:t>
      </w:r>
      <w:r w:rsidR="004B2377" w:rsidRPr="008C0223">
        <w:rPr>
          <w:szCs w:val="28"/>
        </w:rPr>
        <w:t>9</w:t>
      </w:r>
      <w:r w:rsidR="00FE0169" w:rsidRPr="008C0223">
        <w:rPr>
          <w:szCs w:val="28"/>
        </w:rPr>
        <w:t>.</w:t>
      </w:r>
      <w:r w:rsidR="00674BB0" w:rsidRPr="008C0223">
        <w:rPr>
          <w:szCs w:val="28"/>
        </w:rPr>
        <w:t> </w:t>
      </w:r>
      <w:proofErr w:type="gramStart"/>
      <w:r w:rsidR="00FE0169" w:rsidRPr="008C0223">
        <w:rPr>
          <w:szCs w:val="28"/>
        </w:rPr>
        <w:t>Установить, что доходы областного бюджета</w:t>
      </w:r>
      <w:r w:rsidR="00986D92" w:rsidRPr="008C0223">
        <w:rPr>
          <w:szCs w:val="28"/>
        </w:rPr>
        <w:t xml:space="preserve"> Ленинградской области</w:t>
      </w:r>
      <w:r w:rsidR="00FE0169" w:rsidRPr="008C0223">
        <w:rPr>
          <w:szCs w:val="28"/>
        </w:rPr>
        <w:t>, подлежащие в соответствии с федеральным законодательством зачислению в областной бюджет</w:t>
      </w:r>
      <w:r w:rsidR="00FE0169" w:rsidRPr="000E18D6">
        <w:rPr>
          <w:szCs w:val="28"/>
        </w:rPr>
        <w:t xml:space="preserve"> Ленинградской области</w:t>
      </w:r>
      <w:r w:rsidR="00674BB0" w:rsidRPr="000E18D6">
        <w:rPr>
          <w:szCs w:val="28"/>
        </w:rPr>
        <w:t>,</w:t>
      </w:r>
      <w:r w:rsidR="00FE0169" w:rsidRPr="000E18D6">
        <w:rPr>
          <w:szCs w:val="28"/>
        </w:rPr>
        <w:t xml:space="preserve">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областным законом от 2 июля 2003 года №</w:t>
      </w:r>
      <w:r w:rsidR="00674BB0" w:rsidRPr="000E18D6">
        <w:rPr>
          <w:szCs w:val="28"/>
        </w:rPr>
        <w:t> </w:t>
      </w:r>
      <w:r w:rsidR="00FE0169" w:rsidRPr="000E18D6">
        <w:rPr>
          <w:szCs w:val="28"/>
        </w:rPr>
        <w:t>47-оз</w:t>
      </w:r>
      <w:proofErr w:type="gramEnd"/>
      <w:r w:rsidR="00FE0169" w:rsidRPr="000E18D6">
        <w:rPr>
          <w:szCs w:val="28"/>
        </w:rPr>
        <w:t xml:space="preserve"> "</w:t>
      </w:r>
      <w:proofErr w:type="gramStart"/>
      <w:r w:rsidR="00FE0169" w:rsidRPr="000E18D6">
        <w:rPr>
          <w:szCs w:val="28"/>
        </w:rPr>
        <w:t>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r w:rsidR="00674BB0" w:rsidRPr="000E18D6">
        <w:rPr>
          <w:szCs w:val="28"/>
        </w:rPr>
        <w:t>,</w:t>
      </w:r>
      <w:r w:rsidR="00FE0169" w:rsidRPr="000E18D6">
        <w:rPr>
          <w:szCs w:val="28"/>
        </w:rPr>
        <w:t xml:space="preserve"> направляются на расходы областного бюджета Ленинградской области</w:t>
      </w:r>
      <w:proofErr w:type="gramEnd"/>
      <w:r w:rsidR="00FE0169" w:rsidRPr="000E18D6">
        <w:rPr>
          <w:szCs w:val="28"/>
        </w:rPr>
        <w:t>, осуществляемые в соответствии со статьями 16</w:t>
      </w:r>
      <w:r w:rsidR="00FE0169" w:rsidRPr="000E18D6">
        <w:rPr>
          <w:szCs w:val="28"/>
          <w:vertAlign w:val="superscript"/>
        </w:rPr>
        <w:t>6</w:t>
      </w:r>
      <w:r w:rsidR="00FE0169" w:rsidRPr="000E18D6">
        <w:rPr>
          <w:szCs w:val="28"/>
        </w:rPr>
        <w:t>, 75</w:t>
      </w:r>
      <w:r w:rsidR="00FE0169" w:rsidRPr="000E18D6">
        <w:rPr>
          <w:szCs w:val="28"/>
          <w:vertAlign w:val="superscript"/>
        </w:rPr>
        <w:t>1</w:t>
      </w:r>
      <w:r w:rsidR="00FE0169" w:rsidRPr="000E18D6">
        <w:rPr>
          <w:szCs w:val="28"/>
        </w:rPr>
        <w:t xml:space="preserve"> и 78</w:t>
      </w:r>
      <w:r w:rsidR="00FE0169" w:rsidRPr="000E18D6">
        <w:rPr>
          <w:szCs w:val="28"/>
          <w:vertAlign w:val="superscript"/>
        </w:rPr>
        <w:t>2</w:t>
      </w:r>
      <w:r w:rsidR="00FE0169" w:rsidRPr="000E18D6">
        <w:rPr>
          <w:szCs w:val="28"/>
        </w:rPr>
        <w:t xml:space="preserve"> Федерального закона от 10 января 2002 года №</w:t>
      </w:r>
      <w:r w:rsidR="00674BB0" w:rsidRPr="000E18D6">
        <w:rPr>
          <w:szCs w:val="28"/>
        </w:rPr>
        <w:t> </w:t>
      </w:r>
      <w:r w:rsidR="00FE0169" w:rsidRPr="000E18D6">
        <w:rPr>
          <w:szCs w:val="28"/>
        </w:rPr>
        <w:t>7-ФЗ "Об охране окружающей среды".</w:t>
      </w:r>
    </w:p>
    <w:p w:rsidR="00812959" w:rsidRPr="000E18D6" w:rsidRDefault="00812959" w:rsidP="00812959">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lastRenderedPageBreak/>
        <w:t>Статья 5. </w:t>
      </w:r>
      <w:r w:rsidRPr="000E18D6">
        <w:rPr>
          <w:b/>
          <w:bCs/>
          <w:spacing w:val="-4"/>
          <w:szCs w:val="28"/>
        </w:rPr>
        <w:t>Особенности установления отдельных расходных обязательств</w:t>
      </w:r>
      <w:r w:rsidRPr="000E18D6">
        <w:rPr>
          <w:b/>
          <w:bCs/>
          <w:szCs w:val="28"/>
        </w:rPr>
        <w:t xml:space="preserve">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8F7B6D" w:rsidRPr="000E18D6" w:rsidRDefault="008F7B6D" w:rsidP="00F32126">
      <w:pPr>
        <w:autoSpaceDE w:val="0"/>
        <w:autoSpaceDN w:val="0"/>
        <w:adjustRightInd w:val="0"/>
        <w:spacing w:line="238" w:lineRule="auto"/>
        <w:ind w:firstLine="709"/>
        <w:outlineLvl w:val="1"/>
        <w:rPr>
          <w:szCs w:val="28"/>
        </w:rPr>
      </w:pPr>
    </w:p>
    <w:p w:rsidR="008F7B6D" w:rsidRPr="00174ADE" w:rsidRDefault="008F7B6D" w:rsidP="00F32126">
      <w:pPr>
        <w:spacing w:line="238" w:lineRule="auto"/>
        <w:ind w:firstLine="709"/>
        <w:rPr>
          <w:szCs w:val="28"/>
        </w:rPr>
      </w:pPr>
      <w:r w:rsidRPr="000E18D6">
        <w:rPr>
          <w:szCs w:val="28"/>
        </w:rPr>
        <w:t>1. </w:t>
      </w:r>
      <w:proofErr w:type="gramStart"/>
      <w:r w:rsidRPr="000E18D6">
        <w:rPr>
          <w:rFonts w:eastAsia="Calibri"/>
          <w:szCs w:val="28"/>
          <w:lang w:eastAsia="en-US"/>
        </w:rPr>
        <w:t xml:space="preserve">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w:t>
      </w:r>
      <w:r w:rsidRPr="00174ADE">
        <w:rPr>
          <w:rFonts w:eastAsia="Calibri"/>
          <w:szCs w:val="28"/>
          <w:lang w:eastAsia="en-US"/>
        </w:rPr>
        <w:t xml:space="preserve">Ленинградской области, </w:t>
      </w:r>
      <w:r w:rsidR="00766558" w:rsidRPr="00174ADE">
        <w:rPr>
          <w:bCs/>
          <w:szCs w:val="28"/>
        </w:rPr>
        <w:t xml:space="preserve">с 1 января </w:t>
      </w:r>
      <w:r w:rsidR="00E61F9C" w:rsidRPr="00174ADE">
        <w:rPr>
          <w:bCs/>
          <w:szCs w:val="28"/>
        </w:rPr>
        <w:t>2025</w:t>
      </w:r>
      <w:r w:rsidR="00766558" w:rsidRPr="00174ADE">
        <w:rPr>
          <w:bCs/>
          <w:szCs w:val="28"/>
        </w:rPr>
        <w:t xml:space="preserve"> года применяется расчетная величина в размере </w:t>
      </w:r>
      <w:r w:rsidR="009840E3" w:rsidRPr="00174ADE">
        <w:rPr>
          <w:bCs/>
          <w:szCs w:val="28"/>
        </w:rPr>
        <w:t xml:space="preserve">14 105 </w:t>
      </w:r>
      <w:r w:rsidR="00766558" w:rsidRPr="00174ADE">
        <w:rPr>
          <w:bCs/>
          <w:szCs w:val="28"/>
        </w:rPr>
        <w:t>рублей</w:t>
      </w:r>
      <w:r w:rsidRPr="00174ADE">
        <w:rPr>
          <w:rFonts w:eastAsia="Calibri"/>
          <w:szCs w:val="28"/>
          <w:lang w:eastAsia="en-US"/>
        </w:rPr>
        <w:t>.</w:t>
      </w:r>
      <w:proofErr w:type="gramEnd"/>
    </w:p>
    <w:p w:rsidR="008F7B6D" w:rsidRPr="000E18D6" w:rsidRDefault="008F7B6D" w:rsidP="00F32126">
      <w:pPr>
        <w:spacing w:line="238" w:lineRule="auto"/>
        <w:ind w:firstLine="709"/>
        <w:rPr>
          <w:rFonts w:eastAsia="Calibri"/>
          <w:szCs w:val="28"/>
          <w:lang w:eastAsia="en-US"/>
        </w:rPr>
      </w:pPr>
      <w:r w:rsidRPr="00174ADE">
        <w:rPr>
          <w:szCs w:val="28"/>
        </w:rPr>
        <w:t>2. </w:t>
      </w:r>
      <w:r w:rsidRPr="00174ADE">
        <w:rPr>
          <w:rFonts w:eastAsia="Calibri"/>
          <w:szCs w:val="28"/>
          <w:lang w:eastAsia="en-US"/>
        </w:rPr>
        <w:t>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w:t>
      </w:r>
      <w:r w:rsidR="009840E3" w:rsidRPr="00174ADE">
        <w:rPr>
          <w:rFonts w:eastAsia="Calibri"/>
          <w:szCs w:val="28"/>
          <w:lang w:eastAsia="en-US"/>
        </w:rPr>
        <w:t>15</w:t>
      </w:r>
      <w:r w:rsidRPr="00174ADE">
        <w:rPr>
          <w:rFonts w:eastAsia="Calibri"/>
          <w:szCs w:val="28"/>
          <w:lang w:eastAsia="en-US"/>
        </w:rPr>
        <w:t xml:space="preserve"> раза с </w:t>
      </w:r>
      <w:r w:rsidRPr="000E18D6">
        <w:rPr>
          <w:rFonts w:eastAsia="Calibri"/>
          <w:szCs w:val="28"/>
          <w:lang w:eastAsia="en-US"/>
        </w:rPr>
        <w:t xml:space="preserve">1 </w:t>
      </w:r>
      <w:r w:rsidR="009B74AE" w:rsidRPr="000E18D6">
        <w:rPr>
          <w:rFonts w:eastAsia="Calibri"/>
          <w:szCs w:val="28"/>
          <w:lang w:eastAsia="en-US"/>
        </w:rPr>
        <w:t>января</w:t>
      </w:r>
      <w:r w:rsidRPr="000E18D6">
        <w:rPr>
          <w:rFonts w:eastAsia="Calibri"/>
          <w:szCs w:val="28"/>
          <w:lang w:eastAsia="en-US"/>
        </w:rPr>
        <w:t xml:space="preserve"> </w:t>
      </w:r>
      <w:r w:rsidR="00E61F9C" w:rsidRPr="000E18D6">
        <w:rPr>
          <w:rFonts w:eastAsia="Calibri"/>
          <w:szCs w:val="28"/>
          <w:lang w:eastAsia="en-US"/>
        </w:rPr>
        <w:t>2025</w:t>
      </w:r>
      <w:r w:rsidRPr="000E18D6">
        <w:rPr>
          <w:rFonts w:eastAsia="Calibri"/>
          <w:szCs w:val="28"/>
          <w:lang w:eastAsia="en-US"/>
        </w:rPr>
        <w:t xml:space="preserve"> года.</w:t>
      </w:r>
    </w:p>
    <w:p w:rsidR="008F7B6D" w:rsidRPr="000E18D6" w:rsidRDefault="008F7B6D" w:rsidP="00F32126">
      <w:pPr>
        <w:spacing w:line="238" w:lineRule="auto"/>
        <w:ind w:firstLine="709"/>
        <w:rPr>
          <w:szCs w:val="28"/>
        </w:rPr>
      </w:pPr>
      <w:r w:rsidRPr="000E18D6">
        <w:rPr>
          <w:szCs w:val="28"/>
        </w:rPr>
        <w:t>3. 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8F7B6D" w:rsidRPr="000E18D6" w:rsidRDefault="008F7B6D" w:rsidP="00F32126">
      <w:pPr>
        <w:spacing w:line="238" w:lineRule="auto"/>
        <w:ind w:firstLine="709"/>
        <w:rPr>
          <w:rFonts w:eastAsia="Calibri"/>
          <w:szCs w:val="28"/>
          <w:lang w:eastAsia="en-US"/>
        </w:rPr>
      </w:pPr>
      <w:r w:rsidRPr="000E18D6">
        <w:rPr>
          <w:rFonts w:eastAsia="Calibri"/>
          <w:szCs w:val="28"/>
          <w:lang w:eastAsia="en-US"/>
        </w:rPr>
        <w:t xml:space="preserve">на </w:t>
      </w:r>
      <w:r w:rsidR="00E61F9C" w:rsidRPr="000E18D6">
        <w:rPr>
          <w:rFonts w:eastAsia="Calibri"/>
          <w:szCs w:val="28"/>
          <w:lang w:eastAsia="en-US"/>
        </w:rPr>
        <w:t>2025</w:t>
      </w:r>
      <w:r w:rsidRPr="000E18D6">
        <w:rPr>
          <w:rFonts w:eastAsia="Calibri"/>
          <w:szCs w:val="28"/>
          <w:lang w:eastAsia="en-US"/>
        </w:rPr>
        <w:t xml:space="preserve"> год в сумме </w:t>
      </w:r>
      <w:r w:rsidR="00C957C7" w:rsidRPr="000E18D6">
        <w:rPr>
          <w:szCs w:val="28"/>
        </w:rPr>
        <w:t xml:space="preserve">5 276 676,3 </w:t>
      </w:r>
      <w:r w:rsidRPr="000E18D6">
        <w:rPr>
          <w:rFonts w:eastAsia="Calibri"/>
          <w:szCs w:val="28"/>
          <w:lang w:eastAsia="en-US"/>
        </w:rPr>
        <w:t>тысячи рублей;</w:t>
      </w:r>
    </w:p>
    <w:p w:rsidR="008F7B6D" w:rsidRPr="000E18D6" w:rsidRDefault="008F7B6D" w:rsidP="00F32126">
      <w:pPr>
        <w:spacing w:line="238" w:lineRule="auto"/>
        <w:ind w:firstLine="709"/>
        <w:rPr>
          <w:rFonts w:eastAsia="Calibri"/>
          <w:szCs w:val="28"/>
          <w:lang w:eastAsia="en-US"/>
        </w:rPr>
      </w:pPr>
      <w:r w:rsidRPr="000E18D6">
        <w:rPr>
          <w:rFonts w:eastAsia="Calibri"/>
          <w:szCs w:val="28"/>
          <w:lang w:eastAsia="en-US"/>
        </w:rPr>
        <w:t xml:space="preserve">на </w:t>
      </w:r>
      <w:r w:rsidR="00E61F9C" w:rsidRPr="000E18D6">
        <w:rPr>
          <w:rFonts w:eastAsia="Calibri"/>
          <w:szCs w:val="28"/>
          <w:lang w:eastAsia="en-US"/>
        </w:rPr>
        <w:t>2026</w:t>
      </w:r>
      <w:r w:rsidRPr="000E18D6">
        <w:rPr>
          <w:rFonts w:eastAsia="Calibri"/>
          <w:szCs w:val="28"/>
          <w:lang w:eastAsia="en-US"/>
        </w:rPr>
        <w:t xml:space="preserve"> год в сумме </w:t>
      </w:r>
      <w:r w:rsidR="00C957C7" w:rsidRPr="000E18D6">
        <w:rPr>
          <w:szCs w:val="28"/>
        </w:rPr>
        <w:t xml:space="preserve">5 271 899,9 </w:t>
      </w:r>
      <w:r w:rsidRPr="000E18D6">
        <w:rPr>
          <w:rFonts w:eastAsia="Calibri"/>
          <w:szCs w:val="28"/>
          <w:lang w:eastAsia="en-US"/>
        </w:rPr>
        <w:t>тысячи рублей;</w:t>
      </w:r>
    </w:p>
    <w:p w:rsidR="008F7B6D" w:rsidRPr="000E18D6" w:rsidRDefault="008F7B6D" w:rsidP="00F32126">
      <w:pPr>
        <w:autoSpaceDE w:val="0"/>
        <w:autoSpaceDN w:val="0"/>
        <w:adjustRightInd w:val="0"/>
        <w:spacing w:line="238" w:lineRule="auto"/>
        <w:ind w:firstLine="709"/>
        <w:outlineLvl w:val="1"/>
        <w:rPr>
          <w:rFonts w:eastAsia="Calibri"/>
          <w:szCs w:val="28"/>
          <w:lang w:eastAsia="en-US"/>
        </w:rPr>
      </w:pPr>
      <w:r w:rsidRPr="000E18D6">
        <w:rPr>
          <w:rFonts w:eastAsia="Calibri"/>
          <w:szCs w:val="28"/>
          <w:lang w:eastAsia="en-US"/>
        </w:rPr>
        <w:t xml:space="preserve">на </w:t>
      </w:r>
      <w:r w:rsidR="00E61F9C" w:rsidRPr="000E18D6">
        <w:rPr>
          <w:rFonts w:eastAsia="Calibri"/>
          <w:szCs w:val="28"/>
          <w:lang w:eastAsia="en-US"/>
        </w:rPr>
        <w:t>2027</w:t>
      </w:r>
      <w:r w:rsidRPr="000E18D6">
        <w:rPr>
          <w:rFonts w:eastAsia="Calibri"/>
          <w:szCs w:val="28"/>
          <w:lang w:eastAsia="en-US"/>
        </w:rPr>
        <w:t xml:space="preserve"> год в сумме </w:t>
      </w:r>
      <w:r w:rsidR="00C957C7" w:rsidRPr="000E18D6">
        <w:rPr>
          <w:szCs w:val="28"/>
        </w:rPr>
        <w:t xml:space="preserve">5 279 899,9 </w:t>
      </w:r>
      <w:r w:rsidRPr="000E18D6">
        <w:rPr>
          <w:rFonts w:eastAsia="Calibri"/>
          <w:szCs w:val="28"/>
          <w:lang w:eastAsia="en-US"/>
        </w:rPr>
        <w:t>тысячи рублей.</w:t>
      </w:r>
    </w:p>
    <w:p w:rsidR="008F7B6D" w:rsidRPr="000E18D6" w:rsidRDefault="008F7B6D" w:rsidP="00F32126">
      <w:pPr>
        <w:autoSpaceDE w:val="0"/>
        <w:autoSpaceDN w:val="0"/>
        <w:adjustRightInd w:val="0"/>
        <w:spacing w:line="238" w:lineRule="auto"/>
        <w:ind w:firstLine="709"/>
        <w:outlineLvl w:val="1"/>
        <w:rPr>
          <w:szCs w:val="28"/>
        </w:rPr>
      </w:pPr>
    </w:p>
    <w:p w:rsidR="008F7B6D" w:rsidRPr="000E18D6" w:rsidRDefault="008F7B6D" w:rsidP="008E055B">
      <w:pPr>
        <w:autoSpaceDE w:val="0"/>
        <w:autoSpaceDN w:val="0"/>
        <w:adjustRightInd w:val="0"/>
        <w:spacing w:line="238" w:lineRule="auto"/>
        <w:ind w:firstLine="709"/>
        <w:outlineLvl w:val="1"/>
        <w:rPr>
          <w:szCs w:val="28"/>
        </w:rPr>
      </w:pPr>
      <w:r w:rsidRPr="000E18D6">
        <w:rPr>
          <w:szCs w:val="28"/>
        </w:rPr>
        <w:t>Статья 6. </w:t>
      </w:r>
      <w:r w:rsidRPr="000E18D6">
        <w:rPr>
          <w:b/>
          <w:bCs/>
          <w:spacing w:val="-4"/>
          <w:szCs w:val="28"/>
        </w:rPr>
        <w:t>Особенности установления отдельных расходных обязательств</w:t>
      </w:r>
      <w:r w:rsidRPr="000E18D6">
        <w:rPr>
          <w:b/>
          <w:bCs/>
          <w:szCs w:val="28"/>
        </w:rPr>
        <w:t xml:space="preserve"> </w:t>
      </w:r>
      <w:r w:rsidRPr="000E18D6">
        <w:rPr>
          <w:b/>
          <w:bCs/>
          <w:spacing w:val="-2"/>
          <w:szCs w:val="28"/>
        </w:rPr>
        <w:t>и использования бюджетных ассигнований в сфере социального обеспечения</w:t>
      </w:r>
      <w:r w:rsidRPr="000E18D6">
        <w:rPr>
          <w:b/>
          <w:bCs/>
          <w:szCs w:val="28"/>
        </w:rPr>
        <w:t xml:space="preserve"> населения в </w:t>
      </w:r>
      <w:r w:rsidR="00E61F9C" w:rsidRPr="000E18D6">
        <w:rPr>
          <w:b/>
          <w:bCs/>
          <w:szCs w:val="28"/>
        </w:rPr>
        <w:t>2025</w:t>
      </w:r>
      <w:r w:rsidRPr="000E18D6">
        <w:rPr>
          <w:b/>
          <w:bCs/>
          <w:szCs w:val="28"/>
        </w:rPr>
        <w:t xml:space="preserve"> году</w:t>
      </w:r>
    </w:p>
    <w:p w:rsidR="00A745F4" w:rsidRPr="000E18D6" w:rsidRDefault="00A745F4" w:rsidP="008E055B">
      <w:pPr>
        <w:autoSpaceDE w:val="0"/>
        <w:autoSpaceDN w:val="0"/>
        <w:adjustRightInd w:val="0"/>
        <w:spacing w:line="238" w:lineRule="auto"/>
        <w:ind w:firstLine="709"/>
        <w:outlineLvl w:val="1"/>
        <w:rPr>
          <w:szCs w:val="28"/>
        </w:rPr>
      </w:pP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 </w:t>
      </w:r>
      <w:proofErr w:type="gramStart"/>
      <w:r w:rsidRPr="000E18D6">
        <w:rPr>
          <w:rFonts w:eastAsiaTheme="minorHAnsi"/>
          <w:szCs w:val="28"/>
          <w:lang w:eastAsia="en-US"/>
        </w:rPr>
        <w:t xml:space="preserve">В целях реализации </w:t>
      </w:r>
      <w:hyperlink r:id="rId13" w:history="1">
        <w:r w:rsidRPr="000E18D6">
          <w:rPr>
            <w:rFonts w:eastAsiaTheme="minorHAnsi"/>
            <w:szCs w:val="28"/>
            <w:lang w:eastAsia="en-US"/>
          </w:rPr>
          <w:t>части 2 статьи 1.7</w:t>
        </w:r>
      </w:hyperlink>
      <w:r w:rsidRPr="000E18D6">
        <w:rPr>
          <w:rFonts w:eastAsiaTheme="minorHAnsi"/>
          <w:szCs w:val="28"/>
          <w:lang w:eastAsia="en-US"/>
        </w:rPr>
        <w:t xml:space="preserve"> областного закона от 17 ноября 2017 года №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в целях реализации </w:t>
      </w:r>
      <w:hyperlink r:id="rId14" w:history="1">
        <w:r w:rsidRPr="000E18D6">
          <w:rPr>
            <w:rFonts w:eastAsiaTheme="minorHAnsi"/>
            <w:szCs w:val="28"/>
            <w:lang w:eastAsia="en-US"/>
          </w:rPr>
          <w:t>части 2 статьи 11.12</w:t>
        </w:r>
      </w:hyperlink>
      <w:r w:rsidRPr="000E18D6">
        <w:rPr>
          <w:rFonts w:eastAsiaTheme="minorHAnsi"/>
          <w:szCs w:val="28"/>
          <w:lang w:eastAsia="en-US"/>
        </w:rPr>
        <w:t xml:space="preserve"> Социального кодекса Ленинградской области для определения стоимости сертификата на замену оборудования, входящего в состав внутридомового (внутриквартирного) газового оборудования, установить на 2025 год</w:t>
      </w:r>
      <w:proofErr w:type="gramEnd"/>
      <w:r w:rsidRPr="000E18D6">
        <w:rPr>
          <w:rFonts w:eastAsiaTheme="minorHAnsi"/>
          <w:szCs w:val="28"/>
          <w:lang w:eastAsia="en-US"/>
        </w:rPr>
        <w:t xml:space="preserve"> величину среднего дохода, сложившегося в Ленинградской области, в размере 48400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 </w:t>
      </w:r>
      <w:proofErr w:type="gramStart"/>
      <w:r w:rsidRPr="000E18D6">
        <w:rPr>
          <w:rFonts w:eastAsiaTheme="minorHAnsi"/>
          <w:szCs w:val="28"/>
          <w:lang w:eastAsia="en-US"/>
        </w:rPr>
        <w:t xml:space="preserve">В целях реализации </w:t>
      </w:r>
      <w:hyperlink r:id="rId15" w:history="1">
        <w:r w:rsidRPr="000E18D6">
          <w:rPr>
            <w:rFonts w:eastAsiaTheme="minorHAnsi"/>
            <w:szCs w:val="28"/>
            <w:lang w:eastAsia="en-US"/>
          </w:rPr>
          <w:t>статьи 2.2</w:t>
        </w:r>
      </w:hyperlink>
      <w:r w:rsidRPr="000E18D6">
        <w:rPr>
          <w:rFonts w:eastAsiaTheme="minorHAnsi"/>
          <w:szCs w:val="28"/>
          <w:lang w:eastAsia="en-US"/>
        </w:rPr>
        <w:t xml:space="preserve"> Социального кодекса Ленинградской области установить с 1 января 2025 года размеры единовременного пособия при рождении ребенка на приобретение товаров детского ассортимента и продуктов детского питания в сумме 36715 рублей при рождении первого ребенка с учетом коэффициента индексации 1,049, в сумме 47205 рублей при рождении второго ребенка с учетом коэффициента индексации 1,049, в сумме </w:t>
      </w:r>
      <w:r w:rsidR="008600A4">
        <w:rPr>
          <w:rFonts w:eastAsiaTheme="minorHAnsi"/>
          <w:szCs w:val="28"/>
          <w:lang w:eastAsia="en-US"/>
        </w:rPr>
        <w:lastRenderedPageBreak/>
        <w:t>62</w:t>
      </w:r>
      <w:r w:rsidRPr="000E18D6">
        <w:rPr>
          <w:rFonts w:eastAsiaTheme="minorHAnsi"/>
          <w:szCs w:val="28"/>
          <w:lang w:eastAsia="en-US"/>
        </w:rPr>
        <w:t>940 рублей</w:t>
      </w:r>
      <w:proofErr w:type="gramEnd"/>
      <w:r w:rsidRPr="000E18D6">
        <w:rPr>
          <w:rFonts w:eastAsiaTheme="minorHAnsi"/>
          <w:szCs w:val="28"/>
          <w:lang w:eastAsia="en-US"/>
        </w:rPr>
        <w:t xml:space="preserve"> при рождении третьего и последующих детей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3. В целях реализации </w:t>
      </w:r>
      <w:hyperlink r:id="rId16" w:history="1">
        <w:r w:rsidRPr="000E18D6">
          <w:rPr>
            <w:rFonts w:eastAsiaTheme="minorHAnsi"/>
            <w:szCs w:val="28"/>
            <w:lang w:eastAsia="en-US"/>
          </w:rPr>
          <w:t>статьи 2.6</w:t>
        </w:r>
      </w:hyperlink>
      <w:r w:rsidRPr="000E18D6">
        <w:rPr>
          <w:rFonts w:eastAsiaTheme="minorHAnsi"/>
          <w:szCs w:val="28"/>
          <w:lang w:eastAsia="en-US"/>
        </w:rPr>
        <w:t xml:space="preserve"> Социального кодекса Ленинградской области установить с 1 января 2025 года следующие размеры ежемесячного пособия на приобретение товаров детского ассортимента и продуктов детского питания в зависимости от возрастных групп детей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на детей в возрасте от 0 до 3 лет в сумме 878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659 рублей;</w:t>
      </w:r>
    </w:p>
    <w:p w:rsidR="008E055B" w:rsidRPr="000E18D6" w:rsidRDefault="008E055B" w:rsidP="008E055B">
      <w:pPr>
        <w:autoSpaceDE w:val="0"/>
        <w:autoSpaceDN w:val="0"/>
        <w:adjustRightInd w:val="0"/>
        <w:ind w:firstLine="709"/>
        <w:rPr>
          <w:rFonts w:eastAsiaTheme="minorHAnsi"/>
          <w:szCs w:val="28"/>
          <w:lang w:eastAsia="en-US"/>
        </w:rPr>
      </w:pPr>
      <w:proofErr w:type="gramStart"/>
      <w:r w:rsidRPr="000E18D6">
        <w:rPr>
          <w:rFonts w:eastAsiaTheme="minorHAnsi"/>
          <w:szCs w:val="28"/>
          <w:lang w:eastAsia="en-US"/>
        </w:rPr>
        <w:t>на ребенка единственного родителя либо на ребенка, чей родитель (родители) уклоняется (уклоняются) от уплаты алиментов либо находится (находятся) в розыске, в возрасте от 0 до 3 лет в сумме 1865 рублей, в возрасте от 3 до 16 лет, а если ребенок обучается в общеобразовательной организации, то до окончания обучения, но не более чем до д</w:t>
      </w:r>
      <w:r w:rsidR="008600A4">
        <w:rPr>
          <w:rFonts w:eastAsiaTheme="minorHAnsi"/>
          <w:szCs w:val="28"/>
          <w:lang w:eastAsia="en-US"/>
        </w:rPr>
        <w:t>остижения им возраста 18 лет, в</w:t>
      </w:r>
      <w:proofErr w:type="gramEnd"/>
      <w:r w:rsidR="008600A4">
        <w:rPr>
          <w:rFonts w:eastAsiaTheme="minorHAnsi"/>
          <w:szCs w:val="28"/>
          <w:lang w:eastAsia="en-US"/>
        </w:rPr>
        <w:t> </w:t>
      </w:r>
      <w:r w:rsidRPr="000E18D6">
        <w:rPr>
          <w:rFonts w:eastAsiaTheme="minorHAnsi"/>
          <w:szCs w:val="28"/>
          <w:lang w:eastAsia="en-US"/>
        </w:rPr>
        <w:t>сумме 1536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4. </w:t>
      </w:r>
      <w:proofErr w:type="gramStart"/>
      <w:r w:rsidRPr="000E18D6">
        <w:rPr>
          <w:rFonts w:eastAsiaTheme="minorHAnsi"/>
          <w:szCs w:val="28"/>
          <w:lang w:eastAsia="en-US"/>
        </w:rPr>
        <w:t xml:space="preserve">В целях реализации </w:t>
      </w:r>
      <w:hyperlink r:id="rId17" w:history="1">
        <w:r w:rsidRPr="000E18D6">
          <w:rPr>
            <w:rFonts w:eastAsiaTheme="minorHAnsi"/>
            <w:szCs w:val="28"/>
            <w:lang w:eastAsia="en-US"/>
          </w:rPr>
          <w:t>статьи 2.7</w:t>
        </w:r>
      </w:hyperlink>
      <w:r w:rsidRPr="000E18D6">
        <w:rPr>
          <w:rFonts w:eastAsiaTheme="minorHAnsi"/>
          <w:szCs w:val="28"/>
          <w:lang w:eastAsia="en-US"/>
        </w:rPr>
        <w:t xml:space="preserve"> Социального кодекса Ленинградской области установить с 1 января 2025 года предельные размеры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сумме 10000 рублей для сельского поселения Ленинградской области, в сумме 15000 рублей для</w:t>
      </w:r>
      <w:proofErr w:type="gramEnd"/>
      <w:r w:rsidRPr="000E18D6">
        <w:rPr>
          <w:rFonts w:eastAsiaTheme="minorHAnsi"/>
          <w:szCs w:val="28"/>
          <w:lang w:eastAsia="en-US"/>
        </w:rPr>
        <w:t xml:space="preserve"> городского поселения Ленинградской области.</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5. В целях реализации </w:t>
      </w:r>
      <w:hyperlink r:id="rId18" w:history="1">
        <w:r w:rsidRPr="000E18D6">
          <w:rPr>
            <w:rFonts w:eastAsiaTheme="minorHAnsi"/>
            <w:szCs w:val="28"/>
            <w:lang w:eastAsia="en-US"/>
          </w:rPr>
          <w:t>статьи 2.8</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беременным женщинам с месяца подачи заявления со всеми необходимыми документами, но не ранее срока беременности 12 недель, и детям в возрасте до двух лет в сумме 1027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детям в возрасте от двух до трех лет в сумме 913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6. В целях реализации </w:t>
      </w:r>
      <w:hyperlink r:id="rId19" w:history="1">
        <w:r w:rsidRPr="000E18D6">
          <w:rPr>
            <w:rFonts w:eastAsiaTheme="minorHAnsi"/>
            <w:szCs w:val="28"/>
            <w:lang w:eastAsia="en-US"/>
          </w:rPr>
          <w:t>статьи 2.9</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ежемесячной выплаты в связи с рождением первого ребенка в сумме 5486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7. </w:t>
      </w:r>
      <w:proofErr w:type="gramStart"/>
      <w:r w:rsidRPr="000E18D6">
        <w:rPr>
          <w:rFonts w:eastAsiaTheme="minorHAnsi"/>
          <w:szCs w:val="28"/>
          <w:lang w:eastAsia="en-US"/>
        </w:rPr>
        <w:t xml:space="preserve">В целях реализации </w:t>
      </w:r>
      <w:hyperlink r:id="rId20" w:history="1">
        <w:r w:rsidRPr="000E18D6">
          <w:rPr>
            <w:rFonts w:eastAsiaTheme="minorHAnsi"/>
            <w:szCs w:val="28"/>
            <w:lang w:eastAsia="en-US"/>
          </w:rPr>
          <w:t>статьи 2.10</w:t>
        </w:r>
      </w:hyperlink>
      <w:r w:rsidRPr="000E18D6">
        <w:rPr>
          <w:rFonts w:eastAsiaTheme="minorHAnsi"/>
          <w:szCs w:val="28"/>
          <w:lang w:eastAsia="en-US"/>
        </w:rPr>
        <w:t xml:space="preserve"> Социального кодекса Ленинградской области установить с 1 января 2025 года семьям, имеющим детей от полутора до семи лет, размер ежемесячной выплаты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w:t>
      </w:r>
      <w:r w:rsidRPr="000E18D6">
        <w:rPr>
          <w:rFonts w:eastAsiaTheme="minorHAnsi"/>
          <w:szCs w:val="28"/>
          <w:lang w:eastAsia="en-US"/>
        </w:rPr>
        <w:lastRenderedPageBreak/>
        <w:t>муниципальную образовательную организацию, реализующую образовательную программу дошкольного образования</w:t>
      </w:r>
      <w:proofErr w:type="gramEnd"/>
      <w:r w:rsidRPr="000E18D6">
        <w:rPr>
          <w:rFonts w:eastAsiaTheme="minorHAnsi"/>
          <w:szCs w:val="28"/>
          <w:lang w:eastAsia="en-US"/>
        </w:rPr>
        <w:t>, в связи с отсутствием мест, в сумме 10424 рубля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8. </w:t>
      </w:r>
      <w:proofErr w:type="gramStart"/>
      <w:r w:rsidRPr="000E18D6">
        <w:rPr>
          <w:rFonts w:eastAsiaTheme="minorHAnsi"/>
          <w:szCs w:val="28"/>
          <w:lang w:eastAsia="en-US"/>
        </w:rPr>
        <w:t xml:space="preserve">В целях реализации </w:t>
      </w:r>
      <w:hyperlink r:id="rId21" w:history="1">
        <w:r w:rsidRPr="000E18D6">
          <w:rPr>
            <w:rFonts w:eastAsiaTheme="minorHAnsi"/>
            <w:szCs w:val="28"/>
            <w:lang w:eastAsia="en-US"/>
          </w:rPr>
          <w:t>статьи 3.2</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семьям и лицам, указанным в </w:t>
      </w:r>
      <w:hyperlink r:id="rId22" w:history="1">
        <w:r w:rsidRPr="000E18D6">
          <w:rPr>
            <w:rFonts w:eastAsiaTheme="minorHAnsi"/>
            <w:szCs w:val="28"/>
            <w:lang w:eastAsia="en-US"/>
          </w:rPr>
          <w:t>частях 1</w:t>
        </w:r>
      </w:hyperlink>
      <w:r w:rsidRPr="000E18D6">
        <w:rPr>
          <w:rFonts w:eastAsiaTheme="minorHAnsi"/>
          <w:szCs w:val="28"/>
          <w:lang w:eastAsia="en-US"/>
        </w:rPr>
        <w:t xml:space="preserve"> - </w:t>
      </w:r>
      <w:hyperlink r:id="rId23" w:history="1">
        <w:r w:rsidRPr="000E18D6">
          <w:rPr>
            <w:rFonts w:eastAsiaTheme="minorHAnsi"/>
            <w:szCs w:val="28"/>
            <w:lang w:eastAsia="en-US"/>
          </w:rPr>
          <w:t>3 статьи 3.1</w:t>
        </w:r>
      </w:hyperlink>
      <w:r w:rsidRPr="000E18D6">
        <w:rPr>
          <w:rFonts w:eastAsiaTheme="minorHAnsi"/>
          <w:szCs w:val="28"/>
          <w:lang w:eastAsia="en-US"/>
        </w:rPr>
        <w:t xml:space="preserve"> Социального кодекса Ленинградской области, на каждого члена семьи в сумме 838 рублей с учетом коэффициента индексации 1,049.</w:t>
      </w:r>
      <w:proofErr w:type="gramEnd"/>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9. </w:t>
      </w:r>
      <w:proofErr w:type="gramStart"/>
      <w:r w:rsidRPr="000E18D6">
        <w:rPr>
          <w:rFonts w:eastAsiaTheme="minorHAnsi"/>
          <w:szCs w:val="28"/>
          <w:lang w:eastAsia="en-US"/>
        </w:rPr>
        <w:t xml:space="preserve">В целях реализации </w:t>
      </w:r>
      <w:hyperlink r:id="rId24" w:history="1">
        <w:r w:rsidRPr="000E18D6">
          <w:rPr>
            <w:rFonts w:eastAsiaTheme="minorHAnsi"/>
            <w:szCs w:val="28"/>
            <w:lang w:eastAsia="en-US"/>
          </w:rPr>
          <w:t>статьи 3.3</w:t>
        </w:r>
      </w:hyperlink>
      <w:r w:rsidRPr="000E18D6">
        <w:rPr>
          <w:rFonts w:eastAsiaTheme="minorHAnsi"/>
          <w:szCs w:val="28"/>
          <w:lang w:eastAsia="en-US"/>
        </w:rPr>
        <w:t xml:space="preserve"> Социального кодекса Ленинградской области установить на 2025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лицам, указанным в </w:t>
      </w:r>
      <w:hyperlink r:id="rId25" w:history="1">
        <w:r w:rsidRPr="000E18D6">
          <w:rPr>
            <w:rFonts w:eastAsiaTheme="minorHAnsi"/>
            <w:szCs w:val="28"/>
            <w:lang w:eastAsia="en-US"/>
          </w:rPr>
          <w:t>частях 1</w:t>
        </w:r>
      </w:hyperlink>
      <w:r w:rsidRPr="000E18D6">
        <w:rPr>
          <w:rFonts w:eastAsiaTheme="minorHAnsi"/>
          <w:szCs w:val="28"/>
          <w:lang w:eastAsia="en-US"/>
        </w:rPr>
        <w:t xml:space="preserve"> - </w:t>
      </w:r>
      <w:hyperlink r:id="rId26" w:history="1">
        <w:r w:rsidRPr="000E18D6">
          <w:rPr>
            <w:rFonts w:eastAsiaTheme="minorHAnsi"/>
            <w:szCs w:val="28"/>
            <w:lang w:eastAsia="en-US"/>
          </w:rPr>
          <w:t>3 статьи 3.1</w:t>
        </w:r>
      </w:hyperlink>
      <w:r w:rsidRPr="000E18D6">
        <w:rPr>
          <w:rFonts w:eastAsiaTheme="minorHAnsi"/>
          <w:szCs w:val="28"/>
          <w:lang w:eastAsia="en-US"/>
        </w:rPr>
        <w:t xml:space="preserve"> Социального кодекса Ленинградской области, в сумме 4564 рубля с учетом коэффициента индексации 1,049.</w:t>
      </w:r>
      <w:proofErr w:type="gramEnd"/>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10. В целях реализации </w:t>
      </w:r>
      <w:hyperlink r:id="rId27" w:history="1">
        <w:r w:rsidRPr="000E18D6">
          <w:rPr>
            <w:rFonts w:eastAsiaTheme="minorHAnsi"/>
            <w:szCs w:val="28"/>
            <w:lang w:eastAsia="en-US"/>
          </w:rPr>
          <w:t>статьи 3.5</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материнского капитала в сумме 139281 рубль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11. В целях реализации </w:t>
      </w:r>
      <w:hyperlink r:id="rId28" w:history="1">
        <w:r w:rsidRPr="000E18D6">
          <w:rPr>
            <w:rFonts w:eastAsiaTheme="minorHAnsi"/>
            <w:szCs w:val="28"/>
            <w:lang w:eastAsia="en-US"/>
          </w:rPr>
          <w:t>статьи 3.6</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дополнительного единовременного пособия при рождении одновременно трех и более детей в сумме 109725 рублей на каждого рожденного одной матерью ребенка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12. В целях реализации </w:t>
      </w:r>
      <w:hyperlink r:id="rId29" w:history="1">
        <w:r w:rsidRPr="000E18D6">
          <w:rPr>
            <w:rFonts w:eastAsiaTheme="minorHAnsi"/>
            <w:szCs w:val="28"/>
            <w:lang w:eastAsia="en-US"/>
          </w:rPr>
          <w:t>статьи 3.7</w:t>
        </w:r>
      </w:hyperlink>
      <w:r w:rsidRPr="000E18D6">
        <w:rPr>
          <w:rFonts w:eastAsiaTheme="minorHAnsi"/>
          <w:szCs w:val="28"/>
          <w:lang w:eastAsia="en-US"/>
        </w:rPr>
        <w:t xml:space="preserve"> Социального кодекса Ленинградской области установить на 2025 год предельный размер средств на обеспечение многодетной семьи транспортным средством в сумме 3135000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13. В целях реализации </w:t>
      </w:r>
      <w:hyperlink r:id="rId30" w:history="1">
        <w:r w:rsidRPr="000E18D6">
          <w:rPr>
            <w:rFonts w:eastAsiaTheme="minorHAnsi"/>
            <w:szCs w:val="28"/>
            <w:lang w:eastAsia="en-US"/>
          </w:rPr>
          <w:t>статьи 3.8</w:t>
        </w:r>
      </w:hyperlink>
      <w:r w:rsidRPr="000E18D6">
        <w:rPr>
          <w:rFonts w:eastAsiaTheme="minorHAnsi"/>
          <w:szCs w:val="28"/>
          <w:lang w:eastAsia="en-US"/>
        </w:rPr>
        <w:t xml:space="preserve"> Социального кодекса Ленинградской области установить на 2025 год размер единовременной денежной выплаты на улучшение жилищных условий, предоставляемой многодетной семье, имеющей трех и более детей, рожденных одновременно одной матерью или усыновленных (удочеренных) одновременно, в размере 3291762 рубля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14. </w:t>
      </w:r>
      <w:proofErr w:type="gramStart"/>
      <w:r w:rsidRPr="000E18D6">
        <w:rPr>
          <w:rFonts w:eastAsiaTheme="minorHAnsi"/>
          <w:szCs w:val="28"/>
          <w:lang w:eastAsia="en-US"/>
        </w:rPr>
        <w:t xml:space="preserve">В целях реализации </w:t>
      </w:r>
      <w:hyperlink r:id="rId31" w:history="1">
        <w:r w:rsidRPr="000E18D6">
          <w:rPr>
            <w:rFonts w:eastAsiaTheme="minorHAnsi"/>
            <w:szCs w:val="28"/>
            <w:lang w:eastAsia="en-US"/>
          </w:rPr>
          <w:t>статьи 5.3</w:t>
        </w:r>
      </w:hyperlink>
      <w:r w:rsidRPr="000E18D6">
        <w:rPr>
          <w:rFonts w:eastAsiaTheme="minorHAnsi"/>
          <w:szCs w:val="28"/>
          <w:lang w:eastAsia="en-US"/>
        </w:rPr>
        <w:t xml:space="preserve"> Социального кодекса Ленинградской области установить с 1 января 2025 года следующие размеры ежемесячной денежной компенсации расходов на автомобильное топливо, определяемой в зависимости от расстояния от места проживания (места пребывания) инвалида (ребенка-инвалида) до места проведения процедуры гемодиализа и обратно: от 15 до 100 километров в сумме 1000 рублей, от 101 до 200 километров в сумме 2000</w:t>
      </w:r>
      <w:proofErr w:type="gramEnd"/>
      <w:r w:rsidRPr="000E18D6">
        <w:rPr>
          <w:rFonts w:eastAsiaTheme="minorHAnsi"/>
          <w:szCs w:val="28"/>
          <w:lang w:eastAsia="en-US"/>
        </w:rPr>
        <w:t xml:space="preserve"> рублей, от 201 до 300 километров в сумме 3000 рублей, от 301 до 400 километров в сумме 4000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15. В целях реализации </w:t>
      </w:r>
      <w:hyperlink r:id="rId32" w:history="1">
        <w:r w:rsidRPr="000E18D6">
          <w:rPr>
            <w:rFonts w:eastAsiaTheme="minorHAnsi"/>
            <w:szCs w:val="28"/>
            <w:lang w:eastAsia="en-US"/>
          </w:rPr>
          <w:t>статьи 5.4</w:t>
        </w:r>
      </w:hyperlink>
      <w:r w:rsidRPr="000E18D6">
        <w:rPr>
          <w:rFonts w:eastAsiaTheme="minorHAnsi"/>
          <w:szCs w:val="28"/>
          <w:lang w:eastAsia="en-US"/>
        </w:rPr>
        <w:t xml:space="preserve"> Социального кодекса Ленинградской области установить с 1 января 2025 года следующие размеры ежемесячной денежной выплаты инвалидам с детства I и II группы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lastRenderedPageBreak/>
        <w:t>инвалидам с детства по зрению I группы в сумме 4154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неработающим инвалидам с детства по зрению II группы, проживающим одиноко либо в семьях, состоящих из неработающих инвалидов с детства I и II группы </w:t>
      </w:r>
      <w:proofErr w:type="gramStart"/>
      <w:r w:rsidRPr="000E18D6">
        <w:rPr>
          <w:rFonts w:eastAsiaTheme="minorHAnsi"/>
          <w:szCs w:val="28"/>
          <w:lang w:eastAsia="en-US"/>
        </w:rPr>
        <w:t>и(</w:t>
      </w:r>
      <w:proofErr w:type="gramEnd"/>
      <w:r w:rsidRPr="000E18D6">
        <w:rPr>
          <w:rFonts w:eastAsiaTheme="minorHAnsi"/>
          <w:szCs w:val="28"/>
          <w:lang w:eastAsia="en-US"/>
        </w:rPr>
        <w:t>или) их несовершеннолетних детей, в сумме 3560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с детства I группы в возрасте от 18 до 23 лет в сумме 6584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с детства II группы в возрасте от 18 до 23 лет в сумме 4389 рублей.</w:t>
      </w:r>
    </w:p>
    <w:p w:rsidR="008E055B"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16. В целях реализации </w:t>
      </w:r>
      <w:hyperlink r:id="rId33" w:history="1">
        <w:r w:rsidRPr="000E18D6">
          <w:rPr>
            <w:rFonts w:eastAsiaTheme="minorHAnsi"/>
            <w:szCs w:val="28"/>
            <w:lang w:eastAsia="en-US"/>
          </w:rPr>
          <w:t>статьи 5.5</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2047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17. В целях реализации </w:t>
      </w:r>
      <w:hyperlink r:id="rId34" w:history="1">
        <w:r w:rsidRPr="000E18D6">
          <w:rPr>
            <w:rFonts w:eastAsiaTheme="minorHAnsi"/>
            <w:szCs w:val="28"/>
            <w:lang w:eastAsia="en-US"/>
          </w:rPr>
          <w:t>статьи 6.3</w:t>
        </w:r>
      </w:hyperlink>
      <w:r w:rsidRPr="000E18D6">
        <w:rPr>
          <w:rFonts w:eastAsiaTheme="minorHAnsi"/>
          <w:szCs w:val="28"/>
          <w:lang w:eastAsia="en-US"/>
        </w:rPr>
        <w:t xml:space="preserve"> Социального кодекса Ленинградской области установить на 2025 год следующие размеры ежегодной выплаты одному из родителей, опекунов (попечителей), проживающих совместно с детьми в Ленинградской области,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0E18D6">
        <w:rPr>
          <w:rFonts w:eastAsiaTheme="minorHAnsi"/>
          <w:szCs w:val="28"/>
          <w:lang w:eastAsia="en-US"/>
        </w:rPr>
        <w:t>целиакия</w:t>
      </w:r>
      <w:proofErr w:type="spellEnd"/>
      <w:r w:rsidRPr="000E18D6">
        <w:rPr>
          <w:rFonts w:eastAsiaTheme="minorHAnsi"/>
          <w:szCs w:val="28"/>
          <w:lang w:eastAsia="en-US"/>
        </w:rPr>
        <w:t>, в сумме 28934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0E18D6">
        <w:rPr>
          <w:rFonts w:eastAsiaTheme="minorHAnsi"/>
          <w:szCs w:val="28"/>
          <w:lang w:eastAsia="en-US"/>
        </w:rPr>
        <w:t>фенилкетонурия</w:t>
      </w:r>
      <w:proofErr w:type="spellEnd"/>
      <w:r w:rsidRPr="000E18D6">
        <w:rPr>
          <w:rFonts w:eastAsiaTheme="minorHAnsi"/>
          <w:szCs w:val="28"/>
          <w:lang w:eastAsia="en-US"/>
        </w:rPr>
        <w:t>, в сумме 43152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18. В целях реализации </w:t>
      </w:r>
      <w:hyperlink r:id="rId35" w:history="1">
        <w:r w:rsidRPr="000E18D6">
          <w:rPr>
            <w:rFonts w:eastAsiaTheme="minorHAnsi"/>
            <w:szCs w:val="28"/>
            <w:lang w:eastAsia="en-US"/>
          </w:rPr>
          <w:t>статьи 6.4</w:t>
        </w:r>
      </w:hyperlink>
      <w:r w:rsidRPr="000E18D6">
        <w:rPr>
          <w:rFonts w:eastAsiaTheme="minorHAnsi"/>
          <w:szCs w:val="28"/>
          <w:lang w:eastAsia="en-US"/>
        </w:rPr>
        <w:t xml:space="preserve"> Социального кодекса Ленинградской области установить с 1 января 2025 года следующие размеры ежемесячной выплаты одному из родителей, опекунов (попечителей), проживающих совместно с детьми в Ленинградской области,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w:t>
      </w:r>
      <w:proofErr w:type="spellStart"/>
      <w:r w:rsidRPr="000E18D6">
        <w:rPr>
          <w:rFonts w:eastAsiaTheme="minorHAnsi"/>
          <w:szCs w:val="28"/>
          <w:lang w:eastAsia="en-US"/>
        </w:rPr>
        <w:t>абилитации</w:t>
      </w:r>
      <w:proofErr w:type="spellEnd"/>
      <w:r w:rsidRPr="000E18D6">
        <w:rPr>
          <w:rFonts w:eastAsiaTheme="minorHAnsi"/>
          <w:szCs w:val="28"/>
          <w:lang w:eastAsia="en-US"/>
        </w:rPr>
        <w:t xml:space="preserve"> инвалида, выданной федеральным учреждением </w:t>
      </w:r>
      <w:proofErr w:type="gramStart"/>
      <w:r w:rsidRPr="000E18D6">
        <w:rPr>
          <w:rFonts w:eastAsiaTheme="minorHAnsi"/>
          <w:szCs w:val="28"/>
          <w:lang w:eastAsia="en-US"/>
        </w:rPr>
        <w:t>медико-социальной</w:t>
      </w:r>
      <w:proofErr w:type="gramEnd"/>
      <w:r w:rsidRPr="000E18D6">
        <w:rPr>
          <w:rFonts w:eastAsiaTheme="minorHAnsi"/>
          <w:szCs w:val="28"/>
          <w:lang w:eastAsia="en-US"/>
        </w:rPr>
        <w:t xml:space="preserve"> экспертизы, имеется запись о наличии ограничения 3 степени выраженности одной из основных категорий жизнедеятельности человека, в сумме 10973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w:t>
      </w:r>
      <w:proofErr w:type="spellStart"/>
      <w:r w:rsidRPr="000E18D6">
        <w:rPr>
          <w:rFonts w:eastAsiaTheme="minorHAnsi"/>
          <w:szCs w:val="28"/>
          <w:lang w:eastAsia="en-US"/>
        </w:rPr>
        <w:t>абилитации</w:t>
      </w:r>
      <w:proofErr w:type="spellEnd"/>
      <w:r w:rsidRPr="000E18D6">
        <w:rPr>
          <w:rFonts w:eastAsiaTheme="minorHAnsi"/>
          <w:szCs w:val="28"/>
          <w:lang w:eastAsia="en-US"/>
        </w:rPr>
        <w:t xml:space="preserve"> инвалида, выданной федеральным учреждением </w:t>
      </w:r>
      <w:proofErr w:type="gramStart"/>
      <w:r w:rsidRPr="000E18D6">
        <w:rPr>
          <w:rFonts w:eastAsiaTheme="minorHAnsi"/>
          <w:szCs w:val="28"/>
          <w:lang w:eastAsia="en-US"/>
        </w:rPr>
        <w:t>медико-социальной</w:t>
      </w:r>
      <w:proofErr w:type="gramEnd"/>
      <w:r w:rsidRPr="000E18D6">
        <w:rPr>
          <w:rFonts w:eastAsiaTheme="minorHAnsi"/>
          <w:szCs w:val="28"/>
          <w:lang w:eastAsia="en-US"/>
        </w:rPr>
        <w:t xml:space="preserve"> экспертизы, имеется запись о наличии ограничения 2 степени выраженности одной из основных категорий жизнедеятельности человека, в сумме 5486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на лицо в возрасте до 18 лет, имеющее место жительства на территории Ленинградской области, страдающее заболеванием </w:t>
      </w:r>
      <w:proofErr w:type="spellStart"/>
      <w:r w:rsidRPr="000E18D6">
        <w:rPr>
          <w:rFonts w:eastAsiaTheme="minorHAnsi"/>
          <w:szCs w:val="28"/>
          <w:lang w:eastAsia="en-US"/>
        </w:rPr>
        <w:t>инсулинзависимый</w:t>
      </w:r>
      <w:proofErr w:type="spellEnd"/>
      <w:r w:rsidRPr="000E18D6">
        <w:rPr>
          <w:rFonts w:eastAsiaTheme="minorHAnsi"/>
          <w:szCs w:val="28"/>
          <w:lang w:eastAsia="en-US"/>
        </w:rPr>
        <w:t xml:space="preserve"> сахарный диабет (протекающий в детском возрасте) и не признанное в установленном законом порядке ребенком-инвалидом, в сумме 6528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lastRenderedPageBreak/>
        <w:t xml:space="preserve">на лицо в возрасте до 18 лет, имеющее место жительства на территории Ленинградской области, страдающее </w:t>
      </w:r>
      <w:proofErr w:type="gramStart"/>
      <w:r w:rsidRPr="000E18D6">
        <w:rPr>
          <w:rFonts w:eastAsiaTheme="minorHAnsi"/>
          <w:szCs w:val="28"/>
          <w:lang w:eastAsia="en-US"/>
        </w:rPr>
        <w:t>врожденным</w:t>
      </w:r>
      <w:proofErr w:type="gramEnd"/>
      <w:r w:rsidRPr="000E18D6">
        <w:rPr>
          <w:rFonts w:eastAsiaTheme="minorHAnsi"/>
          <w:szCs w:val="28"/>
          <w:lang w:eastAsia="en-US"/>
        </w:rPr>
        <w:t xml:space="preserve"> буллезным </w:t>
      </w:r>
      <w:proofErr w:type="spellStart"/>
      <w:r w:rsidRPr="000E18D6">
        <w:rPr>
          <w:rFonts w:eastAsiaTheme="minorHAnsi"/>
          <w:szCs w:val="28"/>
          <w:lang w:eastAsia="en-US"/>
        </w:rPr>
        <w:t>эпидермолизом</w:t>
      </w:r>
      <w:proofErr w:type="spellEnd"/>
      <w:r w:rsidRPr="000E18D6">
        <w:rPr>
          <w:rFonts w:eastAsiaTheme="minorHAnsi"/>
          <w:szCs w:val="28"/>
          <w:lang w:eastAsia="en-US"/>
        </w:rPr>
        <w:t>, в сумме 109725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19. </w:t>
      </w:r>
      <w:proofErr w:type="gramStart"/>
      <w:r w:rsidRPr="000E18D6">
        <w:rPr>
          <w:rFonts w:eastAsiaTheme="minorHAnsi"/>
          <w:szCs w:val="28"/>
          <w:lang w:eastAsia="en-US"/>
        </w:rPr>
        <w:t xml:space="preserve">В целях реализации </w:t>
      </w:r>
      <w:hyperlink r:id="rId36" w:history="1">
        <w:r w:rsidRPr="000E18D6">
          <w:rPr>
            <w:rFonts w:eastAsiaTheme="minorHAnsi"/>
            <w:szCs w:val="28"/>
            <w:lang w:eastAsia="en-US"/>
          </w:rPr>
          <w:t>статьи 7.2</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лицам, указанным в </w:t>
      </w:r>
      <w:hyperlink r:id="rId37" w:history="1">
        <w:r w:rsidRPr="000E18D6">
          <w:rPr>
            <w:rFonts w:eastAsiaTheme="minorHAnsi"/>
            <w:szCs w:val="28"/>
            <w:lang w:eastAsia="en-US"/>
          </w:rPr>
          <w:t>части 1 статьи 7.2</w:t>
        </w:r>
      </w:hyperlink>
      <w:r w:rsidRPr="000E18D6">
        <w:rPr>
          <w:rFonts w:eastAsiaTheme="minorHAnsi"/>
          <w:szCs w:val="28"/>
          <w:lang w:eastAsia="en-US"/>
        </w:rPr>
        <w:t xml:space="preserve">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с ними проживающими и находящимися на</w:t>
      </w:r>
      <w:proofErr w:type="gramEnd"/>
      <w:r w:rsidRPr="000E18D6">
        <w:rPr>
          <w:rFonts w:eastAsiaTheme="minorHAnsi"/>
          <w:szCs w:val="28"/>
          <w:lang w:eastAsia="en-US"/>
        </w:rPr>
        <w:t xml:space="preserve"> их </w:t>
      </w:r>
      <w:proofErr w:type="gramStart"/>
      <w:r w:rsidRPr="000E18D6">
        <w:rPr>
          <w:rFonts w:eastAsiaTheme="minorHAnsi"/>
          <w:szCs w:val="28"/>
          <w:lang w:eastAsia="en-US"/>
        </w:rPr>
        <w:t>иждивении</w:t>
      </w:r>
      <w:proofErr w:type="gramEnd"/>
      <w:r w:rsidRPr="000E18D6">
        <w:rPr>
          <w:rFonts w:eastAsiaTheme="minorHAnsi"/>
          <w:szCs w:val="28"/>
          <w:lang w:eastAsia="en-US"/>
        </w:rPr>
        <w:t xml:space="preserve">, по каждому муниципальному району (муниципальному округу) согласно </w:t>
      </w:r>
      <w:hyperlink r:id="rId38" w:history="1">
        <w:r w:rsidRPr="000E18D6">
          <w:rPr>
            <w:rFonts w:eastAsiaTheme="minorHAnsi"/>
            <w:szCs w:val="28"/>
            <w:lang w:eastAsia="en-US"/>
          </w:rPr>
          <w:t>приложению 11</w:t>
        </w:r>
      </w:hyperlink>
      <w:r w:rsidRPr="000E18D6">
        <w:rPr>
          <w:rFonts w:eastAsiaTheme="minorHAnsi"/>
          <w:szCs w:val="28"/>
          <w:lang w:eastAsia="en-US"/>
        </w:rPr>
        <w:t xml:space="preserve">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20. </w:t>
      </w:r>
      <w:proofErr w:type="gramStart"/>
      <w:r w:rsidRPr="000E18D6">
        <w:rPr>
          <w:rFonts w:eastAsiaTheme="minorHAnsi"/>
          <w:szCs w:val="28"/>
          <w:lang w:eastAsia="en-US"/>
        </w:rPr>
        <w:t xml:space="preserve">В целях реализации </w:t>
      </w:r>
      <w:hyperlink r:id="rId39" w:history="1">
        <w:r w:rsidRPr="000E18D6">
          <w:rPr>
            <w:rFonts w:eastAsiaTheme="minorHAnsi"/>
            <w:szCs w:val="28"/>
            <w:lang w:eastAsia="en-US"/>
          </w:rPr>
          <w:t>статьи 7.3</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ежемесячной денежной компенсации расходов на оплату жилого помещения, отопления и освещения лицам, указанным в </w:t>
      </w:r>
      <w:hyperlink r:id="rId40" w:history="1">
        <w:r w:rsidRPr="000E18D6">
          <w:rPr>
            <w:rFonts w:eastAsiaTheme="minorHAnsi"/>
            <w:szCs w:val="28"/>
            <w:lang w:eastAsia="en-US"/>
          </w:rPr>
          <w:t>части 1 статьи 7.3</w:t>
        </w:r>
      </w:hyperlink>
      <w:r w:rsidRPr="000E18D6">
        <w:rPr>
          <w:rFonts w:eastAsiaTheme="minorHAnsi"/>
          <w:szCs w:val="28"/>
          <w:lang w:eastAsia="en-US"/>
        </w:rPr>
        <w:t xml:space="preserve"> Социального кодекса Ленинградской области, в сумме 1718 рублей и на каждого нетрудоспособного члена их семей, совместно с ними проживающего и находящегося на их иждивении, в сумме</w:t>
      </w:r>
      <w:proofErr w:type="gramEnd"/>
      <w:r w:rsidRPr="000E18D6">
        <w:rPr>
          <w:rFonts w:eastAsiaTheme="minorHAnsi"/>
          <w:szCs w:val="28"/>
          <w:lang w:eastAsia="en-US"/>
        </w:rPr>
        <w:t xml:space="preserve"> 344 рубля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21. В целях реализации </w:t>
      </w:r>
      <w:hyperlink r:id="rId41" w:history="1">
        <w:r w:rsidRPr="000E18D6">
          <w:rPr>
            <w:rFonts w:eastAsiaTheme="minorHAnsi"/>
            <w:szCs w:val="28"/>
            <w:lang w:eastAsia="en-US"/>
          </w:rPr>
          <w:t>статей 8.5</w:t>
        </w:r>
      </w:hyperlink>
      <w:r w:rsidRPr="000E18D6">
        <w:rPr>
          <w:rFonts w:eastAsiaTheme="minorHAnsi"/>
          <w:szCs w:val="28"/>
          <w:lang w:eastAsia="en-US"/>
        </w:rPr>
        <w:t xml:space="preserve">, </w:t>
      </w:r>
      <w:hyperlink r:id="rId42" w:history="1">
        <w:r w:rsidRPr="000E18D6">
          <w:rPr>
            <w:rFonts w:eastAsiaTheme="minorHAnsi"/>
            <w:szCs w:val="28"/>
            <w:lang w:eastAsia="en-US"/>
          </w:rPr>
          <w:t>9.2</w:t>
        </w:r>
      </w:hyperlink>
      <w:r w:rsidRPr="000E18D6">
        <w:rPr>
          <w:rFonts w:eastAsiaTheme="minorHAnsi"/>
          <w:szCs w:val="28"/>
          <w:lang w:eastAsia="en-US"/>
        </w:rPr>
        <w:t xml:space="preserve"> и </w:t>
      </w:r>
      <w:hyperlink r:id="rId43" w:history="1">
        <w:r w:rsidRPr="000E18D6">
          <w:rPr>
            <w:rFonts w:eastAsiaTheme="minorHAnsi"/>
            <w:szCs w:val="28"/>
            <w:lang w:eastAsia="en-US"/>
          </w:rPr>
          <w:t>11.4</w:t>
        </w:r>
      </w:hyperlink>
      <w:r w:rsidRPr="000E18D6">
        <w:rPr>
          <w:rFonts w:eastAsiaTheme="minorHAnsi"/>
          <w:szCs w:val="28"/>
          <w:lang w:eastAsia="en-US"/>
        </w:rPr>
        <w:t xml:space="preserve"> Социального кодекса Ленинградской области установить с 1 января 2025 года размеры ежемесячной денежной выплаты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w:t>
      </w:r>
      <w:proofErr w:type="gramStart"/>
      <w:r w:rsidRPr="000E18D6">
        <w:rPr>
          <w:rFonts w:eastAsiaTheme="minorHAnsi"/>
          <w:szCs w:val="28"/>
          <w:lang w:eastAsia="en-US"/>
        </w:rPr>
        <w:t>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roofErr w:type="gramEnd"/>
      <w:r w:rsidRPr="000E18D6">
        <w:rPr>
          <w:rFonts w:eastAsiaTheme="minorHAnsi"/>
          <w:szCs w:val="28"/>
          <w:lang w:eastAsia="en-US"/>
        </w:rPr>
        <w:t xml:space="preserve"> труженикам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жертвам политических репрессий из числа граждан Российской Федерации, имеющих место жительства или место пребывания на территории Ленинградской области; </w:t>
      </w:r>
      <w:proofErr w:type="gramStart"/>
      <w:r w:rsidRPr="000E18D6">
        <w:rPr>
          <w:rFonts w:eastAsiaTheme="minorHAnsi"/>
          <w:szCs w:val="28"/>
          <w:lang w:eastAsia="en-US"/>
        </w:rPr>
        <w:t>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в сумме 712 рублей;</w:t>
      </w:r>
      <w:proofErr w:type="gramEnd"/>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lastRenderedPageBreak/>
        <w:t>лицам, которым присвоено звание "Ветеран труда Ленинградской области", имеющим место жительства на территории Ленинградской области, в сумме 900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22. </w:t>
      </w:r>
      <w:proofErr w:type="gramStart"/>
      <w:r w:rsidRPr="000E18D6">
        <w:rPr>
          <w:rFonts w:eastAsiaTheme="minorHAnsi"/>
          <w:szCs w:val="28"/>
          <w:lang w:eastAsia="en-US"/>
        </w:rPr>
        <w:t xml:space="preserve">В целях реализации </w:t>
      </w:r>
      <w:hyperlink r:id="rId44" w:history="1">
        <w:r w:rsidRPr="000E18D6">
          <w:rPr>
            <w:rFonts w:eastAsiaTheme="minorHAnsi"/>
            <w:szCs w:val="28"/>
            <w:lang w:eastAsia="en-US"/>
          </w:rPr>
          <w:t>статьи 8.6</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w:t>
      </w:r>
      <w:proofErr w:type="gramEnd"/>
      <w:r w:rsidRPr="000E18D6">
        <w:rPr>
          <w:rFonts w:eastAsiaTheme="minorHAnsi"/>
          <w:szCs w:val="28"/>
          <w:lang w:eastAsia="en-US"/>
        </w:rPr>
        <w:t xml:space="preserve">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по каждому муниципальному району (муниципальному округу, городскому округу) согласно </w:t>
      </w:r>
      <w:hyperlink r:id="rId45" w:history="1">
        <w:r w:rsidRPr="000E18D6">
          <w:rPr>
            <w:rFonts w:eastAsiaTheme="minorHAnsi"/>
            <w:szCs w:val="28"/>
            <w:lang w:eastAsia="en-US"/>
          </w:rPr>
          <w:t>приложению 11</w:t>
        </w:r>
      </w:hyperlink>
      <w:r w:rsidRPr="000E18D6">
        <w:rPr>
          <w:rFonts w:eastAsiaTheme="minorHAnsi"/>
          <w:szCs w:val="28"/>
          <w:lang w:eastAsia="en-US"/>
        </w:rPr>
        <w:t xml:space="preserve">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23. В целях реализации </w:t>
      </w:r>
      <w:hyperlink r:id="rId46" w:history="1">
        <w:r w:rsidRPr="000E18D6">
          <w:rPr>
            <w:rFonts w:eastAsiaTheme="minorHAnsi"/>
            <w:szCs w:val="28"/>
            <w:lang w:eastAsia="en-US"/>
          </w:rPr>
          <w:t>статьи 10.4</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единовременной социальной выплаты на частичное возмещение расходов по газификации жилого дома (части жилого дома) в сумме 30000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24. </w:t>
      </w:r>
      <w:proofErr w:type="gramStart"/>
      <w:r w:rsidRPr="000E18D6">
        <w:rPr>
          <w:rFonts w:eastAsiaTheme="minorHAnsi"/>
          <w:szCs w:val="28"/>
          <w:lang w:eastAsia="en-US"/>
        </w:rPr>
        <w:t xml:space="preserve">В целях реализации </w:t>
      </w:r>
      <w:hyperlink r:id="rId47" w:history="1">
        <w:r w:rsidRPr="000E18D6">
          <w:rPr>
            <w:rFonts w:eastAsiaTheme="minorHAnsi"/>
            <w:szCs w:val="28"/>
            <w:lang w:eastAsia="en-US"/>
          </w:rPr>
          <w:t>статьи 10.6</w:t>
        </w:r>
      </w:hyperlink>
      <w:r w:rsidRPr="000E18D6">
        <w:rPr>
          <w:rFonts w:eastAsiaTheme="minorHAnsi"/>
          <w:szCs w:val="28"/>
          <w:lang w:eastAsia="en-US"/>
        </w:rPr>
        <w:t xml:space="preserve"> Социального кодекса Ленинградской области установить с 1 января 2025 года размеры дополнительной ежемесячной денежной выплаты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 в том числе имеющим инвалидность</w:t>
      </w:r>
      <w:proofErr w:type="gramEnd"/>
      <w:r w:rsidRPr="000E18D6">
        <w:rPr>
          <w:rFonts w:eastAsiaTheme="minorHAnsi"/>
          <w:szCs w:val="28"/>
          <w:lang w:eastAsia="en-US"/>
        </w:rPr>
        <w:t>,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I группы в сумме 10973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II группы в сумме 8229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III группы в сумме 5486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лицам без инвалидности в сумме  3292 рубля.</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25. </w:t>
      </w:r>
      <w:r w:rsidR="00901345" w:rsidRPr="000E18D6">
        <w:rPr>
          <w:rFonts w:eastAsiaTheme="minorHAnsi"/>
          <w:szCs w:val="28"/>
          <w:lang w:eastAsia="en-US"/>
        </w:rPr>
        <w:t>В целях реализации статей 4.4 и 11.2 Социального кодекса Ленинградской области установить с 1 января 2025 года стоимость единого социального проездного билета в размере 475 рублей</w:t>
      </w:r>
      <w:r w:rsidRPr="000E18D6">
        <w:rPr>
          <w:rFonts w:eastAsiaTheme="minorHAnsi"/>
          <w:szCs w:val="28"/>
          <w:lang w:eastAsia="en-US"/>
        </w:rPr>
        <w:t>.</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26. В целях реализации </w:t>
      </w:r>
      <w:hyperlink r:id="rId48" w:history="1">
        <w:r w:rsidRPr="000E18D6">
          <w:rPr>
            <w:rFonts w:eastAsiaTheme="minorHAnsi"/>
            <w:szCs w:val="28"/>
            <w:lang w:eastAsia="en-US"/>
          </w:rPr>
          <w:t>статьи 11.5</w:t>
        </w:r>
      </w:hyperlink>
      <w:r w:rsidRPr="000E18D6">
        <w:rPr>
          <w:rFonts w:eastAsiaTheme="minorHAnsi"/>
          <w:szCs w:val="28"/>
          <w:lang w:eastAsia="en-US"/>
        </w:rPr>
        <w:t xml:space="preserve"> Социального кодекса Ленинградской области установить с 1 января 2025 года размеры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I группы в сумме 8901 рубл</w:t>
      </w:r>
      <w:r w:rsidR="003728C0">
        <w:rPr>
          <w:rFonts w:eastAsiaTheme="minorHAnsi"/>
          <w:szCs w:val="28"/>
          <w:lang w:eastAsia="en-US"/>
        </w:rPr>
        <w:t>ь</w:t>
      </w:r>
      <w:r w:rsidRPr="000E18D6">
        <w:rPr>
          <w:rFonts w:eastAsiaTheme="minorHAnsi"/>
          <w:szCs w:val="28"/>
          <w:lang w:eastAsia="en-US"/>
        </w:rPr>
        <w:t>;</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II группы в сумме 5340 рубл</w:t>
      </w:r>
      <w:r w:rsidR="003728C0">
        <w:rPr>
          <w:rFonts w:eastAsiaTheme="minorHAnsi"/>
          <w:szCs w:val="28"/>
          <w:lang w:eastAsia="en-US"/>
        </w:rPr>
        <w:t>я</w:t>
      </w:r>
      <w:r w:rsidRPr="000E18D6">
        <w:rPr>
          <w:rFonts w:eastAsiaTheme="minorHAnsi"/>
          <w:szCs w:val="28"/>
          <w:lang w:eastAsia="en-US"/>
        </w:rPr>
        <w:t>;</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инвалидам III группы в сумме 2671 рубль;</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lastRenderedPageBreak/>
        <w:t>одному из родителей или супруге (супругу) погибшего (умершего) инвалида боевых действий, не вступившей (не вступившему) в повторный брак, в сумме 2671 рубль;</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одному из родителей или супруге (супругу) погибшего (умершего) сотрудника органов внутренних дел Российской Федерации, не вступившей (не вступившему) в повторный брак, в сумме 2671 рубль.</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27. В целях реализации </w:t>
      </w:r>
      <w:hyperlink r:id="rId49" w:history="1">
        <w:r w:rsidRPr="000E18D6">
          <w:rPr>
            <w:rFonts w:eastAsiaTheme="minorHAnsi"/>
            <w:szCs w:val="28"/>
            <w:lang w:eastAsia="en-US"/>
          </w:rPr>
          <w:t>статьи 11.6</w:t>
        </w:r>
      </w:hyperlink>
      <w:r w:rsidRPr="000E18D6">
        <w:rPr>
          <w:rFonts w:eastAsiaTheme="minorHAnsi"/>
          <w:szCs w:val="28"/>
          <w:lang w:eastAsia="en-US"/>
        </w:rPr>
        <w:t xml:space="preserve"> Социального кодекса Ленинградской области установить на 2025 год размер единовременной выплаты к юбилею совместной жизни супружеским парам:</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связи с 50-летним юбилеем в сумме 50000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связи с 60-летним юбилеем в сумме 60000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связи с 70-летним юбилеем в сумме 70000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связи с 75-летним юбилеем в сумме 75000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28. В целях реализации </w:t>
      </w:r>
      <w:hyperlink r:id="rId50" w:history="1">
        <w:r w:rsidRPr="000E18D6">
          <w:rPr>
            <w:rFonts w:eastAsiaTheme="minorHAnsi"/>
            <w:szCs w:val="28"/>
            <w:lang w:eastAsia="en-US"/>
          </w:rPr>
          <w:t>статьи 11.7</w:t>
        </w:r>
      </w:hyperlink>
      <w:r w:rsidRPr="000E18D6">
        <w:rPr>
          <w:rFonts w:eastAsiaTheme="minorHAnsi"/>
          <w:szCs w:val="28"/>
          <w:lang w:eastAsia="en-US"/>
        </w:rPr>
        <w:t xml:space="preserve"> Социального кодекса Ленинградской области установить с 1 января 2025 года размер единовременной денежной выплаты на погребение умершей жертвы политических репрессий в сумме 3000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29. </w:t>
      </w:r>
      <w:proofErr w:type="gramStart"/>
      <w:r w:rsidRPr="000E18D6">
        <w:rPr>
          <w:rFonts w:eastAsiaTheme="minorHAnsi"/>
          <w:szCs w:val="28"/>
          <w:lang w:eastAsia="en-US"/>
        </w:rPr>
        <w:t xml:space="preserve">В целях реализации </w:t>
      </w:r>
      <w:hyperlink r:id="rId51" w:history="1">
        <w:r w:rsidRPr="000E18D6">
          <w:rPr>
            <w:rFonts w:eastAsiaTheme="minorHAnsi"/>
            <w:szCs w:val="28"/>
            <w:lang w:eastAsia="en-US"/>
          </w:rPr>
          <w:t>статьи 11.9</w:t>
        </w:r>
      </w:hyperlink>
      <w:r w:rsidRPr="000E18D6">
        <w:rPr>
          <w:rFonts w:eastAsiaTheme="minorHAnsi"/>
          <w:szCs w:val="28"/>
          <w:lang w:eastAsia="en-US"/>
        </w:rPr>
        <w:t xml:space="preserve"> Социального кодекса Ленинградской области установить с 1 января 2025 года стоимость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w:t>
      </w:r>
      <w:proofErr w:type="gramEnd"/>
      <w:r w:rsidRPr="000E18D6">
        <w:rPr>
          <w:rFonts w:eastAsiaTheme="minorHAnsi"/>
          <w:szCs w:val="28"/>
          <w:lang w:eastAsia="en-US"/>
        </w:rPr>
        <w:t xml:space="preserve"> </w:t>
      </w:r>
      <w:proofErr w:type="gramStart"/>
      <w:r w:rsidRPr="000E18D6">
        <w:rPr>
          <w:rFonts w:eastAsiaTheme="minorHAnsi"/>
          <w:szCs w:val="28"/>
          <w:lang w:eastAsia="en-US"/>
        </w:rPr>
        <w:t>нуждающимся в такой обуви по медицинским показаниям, в размере 10112,8 рублей.</w:t>
      </w:r>
      <w:proofErr w:type="gramEnd"/>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30. В целях реализации </w:t>
      </w:r>
      <w:hyperlink r:id="rId52" w:history="1">
        <w:r w:rsidRPr="000E18D6">
          <w:rPr>
            <w:rFonts w:eastAsiaTheme="minorHAnsi"/>
            <w:szCs w:val="28"/>
            <w:lang w:eastAsia="en-US"/>
          </w:rPr>
          <w:t>статьи 11.10</w:t>
        </w:r>
      </w:hyperlink>
      <w:r w:rsidRPr="000E18D6">
        <w:rPr>
          <w:rFonts w:eastAsiaTheme="minorHAnsi"/>
          <w:szCs w:val="28"/>
          <w:lang w:eastAsia="en-US"/>
        </w:rPr>
        <w:t xml:space="preserve"> Социального кодекса Ленинградской области установить с 1 января 2025 года размеры единовременной выплаты к юбилейным датам со дня рождения гражданам Российской Федерации, имеющим место жительства на территории Ленинградской области, отметившим:</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90-летний юбилей, в сумме 15000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95-летний юбилей, в сумме 20000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100-летний и далее ежегодно юбилей, в сумме 25000 рублей.</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31. В целях реализации </w:t>
      </w:r>
      <w:hyperlink r:id="rId53" w:history="1">
        <w:r w:rsidRPr="000E18D6">
          <w:rPr>
            <w:rFonts w:eastAsiaTheme="minorHAnsi"/>
            <w:szCs w:val="28"/>
            <w:lang w:eastAsia="en-US"/>
          </w:rPr>
          <w:t>статьи 12.1</w:t>
        </w:r>
      </w:hyperlink>
      <w:r w:rsidRPr="000E18D6">
        <w:rPr>
          <w:rFonts w:eastAsiaTheme="minorHAnsi"/>
          <w:szCs w:val="28"/>
          <w:lang w:eastAsia="en-US"/>
        </w:rPr>
        <w:t xml:space="preserve"> Социального кодекса Ленинградской области установить с 1 января 2025 года следующие размеры государственной социальной помощи:</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1) единовременной денежной выплаты:</w:t>
      </w:r>
    </w:p>
    <w:p w:rsidR="008E055B"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случае чрезвычайной жизненной ситуации (пожар, наводнение или иное стихийное бедствие), произошедшей на территории Ленинградской области, в сумме 21945 рублей на одного человека с учетом коэффициента индексации 1,049;</w:t>
      </w:r>
    </w:p>
    <w:p w:rsidR="00DC3CCE" w:rsidRPr="000E18D6" w:rsidRDefault="00DC3CCE" w:rsidP="008E055B">
      <w:pPr>
        <w:autoSpaceDE w:val="0"/>
        <w:autoSpaceDN w:val="0"/>
        <w:adjustRightInd w:val="0"/>
        <w:ind w:firstLine="709"/>
        <w:rPr>
          <w:rFonts w:eastAsiaTheme="minorHAnsi"/>
          <w:szCs w:val="28"/>
          <w:lang w:eastAsia="en-US"/>
        </w:rPr>
      </w:pP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lastRenderedPageBreak/>
        <w:t>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5486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случае трудной жизненной ситуации, не позволяющей приобрести жизненно необходимые продукты питания, одежду и услуги, в сумме 1646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в случае обучения студента в образовательной организации по очной форме обучения до достижения им возраста 23 лет в сумме 1646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2) предельные размеры единовременной денежной выплаты и размеры ежемесячных социальных пособий на основании социального контракта в целях поиска работы:</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ежемесячного социального пособия гражданам, зарегистрированным в органах службы занятости в качестве безработных или ищущих работу, в течение одного месяца </w:t>
      </w:r>
      <w:proofErr w:type="gramStart"/>
      <w:r w:rsidRPr="000E18D6">
        <w:rPr>
          <w:rFonts w:eastAsiaTheme="minorHAnsi"/>
          <w:szCs w:val="28"/>
          <w:lang w:eastAsia="en-US"/>
        </w:rPr>
        <w:t>с даты заключения</w:t>
      </w:r>
      <w:proofErr w:type="gramEnd"/>
      <w:r w:rsidRPr="000E18D6">
        <w:rPr>
          <w:rFonts w:eastAsiaTheme="minorHAnsi"/>
          <w:szCs w:val="28"/>
          <w:lang w:eastAsia="en-US"/>
        </w:rPr>
        <w:t xml:space="preserve">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8E055B" w:rsidRPr="000E18D6" w:rsidRDefault="008E055B" w:rsidP="008E055B">
      <w:pPr>
        <w:autoSpaceDE w:val="0"/>
        <w:autoSpaceDN w:val="0"/>
        <w:adjustRightInd w:val="0"/>
        <w:ind w:firstLine="709"/>
        <w:rPr>
          <w:rFonts w:eastAsiaTheme="minorHAnsi"/>
          <w:szCs w:val="28"/>
          <w:lang w:eastAsia="en-US"/>
        </w:rPr>
      </w:pPr>
      <w:proofErr w:type="gramStart"/>
      <w:r w:rsidRPr="000E18D6">
        <w:rPr>
          <w:rFonts w:eastAsiaTheme="minorHAnsi"/>
          <w:szCs w:val="28"/>
          <w:lang w:eastAsia="en-US"/>
        </w:rPr>
        <w:t>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возможности обеспечить прохождение гражданами профессионального обучения или дополнительного профессионального образования или в случае отсутствия оснований предоставления гражданам образовательных программ, приобретенных за счет средств органов службы занятости, в размере не более 32918 рублей с учетом коэффициента индексации 1,049;</w:t>
      </w:r>
      <w:proofErr w:type="gramEnd"/>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3) предельные размеры единовременной денежной выплаты на основании социального контракта в целях осуществления индивидуальной предпринимательской деятельности:</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на осуществление индивидуальной предпринимательской деятельности или </w:t>
      </w:r>
      <w:proofErr w:type="spellStart"/>
      <w:r w:rsidRPr="000E18D6">
        <w:rPr>
          <w:rFonts w:eastAsiaTheme="minorHAnsi"/>
          <w:szCs w:val="28"/>
          <w:lang w:eastAsia="en-US"/>
        </w:rPr>
        <w:t>самозанятости</w:t>
      </w:r>
      <w:proofErr w:type="spellEnd"/>
      <w:r w:rsidRPr="000E18D6">
        <w:rPr>
          <w:rFonts w:eastAsiaTheme="minorHAnsi"/>
          <w:szCs w:val="28"/>
          <w:lang w:eastAsia="en-US"/>
        </w:rPr>
        <w:t xml:space="preserve"> в сумме 384039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4) предельный размер единовременной денежной выплаты на основании социального контракта в целях ведения личного подсобного хозяйства в сумме 329176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lastRenderedPageBreak/>
        <w:t>5) размер ежемесячного социального пособия на основании социального контракта в целях осуществления иных мероприятий, направленных 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32. </w:t>
      </w:r>
      <w:proofErr w:type="gramStart"/>
      <w:r w:rsidRPr="000E18D6">
        <w:rPr>
          <w:rFonts w:eastAsiaTheme="minorHAnsi"/>
          <w:szCs w:val="28"/>
          <w:lang w:eastAsia="en-US"/>
        </w:rPr>
        <w:t xml:space="preserve">В целях реализации </w:t>
      </w:r>
      <w:hyperlink r:id="rId54" w:history="1">
        <w:r w:rsidRPr="000E18D6">
          <w:rPr>
            <w:rFonts w:eastAsiaTheme="minorHAnsi"/>
            <w:szCs w:val="28"/>
            <w:lang w:eastAsia="en-US"/>
          </w:rPr>
          <w:t>части 2 статьи 1</w:t>
        </w:r>
      </w:hyperlink>
      <w:r w:rsidRPr="000E18D6">
        <w:rPr>
          <w:rFonts w:eastAsiaTheme="minorHAnsi"/>
          <w:szCs w:val="28"/>
          <w:lang w:eastAsia="en-US"/>
        </w:rPr>
        <w:t xml:space="preserve"> областного закона от 19 июня 2017 года №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2025 года коэффициент индексации ежемесячной денежной выплаты каждому из родителей (отчиму, мачехе) погибших при исполнении обязанностей военной</w:t>
      </w:r>
      <w:proofErr w:type="gramEnd"/>
      <w:r w:rsidRPr="000E18D6">
        <w:rPr>
          <w:rFonts w:eastAsiaTheme="minorHAnsi"/>
          <w:szCs w:val="28"/>
          <w:lang w:eastAsia="en-US"/>
        </w:rPr>
        <w:t xml:space="preserve"> службы (служебных обязанностей) ветеранов боевых действий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33. </w:t>
      </w:r>
      <w:proofErr w:type="gramStart"/>
      <w:r w:rsidRPr="000E18D6">
        <w:rPr>
          <w:rFonts w:eastAsiaTheme="minorHAnsi"/>
          <w:szCs w:val="28"/>
          <w:lang w:eastAsia="en-US"/>
        </w:rPr>
        <w:t xml:space="preserve">В целях реализации </w:t>
      </w:r>
      <w:hyperlink r:id="rId55" w:history="1">
        <w:r w:rsidRPr="000E18D6">
          <w:rPr>
            <w:rFonts w:eastAsiaTheme="minorHAnsi"/>
            <w:szCs w:val="28"/>
            <w:lang w:eastAsia="en-US"/>
          </w:rPr>
          <w:t>части 8 статьи 5</w:t>
        </w:r>
      </w:hyperlink>
      <w:r w:rsidRPr="000E18D6">
        <w:rPr>
          <w:rFonts w:eastAsiaTheme="minorHAnsi"/>
          <w:szCs w:val="28"/>
          <w:lang w:eastAsia="en-US"/>
        </w:rPr>
        <w:t xml:space="preserve"> областного закона от 16 июня 2015 года № 59-оз "О </w:t>
      </w:r>
      <w:proofErr w:type="spellStart"/>
      <w:r w:rsidRPr="000E18D6">
        <w:rPr>
          <w:rFonts w:eastAsiaTheme="minorHAnsi"/>
          <w:szCs w:val="28"/>
          <w:lang w:eastAsia="en-US"/>
        </w:rPr>
        <w:t>постинтернатном</w:t>
      </w:r>
      <w:proofErr w:type="spellEnd"/>
      <w:r w:rsidRPr="000E18D6">
        <w:rPr>
          <w:rFonts w:eastAsiaTheme="minorHAnsi"/>
          <w:szCs w:val="28"/>
          <w:lang w:eastAsia="en-US"/>
        </w:rPr>
        <w:t xml:space="preserve">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установить с 1 января 2025 года коэффициент индексации вознаграждения наставнику, заключившему договор о </w:t>
      </w:r>
      <w:proofErr w:type="spellStart"/>
      <w:r w:rsidRPr="000E18D6">
        <w:rPr>
          <w:rFonts w:eastAsiaTheme="minorHAnsi"/>
          <w:szCs w:val="28"/>
          <w:lang w:eastAsia="en-US"/>
        </w:rPr>
        <w:t>постинтернатном</w:t>
      </w:r>
      <w:proofErr w:type="spellEnd"/>
      <w:r w:rsidRPr="000E18D6">
        <w:rPr>
          <w:rFonts w:eastAsiaTheme="minorHAnsi"/>
          <w:szCs w:val="28"/>
          <w:lang w:eastAsia="en-US"/>
        </w:rPr>
        <w:t xml:space="preserve"> сопровождении, 1,049.</w:t>
      </w:r>
      <w:proofErr w:type="gramEnd"/>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 xml:space="preserve">34. </w:t>
      </w:r>
      <w:proofErr w:type="gramStart"/>
      <w:r w:rsidRPr="000E18D6">
        <w:rPr>
          <w:rFonts w:eastAsiaTheme="minorHAnsi"/>
          <w:szCs w:val="28"/>
          <w:lang w:eastAsia="en-US"/>
        </w:rPr>
        <w:t xml:space="preserve">В целях реализации </w:t>
      </w:r>
      <w:hyperlink r:id="rId56" w:history="1">
        <w:r w:rsidRPr="000E18D6">
          <w:rPr>
            <w:rFonts w:eastAsiaTheme="minorHAnsi"/>
            <w:szCs w:val="28"/>
            <w:lang w:eastAsia="en-US"/>
          </w:rPr>
          <w:t>части 2 статьи 4-2</w:t>
        </w:r>
      </w:hyperlink>
      <w:r w:rsidRPr="000E18D6">
        <w:rPr>
          <w:rFonts w:eastAsiaTheme="minorHAnsi"/>
          <w:szCs w:val="28"/>
          <w:lang w:eastAsia="en-US"/>
        </w:rPr>
        <w:t xml:space="preserve"> областного закона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2025</w:t>
      </w:r>
      <w:proofErr w:type="gramEnd"/>
      <w:r w:rsidRPr="000E18D6">
        <w:rPr>
          <w:rFonts w:eastAsiaTheme="minorHAnsi"/>
          <w:szCs w:val="28"/>
          <w:lang w:eastAsia="en-US"/>
        </w:rPr>
        <w:t xml:space="preserve"> года размер земельного капитала в Ленинградской области в сумме 419600 рублей с учетом коэффициента индексации 1,049.</w:t>
      </w:r>
    </w:p>
    <w:p w:rsidR="008E055B" w:rsidRPr="000E18D6" w:rsidRDefault="008E055B" w:rsidP="008E055B">
      <w:pPr>
        <w:autoSpaceDE w:val="0"/>
        <w:autoSpaceDN w:val="0"/>
        <w:adjustRightInd w:val="0"/>
        <w:ind w:firstLine="709"/>
        <w:rPr>
          <w:rFonts w:eastAsiaTheme="minorHAnsi"/>
          <w:szCs w:val="28"/>
          <w:lang w:eastAsia="en-US"/>
        </w:rPr>
      </w:pPr>
      <w:r w:rsidRPr="000E18D6">
        <w:rPr>
          <w:rFonts w:eastAsiaTheme="minorHAnsi"/>
          <w:szCs w:val="28"/>
          <w:lang w:eastAsia="en-US"/>
        </w:rPr>
        <w:t>35.</w:t>
      </w:r>
      <w:r w:rsidRPr="000E18D6">
        <w:rPr>
          <w:rFonts w:asciiTheme="minorHAnsi" w:eastAsiaTheme="minorHAnsi" w:hAnsiTheme="minorHAnsi" w:cstheme="minorBidi"/>
          <w:sz w:val="22"/>
          <w:szCs w:val="22"/>
          <w:lang w:eastAsia="en-US"/>
        </w:rPr>
        <w:t xml:space="preserve"> </w:t>
      </w:r>
      <w:proofErr w:type="gramStart"/>
      <w:r w:rsidRPr="000E18D6">
        <w:rPr>
          <w:rFonts w:eastAsiaTheme="minorHAnsi"/>
          <w:szCs w:val="28"/>
          <w:lang w:eastAsia="en-US"/>
        </w:rPr>
        <w:t>В целях реализации части 6 статьи 1-1 областного закона Ленинградской области от 14 октября 2008 года № 105-оз "О бесплатном предоставлении отдельным категориям граждан земельных участков на территории Ленинградской области" установить с 1 января 2025 года размер единовременной денежной выплаты взамен предоставления земельного участка в собственность бесплатно в сумме 419600 рублей</w:t>
      </w:r>
      <w:r w:rsidRPr="000E18D6">
        <w:rPr>
          <w:rFonts w:asciiTheme="minorHAnsi" w:eastAsiaTheme="minorHAnsi" w:hAnsiTheme="minorHAnsi" w:cstheme="minorBidi"/>
          <w:sz w:val="22"/>
          <w:szCs w:val="22"/>
          <w:lang w:eastAsia="en-US"/>
        </w:rPr>
        <w:t xml:space="preserve"> </w:t>
      </w:r>
      <w:r w:rsidRPr="000E18D6">
        <w:rPr>
          <w:rFonts w:eastAsiaTheme="minorHAnsi"/>
          <w:szCs w:val="28"/>
          <w:lang w:eastAsia="en-US"/>
        </w:rPr>
        <w:t>с учетом коэффициента индексации 1,049.</w:t>
      </w:r>
      <w:proofErr w:type="gramEnd"/>
    </w:p>
    <w:p w:rsidR="00021B2F" w:rsidRPr="000E18D6" w:rsidRDefault="00021B2F" w:rsidP="00F32126">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Статья 7. </w:t>
      </w:r>
      <w:r w:rsidRPr="000E18D6">
        <w:rPr>
          <w:b/>
          <w:bCs/>
          <w:szCs w:val="28"/>
        </w:rPr>
        <w:t>Межбюджетные трансферты</w:t>
      </w:r>
    </w:p>
    <w:p w:rsidR="008F7B6D" w:rsidRPr="000E18D6" w:rsidRDefault="008F7B6D" w:rsidP="00F32126">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1. </w:t>
      </w:r>
      <w:r w:rsidRPr="000E18D6">
        <w:rPr>
          <w:spacing w:val="-4"/>
          <w:szCs w:val="28"/>
        </w:rPr>
        <w:t>Утвердить формы и объем межбюджетных трансфертов, предоставляемых</w:t>
      </w:r>
      <w:r w:rsidRPr="000E18D6">
        <w:rPr>
          <w:szCs w:val="28"/>
        </w:rPr>
        <w:t xml:space="preserve"> бюджетам муниципальных образований Ленинградской области,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в соответствии с приложением 1</w:t>
      </w:r>
      <w:r w:rsidR="00BA19BE" w:rsidRPr="000E18D6">
        <w:rPr>
          <w:szCs w:val="28"/>
        </w:rPr>
        <w:t>2</w:t>
      </w:r>
      <w:r w:rsidRPr="000E18D6">
        <w:rPr>
          <w:szCs w:val="28"/>
        </w:rPr>
        <w:t>.</w:t>
      </w:r>
    </w:p>
    <w:p w:rsidR="00DC3CCE" w:rsidRDefault="00DC3CCE" w:rsidP="00F32126">
      <w:pPr>
        <w:autoSpaceDE w:val="0"/>
        <w:autoSpaceDN w:val="0"/>
        <w:adjustRightInd w:val="0"/>
        <w:spacing w:line="238" w:lineRule="auto"/>
        <w:ind w:firstLine="709"/>
        <w:rPr>
          <w:szCs w:val="28"/>
        </w:rPr>
      </w:pPr>
    </w:p>
    <w:p w:rsidR="00DC3CCE" w:rsidRDefault="00DC3CCE" w:rsidP="00F32126">
      <w:pPr>
        <w:autoSpaceDE w:val="0"/>
        <w:autoSpaceDN w:val="0"/>
        <w:adjustRightInd w:val="0"/>
        <w:spacing w:line="238" w:lineRule="auto"/>
        <w:ind w:firstLine="709"/>
        <w:rPr>
          <w:szCs w:val="28"/>
        </w:rPr>
      </w:pPr>
    </w:p>
    <w:p w:rsidR="008F7B6D" w:rsidRPr="000E18D6" w:rsidRDefault="008F7B6D" w:rsidP="00F32126">
      <w:pPr>
        <w:autoSpaceDE w:val="0"/>
        <w:autoSpaceDN w:val="0"/>
        <w:adjustRightInd w:val="0"/>
        <w:spacing w:line="238" w:lineRule="auto"/>
        <w:ind w:firstLine="709"/>
        <w:rPr>
          <w:szCs w:val="28"/>
        </w:rPr>
      </w:pPr>
      <w:r w:rsidRPr="000E18D6">
        <w:rPr>
          <w:szCs w:val="28"/>
        </w:rPr>
        <w:lastRenderedPageBreak/>
        <w:t>2. Утвердить:</w:t>
      </w:r>
    </w:p>
    <w:p w:rsidR="006B1821" w:rsidRPr="000E18D6" w:rsidRDefault="006B1821" w:rsidP="006B1821">
      <w:pPr>
        <w:autoSpaceDE w:val="0"/>
        <w:autoSpaceDN w:val="0"/>
        <w:adjustRightInd w:val="0"/>
        <w:ind w:firstLine="709"/>
        <w:rPr>
          <w:szCs w:val="28"/>
        </w:rPr>
      </w:pPr>
      <w:r w:rsidRPr="000E18D6">
        <w:rPr>
          <w:szCs w:val="28"/>
        </w:rPr>
        <w:t>критерий выравнивания расчетной бюджетной обеспеченности муниципальных районов (муниципальных округов, городских округов) на 2025 год – 1,525, на 2026 год – 1,525, на 2027 год – 1,525;</w:t>
      </w:r>
    </w:p>
    <w:p w:rsidR="006B1821" w:rsidRPr="000E18D6" w:rsidRDefault="006B1821" w:rsidP="006B1821">
      <w:pPr>
        <w:autoSpaceDE w:val="0"/>
        <w:autoSpaceDN w:val="0"/>
        <w:adjustRightInd w:val="0"/>
        <w:ind w:firstLine="709"/>
        <w:rPr>
          <w:szCs w:val="28"/>
        </w:rPr>
      </w:pPr>
      <w:r w:rsidRPr="000E18D6">
        <w:rPr>
          <w:szCs w:val="28"/>
        </w:rPr>
        <w:t xml:space="preserve">критерий выравнивания финансовых возможностей городских </w:t>
      </w:r>
      <w:r w:rsidR="00DC3CCE">
        <w:rPr>
          <w:szCs w:val="28"/>
        </w:rPr>
        <w:t>поселений на 2025 год в сумме 1 </w:t>
      </w:r>
      <w:r w:rsidRPr="000E18D6">
        <w:rPr>
          <w:szCs w:val="28"/>
        </w:rPr>
        <w:t xml:space="preserve">390,1 рубля на </w:t>
      </w:r>
      <w:r w:rsidR="00DC3CCE">
        <w:rPr>
          <w:szCs w:val="28"/>
        </w:rPr>
        <w:t>человека, на 2026 год в сумме 1 </w:t>
      </w:r>
      <w:r w:rsidRPr="000E18D6">
        <w:rPr>
          <w:szCs w:val="28"/>
        </w:rPr>
        <w:t>39</w:t>
      </w:r>
      <w:r w:rsidR="00DC3CCE">
        <w:rPr>
          <w:szCs w:val="28"/>
        </w:rPr>
        <w:t>0,1 </w:t>
      </w:r>
      <w:r w:rsidRPr="000E18D6">
        <w:rPr>
          <w:szCs w:val="28"/>
        </w:rPr>
        <w:t xml:space="preserve">рубля на </w:t>
      </w:r>
      <w:r w:rsidR="00DC3CCE">
        <w:rPr>
          <w:szCs w:val="28"/>
        </w:rPr>
        <w:t>человека, на 2027 год в сумме 1 </w:t>
      </w:r>
      <w:r w:rsidRPr="000E18D6">
        <w:rPr>
          <w:szCs w:val="28"/>
        </w:rPr>
        <w:t>390,1 рубля на человека;</w:t>
      </w:r>
    </w:p>
    <w:p w:rsidR="006B1821" w:rsidRPr="000E18D6" w:rsidRDefault="006B1821" w:rsidP="006B1821">
      <w:pPr>
        <w:autoSpaceDE w:val="0"/>
        <w:autoSpaceDN w:val="0"/>
        <w:adjustRightInd w:val="0"/>
        <w:ind w:firstLine="709"/>
        <w:rPr>
          <w:szCs w:val="28"/>
        </w:rPr>
      </w:pPr>
      <w:r w:rsidRPr="000E18D6">
        <w:rPr>
          <w:szCs w:val="28"/>
        </w:rPr>
        <w:t xml:space="preserve">критерий выравнивания финансовых возможностей сельских </w:t>
      </w:r>
      <w:r w:rsidR="00DC3CCE">
        <w:rPr>
          <w:szCs w:val="28"/>
        </w:rPr>
        <w:t>поселений на 2025 год в сумме 2 </w:t>
      </w:r>
      <w:r w:rsidRPr="000E18D6">
        <w:rPr>
          <w:szCs w:val="28"/>
        </w:rPr>
        <w:t xml:space="preserve">307,0 рубля на </w:t>
      </w:r>
      <w:r w:rsidR="00DC3CCE">
        <w:rPr>
          <w:szCs w:val="28"/>
        </w:rPr>
        <w:t>человека, на 2026 год в сумме 2 307,0 </w:t>
      </w:r>
      <w:r w:rsidRPr="000E18D6">
        <w:rPr>
          <w:szCs w:val="28"/>
        </w:rPr>
        <w:t xml:space="preserve">рубля на </w:t>
      </w:r>
      <w:r w:rsidR="00DC3CCE">
        <w:rPr>
          <w:szCs w:val="28"/>
        </w:rPr>
        <w:t>человека, на 2027 год в сумме 2 </w:t>
      </w:r>
      <w:r w:rsidRPr="000E18D6">
        <w:rPr>
          <w:szCs w:val="28"/>
        </w:rPr>
        <w:t>307,0 рубля на человека;</w:t>
      </w:r>
    </w:p>
    <w:p w:rsidR="008F7B6D" w:rsidRPr="000E18D6" w:rsidRDefault="008F7B6D" w:rsidP="00F32126">
      <w:pPr>
        <w:autoSpaceDE w:val="0"/>
        <w:autoSpaceDN w:val="0"/>
        <w:adjustRightInd w:val="0"/>
        <w:spacing w:line="238" w:lineRule="auto"/>
        <w:ind w:firstLine="709"/>
        <w:rPr>
          <w:szCs w:val="28"/>
        </w:rPr>
      </w:pPr>
      <w:r w:rsidRPr="000E18D6">
        <w:rPr>
          <w:szCs w:val="28"/>
        </w:rPr>
        <w:t xml:space="preserve">распределение дотаций на выравнивание бюджетной обеспеченности муниципальных районов </w:t>
      </w:r>
      <w:r w:rsidR="00F51295" w:rsidRPr="000E18D6">
        <w:rPr>
          <w:szCs w:val="28"/>
        </w:rPr>
        <w:t>(муниципальных округов, городских округов)</w:t>
      </w:r>
      <w:r w:rsidRPr="000E18D6">
        <w:rPr>
          <w:szCs w:val="28"/>
        </w:rPr>
        <w:t xml:space="preserve">, в том числе заменяемых дополнительными нормативами отчислений от налога на доходы физических лиц в бюджеты муниципальных районов </w:t>
      </w:r>
      <w:r w:rsidR="00F51295" w:rsidRPr="000E18D6">
        <w:rPr>
          <w:szCs w:val="28"/>
        </w:rPr>
        <w:t>(муниципальных округов, городских округов)</w:t>
      </w:r>
      <w:r w:rsidRPr="000E18D6">
        <w:rPr>
          <w:szCs w:val="28"/>
        </w:rPr>
        <w:t xml:space="preserve">,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 </w:t>
      </w:r>
      <w:r w:rsidR="00E61F9C" w:rsidRPr="000E18D6">
        <w:rPr>
          <w:szCs w:val="28"/>
        </w:rPr>
        <w:t>2027</w:t>
      </w:r>
      <w:r w:rsidRPr="000E18D6">
        <w:rPr>
          <w:szCs w:val="28"/>
        </w:rPr>
        <w:t xml:space="preserve"> годов согласно приложению 1</w:t>
      </w:r>
      <w:r w:rsidR="00BA19BE" w:rsidRPr="000E18D6">
        <w:rPr>
          <w:szCs w:val="28"/>
        </w:rPr>
        <w:t>3</w:t>
      </w:r>
      <w:r w:rsidRPr="000E18D6">
        <w:rPr>
          <w:szCs w:val="28"/>
        </w:rPr>
        <w:t>.</w:t>
      </w:r>
    </w:p>
    <w:p w:rsidR="008F7B6D" w:rsidRPr="000E18D6" w:rsidRDefault="008F7B6D" w:rsidP="00F32126">
      <w:pPr>
        <w:pStyle w:val="ConsPlusNormal"/>
        <w:widowControl/>
        <w:spacing w:line="238" w:lineRule="auto"/>
        <w:ind w:firstLine="709"/>
        <w:outlineLvl w:val="1"/>
        <w:rPr>
          <w:rFonts w:ascii="Times New Roman" w:hAnsi="Times New Roman" w:cs="Times New Roman"/>
          <w:sz w:val="28"/>
          <w:szCs w:val="28"/>
        </w:rPr>
      </w:pPr>
      <w:r w:rsidRPr="000E18D6">
        <w:rPr>
          <w:rFonts w:ascii="Times New Roman" w:hAnsi="Times New Roman" w:cs="Times New Roman"/>
          <w:sz w:val="28"/>
          <w:szCs w:val="28"/>
        </w:rPr>
        <w:t xml:space="preserve">3. Установить, что дотации местным бюджетам на поддержку мер </w:t>
      </w:r>
      <w:r w:rsidR="00705F32" w:rsidRPr="000E18D6">
        <w:rPr>
          <w:rFonts w:ascii="Times New Roman" w:hAnsi="Times New Roman" w:cs="Times New Roman"/>
          <w:sz w:val="28"/>
          <w:szCs w:val="28"/>
        </w:rPr>
        <w:br/>
      </w:r>
      <w:r w:rsidRPr="000E18D6">
        <w:rPr>
          <w:rFonts w:ascii="Times New Roman" w:hAnsi="Times New Roman" w:cs="Times New Roman"/>
          <w:sz w:val="28"/>
          <w:szCs w:val="28"/>
        </w:rPr>
        <w:t>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8F7B6D" w:rsidRPr="000E18D6" w:rsidRDefault="008F7B6D" w:rsidP="00F32126">
      <w:pPr>
        <w:autoSpaceDE w:val="0"/>
        <w:autoSpaceDN w:val="0"/>
        <w:adjustRightInd w:val="0"/>
        <w:spacing w:line="238" w:lineRule="auto"/>
        <w:ind w:firstLine="709"/>
        <w:rPr>
          <w:szCs w:val="28"/>
        </w:rPr>
      </w:pPr>
      <w:r w:rsidRPr="000E18D6">
        <w:rPr>
          <w:szCs w:val="28"/>
        </w:rP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892508" w:rsidRPr="000E18D6" w:rsidRDefault="008846A3" w:rsidP="00F32126">
      <w:pPr>
        <w:autoSpaceDE w:val="0"/>
        <w:autoSpaceDN w:val="0"/>
        <w:adjustRightInd w:val="0"/>
        <w:spacing w:line="238" w:lineRule="auto"/>
        <w:ind w:firstLine="709"/>
        <w:rPr>
          <w:szCs w:val="28"/>
        </w:rPr>
      </w:pPr>
      <w:r w:rsidRPr="000E18D6">
        <w:rPr>
          <w:szCs w:val="28"/>
        </w:rPr>
        <w:t>в целях стимулирования муниципальных образований, принимающих меры по увеличению налогового потенциала;</w:t>
      </w:r>
    </w:p>
    <w:p w:rsidR="00892508" w:rsidRPr="000E18D6" w:rsidRDefault="00892508" w:rsidP="00F32126">
      <w:pPr>
        <w:autoSpaceDE w:val="0"/>
        <w:autoSpaceDN w:val="0"/>
        <w:adjustRightInd w:val="0"/>
        <w:spacing w:line="238" w:lineRule="auto"/>
        <w:ind w:firstLine="709"/>
        <w:rPr>
          <w:szCs w:val="28"/>
        </w:rPr>
      </w:pPr>
      <w:r w:rsidRPr="000E18D6">
        <w:rPr>
          <w:szCs w:val="28"/>
        </w:rPr>
        <w:t xml:space="preserve">на сбалансированность бюджетов, предоставляемых в целях финансового обеспечения исполнения расходных обязательств муниципальных районов </w:t>
      </w:r>
      <w:r w:rsidR="00A75B79" w:rsidRPr="000E18D6">
        <w:rPr>
          <w:szCs w:val="28"/>
        </w:rPr>
        <w:t xml:space="preserve">(муниципальных округов, городских округов) </w:t>
      </w:r>
      <w:r w:rsidRPr="000E18D6">
        <w:rPr>
          <w:szCs w:val="28"/>
        </w:rPr>
        <w:t xml:space="preserve">при недостатке собственных доходов бюджетов муниципальных районов </w:t>
      </w:r>
      <w:r w:rsidR="00A75B79" w:rsidRPr="000E18D6">
        <w:rPr>
          <w:szCs w:val="28"/>
        </w:rPr>
        <w:t>(муниципальных округов, городских округов)</w:t>
      </w:r>
      <w:r w:rsidRPr="000E18D6">
        <w:rPr>
          <w:szCs w:val="28"/>
        </w:rPr>
        <w:t>;</w:t>
      </w:r>
    </w:p>
    <w:p w:rsidR="00551D43" w:rsidRPr="000E18D6" w:rsidRDefault="00551D43" w:rsidP="00F32126">
      <w:pPr>
        <w:autoSpaceDE w:val="0"/>
        <w:autoSpaceDN w:val="0"/>
        <w:adjustRightInd w:val="0"/>
        <w:spacing w:line="238" w:lineRule="auto"/>
        <w:ind w:firstLine="709"/>
        <w:outlineLvl w:val="1"/>
        <w:rPr>
          <w:szCs w:val="28"/>
        </w:rPr>
      </w:pPr>
      <w:r w:rsidRPr="000E18D6">
        <w:rPr>
          <w:szCs w:val="28"/>
        </w:rPr>
        <w:t xml:space="preserve">на поощрение </w:t>
      </w:r>
      <w:proofErr w:type="gramStart"/>
      <w:r w:rsidRPr="000E18D6">
        <w:rPr>
          <w:szCs w:val="28"/>
        </w:rPr>
        <w:t>достижения наилучших показателей оценки качества управления</w:t>
      </w:r>
      <w:proofErr w:type="gramEnd"/>
      <w:r w:rsidRPr="000E18D6">
        <w:rPr>
          <w:szCs w:val="28"/>
        </w:rPr>
        <w:t xml:space="preserve"> финансами</w:t>
      </w:r>
      <w:r w:rsidR="005266F3" w:rsidRPr="000E18D6">
        <w:rPr>
          <w:szCs w:val="28"/>
        </w:rPr>
        <w:t xml:space="preserve"> муниципальных образований</w:t>
      </w:r>
      <w:r w:rsidRPr="000E18D6">
        <w:rPr>
          <w:szCs w:val="28"/>
        </w:rPr>
        <w:t>;</w:t>
      </w:r>
    </w:p>
    <w:p w:rsidR="008F7B6D" w:rsidRPr="000E18D6" w:rsidRDefault="00E46D82" w:rsidP="00F32126">
      <w:pPr>
        <w:autoSpaceDE w:val="0"/>
        <w:autoSpaceDN w:val="0"/>
        <w:adjustRightInd w:val="0"/>
        <w:spacing w:line="238" w:lineRule="auto"/>
        <w:ind w:firstLine="709"/>
        <w:outlineLvl w:val="1"/>
        <w:rPr>
          <w:szCs w:val="28"/>
        </w:rPr>
      </w:pPr>
      <w:r w:rsidRPr="000E18D6">
        <w:rPr>
          <w:spacing w:val="-4"/>
          <w:szCs w:val="28"/>
        </w:rPr>
        <w:t xml:space="preserve">на поощрение </w:t>
      </w:r>
      <w:proofErr w:type="gramStart"/>
      <w:r w:rsidRPr="000E18D6">
        <w:rPr>
          <w:spacing w:val="-4"/>
          <w:szCs w:val="28"/>
        </w:rPr>
        <w:t>достижения наилучших значений показателей эффективности</w:t>
      </w:r>
      <w:r w:rsidRPr="000E18D6">
        <w:rPr>
          <w:szCs w:val="28"/>
        </w:rPr>
        <w:t xml:space="preserve"> </w:t>
      </w:r>
      <w:r w:rsidR="008F7B6D" w:rsidRPr="000E18D6">
        <w:rPr>
          <w:szCs w:val="28"/>
        </w:rPr>
        <w:t>деятельности органов местно</w:t>
      </w:r>
      <w:r w:rsidRPr="000E18D6">
        <w:rPr>
          <w:szCs w:val="28"/>
        </w:rPr>
        <w:t>го самоуправления муниципальных</w:t>
      </w:r>
      <w:proofErr w:type="gramEnd"/>
      <w:r w:rsidRPr="000E18D6">
        <w:rPr>
          <w:szCs w:val="28"/>
        </w:rPr>
        <w:t xml:space="preserve"> районов</w:t>
      </w:r>
      <w:r w:rsidR="006D18AE" w:rsidRPr="000E18D6">
        <w:rPr>
          <w:szCs w:val="28"/>
        </w:rPr>
        <w:t>,</w:t>
      </w:r>
      <w:r w:rsidRPr="000E18D6">
        <w:rPr>
          <w:szCs w:val="28"/>
        </w:rPr>
        <w:t xml:space="preserve"> </w:t>
      </w:r>
      <w:r w:rsidR="006D18AE" w:rsidRPr="000E18D6">
        <w:rPr>
          <w:szCs w:val="28"/>
        </w:rPr>
        <w:t xml:space="preserve">муниципального округа </w:t>
      </w:r>
      <w:r w:rsidR="00682995" w:rsidRPr="000E18D6">
        <w:rPr>
          <w:szCs w:val="28"/>
        </w:rPr>
        <w:t>и городского округа;</w:t>
      </w:r>
    </w:p>
    <w:p w:rsidR="00682995" w:rsidRPr="000E18D6" w:rsidRDefault="00682995" w:rsidP="00F32126">
      <w:pPr>
        <w:autoSpaceDE w:val="0"/>
        <w:autoSpaceDN w:val="0"/>
        <w:adjustRightInd w:val="0"/>
        <w:spacing w:line="238" w:lineRule="auto"/>
        <w:ind w:firstLine="709"/>
        <w:outlineLvl w:val="1"/>
        <w:rPr>
          <w:szCs w:val="28"/>
        </w:rPr>
      </w:pPr>
      <w:r w:rsidRPr="000E18D6">
        <w:rPr>
          <w:spacing w:val="-2"/>
          <w:szCs w:val="28"/>
        </w:rPr>
        <w:t xml:space="preserve">за достижение наилучших </w:t>
      </w:r>
      <w:proofErr w:type="gramStart"/>
      <w:r w:rsidRPr="000E18D6">
        <w:rPr>
          <w:spacing w:val="-2"/>
          <w:szCs w:val="28"/>
        </w:rPr>
        <w:t>значений оценки результативности деятельности</w:t>
      </w:r>
      <w:r w:rsidRPr="000E18D6">
        <w:rPr>
          <w:szCs w:val="28"/>
        </w:rPr>
        <w:t xml:space="preserve"> </w:t>
      </w:r>
      <w:r w:rsidRPr="000E18D6">
        <w:rPr>
          <w:spacing w:val="-2"/>
          <w:szCs w:val="28"/>
        </w:rPr>
        <w:t xml:space="preserve">глав администраций </w:t>
      </w:r>
      <w:r w:rsidR="006D18AE" w:rsidRPr="000E18D6">
        <w:rPr>
          <w:szCs w:val="28"/>
        </w:rPr>
        <w:t>муниципальных</w:t>
      </w:r>
      <w:proofErr w:type="gramEnd"/>
      <w:r w:rsidR="006D18AE" w:rsidRPr="000E18D6">
        <w:rPr>
          <w:szCs w:val="28"/>
        </w:rPr>
        <w:t xml:space="preserve"> районов, муниципального округа и городского округа</w:t>
      </w:r>
      <w:r w:rsidR="006D18AE" w:rsidRPr="000E18D6">
        <w:rPr>
          <w:spacing w:val="-2"/>
          <w:szCs w:val="28"/>
        </w:rPr>
        <w:t xml:space="preserve"> </w:t>
      </w:r>
      <w:r w:rsidRPr="000E18D6">
        <w:rPr>
          <w:spacing w:val="-2"/>
          <w:szCs w:val="28"/>
        </w:rPr>
        <w:t>Ленинградской</w:t>
      </w:r>
      <w:r w:rsidRPr="000E18D6">
        <w:rPr>
          <w:szCs w:val="28"/>
        </w:rPr>
        <w:t xml:space="preserve"> области "Рейтинг 47".</w:t>
      </w:r>
    </w:p>
    <w:p w:rsidR="00B22EF9" w:rsidRDefault="008F7B6D" w:rsidP="00F32126">
      <w:pPr>
        <w:autoSpaceDE w:val="0"/>
        <w:autoSpaceDN w:val="0"/>
        <w:adjustRightInd w:val="0"/>
        <w:spacing w:line="238" w:lineRule="auto"/>
        <w:ind w:firstLine="709"/>
        <w:outlineLvl w:val="1"/>
        <w:rPr>
          <w:szCs w:val="28"/>
        </w:rPr>
      </w:pPr>
      <w:r w:rsidRPr="000E18D6">
        <w:rPr>
          <w:szCs w:val="28"/>
        </w:rPr>
        <w:t xml:space="preserve">4. Утвердить распределение субсидий бюджетам муниципальных образований Ленинградской области на </w:t>
      </w:r>
      <w:r w:rsidR="00E61F9C" w:rsidRPr="000E18D6">
        <w:rPr>
          <w:szCs w:val="28"/>
        </w:rPr>
        <w:t>2025</w:t>
      </w:r>
      <w:r w:rsidRPr="000E18D6">
        <w:rPr>
          <w:szCs w:val="28"/>
        </w:rPr>
        <w:t xml:space="preserve"> </w:t>
      </w:r>
      <w:r w:rsidRPr="003728C0">
        <w:rPr>
          <w:szCs w:val="28"/>
        </w:rPr>
        <w:t xml:space="preserve">год и на плановый период </w:t>
      </w:r>
      <w:r w:rsidR="00E61F9C" w:rsidRPr="003728C0">
        <w:rPr>
          <w:szCs w:val="28"/>
        </w:rPr>
        <w:t>2026</w:t>
      </w:r>
      <w:r w:rsidRPr="003728C0">
        <w:rPr>
          <w:szCs w:val="28"/>
        </w:rPr>
        <w:t xml:space="preserve"> и</w:t>
      </w:r>
      <w:r w:rsidR="00705F32" w:rsidRPr="003728C0">
        <w:rPr>
          <w:szCs w:val="28"/>
        </w:rPr>
        <w:t> </w:t>
      </w:r>
      <w:r w:rsidR="00E61F9C" w:rsidRPr="003728C0">
        <w:rPr>
          <w:szCs w:val="28"/>
        </w:rPr>
        <w:t>2027</w:t>
      </w:r>
      <w:r w:rsidRPr="003728C0">
        <w:rPr>
          <w:szCs w:val="28"/>
        </w:rPr>
        <w:t xml:space="preserve"> годов согласно приложению 1</w:t>
      </w:r>
      <w:r w:rsidR="00623D3D" w:rsidRPr="003728C0">
        <w:rPr>
          <w:szCs w:val="28"/>
        </w:rPr>
        <w:t>4</w:t>
      </w:r>
      <w:r w:rsidRPr="003728C0">
        <w:rPr>
          <w:szCs w:val="28"/>
        </w:rPr>
        <w:t xml:space="preserve"> (таблицы 1 – </w:t>
      </w:r>
      <w:r w:rsidR="00B047BC" w:rsidRPr="00DC3CCE">
        <w:rPr>
          <w:szCs w:val="28"/>
        </w:rPr>
        <w:t>38</w:t>
      </w:r>
      <w:r w:rsidRPr="003728C0">
        <w:rPr>
          <w:szCs w:val="28"/>
        </w:rPr>
        <w:t>).</w:t>
      </w:r>
    </w:p>
    <w:p w:rsidR="00DC3CCE" w:rsidRDefault="00DC3CCE" w:rsidP="00F32126">
      <w:pPr>
        <w:autoSpaceDE w:val="0"/>
        <w:autoSpaceDN w:val="0"/>
        <w:adjustRightInd w:val="0"/>
        <w:spacing w:line="238" w:lineRule="auto"/>
        <w:ind w:firstLine="709"/>
        <w:outlineLvl w:val="1"/>
        <w:rPr>
          <w:szCs w:val="28"/>
        </w:rPr>
      </w:pPr>
    </w:p>
    <w:p w:rsidR="00DC3CCE" w:rsidRPr="003728C0" w:rsidRDefault="00DC3CCE" w:rsidP="00F32126">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3728C0">
        <w:rPr>
          <w:szCs w:val="28"/>
        </w:rPr>
        <w:lastRenderedPageBreak/>
        <w:t>Распределение субсидий бюджетам муниципальных</w:t>
      </w:r>
      <w:r w:rsidRPr="000E18D6">
        <w:rPr>
          <w:szCs w:val="28"/>
        </w:rPr>
        <w:t xml:space="preserve"> образований Ленинградской области (за исключением субсидий, распределение которых утверждено согласно приложению 1</w:t>
      </w:r>
      <w:r w:rsidR="00623D3D" w:rsidRPr="000E18D6">
        <w:rPr>
          <w:szCs w:val="28"/>
        </w:rPr>
        <w:t>4</w:t>
      </w:r>
      <w:r w:rsidRPr="000E18D6">
        <w:rPr>
          <w:szCs w:val="28"/>
        </w:rPr>
        <w:t>) утверждается нормативными правовыми актами Правительства Ленинградской области.</w:t>
      </w:r>
    </w:p>
    <w:p w:rsidR="008F7B6D" w:rsidRPr="00DC3CCE" w:rsidRDefault="008F7B6D" w:rsidP="00F32126">
      <w:pPr>
        <w:autoSpaceDE w:val="0"/>
        <w:autoSpaceDN w:val="0"/>
        <w:adjustRightInd w:val="0"/>
        <w:spacing w:line="238" w:lineRule="auto"/>
        <w:ind w:firstLine="709"/>
        <w:outlineLvl w:val="1"/>
        <w:rPr>
          <w:szCs w:val="28"/>
        </w:rPr>
      </w:pPr>
      <w:r w:rsidRPr="000E18D6">
        <w:rPr>
          <w:szCs w:val="28"/>
        </w:rPr>
        <w:t xml:space="preserve">5. Утвердить распределение субвенций бюджетам муниципальных образований </w:t>
      </w:r>
      <w:r w:rsidRPr="00DC3CCE">
        <w:rPr>
          <w:szCs w:val="28"/>
        </w:rPr>
        <w:t xml:space="preserve">Ленинградской области на осуществление отдельных </w:t>
      </w:r>
      <w:r w:rsidRPr="00DC3CCE">
        <w:rPr>
          <w:spacing w:val="-2"/>
          <w:szCs w:val="28"/>
        </w:rPr>
        <w:t xml:space="preserve">государственных полномочий на </w:t>
      </w:r>
      <w:r w:rsidR="00E61F9C" w:rsidRPr="00DC3CCE">
        <w:rPr>
          <w:spacing w:val="-2"/>
          <w:szCs w:val="28"/>
        </w:rPr>
        <w:t>2025</w:t>
      </w:r>
      <w:r w:rsidRPr="00DC3CCE">
        <w:rPr>
          <w:spacing w:val="-2"/>
          <w:szCs w:val="28"/>
        </w:rPr>
        <w:t xml:space="preserve"> год и на плановый период </w:t>
      </w:r>
      <w:r w:rsidR="00E61F9C" w:rsidRPr="00DC3CCE">
        <w:rPr>
          <w:spacing w:val="-2"/>
          <w:szCs w:val="28"/>
        </w:rPr>
        <w:t>2026</w:t>
      </w:r>
      <w:r w:rsidRPr="00DC3CCE">
        <w:rPr>
          <w:spacing w:val="-2"/>
          <w:szCs w:val="28"/>
        </w:rPr>
        <w:t xml:space="preserve"> и </w:t>
      </w:r>
      <w:r w:rsidR="00E61F9C" w:rsidRPr="00DC3CCE">
        <w:rPr>
          <w:spacing w:val="-2"/>
          <w:szCs w:val="28"/>
        </w:rPr>
        <w:t>2027</w:t>
      </w:r>
      <w:r w:rsidRPr="00DC3CCE">
        <w:rPr>
          <w:spacing w:val="-2"/>
          <w:szCs w:val="28"/>
        </w:rPr>
        <w:t xml:space="preserve"> годов</w:t>
      </w:r>
      <w:r w:rsidRPr="00DC3CCE">
        <w:rPr>
          <w:szCs w:val="28"/>
        </w:rPr>
        <w:t xml:space="preserve"> согласно приложению 1</w:t>
      </w:r>
      <w:r w:rsidR="00623D3D" w:rsidRPr="00DC3CCE">
        <w:rPr>
          <w:szCs w:val="28"/>
        </w:rPr>
        <w:t>5</w:t>
      </w:r>
      <w:r w:rsidRPr="00DC3CCE">
        <w:rPr>
          <w:szCs w:val="28"/>
        </w:rPr>
        <w:t xml:space="preserve"> (таблицы 1 – </w:t>
      </w:r>
      <w:r w:rsidR="00B047BC" w:rsidRPr="00DC3CCE">
        <w:rPr>
          <w:szCs w:val="28"/>
        </w:rPr>
        <w:t>34</w:t>
      </w:r>
      <w:r w:rsidR="000C255C" w:rsidRPr="00DC3CCE">
        <w:rPr>
          <w:szCs w:val="28"/>
        </w:rPr>
        <w:t>).</w:t>
      </w:r>
    </w:p>
    <w:p w:rsidR="008F7B6D" w:rsidRPr="000E18D6" w:rsidRDefault="008F7B6D" w:rsidP="00F32126">
      <w:pPr>
        <w:autoSpaceDE w:val="0"/>
        <w:autoSpaceDN w:val="0"/>
        <w:adjustRightInd w:val="0"/>
        <w:spacing w:line="238" w:lineRule="auto"/>
        <w:ind w:firstLine="709"/>
        <w:outlineLvl w:val="1"/>
        <w:rPr>
          <w:szCs w:val="28"/>
        </w:rPr>
      </w:pPr>
      <w:proofErr w:type="gramStart"/>
      <w:r w:rsidRPr="00DC3CCE">
        <w:rPr>
          <w:bCs/>
          <w:szCs w:val="28"/>
        </w:rPr>
        <w:t>Установить, что не распределенные между</w:t>
      </w:r>
      <w:r w:rsidRPr="000E18D6">
        <w:rPr>
          <w:bCs/>
          <w:szCs w:val="28"/>
        </w:rPr>
        <w:t xml:space="preserve"> бюджетами муниципальных образований Ленинградской области субвенции (нераспределенный резерв) </w:t>
      </w:r>
      <w:r w:rsidR="00705F32" w:rsidRPr="000E18D6">
        <w:rPr>
          <w:bCs/>
          <w:szCs w:val="28"/>
        </w:rPr>
        <w:br/>
      </w:r>
      <w:r w:rsidRPr="000E18D6">
        <w:rPr>
          <w:szCs w:val="28"/>
        </w:rPr>
        <w:t xml:space="preserve">из областного бюджета Ленинградской области в объеме, не превышающем </w:t>
      </w:r>
      <w:r w:rsidR="00705F32" w:rsidRPr="000E18D6">
        <w:rPr>
          <w:szCs w:val="28"/>
        </w:rPr>
        <w:br/>
      </w:r>
      <w:r w:rsidRPr="000E18D6">
        <w:rPr>
          <w:szCs w:val="28"/>
        </w:rPr>
        <w:t xml:space="preserve">пяти процентов общего объема соответствующей субвенции, распределяются между бюджетами </w:t>
      </w:r>
      <w:r w:rsidRPr="000E18D6">
        <w:rPr>
          <w:bCs/>
          <w:szCs w:val="28"/>
        </w:rPr>
        <w:t xml:space="preserve">муниципальных образований Ленинградской области </w:t>
      </w:r>
      <w:r w:rsidR="00705F32" w:rsidRPr="000E18D6">
        <w:rPr>
          <w:bCs/>
          <w:szCs w:val="28"/>
        </w:rPr>
        <w:br/>
      </w:r>
      <w:r w:rsidRPr="000E18D6">
        <w:rPr>
          <w:szCs w:val="28"/>
        </w:rPr>
        <w:t>в порядке, установленном Правительством Ленинградской области, на те же цели без внесения изменений в настоящий областной закон.</w:t>
      </w:r>
      <w:proofErr w:type="gramEnd"/>
    </w:p>
    <w:p w:rsidR="008F7B6D" w:rsidRPr="000E18D6" w:rsidRDefault="008F7B6D" w:rsidP="00F32126">
      <w:pPr>
        <w:pStyle w:val="ConsPlusNormal"/>
        <w:widowControl/>
        <w:spacing w:line="238" w:lineRule="auto"/>
        <w:ind w:firstLine="709"/>
        <w:outlineLvl w:val="1"/>
        <w:rPr>
          <w:rFonts w:ascii="Times New Roman" w:hAnsi="Times New Roman" w:cs="Times New Roman"/>
          <w:sz w:val="28"/>
          <w:szCs w:val="28"/>
        </w:rPr>
      </w:pPr>
      <w:r w:rsidRPr="000E18D6">
        <w:rPr>
          <w:rFonts w:ascii="Times New Roman" w:hAnsi="Times New Roman" w:cs="Times New Roman"/>
          <w:sz w:val="28"/>
          <w:szCs w:val="28"/>
        </w:rPr>
        <w:t xml:space="preserve">6. Утвердить распределение иных межбюджетных трансфертов бюджетам муниципальных образований Ленинградской области на </w:t>
      </w:r>
      <w:r w:rsidR="00E61F9C" w:rsidRPr="000E18D6">
        <w:rPr>
          <w:rFonts w:ascii="Times New Roman" w:hAnsi="Times New Roman" w:cs="Times New Roman"/>
          <w:sz w:val="28"/>
          <w:szCs w:val="28"/>
        </w:rPr>
        <w:t>2025</w:t>
      </w:r>
      <w:r w:rsidRPr="000E18D6">
        <w:rPr>
          <w:rFonts w:ascii="Times New Roman" w:hAnsi="Times New Roman" w:cs="Times New Roman"/>
          <w:sz w:val="28"/>
          <w:szCs w:val="28"/>
        </w:rPr>
        <w:t xml:space="preserve"> год и на плановый период </w:t>
      </w:r>
      <w:r w:rsidR="00E61F9C" w:rsidRPr="000E18D6">
        <w:rPr>
          <w:rFonts w:ascii="Times New Roman" w:hAnsi="Times New Roman" w:cs="Times New Roman"/>
          <w:sz w:val="28"/>
          <w:szCs w:val="28"/>
        </w:rPr>
        <w:t>2026</w:t>
      </w:r>
      <w:r w:rsidRPr="000E18D6">
        <w:rPr>
          <w:rFonts w:ascii="Times New Roman" w:hAnsi="Times New Roman" w:cs="Times New Roman"/>
          <w:sz w:val="28"/>
          <w:szCs w:val="28"/>
        </w:rPr>
        <w:t xml:space="preserve"> и </w:t>
      </w:r>
      <w:r w:rsidR="00E61F9C" w:rsidRPr="000E18D6">
        <w:rPr>
          <w:rFonts w:ascii="Times New Roman" w:hAnsi="Times New Roman" w:cs="Times New Roman"/>
          <w:sz w:val="28"/>
          <w:szCs w:val="28"/>
        </w:rPr>
        <w:t>2027</w:t>
      </w:r>
      <w:r w:rsidRPr="000E18D6">
        <w:rPr>
          <w:rFonts w:ascii="Times New Roman" w:hAnsi="Times New Roman" w:cs="Times New Roman"/>
          <w:sz w:val="28"/>
          <w:szCs w:val="28"/>
        </w:rPr>
        <w:t xml:space="preserve"> годов согласно приложению 1</w:t>
      </w:r>
      <w:r w:rsidR="00623D3D" w:rsidRPr="000E18D6">
        <w:rPr>
          <w:rFonts w:ascii="Times New Roman" w:hAnsi="Times New Roman" w:cs="Times New Roman"/>
          <w:sz w:val="28"/>
          <w:szCs w:val="28"/>
        </w:rPr>
        <w:t>6</w:t>
      </w:r>
      <w:r w:rsidRPr="000E18D6">
        <w:rPr>
          <w:rFonts w:ascii="Times New Roman" w:hAnsi="Times New Roman" w:cs="Times New Roman"/>
          <w:sz w:val="28"/>
          <w:szCs w:val="28"/>
        </w:rPr>
        <w:t xml:space="preserve"> (таблиц</w:t>
      </w:r>
      <w:r w:rsidR="004006AC" w:rsidRPr="000E18D6">
        <w:rPr>
          <w:rFonts w:ascii="Times New Roman" w:hAnsi="Times New Roman" w:cs="Times New Roman"/>
          <w:sz w:val="28"/>
          <w:szCs w:val="28"/>
        </w:rPr>
        <w:t>ы</w:t>
      </w:r>
      <w:r w:rsidR="00E802D5" w:rsidRPr="000E18D6">
        <w:rPr>
          <w:rFonts w:ascii="Times New Roman" w:hAnsi="Times New Roman" w:cs="Times New Roman"/>
          <w:sz w:val="28"/>
          <w:szCs w:val="28"/>
        </w:rPr>
        <w:t xml:space="preserve"> 1</w:t>
      </w:r>
      <w:r w:rsidR="00705F32" w:rsidRPr="000E18D6">
        <w:rPr>
          <w:rFonts w:ascii="Times New Roman" w:hAnsi="Times New Roman" w:cs="Times New Roman"/>
          <w:sz w:val="28"/>
          <w:szCs w:val="28"/>
        </w:rPr>
        <w:t> – </w:t>
      </w:r>
      <w:r w:rsidR="002D6A71" w:rsidRPr="000E18D6">
        <w:rPr>
          <w:rFonts w:ascii="Times New Roman" w:hAnsi="Times New Roman" w:cs="Times New Roman"/>
          <w:sz w:val="28"/>
          <w:szCs w:val="28"/>
        </w:rPr>
        <w:t>3</w:t>
      </w:r>
      <w:r w:rsidRPr="000E18D6">
        <w:rPr>
          <w:rFonts w:ascii="Times New Roman" w:hAnsi="Times New Roman" w:cs="Times New Roman"/>
          <w:sz w:val="28"/>
          <w:szCs w:val="28"/>
        </w:rPr>
        <w:t>).</w:t>
      </w:r>
    </w:p>
    <w:p w:rsidR="00E46D82" w:rsidRPr="000E18D6" w:rsidRDefault="00E46D82" w:rsidP="00F32126">
      <w:pPr>
        <w:autoSpaceDE w:val="0"/>
        <w:autoSpaceDN w:val="0"/>
        <w:adjustRightInd w:val="0"/>
        <w:spacing w:line="238" w:lineRule="auto"/>
        <w:ind w:firstLine="709"/>
        <w:rPr>
          <w:szCs w:val="28"/>
        </w:rPr>
      </w:pPr>
      <w:r w:rsidRPr="000E18D6">
        <w:rPr>
          <w:szCs w:val="28"/>
        </w:rPr>
        <w:t xml:space="preserve">Установить, что иные межбюджетные трансферты </w:t>
      </w:r>
      <w:r w:rsidR="00407069" w:rsidRPr="000E18D6">
        <w:rPr>
          <w:szCs w:val="28"/>
        </w:rPr>
        <w:t xml:space="preserve">бюджетам муниципальных образований Ленинградской области </w:t>
      </w:r>
      <w:r w:rsidRPr="000E18D6">
        <w:rPr>
          <w:szCs w:val="28"/>
        </w:rPr>
        <w:t xml:space="preserve">предоставляются </w:t>
      </w:r>
      <w:r w:rsidR="00705F32" w:rsidRPr="000E18D6">
        <w:rPr>
          <w:szCs w:val="28"/>
        </w:rPr>
        <w:br/>
      </w:r>
      <w:r w:rsidRPr="000E18D6">
        <w:rPr>
          <w:szCs w:val="28"/>
        </w:rPr>
        <w:t>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17523C" w:rsidRPr="000E18D6" w:rsidRDefault="0017523C" w:rsidP="00F32126">
      <w:pPr>
        <w:autoSpaceDE w:val="0"/>
        <w:autoSpaceDN w:val="0"/>
        <w:adjustRightInd w:val="0"/>
        <w:spacing w:line="238" w:lineRule="auto"/>
        <w:ind w:firstLine="709"/>
        <w:rPr>
          <w:szCs w:val="28"/>
        </w:rPr>
      </w:pPr>
      <w:r w:rsidRPr="000E18D6">
        <w:rPr>
          <w:szCs w:val="28"/>
        </w:rPr>
        <w:t>на поддержку социально ориентированных некоммерческих организаций Ленинградской области;</w:t>
      </w:r>
    </w:p>
    <w:p w:rsidR="0017523C" w:rsidRPr="000E18D6" w:rsidRDefault="0017523C" w:rsidP="00F32126">
      <w:pPr>
        <w:autoSpaceDE w:val="0"/>
        <w:autoSpaceDN w:val="0"/>
        <w:adjustRightInd w:val="0"/>
        <w:spacing w:line="238" w:lineRule="auto"/>
        <w:ind w:firstLine="709"/>
        <w:rPr>
          <w:szCs w:val="28"/>
        </w:rPr>
      </w:pPr>
      <w:r w:rsidRPr="000E18D6">
        <w:rPr>
          <w:szCs w:val="28"/>
        </w:rPr>
        <w:t>на подготовку и проведение мероприятий, посвященных Дню образования Ленинградской области;</w:t>
      </w:r>
    </w:p>
    <w:p w:rsidR="00B60AFE" w:rsidRPr="000E18D6" w:rsidRDefault="00B60AFE" w:rsidP="00F32126">
      <w:pPr>
        <w:autoSpaceDE w:val="0"/>
        <w:autoSpaceDN w:val="0"/>
        <w:adjustRightInd w:val="0"/>
        <w:spacing w:line="238" w:lineRule="auto"/>
        <w:ind w:firstLine="709"/>
        <w:rPr>
          <w:szCs w:val="28"/>
        </w:rPr>
      </w:pPr>
      <w:r w:rsidRPr="000E18D6">
        <w:rPr>
          <w:szCs w:val="28"/>
        </w:rPr>
        <w:t>на установку стел в целях реализации областного закона от 15 декабря 2016 года № 95-оз "О почетных звани</w:t>
      </w:r>
      <w:r w:rsidR="00DC3CCE">
        <w:rPr>
          <w:szCs w:val="28"/>
        </w:rPr>
        <w:t>ях Ленинградской области "Город </w:t>
      </w:r>
      <w:r w:rsidRPr="000E18D6">
        <w:rPr>
          <w:szCs w:val="28"/>
        </w:rPr>
        <w:t xml:space="preserve">воинской доблести", "Населенный пункт воинской доблести", </w:t>
      </w:r>
      <w:r w:rsidR="00DC3CCE">
        <w:rPr>
          <w:szCs w:val="28"/>
        </w:rPr>
        <w:t>"Рубеж </w:t>
      </w:r>
      <w:r w:rsidRPr="000E18D6">
        <w:rPr>
          <w:szCs w:val="28"/>
        </w:rPr>
        <w:t>воинской доблести";</w:t>
      </w:r>
    </w:p>
    <w:p w:rsidR="00F760C7" w:rsidRPr="000E18D6" w:rsidRDefault="00F760C7" w:rsidP="00F32126">
      <w:pPr>
        <w:autoSpaceDE w:val="0"/>
        <w:autoSpaceDN w:val="0"/>
        <w:adjustRightInd w:val="0"/>
        <w:spacing w:line="238" w:lineRule="auto"/>
        <w:ind w:firstLine="709"/>
        <w:rPr>
          <w:szCs w:val="28"/>
        </w:rPr>
      </w:pPr>
      <w:r w:rsidRPr="000E18D6">
        <w:rPr>
          <w:szCs w:val="28"/>
        </w:rP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w:t>
      </w:r>
      <w:r w:rsidR="00705F32" w:rsidRPr="000E18D6">
        <w:rPr>
          <w:szCs w:val="28"/>
        </w:rPr>
        <w:t xml:space="preserve"> в составе добровольных народных дружин</w:t>
      </w:r>
      <w:r w:rsidRPr="000E18D6">
        <w:rPr>
          <w:szCs w:val="28"/>
        </w:rPr>
        <w:t>;</w:t>
      </w:r>
    </w:p>
    <w:p w:rsidR="00185A07" w:rsidRDefault="00C45D84" w:rsidP="00F32126">
      <w:pPr>
        <w:autoSpaceDE w:val="0"/>
        <w:autoSpaceDN w:val="0"/>
        <w:adjustRightInd w:val="0"/>
        <w:spacing w:line="238" w:lineRule="auto"/>
        <w:ind w:firstLine="709"/>
        <w:rPr>
          <w:szCs w:val="28"/>
        </w:rPr>
      </w:pPr>
      <w:r w:rsidRPr="000E18D6">
        <w:rPr>
          <w:szCs w:val="28"/>
        </w:rPr>
        <w:t>на</w:t>
      </w:r>
      <w:r w:rsidR="00185A07" w:rsidRPr="000E18D6">
        <w:rPr>
          <w:szCs w:val="28"/>
        </w:rPr>
        <w:t xml:space="preserve"> предоставлени</w:t>
      </w:r>
      <w:r w:rsidRPr="000E18D6">
        <w:rPr>
          <w:szCs w:val="28"/>
        </w:rPr>
        <w:t>е</w:t>
      </w:r>
      <w:r w:rsidR="00185A07" w:rsidRPr="000E18D6">
        <w:rPr>
          <w:szCs w:val="28"/>
        </w:rPr>
        <w:t xml:space="preserve">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DC3CCE" w:rsidRDefault="00DC3CCE" w:rsidP="00F32126">
      <w:pPr>
        <w:autoSpaceDE w:val="0"/>
        <w:autoSpaceDN w:val="0"/>
        <w:adjustRightInd w:val="0"/>
        <w:spacing w:line="238" w:lineRule="auto"/>
        <w:ind w:firstLine="709"/>
        <w:rPr>
          <w:szCs w:val="28"/>
        </w:rPr>
      </w:pPr>
    </w:p>
    <w:p w:rsidR="00DC3CCE" w:rsidRDefault="00DC3CCE" w:rsidP="00F32126">
      <w:pPr>
        <w:autoSpaceDE w:val="0"/>
        <w:autoSpaceDN w:val="0"/>
        <w:adjustRightInd w:val="0"/>
        <w:spacing w:line="238" w:lineRule="auto"/>
        <w:ind w:firstLine="709"/>
        <w:rPr>
          <w:szCs w:val="28"/>
        </w:rPr>
      </w:pPr>
    </w:p>
    <w:p w:rsidR="00DC3CCE" w:rsidRPr="000E18D6" w:rsidRDefault="00DC3CCE" w:rsidP="00F32126">
      <w:pPr>
        <w:autoSpaceDE w:val="0"/>
        <w:autoSpaceDN w:val="0"/>
        <w:adjustRightInd w:val="0"/>
        <w:spacing w:line="238" w:lineRule="auto"/>
        <w:ind w:firstLine="709"/>
        <w:rPr>
          <w:szCs w:val="28"/>
        </w:rPr>
      </w:pPr>
    </w:p>
    <w:p w:rsidR="008F7B6D" w:rsidRPr="00DC3CCE" w:rsidRDefault="007D2710" w:rsidP="00F32126">
      <w:pPr>
        <w:autoSpaceDE w:val="0"/>
        <w:autoSpaceDN w:val="0"/>
        <w:adjustRightInd w:val="0"/>
        <w:spacing w:line="238" w:lineRule="auto"/>
        <w:ind w:firstLine="709"/>
        <w:outlineLvl w:val="1"/>
        <w:rPr>
          <w:szCs w:val="28"/>
        </w:rPr>
      </w:pPr>
      <w:r w:rsidRPr="000E18D6">
        <w:rPr>
          <w:szCs w:val="28"/>
        </w:rPr>
        <w:lastRenderedPageBreak/>
        <w:t>7</w:t>
      </w:r>
      <w:r w:rsidR="008F7B6D" w:rsidRPr="000E18D6">
        <w:rPr>
          <w:szCs w:val="28"/>
        </w:rPr>
        <w:t xml:space="preserve">. Утвердить </w:t>
      </w:r>
      <w:r w:rsidR="008948F4" w:rsidRPr="000E18D6">
        <w:rPr>
          <w:szCs w:val="28"/>
        </w:rPr>
        <w:t xml:space="preserve">иные </w:t>
      </w:r>
      <w:r w:rsidR="008F7B6D" w:rsidRPr="000E18D6">
        <w:rPr>
          <w:szCs w:val="28"/>
        </w:rPr>
        <w:t xml:space="preserve">межбюджетные трансферты бюджету </w:t>
      </w:r>
      <w:r w:rsidR="00921553" w:rsidRPr="000E18D6">
        <w:rPr>
          <w:szCs w:val="28"/>
        </w:rPr>
        <w:t xml:space="preserve">Фонда </w:t>
      </w:r>
      <w:r w:rsidR="00921553" w:rsidRPr="00DC3CCE">
        <w:rPr>
          <w:szCs w:val="28"/>
        </w:rPr>
        <w:t>пенсионного и социального страхования Российской Федерации</w:t>
      </w:r>
      <w:r w:rsidR="008F7B6D" w:rsidRPr="00DC3CCE">
        <w:rPr>
          <w:szCs w:val="28"/>
        </w:rPr>
        <w:t xml:space="preserve"> на возмещение затрат по выплате пенсий, назначенных досрочно гражданам, признанным безработными, и выплате социального пособия на погребение умерших </w:t>
      </w:r>
      <w:proofErr w:type="spellStart"/>
      <w:r w:rsidR="008F7B6D" w:rsidRPr="00DC3CCE">
        <w:rPr>
          <w:szCs w:val="28"/>
        </w:rPr>
        <w:t>неработавших</w:t>
      </w:r>
      <w:proofErr w:type="spellEnd"/>
      <w:r w:rsidR="008F7B6D" w:rsidRPr="00DC3CCE">
        <w:rPr>
          <w:szCs w:val="28"/>
        </w:rPr>
        <w:t xml:space="preserve">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8F7B6D" w:rsidRPr="00DC3CCE" w:rsidRDefault="008F7B6D" w:rsidP="00F32126">
      <w:pPr>
        <w:spacing w:line="238" w:lineRule="auto"/>
        <w:ind w:firstLine="709"/>
        <w:rPr>
          <w:szCs w:val="28"/>
        </w:rPr>
      </w:pPr>
      <w:r w:rsidRPr="00DC3CCE">
        <w:rPr>
          <w:szCs w:val="28"/>
        </w:rPr>
        <w:t xml:space="preserve">на </w:t>
      </w:r>
      <w:r w:rsidR="00E61F9C" w:rsidRPr="00DC3CCE">
        <w:rPr>
          <w:szCs w:val="28"/>
        </w:rPr>
        <w:t>2025</w:t>
      </w:r>
      <w:r w:rsidRPr="00DC3CCE">
        <w:rPr>
          <w:szCs w:val="28"/>
        </w:rPr>
        <w:t xml:space="preserve"> год в сумме </w:t>
      </w:r>
      <w:r w:rsidR="008F5280" w:rsidRPr="00DC3CCE">
        <w:rPr>
          <w:szCs w:val="28"/>
        </w:rPr>
        <w:t>8 200,0</w:t>
      </w:r>
      <w:r w:rsidR="004F0842" w:rsidRPr="00DC3CCE">
        <w:rPr>
          <w:szCs w:val="28"/>
        </w:rPr>
        <w:t xml:space="preserve"> </w:t>
      </w:r>
      <w:r w:rsidRPr="00DC3CCE">
        <w:rPr>
          <w:szCs w:val="28"/>
        </w:rPr>
        <w:t>тысячи рублей;</w:t>
      </w:r>
    </w:p>
    <w:p w:rsidR="004D316D" w:rsidRPr="00DC3CCE" w:rsidRDefault="008F7B6D" w:rsidP="00F32126">
      <w:pPr>
        <w:spacing w:line="238" w:lineRule="auto"/>
        <w:ind w:firstLine="709"/>
        <w:rPr>
          <w:szCs w:val="28"/>
        </w:rPr>
      </w:pPr>
      <w:r w:rsidRPr="00DC3CCE">
        <w:rPr>
          <w:szCs w:val="28"/>
        </w:rPr>
        <w:t xml:space="preserve">на </w:t>
      </w:r>
      <w:r w:rsidR="00E61F9C" w:rsidRPr="00DC3CCE">
        <w:rPr>
          <w:szCs w:val="28"/>
        </w:rPr>
        <w:t>2026</w:t>
      </w:r>
      <w:r w:rsidRPr="00DC3CCE">
        <w:rPr>
          <w:szCs w:val="28"/>
        </w:rPr>
        <w:t xml:space="preserve"> год в сумме </w:t>
      </w:r>
      <w:r w:rsidR="008F5280" w:rsidRPr="00DC3CCE">
        <w:rPr>
          <w:szCs w:val="28"/>
        </w:rPr>
        <w:t>9 800,0</w:t>
      </w:r>
      <w:r w:rsidR="004F0842" w:rsidRPr="00DC3CCE">
        <w:rPr>
          <w:szCs w:val="28"/>
        </w:rPr>
        <w:t xml:space="preserve"> </w:t>
      </w:r>
      <w:r w:rsidR="003528D1" w:rsidRPr="00DC3CCE">
        <w:rPr>
          <w:szCs w:val="28"/>
        </w:rPr>
        <w:t>тысячи рублей</w:t>
      </w:r>
      <w:r w:rsidR="008F5280" w:rsidRPr="00DC3CCE">
        <w:rPr>
          <w:szCs w:val="28"/>
        </w:rPr>
        <w:t>;</w:t>
      </w:r>
    </w:p>
    <w:p w:rsidR="008F5280" w:rsidRPr="00DC3CCE" w:rsidRDefault="008F5280" w:rsidP="00F32126">
      <w:pPr>
        <w:spacing w:line="238" w:lineRule="auto"/>
        <w:ind w:firstLine="709"/>
        <w:rPr>
          <w:szCs w:val="28"/>
        </w:rPr>
      </w:pPr>
      <w:r w:rsidRPr="00DC3CCE">
        <w:rPr>
          <w:szCs w:val="28"/>
        </w:rPr>
        <w:t>на 2027 год в сумме 12 300,0 тысячи рублей.</w:t>
      </w:r>
    </w:p>
    <w:p w:rsidR="008F7B6D" w:rsidRPr="00DC3CCE" w:rsidRDefault="008F7B6D" w:rsidP="00F32126">
      <w:pPr>
        <w:autoSpaceDE w:val="0"/>
        <w:autoSpaceDN w:val="0"/>
        <w:adjustRightInd w:val="0"/>
        <w:spacing w:line="238" w:lineRule="auto"/>
        <w:ind w:firstLine="709"/>
        <w:outlineLvl w:val="1"/>
        <w:rPr>
          <w:szCs w:val="28"/>
        </w:rPr>
      </w:pPr>
      <w:r w:rsidRPr="00DC3CCE">
        <w:rPr>
          <w:szCs w:val="28"/>
        </w:rPr>
        <w:t>Порядок предоставления межбюджетных трансфертов утверждается нормативным правовым актом Правительства Ленинградской области.</w:t>
      </w:r>
    </w:p>
    <w:p w:rsidR="00921553" w:rsidRPr="00DC3CCE" w:rsidRDefault="00332DD2" w:rsidP="00F32126">
      <w:pPr>
        <w:autoSpaceDE w:val="0"/>
        <w:autoSpaceDN w:val="0"/>
        <w:adjustRightInd w:val="0"/>
        <w:spacing w:line="238" w:lineRule="auto"/>
        <w:ind w:firstLine="709"/>
        <w:outlineLvl w:val="1"/>
        <w:rPr>
          <w:szCs w:val="28"/>
        </w:rPr>
      </w:pPr>
      <w:proofErr w:type="gramStart"/>
      <w:r w:rsidRPr="00DC3CCE">
        <w:rPr>
          <w:szCs w:val="28"/>
        </w:rPr>
        <w:t xml:space="preserve">Утвердить субвенцию бюджету </w:t>
      </w:r>
      <w:r w:rsidR="00921553" w:rsidRPr="00DC3CCE">
        <w:rPr>
          <w:szCs w:val="28"/>
        </w:rPr>
        <w:t>Фонда пенсионного и социального страхования Российской Федерации</w:t>
      </w:r>
      <w:r w:rsidR="00F4788F" w:rsidRPr="00DC3CCE">
        <w:rPr>
          <w:szCs w:val="28"/>
        </w:rPr>
        <w:t xml:space="preserve"> </w:t>
      </w:r>
      <w:r w:rsidRPr="00DC3CCE">
        <w:rPr>
          <w:szCs w:val="28"/>
        </w:rPr>
        <w:t xml:space="preserve">на реализацию Соглашения между </w:t>
      </w:r>
      <w:r w:rsidR="00EA5B89" w:rsidRPr="00DC3CCE">
        <w:rPr>
          <w:szCs w:val="28"/>
        </w:rPr>
        <w:t xml:space="preserve">Фондом </w:t>
      </w:r>
      <w:r w:rsidR="00EA5B89" w:rsidRPr="00DC3CCE">
        <w:rPr>
          <w:spacing w:val="-4"/>
          <w:szCs w:val="28"/>
        </w:rPr>
        <w:t xml:space="preserve">пенсионного и социального страхования Российской Федерации </w:t>
      </w:r>
      <w:r w:rsidRPr="00DC3CCE">
        <w:rPr>
          <w:spacing w:val="-4"/>
          <w:szCs w:val="28"/>
        </w:rPr>
        <w:t>и Правительством</w:t>
      </w:r>
      <w:r w:rsidRPr="00DC3CCE">
        <w:rPr>
          <w:szCs w:val="28"/>
        </w:rPr>
        <w:t xml:space="preserve"> Ленинградской области в целях финансового обеспечения расходных </w:t>
      </w:r>
      <w:r w:rsidRPr="00DC3CCE">
        <w:rPr>
          <w:spacing w:val="-2"/>
          <w:szCs w:val="28"/>
        </w:rPr>
        <w:t>обязательств Российской Федерации, возникающих при выполнении полномочий</w:t>
      </w:r>
      <w:r w:rsidRPr="00DC3CCE">
        <w:rPr>
          <w:szCs w:val="28"/>
        </w:rPr>
        <w:t xml:space="preserve"> Ленинградской области по предоставлению </w:t>
      </w:r>
      <w:r w:rsidR="007049FC" w:rsidRPr="00DC3CCE">
        <w:rPr>
          <w:szCs w:val="28"/>
        </w:rPr>
        <w:t xml:space="preserve">ежемесячного пособия в связи с рождением и воспитанием ребенка </w:t>
      </w:r>
      <w:r w:rsidRPr="00DC3CCE">
        <w:rPr>
          <w:szCs w:val="28"/>
        </w:rPr>
        <w:t xml:space="preserve">с учетом расходов </w:t>
      </w:r>
      <w:r w:rsidRPr="00DC3CCE">
        <w:rPr>
          <w:spacing w:val="-4"/>
          <w:szCs w:val="28"/>
        </w:rPr>
        <w:t xml:space="preserve">на их </w:t>
      </w:r>
      <w:r w:rsidRPr="00DC3CCE">
        <w:rPr>
          <w:szCs w:val="28"/>
        </w:rPr>
        <w:t xml:space="preserve">доставку, переданных для осуществления </w:t>
      </w:r>
      <w:r w:rsidR="00EA5B89" w:rsidRPr="00DC3CCE">
        <w:rPr>
          <w:szCs w:val="28"/>
        </w:rPr>
        <w:t>Фонду</w:t>
      </w:r>
      <w:proofErr w:type="gramEnd"/>
      <w:r w:rsidR="00EA5B89" w:rsidRPr="00DC3CCE">
        <w:rPr>
          <w:szCs w:val="28"/>
        </w:rPr>
        <w:t xml:space="preserve"> пенсионного и социального страхования Российской Федерации</w:t>
      </w:r>
      <w:r w:rsidR="00F4788F" w:rsidRPr="00DC3CCE">
        <w:rPr>
          <w:szCs w:val="28"/>
        </w:rPr>
        <w:t>:</w:t>
      </w:r>
    </w:p>
    <w:p w:rsidR="00332DD2" w:rsidRPr="00DC3CCE" w:rsidRDefault="00332DD2" w:rsidP="00F32126">
      <w:pPr>
        <w:autoSpaceDE w:val="0"/>
        <w:autoSpaceDN w:val="0"/>
        <w:adjustRightInd w:val="0"/>
        <w:spacing w:line="238" w:lineRule="auto"/>
        <w:ind w:firstLine="709"/>
        <w:outlineLvl w:val="1"/>
        <w:rPr>
          <w:szCs w:val="28"/>
        </w:rPr>
      </w:pPr>
      <w:r w:rsidRPr="00DC3CCE">
        <w:rPr>
          <w:szCs w:val="28"/>
        </w:rPr>
        <w:t xml:space="preserve">на </w:t>
      </w:r>
      <w:r w:rsidR="00E61F9C" w:rsidRPr="00DC3CCE">
        <w:rPr>
          <w:szCs w:val="28"/>
        </w:rPr>
        <w:t>2025</w:t>
      </w:r>
      <w:r w:rsidRPr="00DC3CCE">
        <w:rPr>
          <w:szCs w:val="28"/>
        </w:rPr>
        <w:t xml:space="preserve"> год в </w:t>
      </w:r>
      <w:r w:rsidR="00921553" w:rsidRPr="00DC3CCE">
        <w:rPr>
          <w:szCs w:val="28"/>
        </w:rPr>
        <w:t xml:space="preserve">сумме </w:t>
      </w:r>
      <w:r w:rsidR="0016647E" w:rsidRPr="00DC3CCE">
        <w:rPr>
          <w:szCs w:val="28"/>
        </w:rPr>
        <w:t xml:space="preserve">7 000 493,2 </w:t>
      </w:r>
      <w:r w:rsidR="00921553" w:rsidRPr="00DC3CCE">
        <w:rPr>
          <w:szCs w:val="28"/>
        </w:rPr>
        <w:t>тысячи рублей;</w:t>
      </w:r>
    </w:p>
    <w:p w:rsidR="00921553" w:rsidRPr="00DC3CCE" w:rsidRDefault="00921553" w:rsidP="00F32126">
      <w:pPr>
        <w:spacing w:line="238" w:lineRule="auto"/>
        <w:ind w:firstLine="709"/>
        <w:rPr>
          <w:szCs w:val="28"/>
        </w:rPr>
      </w:pPr>
      <w:r w:rsidRPr="00DC3CCE">
        <w:rPr>
          <w:szCs w:val="28"/>
        </w:rPr>
        <w:t xml:space="preserve">на </w:t>
      </w:r>
      <w:r w:rsidR="00E61F9C" w:rsidRPr="00DC3CCE">
        <w:rPr>
          <w:szCs w:val="28"/>
        </w:rPr>
        <w:t>2026</w:t>
      </w:r>
      <w:r w:rsidRPr="00DC3CCE">
        <w:rPr>
          <w:szCs w:val="28"/>
        </w:rPr>
        <w:t xml:space="preserve"> год в сумме </w:t>
      </w:r>
      <w:r w:rsidR="0016647E" w:rsidRPr="00DC3CCE">
        <w:rPr>
          <w:szCs w:val="28"/>
        </w:rPr>
        <w:t xml:space="preserve">7 699 327,8 </w:t>
      </w:r>
      <w:r w:rsidRPr="00DC3CCE">
        <w:rPr>
          <w:szCs w:val="28"/>
        </w:rPr>
        <w:t>тысячи рублей;</w:t>
      </w:r>
    </w:p>
    <w:p w:rsidR="00921553" w:rsidRPr="00DC3CCE" w:rsidRDefault="00921553" w:rsidP="00F32126">
      <w:pPr>
        <w:spacing w:line="238" w:lineRule="auto"/>
        <w:ind w:firstLine="709"/>
        <w:rPr>
          <w:szCs w:val="28"/>
        </w:rPr>
      </w:pPr>
      <w:r w:rsidRPr="00DC3CCE">
        <w:rPr>
          <w:szCs w:val="28"/>
        </w:rPr>
        <w:t xml:space="preserve">на </w:t>
      </w:r>
      <w:r w:rsidR="00E61F9C" w:rsidRPr="00DC3CCE">
        <w:rPr>
          <w:szCs w:val="28"/>
        </w:rPr>
        <w:t>2027</w:t>
      </w:r>
      <w:r w:rsidRPr="00DC3CCE">
        <w:rPr>
          <w:szCs w:val="28"/>
        </w:rPr>
        <w:t xml:space="preserve"> год в сумме </w:t>
      </w:r>
      <w:r w:rsidR="0016647E" w:rsidRPr="00DC3CCE">
        <w:rPr>
          <w:szCs w:val="28"/>
        </w:rPr>
        <w:t xml:space="preserve">8 425 898,7 </w:t>
      </w:r>
      <w:r w:rsidRPr="00DC3CCE">
        <w:rPr>
          <w:szCs w:val="28"/>
        </w:rPr>
        <w:t>тысячи рублей.</w:t>
      </w:r>
    </w:p>
    <w:p w:rsidR="00332DD2" w:rsidRPr="00DC3CCE" w:rsidRDefault="00332DD2" w:rsidP="00F32126">
      <w:pPr>
        <w:autoSpaceDE w:val="0"/>
        <w:autoSpaceDN w:val="0"/>
        <w:adjustRightInd w:val="0"/>
        <w:spacing w:line="238" w:lineRule="auto"/>
        <w:ind w:firstLine="709"/>
        <w:outlineLvl w:val="1"/>
        <w:rPr>
          <w:szCs w:val="28"/>
        </w:rPr>
      </w:pPr>
      <w:r w:rsidRPr="00DC3CCE">
        <w:rPr>
          <w:szCs w:val="28"/>
        </w:rPr>
        <w:t xml:space="preserve">Цели и условия предоставления субвенции устанавливаются соглашением между </w:t>
      </w:r>
      <w:r w:rsidR="00F4788F" w:rsidRPr="00DC3CCE">
        <w:rPr>
          <w:szCs w:val="28"/>
        </w:rPr>
        <w:t xml:space="preserve">Фондом пенсионного и социального страхования Российской Федерации </w:t>
      </w:r>
      <w:r w:rsidRPr="00DC3CCE">
        <w:rPr>
          <w:szCs w:val="28"/>
        </w:rPr>
        <w:t>и Правительством Ленинградской области, заключаемым в порядке, установленном Правительством Российской Федерации.</w:t>
      </w:r>
    </w:p>
    <w:p w:rsidR="008F7B6D" w:rsidRPr="00DC3CCE" w:rsidRDefault="007D2710" w:rsidP="00F32126">
      <w:pPr>
        <w:spacing w:line="238" w:lineRule="auto"/>
        <w:ind w:firstLine="709"/>
        <w:rPr>
          <w:szCs w:val="28"/>
        </w:rPr>
      </w:pPr>
      <w:r w:rsidRPr="00DC3CCE">
        <w:rPr>
          <w:spacing w:val="-2"/>
          <w:szCs w:val="28"/>
        </w:rPr>
        <w:t>8</w:t>
      </w:r>
      <w:r w:rsidR="008F7B6D" w:rsidRPr="00DC3CCE">
        <w:rPr>
          <w:spacing w:val="-2"/>
          <w:szCs w:val="28"/>
        </w:rPr>
        <w:t>. Утвердить иные межбюджетные трансферты бюджету Территориального</w:t>
      </w:r>
      <w:r w:rsidR="008F7B6D" w:rsidRPr="00DC3CCE">
        <w:rPr>
          <w:szCs w:val="28"/>
        </w:rPr>
        <w:t xml:space="preserve"> фонда обязательного медицинского страхования Ленинградской области:</w:t>
      </w:r>
    </w:p>
    <w:p w:rsidR="008F7B6D" w:rsidRPr="00DC3CCE" w:rsidRDefault="008F7B6D" w:rsidP="00F32126">
      <w:pPr>
        <w:autoSpaceDE w:val="0"/>
        <w:autoSpaceDN w:val="0"/>
        <w:adjustRightInd w:val="0"/>
        <w:spacing w:line="238" w:lineRule="auto"/>
        <w:ind w:firstLine="709"/>
        <w:outlineLvl w:val="1"/>
        <w:rPr>
          <w:szCs w:val="28"/>
        </w:rPr>
      </w:pPr>
      <w:r w:rsidRPr="00DC3CCE">
        <w:rPr>
          <w:szCs w:val="28"/>
        </w:rPr>
        <w:t xml:space="preserve">на </w:t>
      </w:r>
      <w:r w:rsidR="00E61F9C" w:rsidRPr="00DC3CCE">
        <w:rPr>
          <w:szCs w:val="28"/>
        </w:rPr>
        <w:t>2025</w:t>
      </w:r>
      <w:r w:rsidRPr="00DC3CCE">
        <w:rPr>
          <w:szCs w:val="28"/>
        </w:rPr>
        <w:t xml:space="preserve"> год в сумме </w:t>
      </w:r>
      <w:r w:rsidR="0016647E" w:rsidRPr="00DC3CCE">
        <w:rPr>
          <w:szCs w:val="28"/>
        </w:rPr>
        <w:t xml:space="preserve">3 251 034,4 </w:t>
      </w:r>
      <w:r w:rsidRPr="00DC3CCE">
        <w:rPr>
          <w:szCs w:val="28"/>
        </w:rPr>
        <w:t>тысячи рублей;</w:t>
      </w:r>
    </w:p>
    <w:p w:rsidR="008F7B6D" w:rsidRPr="00DC3CCE" w:rsidRDefault="008F7B6D" w:rsidP="00F32126">
      <w:pPr>
        <w:autoSpaceDE w:val="0"/>
        <w:autoSpaceDN w:val="0"/>
        <w:adjustRightInd w:val="0"/>
        <w:spacing w:line="238" w:lineRule="auto"/>
        <w:ind w:firstLine="709"/>
        <w:outlineLvl w:val="1"/>
        <w:rPr>
          <w:szCs w:val="28"/>
        </w:rPr>
      </w:pPr>
      <w:r w:rsidRPr="00DC3CCE">
        <w:rPr>
          <w:szCs w:val="28"/>
        </w:rPr>
        <w:t xml:space="preserve">на </w:t>
      </w:r>
      <w:r w:rsidR="00E61F9C" w:rsidRPr="00DC3CCE">
        <w:rPr>
          <w:szCs w:val="28"/>
        </w:rPr>
        <w:t>2026</w:t>
      </w:r>
      <w:r w:rsidRPr="00DC3CCE">
        <w:rPr>
          <w:szCs w:val="28"/>
        </w:rPr>
        <w:t xml:space="preserve"> год в сумме </w:t>
      </w:r>
      <w:r w:rsidR="0016647E" w:rsidRPr="00DC3CCE">
        <w:rPr>
          <w:szCs w:val="28"/>
        </w:rPr>
        <w:t xml:space="preserve">2 653 909,3 </w:t>
      </w:r>
      <w:r w:rsidRPr="00DC3CCE">
        <w:rPr>
          <w:szCs w:val="28"/>
        </w:rPr>
        <w:t>тысячи рублей;</w:t>
      </w:r>
    </w:p>
    <w:p w:rsidR="008F7B6D" w:rsidRPr="00DC3CCE" w:rsidRDefault="008F7B6D" w:rsidP="00F32126">
      <w:pPr>
        <w:autoSpaceDE w:val="0"/>
        <w:autoSpaceDN w:val="0"/>
        <w:adjustRightInd w:val="0"/>
        <w:spacing w:line="238" w:lineRule="auto"/>
        <w:ind w:firstLine="709"/>
        <w:outlineLvl w:val="1"/>
        <w:rPr>
          <w:szCs w:val="28"/>
        </w:rPr>
      </w:pPr>
      <w:r w:rsidRPr="00DC3CCE">
        <w:rPr>
          <w:szCs w:val="28"/>
        </w:rPr>
        <w:t xml:space="preserve">на </w:t>
      </w:r>
      <w:r w:rsidR="00E61F9C" w:rsidRPr="00DC3CCE">
        <w:rPr>
          <w:szCs w:val="28"/>
        </w:rPr>
        <w:t>2027</w:t>
      </w:r>
      <w:r w:rsidRPr="00DC3CCE">
        <w:rPr>
          <w:szCs w:val="28"/>
        </w:rPr>
        <w:t xml:space="preserve"> год в сумме </w:t>
      </w:r>
      <w:r w:rsidR="0016647E" w:rsidRPr="00DC3CCE">
        <w:rPr>
          <w:szCs w:val="28"/>
        </w:rPr>
        <w:t xml:space="preserve">234 135,4 </w:t>
      </w:r>
      <w:r w:rsidRPr="00DC3CCE">
        <w:rPr>
          <w:szCs w:val="28"/>
        </w:rPr>
        <w:t>тысячи рублей.</w:t>
      </w:r>
    </w:p>
    <w:p w:rsidR="008F7B6D" w:rsidRPr="00DC3CCE" w:rsidRDefault="008F7B6D" w:rsidP="00F32126">
      <w:pPr>
        <w:autoSpaceDE w:val="0"/>
        <w:autoSpaceDN w:val="0"/>
        <w:adjustRightInd w:val="0"/>
        <w:spacing w:line="238" w:lineRule="auto"/>
        <w:ind w:firstLine="709"/>
        <w:outlineLvl w:val="1"/>
        <w:rPr>
          <w:szCs w:val="28"/>
        </w:rPr>
      </w:pPr>
      <w:r w:rsidRPr="00DC3CCE">
        <w:rPr>
          <w:szCs w:val="28"/>
        </w:rPr>
        <w:t>Порядок предоставления межбюджетных трансфертов утверждается нормативным правовым актом Правительства Ленинградской области.</w:t>
      </w:r>
    </w:p>
    <w:p w:rsidR="00E37184" w:rsidRPr="00DC3CCE" w:rsidRDefault="007D2710" w:rsidP="00F32126">
      <w:pPr>
        <w:autoSpaceDE w:val="0"/>
        <w:autoSpaceDN w:val="0"/>
        <w:adjustRightInd w:val="0"/>
        <w:spacing w:line="238" w:lineRule="auto"/>
        <w:ind w:firstLine="709"/>
        <w:outlineLvl w:val="1"/>
        <w:rPr>
          <w:szCs w:val="28"/>
        </w:rPr>
      </w:pPr>
      <w:r w:rsidRPr="00DC3CCE">
        <w:rPr>
          <w:szCs w:val="28"/>
        </w:rPr>
        <w:t>9</w:t>
      </w:r>
      <w:r w:rsidR="0080095E" w:rsidRPr="00DC3CCE">
        <w:rPr>
          <w:szCs w:val="28"/>
        </w:rPr>
        <w:t>. </w:t>
      </w:r>
      <w:r w:rsidR="00E37184" w:rsidRPr="00DC3CCE">
        <w:rPr>
          <w:spacing w:val="-2"/>
          <w:szCs w:val="28"/>
        </w:rPr>
        <w:t>Утвердить субсидию федеральному бюджету на реализацию Соглашения</w:t>
      </w:r>
      <w:r w:rsidR="00E37184" w:rsidRPr="00DC3CCE">
        <w:rPr>
          <w:szCs w:val="28"/>
        </w:rPr>
        <w:t xml:space="preserve"> </w:t>
      </w:r>
      <w:r w:rsidR="00E37184" w:rsidRPr="00DC3CCE">
        <w:rPr>
          <w:spacing w:val="-2"/>
          <w:szCs w:val="28"/>
        </w:rPr>
        <w:t>между Министерством внутренних дел Российской Федерации и Правительством</w:t>
      </w:r>
      <w:r w:rsidR="00E37184" w:rsidRPr="00DC3CCE">
        <w:rPr>
          <w:szCs w:val="28"/>
        </w:rPr>
        <w:t xml:space="preserve"> Ленинградской области на </w:t>
      </w:r>
      <w:proofErr w:type="spellStart"/>
      <w:r w:rsidR="00E37184" w:rsidRPr="00DC3CCE">
        <w:rPr>
          <w:szCs w:val="28"/>
        </w:rPr>
        <w:t>софинансирование</w:t>
      </w:r>
      <w:proofErr w:type="spellEnd"/>
      <w:r w:rsidR="00E37184" w:rsidRPr="00DC3CCE">
        <w:rPr>
          <w:szCs w:val="28"/>
        </w:rPr>
        <w:t xml:space="preserve"> расходных обязательств Российской Федерации по материально-техническому обеспечению </w:t>
      </w:r>
      <w:proofErr w:type="gramStart"/>
      <w:r w:rsidR="00E37184" w:rsidRPr="00DC3CCE">
        <w:rPr>
          <w:szCs w:val="28"/>
        </w:rPr>
        <w:t>полиции Главного управления Министерства внутренних</w:t>
      </w:r>
      <w:r w:rsidR="002A727F" w:rsidRPr="00DC3CCE">
        <w:rPr>
          <w:szCs w:val="28"/>
        </w:rPr>
        <w:t xml:space="preserve"> дел Российской Федерации</w:t>
      </w:r>
      <w:proofErr w:type="gramEnd"/>
      <w:r w:rsidR="002A727F" w:rsidRPr="00DC3CCE">
        <w:rPr>
          <w:szCs w:val="28"/>
        </w:rPr>
        <w:t xml:space="preserve"> по г. </w:t>
      </w:r>
      <w:r w:rsidR="00E37184" w:rsidRPr="00DC3CCE">
        <w:rPr>
          <w:szCs w:val="28"/>
        </w:rPr>
        <w:t xml:space="preserve">Санкт-Петербургу и Ленинградской области </w:t>
      </w:r>
      <w:r w:rsidR="003A4264" w:rsidRPr="00DC3CCE">
        <w:rPr>
          <w:szCs w:val="28"/>
        </w:rPr>
        <w:t xml:space="preserve">на </w:t>
      </w:r>
      <w:r w:rsidR="00E61F9C" w:rsidRPr="00DC3CCE">
        <w:rPr>
          <w:szCs w:val="28"/>
        </w:rPr>
        <w:t>2025</w:t>
      </w:r>
      <w:r w:rsidR="003A4264" w:rsidRPr="00DC3CCE">
        <w:rPr>
          <w:szCs w:val="28"/>
        </w:rPr>
        <w:t xml:space="preserve"> год </w:t>
      </w:r>
      <w:r w:rsidR="00C82C48" w:rsidRPr="00DC3CCE">
        <w:rPr>
          <w:szCs w:val="28"/>
        </w:rPr>
        <w:t xml:space="preserve">в сумме </w:t>
      </w:r>
      <w:r w:rsidR="00B858E5" w:rsidRPr="00DC3CCE">
        <w:rPr>
          <w:szCs w:val="28"/>
        </w:rPr>
        <w:t>2</w:t>
      </w:r>
      <w:r w:rsidR="00B047BC" w:rsidRPr="00DC3CCE">
        <w:rPr>
          <w:szCs w:val="28"/>
        </w:rPr>
        <w:t>5</w:t>
      </w:r>
      <w:r w:rsidR="00C82C48" w:rsidRPr="00DC3CCE">
        <w:rPr>
          <w:szCs w:val="28"/>
        </w:rPr>
        <w:t>0 000</w:t>
      </w:r>
      <w:r w:rsidR="0073476D" w:rsidRPr="00DC3CCE">
        <w:rPr>
          <w:szCs w:val="28"/>
        </w:rPr>
        <w:t>,0</w:t>
      </w:r>
      <w:r w:rsidR="003A4264" w:rsidRPr="00DC3CCE">
        <w:rPr>
          <w:szCs w:val="28"/>
        </w:rPr>
        <w:t xml:space="preserve"> </w:t>
      </w:r>
      <w:r w:rsidR="00E37184" w:rsidRPr="00DC3CCE">
        <w:rPr>
          <w:szCs w:val="28"/>
        </w:rPr>
        <w:t>тысяч</w:t>
      </w:r>
      <w:r w:rsidR="00EB7888" w:rsidRPr="00DC3CCE">
        <w:rPr>
          <w:szCs w:val="28"/>
        </w:rPr>
        <w:t>и</w:t>
      </w:r>
      <w:r w:rsidR="00E37184" w:rsidRPr="00DC3CCE">
        <w:rPr>
          <w:szCs w:val="28"/>
        </w:rPr>
        <w:t xml:space="preserve"> рублей.</w:t>
      </w:r>
    </w:p>
    <w:p w:rsidR="007049FC" w:rsidRPr="000E18D6" w:rsidRDefault="007049FC" w:rsidP="007049FC">
      <w:pPr>
        <w:autoSpaceDE w:val="0"/>
        <w:autoSpaceDN w:val="0"/>
        <w:adjustRightInd w:val="0"/>
        <w:spacing w:line="238" w:lineRule="auto"/>
        <w:ind w:firstLine="709"/>
        <w:outlineLvl w:val="1"/>
        <w:rPr>
          <w:szCs w:val="28"/>
        </w:rPr>
      </w:pPr>
      <w:r w:rsidRPr="000E18D6">
        <w:rPr>
          <w:szCs w:val="28"/>
        </w:rPr>
        <w:lastRenderedPageBreak/>
        <w:t>10. 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7049FC" w:rsidRPr="000E18D6" w:rsidRDefault="007049FC" w:rsidP="007049FC">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2025</w:t>
      </w:r>
      <w:r w:rsidRPr="000E18D6">
        <w:rPr>
          <w:szCs w:val="28"/>
        </w:rPr>
        <w:t xml:space="preserve"> год в сумме </w:t>
      </w:r>
      <w:r w:rsidR="00BF3EC2" w:rsidRPr="000E18D6">
        <w:rPr>
          <w:szCs w:val="28"/>
        </w:rPr>
        <w:t xml:space="preserve">1 840 574,2 </w:t>
      </w:r>
      <w:r w:rsidRPr="000E18D6">
        <w:rPr>
          <w:szCs w:val="28"/>
        </w:rPr>
        <w:t>тысячи рублей;</w:t>
      </w:r>
    </w:p>
    <w:p w:rsidR="007049FC" w:rsidRPr="000E18D6" w:rsidRDefault="007049FC" w:rsidP="007049FC">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2026</w:t>
      </w:r>
      <w:r w:rsidRPr="000E18D6">
        <w:rPr>
          <w:szCs w:val="28"/>
        </w:rPr>
        <w:t xml:space="preserve"> год в сумме </w:t>
      </w:r>
      <w:r w:rsidR="00BF3EC2" w:rsidRPr="000E18D6">
        <w:rPr>
          <w:szCs w:val="28"/>
        </w:rPr>
        <w:t xml:space="preserve">1 840 574,2 </w:t>
      </w:r>
      <w:r w:rsidRPr="000E18D6">
        <w:rPr>
          <w:szCs w:val="28"/>
        </w:rPr>
        <w:t>тысячи рублей;</w:t>
      </w:r>
    </w:p>
    <w:p w:rsidR="007049FC" w:rsidRPr="000E18D6" w:rsidRDefault="007049FC" w:rsidP="007049FC">
      <w:pPr>
        <w:autoSpaceDE w:val="0"/>
        <w:autoSpaceDN w:val="0"/>
        <w:adjustRightInd w:val="0"/>
        <w:spacing w:line="238" w:lineRule="auto"/>
        <w:ind w:firstLine="709"/>
        <w:outlineLvl w:val="1"/>
        <w:rPr>
          <w:szCs w:val="28"/>
        </w:rPr>
      </w:pPr>
      <w:r w:rsidRPr="000E18D6">
        <w:rPr>
          <w:szCs w:val="28"/>
        </w:rPr>
        <w:t xml:space="preserve">на </w:t>
      </w:r>
      <w:r w:rsidR="00E61F9C" w:rsidRPr="000E18D6">
        <w:rPr>
          <w:szCs w:val="28"/>
        </w:rPr>
        <w:t>2027</w:t>
      </w:r>
      <w:r w:rsidRPr="000E18D6">
        <w:rPr>
          <w:szCs w:val="28"/>
        </w:rPr>
        <w:t xml:space="preserve"> год в сумме </w:t>
      </w:r>
      <w:r w:rsidR="00BF3EC2" w:rsidRPr="000E18D6">
        <w:rPr>
          <w:szCs w:val="28"/>
        </w:rPr>
        <w:t xml:space="preserve">1 840 574,2 </w:t>
      </w:r>
      <w:r w:rsidRPr="000E18D6">
        <w:rPr>
          <w:szCs w:val="28"/>
        </w:rPr>
        <w:t>тысячи рублей.</w:t>
      </w:r>
    </w:p>
    <w:p w:rsidR="007F2D8E" w:rsidRPr="000E18D6" w:rsidRDefault="007049FC" w:rsidP="007049FC">
      <w:pPr>
        <w:autoSpaceDE w:val="0"/>
        <w:autoSpaceDN w:val="0"/>
        <w:adjustRightInd w:val="0"/>
        <w:spacing w:line="238" w:lineRule="auto"/>
        <w:ind w:firstLine="709"/>
        <w:outlineLvl w:val="1"/>
        <w:rPr>
          <w:b/>
          <w:szCs w:val="28"/>
        </w:rPr>
      </w:pPr>
      <w:r w:rsidRPr="000E18D6">
        <w:rPr>
          <w:szCs w:val="28"/>
        </w:rPr>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501A07" w:rsidRPr="000E18D6" w:rsidRDefault="00501A07" w:rsidP="007049FC">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Статья 8. </w:t>
      </w:r>
      <w:r w:rsidRPr="000E18D6">
        <w:rPr>
          <w:b/>
          <w:bCs/>
          <w:szCs w:val="28"/>
        </w:rPr>
        <w:t>Государственный внутренний долг Ленинградской области. Государственные внутренние заимствования Ленинградской области</w:t>
      </w:r>
    </w:p>
    <w:p w:rsidR="008F7B6D" w:rsidRPr="000E18D6" w:rsidRDefault="008F7B6D" w:rsidP="00F32126">
      <w:pPr>
        <w:autoSpaceDE w:val="0"/>
        <w:autoSpaceDN w:val="0"/>
        <w:adjustRightInd w:val="0"/>
        <w:spacing w:line="238" w:lineRule="auto"/>
        <w:ind w:firstLine="709"/>
        <w:outlineLvl w:val="1"/>
        <w:rPr>
          <w:szCs w:val="28"/>
        </w:rPr>
      </w:pPr>
    </w:p>
    <w:p w:rsidR="00B80316" w:rsidRPr="000E18D6" w:rsidRDefault="00B80316" w:rsidP="00B80316">
      <w:pPr>
        <w:autoSpaceDE w:val="0"/>
        <w:autoSpaceDN w:val="0"/>
        <w:adjustRightInd w:val="0"/>
        <w:ind w:firstLine="709"/>
        <w:outlineLvl w:val="1"/>
        <w:rPr>
          <w:szCs w:val="28"/>
        </w:rPr>
      </w:pPr>
      <w:r w:rsidRPr="000E18D6">
        <w:rPr>
          <w:szCs w:val="28"/>
        </w:rPr>
        <w:t>1. Утвердить верхний предел государственного внутреннего долга Ленинградской области:</w:t>
      </w:r>
    </w:p>
    <w:p w:rsidR="00B80316" w:rsidRPr="000E18D6" w:rsidRDefault="00B80316" w:rsidP="00B80316">
      <w:pPr>
        <w:autoSpaceDE w:val="0"/>
        <w:autoSpaceDN w:val="0"/>
        <w:adjustRightInd w:val="0"/>
        <w:ind w:firstLine="709"/>
        <w:outlineLvl w:val="1"/>
        <w:rPr>
          <w:szCs w:val="28"/>
        </w:rPr>
      </w:pPr>
      <w:r w:rsidRPr="000E18D6">
        <w:rPr>
          <w:szCs w:val="28"/>
        </w:rPr>
        <w:t>на 1 января 2026 года в сумме 14 145 127,8 тысячи рублей, в том числе по государственным гарантиям Ленинградской области 100 000,0 тысячи рублей;</w:t>
      </w:r>
    </w:p>
    <w:p w:rsidR="00B80316" w:rsidRPr="000E18D6" w:rsidRDefault="00B80316" w:rsidP="00B80316">
      <w:pPr>
        <w:autoSpaceDE w:val="0"/>
        <w:autoSpaceDN w:val="0"/>
        <w:adjustRightInd w:val="0"/>
        <w:ind w:firstLine="709"/>
        <w:outlineLvl w:val="1"/>
        <w:rPr>
          <w:szCs w:val="28"/>
        </w:rPr>
      </w:pPr>
      <w:r w:rsidRPr="000E18D6">
        <w:rPr>
          <w:szCs w:val="28"/>
        </w:rPr>
        <w:t>на 1 января 2027 года в сумме 17 599 522,3 тысячи рублей, в том числе по государственным гарантиям Ленинградской области 100 000,0 тысячи рублей;</w:t>
      </w:r>
    </w:p>
    <w:p w:rsidR="00B80316" w:rsidRPr="000E18D6" w:rsidRDefault="00B80316" w:rsidP="00B80316">
      <w:pPr>
        <w:autoSpaceDE w:val="0"/>
        <w:autoSpaceDN w:val="0"/>
        <w:adjustRightInd w:val="0"/>
        <w:ind w:firstLine="709"/>
        <w:outlineLvl w:val="1"/>
        <w:rPr>
          <w:szCs w:val="28"/>
        </w:rPr>
      </w:pPr>
      <w:r w:rsidRPr="000E18D6">
        <w:rPr>
          <w:szCs w:val="28"/>
        </w:rPr>
        <w:t>на 1 января 2028 года в сумме 27 289 266,3 тысячи рублей, в том числе по государственным гарантиям Ленинградской области 100 000,0 тысячи рублей.</w:t>
      </w:r>
    </w:p>
    <w:p w:rsidR="00B80316" w:rsidRPr="000E18D6" w:rsidRDefault="00B80316" w:rsidP="00B80316">
      <w:pPr>
        <w:autoSpaceDE w:val="0"/>
        <w:autoSpaceDN w:val="0"/>
        <w:adjustRightInd w:val="0"/>
        <w:ind w:firstLine="709"/>
        <w:outlineLvl w:val="1"/>
        <w:rPr>
          <w:szCs w:val="28"/>
        </w:rPr>
      </w:pPr>
      <w:r w:rsidRPr="000E18D6">
        <w:rPr>
          <w:szCs w:val="28"/>
        </w:rPr>
        <w:t xml:space="preserve">2. Утвердить Программу государственных внутренних заимствований Ленинградской области на 2025 год и на плановый период 2026 и 2027 годов согласно приложению </w:t>
      </w:r>
      <w:r w:rsidRPr="000E18D6">
        <w:rPr>
          <w:szCs w:val="28"/>
        </w:rPr>
        <w:softHyphen/>
      </w:r>
      <w:r w:rsidRPr="000E18D6">
        <w:rPr>
          <w:szCs w:val="28"/>
        </w:rPr>
        <w:softHyphen/>
      </w:r>
      <w:r w:rsidRPr="000E18D6">
        <w:rPr>
          <w:szCs w:val="28"/>
        </w:rPr>
        <w:softHyphen/>
      </w:r>
      <w:r w:rsidRPr="000E18D6">
        <w:rPr>
          <w:szCs w:val="28"/>
        </w:rPr>
        <w:softHyphen/>
        <w:t>17.</w:t>
      </w:r>
    </w:p>
    <w:p w:rsidR="00B80316" w:rsidRPr="000E18D6" w:rsidRDefault="00B80316" w:rsidP="00B80316">
      <w:pPr>
        <w:autoSpaceDE w:val="0"/>
        <w:autoSpaceDN w:val="0"/>
        <w:adjustRightInd w:val="0"/>
        <w:ind w:firstLine="709"/>
        <w:outlineLvl w:val="1"/>
        <w:rPr>
          <w:szCs w:val="28"/>
        </w:rPr>
      </w:pPr>
      <w:r w:rsidRPr="000E18D6">
        <w:rPr>
          <w:szCs w:val="28"/>
        </w:rPr>
        <w:t>3. Утвердить объем расходов на обслуживание государственного долга Ленинградской области:</w:t>
      </w:r>
    </w:p>
    <w:p w:rsidR="00B80316" w:rsidRPr="000E18D6" w:rsidRDefault="00B80316" w:rsidP="00B80316">
      <w:pPr>
        <w:autoSpaceDE w:val="0"/>
        <w:autoSpaceDN w:val="0"/>
        <w:adjustRightInd w:val="0"/>
        <w:ind w:firstLine="709"/>
        <w:outlineLvl w:val="1"/>
        <w:rPr>
          <w:szCs w:val="28"/>
        </w:rPr>
      </w:pPr>
      <w:r w:rsidRPr="000E18D6">
        <w:rPr>
          <w:szCs w:val="28"/>
        </w:rPr>
        <w:t>на 2025 год в сумме 375 637,7 тысячи рублей;</w:t>
      </w:r>
    </w:p>
    <w:p w:rsidR="00B80316" w:rsidRPr="000E18D6" w:rsidRDefault="00BE44E2" w:rsidP="00B80316">
      <w:pPr>
        <w:autoSpaceDE w:val="0"/>
        <w:autoSpaceDN w:val="0"/>
        <w:adjustRightInd w:val="0"/>
        <w:ind w:firstLine="709"/>
        <w:outlineLvl w:val="1"/>
        <w:rPr>
          <w:szCs w:val="28"/>
        </w:rPr>
      </w:pPr>
      <w:r w:rsidRPr="000E18D6">
        <w:rPr>
          <w:szCs w:val="28"/>
        </w:rPr>
        <w:t>на 2026 год в сумме 542 </w:t>
      </w:r>
      <w:r w:rsidR="00B80316" w:rsidRPr="000E18D6">
        <w:rPr>
          <w:szCs w:val="28"/>
        </w:rPr>
        <w:t>249,1 тысячи рублей;</w:t>
      </w:r>
    </w:p>
    <w:p w:rsidR="00B80316" w:rsidRPr="000E18D6" w:rsidRDefault="00BE44E2" w:rsidP="00B80316">
      <w:pPr>
        <w:autoSpaceDE w:val="0"/>
        <w:autoSpaceDN w:val="0"/>
        <w:adjustRightInd w:val="0"/>
        <w:ind w:firstLine="709"/>
        <w:outlineLvl w:val="1"/>
        <w:rPr>
          <w:szCs w:val="28"/>
        </w:rPr>
      </w:pPr>
      <w:r w:rsidRPr="000E18D6">
        <w:rPr>
          <w:szCs w:val="28"/>
        </w:rPr>
        <w:t xml:space="preserve">на 2027 год в сумме </w:t>
      </w:r>
      <w:r w:rsidR="00B80316" w:rsidRPr="000E18D6">
        <w:rPr>
          <w:szCs w:val="28"/>
        </w:rPr>
        <w:t xml:space="preserve">1 143 143,8 тысячи рублей. </w:t>
      </w:r>
    </w:p>
    <w:p w:rsidR="00B80316" w:rsidRPr="000E18D6" w:rsidRDefault="00B80316" w:rsidP="00B80316">
      <w:pPr>
        <w:autoSpaceDE w:val="0"/>
        <w:autoSpaceDN w:val="0"/>
        <w:adjustRightInd w:val="0"/>
        <w:ind w:firstLine="709"/>
        <w:outlineLvl w:val="1"/>
        <w:rPr>
          <w:szCs w:val="28"/>
        </w:rPr>
      </w:pPr>
      <w:r w:rsidRPr="000E18D6">
        <w:rPr>
          <w:szCs w:val="28"/>
        </w:rPr>
        <w:t xml:space="preserve">4. Утвердить объем средств, направляемых на погашение реструктуризированной задолженности и уплату процентов за рассрочку </w:t>
      </w:r>
      <w:r w:rsidRPr="000E18D6">
        <w:rPr>
          <w:szCs w:val="28"/>
        </w:rPr>
        <w:br/>
        <w:t>по бюджетным кредитам, предоставленным из федерального бюджета:</w:t>
      </w:r>
    </w:p>
    <w:p w:rsidR="00B80316" w:rsidRPr="000E18D6" w:rsidRDefault="00B80316" w:rsidP="00B80316">
      <w:pPr>
        <w:autoSpaceDE w:val="0"/>
        <w:autoSpaceDN w:val="0"/>
        <w:adjustRightInd w:val="0"/>
        <w:ind w:firstLine="709"/>
        <w:outlineLvl w:val="1"/>
        <w:rPr>
          <w:szCs w:val="28"/>
        </w:rPr>
      </w:pPr>
      <w:r w:rsidRPr="000E18D6">
        <w:rPr>
          <w:szCs w:val="28"/>
        </w:rPr>
        <w:t xml:space="preserve">в соответствии с дополнительным соглашением от 30 апреля 2015 года № 2 к Соглашению от 6 сентября 2010 года № 01-01-06/06-321 </w:t>
      </w:r>
      <w:r w:rsidRPr="000E18D6">
        <w:rPr>
          <w:szCs w:val="28"/>
        </w:rPr>
        <w:br/>
        <w:t xml:space="preserve">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w:t>
      </w:r>
      <w:proofErr w:type="gramStart"/>
      <w:r w:rsidRPr="000E18D6">
        <w:rPr>
          <w:szCs w:val="28"/>
        </w:rPr>
        <w:t>содержания</w:t>
      </w:r>
      <w:proofErr w:type="gramEnd"/>
      <w:r w:rsidRPr="000E18D6">
        <w:rPr>
          <w:szCs w:val="28"/>
        </w:rPr>
        <w:t xml:space="preserve"> автомобильных дорог общего пользования (за исключением автомобильных дорог федерального значения) – на уплату процентов за рассрочку на 2025 год 368,6 тысячи рублей, на 2026 год 331,6 тысячи рублей, на 2027 год 294,4 тысячи рублей; на погашение задолженности по бюджетному кредиту на 2025 год 37 198,4 тысячи рублей, на 2026 год 37 198,4 тысячи рублей, на 2027 год 37 198,4 тысячи рублей;</w:t>
      </w:r>
    </w:p>
    <w:p w:rsidR="00B80316" w:rsidRPr="000E18D6" w:rsidRDefault="00B80316" w:rsidP="00B80316">
      <w:pPr>
        <w:autoSpaceDE w:val="0"/>
        <w:autoSpaceDN w:val="0"/>
        <w:adjustRightInd w:val="0"/>
        <w:ind w:firstLine="709"/>
        <w:outlineLvl w:val="1"/>
        <w:rPr>
          <w:szCs w:val="28"/>
        </w:rPr>
      </w:pPr>
      <w:proofErr w:type="gramStart"/>
      <w:r w:rsidRPr="000E18D6">
        <w:rPr>
          <w:szCs w:val="28"/>
        </w:rPr>
        <w:lastRenderedPageBreak/>
        <w:t xml:space="preserve">в соответствии с дополнительным соглашением № 10/9/8/8/8 </w:t>
      </w:r>
      <w:r w:rsidRPr="000E18D6">
        <w:rPr>
          <w:szCs w:val="28"/>
        </w:rPr>
        <w:br/>
        <w:t xml:space="preserve">от 15 ноября 2022 года к соглашениям от 22 июля 2015 года № 01-01-06/06-110, от 15 октября 2015 года № 01-01-06/06-179, от 4 марта 2016 года </w:t>
      </w:r>
      <w:r w:rsidRPr="000E18D6">
        <w:rPr>
          <w:szCs w:val="28"/>
        </w:rPr>
        <w:br/>
        <w:t xml:space="preserve">№ 01-01-06/06-49, от 2 ноября 2016 года № 01-01-06/06-243, от 11 мая 2017 года № 01-01-06/06-146 о предоставлении бюджету Ленинградской области </w:t>
      </w:r>
      <w:r w:rsidRPr="000E18D6">
        <w:rPr>
          <w:szCs w:val="28"/>
        </w:rPr>
        <w:br/>
        <w:t>из федерального бюджета</w:t>
      </w:r>
      <w:proofErr w:type="gramEnd"/>
      <w:r w:rsidRPr="000E18D6">
        <w:rPr>
          <w:szCs w:val="28"/>
        </w:rPr>
        <w:t xml:space="preserve"> бюджетного кредита для частичного покрытия дефицита бюджета Ленинградской области – на погашение задолженности по бюджетным кредитам на 2025 год 361 092,9 тысячи рублей, на 2026 год 361 092,9 тысячи рублей, на 2027 год 361 092,9 тысячи рублей;  на уплату процентов за рассрочку на 2025 год 1 901,8 тысячи рублей, на 2026 год 1 542,7  тысячи рублей, на 2027 год 1 181,6 тысячи рублей. </w:t>
      </w:r>
    </w:p>
    <w:p w:rsidR="00C4147A" w:rsidRPr="000E18D6" w:rsidRDefault="00C4147A" w:rsidP="00AA6BC9">
      <w:pPr>
        <w:autoSpaceDE w:val="0"/>
        <w:autoSpaceDN w:val="0"/>
        <w:adjustRightInd w:val="0"/>
        <w:spacing w:line="238" w:lineRule="auto"/>
        <w:ind w:firstLine="709"/>
        <w:outlineLvl w:val="1"/>
        <w:rPr>
          <w:szCs w:val="28"/>
        </w:rPr>
      </w:pPr>
      <w:r w:rsidRPr="000E18D6">
        <w:rPr>
          <w:szCs w:val="28"/>
        </w:rPr>
        <w:t>5.</w:t>
      </w:r>
      <w:r w:rsidR="00EB7888" w:rsidRPr="000E18D6">
        <w:rPr>
          <w:szCs w:val="28"/>
        </w:rPr>
        <w:t> </w:t>
      </w:r>
      <w:proofErr w:type="gramStart"/>
      <w:r w:rsidRPr="000E18D6">
        <w:rPr>
          <w:szCs w:val="28"/>
        </w:rPr>
        <w:t xml:space="preserve">Предоставить право осуществления государственных внутренних заимствований Ленинградской области от имени Ленинградской области </w:t>
      </w:r>
      <w:r w:rsidR="00EB7888" w:rsidRPr="000E18D6">
        <w:rPr>
          <w:szCs w:val="28"/>
        </w:rPr>
        <w:br/>
      </w:r>
      <w:r w:rsidRPr="000E18D6">
        <w:rPr>
          <w:szCs w:val="28"/>
        </w:rPr>
        <w:t xml:space="preserve">в </w:t>
      </w:r>
      <w:r w:rsidR="00E61F9C" w:rsidRPr="000E18D6">
        <w:rPr>
          <w:szCs w:val="28"/>
        </w:rPr>
        <w:t>2025</w:t>
      </w:r>
      <w:r w:rsidR="00EB7888" w:rsidRPr="000E18D6">
        <w:rPr>
          <w:szCs w:val="28"/>
        </w:rPr>
        <w:t> – </w:t>
      </w:r>
      <w:r w:rsidR="00E61F9C" w:rsidRPr="000E18D6">
        <w:rPr>
          <w:szCs w:val="28"/>
        </w:rPr>
        <w:t>2027</w:t>
      </w:r>
      <w:r w:rsidRPr="000E18D6">
        <w:rPr>
          <w:szCs w:val="28"/>
        </w:rPr>
        <w:t xml:space="preserve"> годах финансовому органу Ленинградской области, в том числе привлечение бюджетных кредитов на пополнение остатков средств на едином счете бюджета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и</w:t>
      </w:r>
      <w:proofErr w:type="gramEnd"/>
      <w:r w:rsidRPr="000E18D6">
        <w:rPr>
          <w:szCs w:val="28"/>
        </w:rPr>
        <w:t xml:space="preserve"> </w:t>
      </w:r>
      <w:r w:rsidR="00E61F9C" w:rsidRPr="000E18D6">
        <w:rPr>
          <w:szCs w:val="28"/>
        </w:rPr>
        <w:t>2027</w:t>
      </w:r>
      <w:r w:rsidRPr="000E18D6">
        <w:rPr>
          <w:szCs w:val="28"/>
        </w:rPr>
        <w:t xml:space="preserve"> годов с учетом предельной величины государственного долга Ленинградской области.</w:t>
      </w:r>
    </w:p>
    <w:p w:rsidR="008F7B6D" w:rsidRPr="000E18D6" w:rsidRDefault="008F7B6D" w:rsidP="00AA6BC9">
      <w:pPr>
        <w:autoSpaceDE w:val="0"/>
        <w:autoSpaceDN w:val="0"/>
        <w:adjustRightInd w:val="0"/>
        <w:spacing w:line="238" w:lineRule="auto"/>
        <w:ind w:firstLine="709"/>
        <w:outlineLvl w:val="1"/>
        <w:rPr>
          <w:szCs w:val="28"/>
        </w:rPr>
      </w:pPr>
    </w:p>
    <w:p w:rsidR="008F7B6D" w:rsidRPr="000E18D6" w:rsidRDefault="008F7B6D" w:rsidP="00AA6BC9">
      <w:pPr>
        <w:autoSpaceDE w:val="0"/>
        <w:autoSpaceDN w:val="0"/>
        <w:adjustRightInd w:val="0"/>
        <w:spacing w:line="238" w:lineRule="auto"/>
        <w:ind w:firstLine="709"/>
        <w:outlineLvl w:val="1"/>
        <w:rPr>
          <w:szCs w:val="28"/>
        </w:rPr>
      </w:pPr>
      <w:r w:rsidRPr="000E18D6">
        <w:rPr>
          <w:szCs w:val="28"/>
        </w:rPr>
        <w:t>Статья 9. </w:t>
      </w:r>
      <w:r w:rsidRPr="000E18D6">
        <w:rPr>
          <w:b/>
          <w:bCs/>
          <w:szCs w:val="28"/>
        </w:rPr>
        <w:t>Предоставление государственных гарантий Ленинградской области</w:t>
      </w:r>
    </w:p>
    <w:p w:rsidR="008F7B6D" w:rsidRPr="000E18D6" w:rsidRDefault="008F7B6D" w:rsidP="00AA6BC9">
      <w:pPr>
        <w:autoSpaceDE w:val="0"/>
        <w:autoSpaceDN w:val="0"/>
        <w:adjustRightInd w:val="0"/>
        <w:spacing w:line="238" w:lineRule="auto"/>
        <w:ind w:firstLine="709"/>
        <w:outlineLvl w:val="1"/>
        <w:rPr>
          <w:szCs w:val="28"/>
        </w:rPr>
      </w:pPr>
    </w:p>
    <w:p w:rsidR="00204CE6" w:rsidRPr="000E18D6" w:rsidRDefault="00204CE6" w:rsidP="00204CE6">
      <w:pPr>
        <w:autoSpaceDE w:val="0"/>
        <w:autoSpaceDN w:val="0"/>
        <w:adjustRightInd w:val="0"/>
        <w:ind w:firstLine="709"/>
        <w:outlineLvl w:val="1"/>
        <w:rPr>
          <w:szCs w:val="28"/>
        </w:rPr>
      </w:pPr>
      <w:r w:rsidRPr="000E18D6">
        <w:rPr>
          <w:szCs w:val="28"/>
        </w:rPr>
        <w:t>1. Утвердить Программу государственных гарантий Ленинградской области в валюте Российской Федерации на 2025 год и на плановый период 2026 и 2027 годов согласно приложению 18.</w:t>
      </w:r>
    </w:p>
    <w:p w:rsidR="00204CE6" w:rsidRPr="000E18D6" w:rsidRDefault="00204CE6" w:rsidP="00204CE6">
      <w:pPr>
        <w:autoSpaceDE w:val="0"/>
        <w:autoSpaceDN w:val="0"/>
        <w:adjustRightInd w:val="0"/>
        <w:ind w:firstLine="709"/>
        <w:outlineLvl w:val="1"/>
        <w:rPr>
          <w:szCs w:val="28"/>
        </w:rPr>
      </w:pPr>
      <w:r w:rsidRPr="000E18D6">
        <w:rPr>
          <w:szCs w:val="28"/>
        </w:rPr>
        <w:t>2. Предоставить право Правительству Ленинградской области предоставлять в 2025 году государственные гарантии Ленинградской области в порядке, установленном бюджетным законодательством Российской Федерации, и в соответствии с утвержденной частью 1 настоящей статьи программой с учетом предельной величины государственного долга Ленинградской области по государственным гарантиям.</w:t>
      </w:r>
    </w:p>
    <w:p w:rsidR="00204CE6" w:rsidRPr="000E18D6" w:rsidRDefault="00204CE6" w:rsidP="00204CE6">
      <w:pPr>
        <w:autoSpaceDE w:val="0"/>
        <w:autoSpaceDN w:val="0"/>
        <w:adjustRightInd w:val="0"/>
        <w:ind w:firstLine="709"/>
        <w:outlineLvl w:val="1"/>
        <w:rPr>
          <w:szCs w:val="28"/>
        </w:rPr>
      </w:pPr>
      <w:r w:rsidRPr="000E18D6">
        <w:t>3</w:t>
      </w:r>
      <w:r w:rsidRPr="000E18D6">
        <w:rPr>
          <w:szCs w:val="28"/>
        </w:rPr>
        <w:t>. Установить, что предоставление в 2025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w:t>
      </w:r>
      <w:r w:rsidR="00F021E3" w:rsidRPr="000E18D6">
        <w:rPr>
          <w:szCs w:val="28"/>
        </w:rPr>
        <w:t>ере 0,2 </w:t>
      </w:r>
      <w:r w:rsidRPr="000E18D6">
        <w:rPr>
          <w:szCs w:val="28"/>
        </w:rPr>
        <w:t>процента от суммы обязательств, обеспечиваемых гарантией за исключением:</w:t>
      </w:r>
    </w:p>
    <w:p w:rsidR="00204CE6" w:rsidRPr="000E18D6" w:rsidRDefault="00204CE6" w:rsidP="00204CE6">
      <w:pPr>
        <w:autoSpaceDE w:val="0"/>
        <w:autoSpaceDN w:val="0"/>
        <w:adjustRightInd w:val="0"/>
        <w:ind w:firstLine="709"/>
        <w:rPr>
          <w:szCs w:val="28"/>
        </w:rPr>
      </w:pPr>
      <w:r w:rsidRPr="000E18D6">
        <w:rPr>
          <w:szCs w:val="28"/>
        </w:rPr>
        <w:t xml:space="preserve">гарантии, предоставляемой на выполнение мероприятий, </w:t>
      </w:r>
      <w:proofErr w:type="spellStart"/>
      <w:r w:rsidRPr="000E18D6">
        <w:rPr>
          <w:szCs w:val="28"/>
        </w:rPr>
        <w:t>софинансирование</w:t>
      </w:r>
      <w:proofErr w:type="spellEnd"/>
      <w:r w:rsidRPr="000E18D6">
        <w:rPr>
          <w:szCs w:val="28"/>
        </w:rPr>
        <w:t xml:space="preserve"> которых осуществляется за счет средств областного бюджета;</w:t>
      </w:r>
    </w:p>
    <w:p w:rsidR="00204CE6" w:rsidRPr="000E18D6" w:rsidRDefault="00204CE6" w:rsidP="00204CE6">
      <w:pPr>
        <w:autoSpaceDE w:val="0"/>
        <w:autoSpaceDN w:val="0"/>
        <w:adjustRightInd w:val="0"/>
        <w:ind w:firstLine="709"/>
        <w:rPr>
          <w:szCs w:val="28"/>
        </w:rPr>
      </w:pPr>
      <w:r w:rsidRPr="000E18D6">
        <w:rPr>
          <w:szCs w:val="28"/>
        </w:rPr>
        <w:t>гарантии, предоставляемой по обязательствам хозяйственного общества, 100 процентов акций (долей) которого принадлежит Ленинградской области;</w:t>
      </w:r>
    </w:p>
    <w:p w:rsidR="00204CE6" w:rsidRPr="000E18D6" w:rsidRDefault="00204CE6" w:rsidP="00204CE6">
      <w:pPr>
        <w:autoSpaceDE w:val="0"/>
        <w:autoSpaceDN w:val="0"/>
        <w:adjustRightInd w:val="0"/>
        <w:ind w:firstLine="709"/>
        <w:rPr>
          <w:szCs w:val="28"/>
        </w:rPr>
      </w:pPr>
      <w:r w:rsidRPr="000E18D6">
        <w:rPr>
          <w:szCs w:val="28"/>
        </w:rPr>
        <w:lastRenderedPageBreak/>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27499F" w:rsidRPr="000E18D6" w:rsidRDefault="0027499F" w:rsidP="00AA6BC9">
      <w:pPr>
        <w:autoSpaceDE w:val="0"/>
        <w:autoSpaceDN w:val="0"/>
        <w:adjustRightInd w:val="0"/>
        <w:spacing w:line="238" w:lineRule="auto"/>
        <w:ind w:firstLine="709"/>
        <w:outlineLvl w:val="1"/>
        <w:rPr>
          <w:szCs w:val="28"/>
        </w:rPr>
      </w:pPr>
    </w:p>
    <w:p w:rsidR="008F7B6D" w:rsidRPr="000E18D6" w:rsidRDefault="008F7B6D" w:rsidP="00AA6BC9">
      <w:pPr>
        <w:autoSpaceDE w:val="0"/>
        <w:autoSpaceDN w:val="0"/>
        <w:adjustRightInd w:val="0"/>
        <w:spacing w:line="238" w:lineRule="auto"/>
        <w:ind w:firstLine="709"/>
        <w:outlineLvl w:val="1"/>
        <w:rPr>
          <w:szCs w:val="28"/>
        </w:rPr>
      </w:pPr>
      <w:r w:rsidRPr="000E18D6">
        <w:rPr>
          <w:szCs w:val="28"/>
        </w:rPr>
        <w:t>Статья 10. </w:t>
      </w:r>
      <w:r w:rsidRPr="000E18D6">
        <w:rPr>
          <w:b/>
          <w:szCs w:val="28"/>
        </w:rPr>
        <w:t>Источники внутреннего финансирования дефицита областного бюджета Ленинградской области</w:t>
      </w:r>
      <w:r w:rsidRPr="000E18D6">
        <w:rPr>
          <w:szCs w:val="28"/>
        </w:rPr>
        <w:t xml:space="preserve"> </w:t>
      </w:r>
    </w:p>
    <w:p w:rsidR="008F7B6D" w:rsidRPr="000E18D6" w:rsidRDefault="008F7B6D" w:rsidP="00AA6BC9">
      <w:pPr>
        <w:autoSpaceDE w:val="0"/>
        <w:autoSpaceDN w:val="0"/>
        <w:adjustRightInd w:val="0"/>
        <w:spacing w:line="238" w:lineRule="auto"/>
        <w:ind w:firstLine="709"/>
        <w:outlineLvl w:val="1"/>
        <w:rPr>
          <w:szCs w:val="28"/>
        </w:rPr>
      </w:pPr>
    </w:p>
    <w:p w:rsidR="007327E5" w:rsidRPr="000E18D6" w:rsidRDefault="002F0599" w:rsidP="00AA6BC9">
      <w:pPr>
        <w:autoSpaceDE w:val="0"/>
        <w:autoSpaceDN w:val="0"/>
        <w:adjustRightInd w:val="0"/>
        <w:spacing w:line="238" w:lineRule="auto"/>
        <w:ind w:firstLine="709"/>
        <w:outlineLvl w:val="1"/>
        <w:rPr>
          <w:szCs w:val="28"/>
        </w:rPr>
      </w:pPr>
      <w:r w:rsidRPr="000E18D6">
        <w:rPr>
          <w:szCs w:val="28"/>
        </w:rPr>
        <w:t xml:space="preserve">Утвердить источники внутреннего финансирования дефицита областного бюджета Ленинградской области на </w:t>
      </w:r>
      <w:r w:rsidR="00E61F9C" w:rsidRPr="000E18D6">
        <w:rPr>
          <w:szCs w:val="28"/>
        </w:rPr>
        <w:t>2025</w:t>
      </w:r>
      <w:r w:rsidRPr="000E18D6">
        <w:rPr>
          <w:szCs w:val="28"/>
        </w:rPr>
        <w:t xml:space="preserve"> год и на плановый период </w:t>
      </w:r>
      <w:r w:rsidR="00E61F9C" w:rsidRPr="000E18D6">
        <w:rPr>
          <w:szCs w:val="28"/>
        </w:rPr>
        <w:t>2026</w:t>
      </w:r>
      <w:r w:rsidRPr="000E18D6">
        <w:rPr>
          <w:szCs w:val="28"/>
        </w:rPr>
        <w:t xml:space="preserve"> </w:t>
      </w:r>
      <w:r w:rsidR="00EB7888" w:rsidRPr="000E18D6">
        <w:rPr>
          <w:szCs w:val="28"/>
        </w:rPr>
        <w:br/>
      </w:r>
      <w:r w:rsidRPr="000E18D6">
        <w:rPr>
          <w:szCs w:val="28"/>
        </w:rPr>
        <w:t xml:space="preserve">и </w:t>
      </w:r>
      <w:r w:rsidR="00E61F9C" w:rsidRPr="000E18D6">
        <w:rPr>
          <w:szCs w:val="28"/>
        </w:rPr>
        <w:t>2027</w:t>
      </w:r>
      <w:r w:rsidRPr="000E18D6">
        <w:rPr>
          <w:szCs w:val="28"/>
        </w:rPr>
        <w:t xml:space="preserve"> годов согласно приложению 19.</w:t>
      </w:r>
    </w:p>
    <w:p w:rsidR="00501A07" w:rsidRPr="000E18D6" w:rsidRDefault="00501A07" w:rsidP="00F32126">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t xml:space="preserve">Статья 11. </w:t>
      </w:r>
      <w:r w:rsidRPr="000E18D6">
        <w:rPr>
          <w:b/>
          <w:szCs w:val="28"/>
        </w:rPr>
        <w:t>Предоставление бюджетных кредитов</w:t>
      </w:r>
    </w:p>
    <w:p w:rsidR="008F7B6D" w:rsidRPr="000E18D6" w:rsidRDefault="008F7B6D" w:rsidP="00F32126">
      <w:pPr>
        <w:autoSpaceDE w:val="0"/>
        <w:autoSpaceDN w:val="0"/>
        <w:adjustRightInd w:val="0"/>
        <w:spacing w:line="238" w:lineRule="auto"/>
        <w:ind w:firstLine="709"/>
        <w:outlineLvl w:val="1"/>
        <w:rPr>
          <w:color w:val="FF0000"/>
          <w:szCs w:val="28"/>
        </w:rPr>
      </w:pPr>
    </w:p>
    <w:p w:rsidR="003014A8" w:rsidRPr="000E18D6" w:rsidRDefault="003014A8" w:rsidP="003014A8">
      <w:pPr>
        <w:autoSpaceDE w:val="0"/>
        <w:autoSpaceDN w:val="0"/>
        <w:adjustRightInd w:val="0"/>
        <w:ind w:firstLine="709"/>
        <w:rPr>
          <w:szCs w:val="28"/>
        </w:rPr>
      </w:pPr>
      <w:r w:rsidRPr="000E18D6">
        <w:rPr>
          <w:szCs w:val="28"/>
        </w:rPr>
        <w:t>1. </w:t>
      </w:r>
      <w:proofErr w:type="gramStart"/>
      <w:r w:rsidRPr="000E18D6">
        <w:rPr>
          <w:szCs w:val="28"/>
        </w:rPr>
        <w:t xml:space="preserve">Установить, что в 2025 году бюджетные кредиты из областного бюджета Ленинградской области предоставляются бюджетам муниципальных районов (муниципального округа,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250 000,0 тысяч </w:t>
      </w:r>
      <w:r w:rsidRPr="000E18D6">
        <w:rPr>
          <w:spacing w:val="-4"/>
          <w:szCs w:val="28"/>
        </w:rPr>
        <w:t>рублей на покрытие временных кассовых разрывов, возникающих при исполнении</w:t>
      </w:r>
      <w:r w:rsidRPr="000E18D6">
        <w:rPr>
          <w:szCs w:val="28"/>
        </w:rPr>
        <w:t xml:space="preserve"> местных бюджетов, на срок до шести месяцев в пределах</w:t>
      </w:r>
      <w:proofErr w:type="gramEnd"/>
      <w:r w:rsidRPr="000E18D6">
        <w:rPr>
          <w:szCs w:val="28"/>
        </w:rPr>
        <w:t xml:space="preserve"> 2025 года.</w:t>
      </w:r>
    </w:p>
    <w:p w:rsidR="003014A8" w:rsidRPr="000E18D6" w:rsidRDefault="003014A8" w:rsidP="003014A8">
      <w:pPr>
        <w:autoSpaceDE w:val="0"/>
        <w:autoSpaceDN w:val="0"/>
        <w:adjustRightInd w:val="0"/>
        <w:ind w:firstLine="709"/>
        <w:rPr>
          <w:szCs w:val="28"/>
        </w:rPr>
      </w:pPr>
      <w:r w:rsidRPr="000E18D6">
        <w:rPr>
          <w:szCs w:val="28"/>
        </w:rPr>
        <w:t>2. Установить плату за пользование бюджетными кредитами, предоставляемыми в 2025 году на покрытие временных кассовых разрывов, возникающих при исполнении местных бюджетов, в размере 0,1 процента годовых.</w:t>
      </w:r>
    </w:p>
    <w:p w:rsidR="003014A8" w:rsidRPr="000E18D6" w:rsidRDefault="003014A8" w:rsidP="003014A8">
      <w:pPr>
        <w:autoSpaceDE w:val="0"/>
        <w:autoSpaceDN w:val="0"/>
        <w:adjustRightInd w:val="0"/>
        <w:ind w:firstLine="709"/>
        <w:rPr>
          <w:szCs w:val="28"/>
        </w:rPr>
      </w:pPr>
      <w:r w:rsidRPr="000E18D6">
        <w:rPr>
          <w:szCs w:val="28"/>
        </w:rPr>
        <w:t xml:space="preserve">3. Установить, что бюджетные кредиты предоставляются муниципальным районам (муниципальному округу, городскому округу) без предоставления ими обеспечения исполнения своих обязательств по возврату указанных бюджетных кредитов, уплате </w:t>
      </w:r>
      <w:r w:rsidRPr="000E18D6">
        <w:rPr>
          <w:spacing w:val="-4"/>
          <w:szCs w:val="28"/>
        </w:rPr>
        <w:t>процентных и иных платежей, предусмотренных соответствующими договорами.</w:t>
      </w:r>
    </w:p>
    <w:p w:rsidR="003014A8" w:rsidRPr="000E18D6" w:rsidRDefault="003014A8" w:rsidP="003014A8">
      <w:pPr>
        <w:autoSpaceDE w:val="0"/>
        <w:autoSpaceDN w:val="0"/>
        <w:adjustRightInd w:val="0"/>
        <w:ind w:firstLine="709"/>
        <w:outlineLvl w:val="1"/>
        <w:rPr>
          <w:szCs w:val="28"/>
        </w:rPr>
      </w:pPr>
      <w:r w:rsidRPr="000E18D6">
        <w:rPr>
          <w:szCs w:val="28"/>
        </w:rPr>
        <w:t xml:space="preserve">4. Органом, уполномоченным представлять Ленинградскую область </w:t>
      </w:r>
      <w:r w:rsidRPr="000E18D6">
        <w:rPr>
          <w:szCs w:val="28"/>
        </w:rPr>
        <w:br/>
        <w:t>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3014A8" w:rsidRPr="000E18D6" w:rsidRDefault="003014A8" w:rsidP="003014A8">
      <w:pPr>
        <w:autoSpaceDE w:val="0"/>
        <w:autoSpaceDN w:val="0"/>
        <w:adjustRightInd w:val="0"/>
        <w:ind w:firstLine="709"/>
        <w:rPr>
          <w:szCs w:val="28"/>
        </w:rPr>
      </w:pPr>
      <w:r w:rsidRPr="000E18D6">
        <w:rPr>
          <w:szCs w:val="28"/>
        </w:rPr>
        <w:t xml:space="preserve">5. Предоставление, использование и возврат муниципальными образованиями Ленинградской области бюджетных кредитов, полученных </w:t>
      </w:r>
      <w:r w:rsidRPr="000E18D6">
        <w:rPr>
          <w:szCs w:val="28"/>
        </w:rPr>
        <w:br/>
      </w:r>
      <w:r w:rsidRPr="000E18D6">
        <w:rPr>
          <w:spacing w:val="-2"/>
          <w:szCs w:val="28"/>
        </w:rPr>
        <w:t>из областного бюджета Ленинградской области, осуществляются в соответствии</w:t>
      </w:r>
      <w:r w:rsidRPr="000E18D6">
        <w:rPr>
          <w:szCs w:val="28"/>
        </w:rPr>
        <w:t xml:space="preserve"> с порядком, установленным нормативным правовым актом Правительства Ленинградской области.</w:t>
      </w:r>
    </w:p>
    <w:p w:rsidR="00A2781C" w:rsidRDefault="00A2781C" w:rsidP="00F32126">
      <w:pPr>
        <w:autoSpaceDE w:val="0"/>
        <w:autoSpaceDN w:val="0"/>
        <w:adjustRightInd w:val="0"/>
        <w:spacing w:line="238" w:lineRule="auto"/>
        <w:ind w:firstLine="709"/>
        <w:outlineLvl w:val="1"/>
        <w:rPr>
          <w:szCs w:val="28"/>
        </w:rPr>
      </w:pPr>
    </w:p>
    <w:p w:rsidR="00DC3CCE" w:rsidRDefault="00DC3CCE" w:rsidP="00F32126">
      <w:pPr>
        <w:autoSpaceDE w:val="0"/>
        <w:autoSpaceDN w:val="0"/>
        <w:adjustRightInd w:val="0"/>
        <w:spacing w:line="238" w:lineRule="auto"/>
        <w:ind w:firstLine="709"/>
        <w:outlineLvl w:val="1"/>
        <w:rPr>
          <w:szCs w:val="28"/>
        </w:rPr>
      </w:pPr>
    </w:p>
    <w:p w:rsidR="00DC3CCE" w:rsidRDefault="00DC3CCE" w:rsidP="00F32126">
      <w:pPr>
        <w:autoSpaceDE w:val="0"/>
        <w:autoSpaceDN w:val="0"/>
        <w:adjustRightInd w:val="0"/>
        <w:spacing w:line="238" w:lineRule="auto"/>
        <w:ind w:firstLine="709"/>
        <w:outlineLvl w:val="1"/>
        <w:rPr>
          <w:szCs w:val="28"/>
        </w:rPr>
      </w:pPr>
    </w:p>
    <w:p w:rsidR="00DC3CCE" w:rsidRDefault="00DC3CCE" w:rsidP="00F32126">
      <w:pPr>
        <w:autoSpaceDE w:val="0"/>
        <w:autoSpaceDN w:val="0"/>
        <w:adjustRightInd w:val="0"/>
        <w:spacing w:line="238" w:lineRule="auto"/>
        <w:ind w:firstLine="709"/>
        <w:outlineLvl w:val="1"/>
        <w:rPr>
          <w:szCs w:val="28"/>
        </w:rPr>
      </w:pPr>
    </w:p>
    <w:p w:rsidR="00DC3CCE" w:rsidRDefault="00DC3CCE" w:rsidP="00F32126">
      <w:pPr>
        <w:autoSpaceDE w:val="0"/>
        <w:autoSpaceDN w:val="0"/>
        <w:adjustRightInd w:val="0"/>
        <w:spacing w:line="238" w:lineRule="auto"/>
        <w:ind w:firstLine="709"/>
        <w:outlineLvl w:val="1"/>
        <w:rPr>
          <w:szCs w:val="28"/>
        </w:rPr>
      </w:pPr>
    </w:p>
    <w:p w:rsidR="00DC3CCE" w:rsidRPr="000E18D6" w:rsidRDefault="00DC3CCE" w:rsidP="00F32126">
      <w:pPr>
        <w:autoSpaceDE w:val="0"/>
        <w:autoSpaceDN w:val="0"/>
        <w:adjustRightInd w:val="0"/>
        <w:spacing w:line="238" w:lineRule="auto"/>
        <w:ind w:firstLine="709"/>
        <w:outlineLvl w:val="1"/>
        <w:rPr>
          <w:szCs w:val="28"/>
        </w:rPr>
      </w:pPr>
    </w:p>
    <w:p w:rsidR="008F7B6D" w:rsidRPr="000E18D6" w:rsidRDefault="008F7B6D" w:rsidP="00F32126">
      <w:pPr>
        <w:autoSpaceDE w:val="0"/>
        <w:autoSpaceDN w:val="0"/>
        <w:adjustRightInd w:val="0"/>
        <w:spacing w:line="238" w:lineRule="auto"/>
        <w:ind w:firstLine="709"/>
        <w:outlineLvl w:val="1"/>
        <w:rPr>
          <w:szCs w:val="28"/>
        </w:rPr>
      </w:pPr>
      <w:r w:rsidRPr="000E18D6">
        <w:rPr>
          <w:szCs w:val="28"/>
        </w:rPr>
        <w:lastRenderedPageBreak/>
        <w:t>Статья 12. </w:t>
      </w:r>
      <w:r w:rsidRPr="000E18D6">
        <w:rPr>
          <w:b/>
          <w:szCs w:val="28"/>
        </w:rPr>
        <w:t xml:space="preserve">Особенности списания в </w:t>
      </w:r>
      <w:r w:rsidR="00E61F9C" w:rsidRPr="000E18D6">
        <w:rPr>
          <w:b/>
          <w:szCs w:val="28"/>
        </w:rPr>
        <w:t>2025</w:t>
      </w:r>
      <w:r w:rsidRPr="000E18D6">
        <w:rPr>
          <w:b/>
          <w:szCs w:val="28"/>
        </w:rPr>
        <w:t xml:space="preserve"> году отдельных видов задолженности перед областным бюджетом Ленинградской области</w:t>
      </w:r>
    </w:p>
    <w:p w:rsidR="008F7B6D" w:rsidRPr="000E18D6" w:rsidRDefault="008F7B6D" w:rsidP="00F32126">
      <w:pPr>
        <w:autoSpaceDE w:val="0"/>
        <w:autoSpaceDN w:val="0"/>
        <w:adjustRightInd w:val="0"/>
        <w:spacing w:line="238" w:lineRule="auto"/>
        <w:ind w:firstLine="709"/>
        <w:outlineLvl w:val="1"/>
        <w:rPr>
          <w:szCs w:val="28"/>
        </w:rPr>
      </w:pPr>
    </w:p>
    <w:p w:rsidR="0038341D" w:rsidRPr="000E18D6" w:rsidRDefault="0038341D" w:rsidP="00F32126">
      <w:pPr>
        <w:autoSpaceDE w:val="0"/>
        <w:autoSpaceDN w:val="0"/>
        <w:adjustRightInd w:val="0"/>
        <w:spacing w:line="238" w:lineRule="auto"/>
        <w:ind w:firstLine="709"/>
        <w:outlineLvl w:val="1"/>
        <w:rPr>
          <w:szCs w:val="28"/>
        </w:rPr>
      </w:pPr>
      <w:proofErr w:type="gramStart"/>
      <w:r w:rsidRPr="000E18D6">
        <w:rPr>
          <w:szCs w:val="28"/>
        </w:rPr>
        <w:t xml:space="preserve">Задолженность юридических лиц и индивидуальных предпринимателей </w:t>
      </w:r>
      <w:r w:rsidR="00E8674A" w:rsidRPr="000E18D6">
        <w:rPr>
          <w:szCs w:val="28"/>
        </w:rPr>
        <w:br/>
      </w:r>
      <w:r w:rsidRPr="000E18D6">
        <w:rPr>
          <w:szCs w:val="28"/>
        </w:rPr>
        <w:t>по предоставленным на возвратной и</w:t>
      </w:r>
      <w:r w:rsidR="00E8674A" w:rsidRPr="000E18D6">
        <w:rPr>
          <w:szCs w:val="28"/>
        </w:rPr>
        <w:t> </w:t>
      </w:r>
      <w:r w:rsidRPr="000E18D6">
        <w:rPr>
          <w:szCs w:val="28"/>
        </w:rPr>
        <w:t xml:space="preserve">(или)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w:t>
      </w:r>
      <w:r w:rsidR="00E8674A" w:rsidRPr="000E18D6">
        <w:rPr>
          <w:szCs w:val="28"/>
        </w:rPr>
        <w:br/>
      </w:r>
      <w:r w:rsidRPr="000E18D6">
        <w:rPr>
          <w:szCs w:val="28"/>
        </w:rPr>
        <w:t xml:space="preserve">а также по иным договорам и сделкам, предусматривающим обязательства </w:t>
      </w:r>
      <w:r w:rsidR="00E8674A" w:rsidRPr="000E18D6">
        <w:rPr>
          <w:szCs w:val="28"/>
        </w:rPr>
        <w:br/>
      </w:r>
      <w:r w:rsidRPr="000E18D6">
        <w:rPr>
          <w:szCs w:val="28"/>
        </w:rPr>
        <w:t xml:space="preserve">по возврату бюджетных кредитов (ссуд), регулируемым гражданским </w:t>
      </w:r>
      <w:r w:rsidRPr="000E18D6">
        <w:rPr>
          <w:spacing w:val="-2"/>
          <w:szCs w:val="28"/>
        </w:rPr>
        <w:t>законодательством Российской Федерации, признается безнадежной к взысканию</w:t>
      </w:r>
      <w:r w:rsidRPr="000E18D6">
        <w:rPr>
          <w:szCs w:val="28"/>
        </w:rPr>
        <w:t xml:space="preserve"> и подлежит списанию:</w:t>
      </w:r>
      <w:proofErr w:type="gramEnd"/>
    </w:p>
    <w:p w:rsidR="0038341D" w:rsidRPr="000E18D6" w:rsidRDefault="0038341D" w:rsidP="00F32126">
      <w:pPr>
        <w:autoSpaceDE w:val="0"/>
        <w:autoSpaceDN w:val="0"/>
        <w:adjustRightInd w:val="0"/>
        <w:spacing w:line="238" w:lineRule="auto"/>
        <w:ind w:firstLine="709"/>
        <w:outlineLvl w:val="1"/>
        <w:rPr>
          <w:szCs w:val="28"/>
        </w:rPr>
      </w:pPr>
      <w:proofErr w:type="gramStart"/>
      <w:r w:rsidRPr="000E18D6">
        <w:rPr>
          <w:szCs w:val="28"/>
        </w:rPr>
        <w:t>в случае завершения процедуры банкротства и</w:t>
      </w:r>
      <w:r w:rsidR="00E8674A" w:rsidRPr="000E18D6">
        <w:rPr>
          <w:szCs w:val="28"/>
        </w:rPr>
        <w:t> </w:t>
      </w:r>
      <w:r w:rsidRPr="000E18D6">
        <w:rPr>
          <w:szCs w:val="28"/>
        </w:rPr>
        <w:t xml:space="preserve">(или) прекращения существования юридического лица (индивидуального предпринимателя) </w:t>
      </w:r>
      <w:r w:rsidR="00E8674A" w:rsidRPr="000E18D6">
        <w:rPr>
          <w:szCs w:val="28"/>
        </w:rPr>
        <w:br/>
      </w:r>
      <w:r w:rsidRPr="000E18D6">
        <w:rPr>
          <w:szCs w:val="28"/>
        </w:rPr>
        <w:t>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w:t>
      </w:r>
      <w:proofErr w:type="gramEnd"/>
      <w:r w:rsidRPr="000E18D6">
        <w:rPr>
          <w:szCs w:val="28"/>
        </w:rPr>
        <w:t xml:space="preserve"> </w:t>
      </w:r>
      <w:r w:rsidRPr="000E18D6">
        <w:rPr>
          <w:spacing w:val="-4"/>
          <w:szCs w:val="28"/>
        </w:rPr>
        <w:t>принятия в соответствии с Федеральным законом от 8 августа 2001 года № 129-ФЗ</w:t>
      </w:r>
      <w:r w:rsidRPr="000E18D6">
        <w:rPr>
          <w:szCs w:val="28"/>
        </w:rPr>
        <w:t xml:space="preserve">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(индивидуального предпринимателя) </w:t>
      </w:r>
      <w:r w:rsidR="00E8674A" w:rsidRPr="000E18D6">
        <w:rPr>
          <w:szCs w:val="28"/>
        </w:rPr>
        <w:br/>
      </w:r>
      <w:r w:rsidRPr="000E18D6">
        <w:rPr>
          <w:szCs w:val="28"/>
        </w:rPr>
        <w:t>из единого государственного реестра юридических лиц (индивидуальных предпринимателей);</w:t>
      </w:r>
    </w:p>
    <w:p w:rsidR="0038341D" w:rsidRPr="000E18D6" w:rsidRDefault="0038341D" w:rsidP="00F32126">
      <w:pPr>
        <w:autoSpaceDE w:val="0"/>
        <w:autoSpaceDN w:val="0"/>
        <w:adjustRightInd w:val="0"/>
        <w:spacing w:line="238" w:lineRule="auto"/>
        <w:ind w:firstLine="709"/>
        <w:outlineLvl w:val="1"/>
        <w:rPr>
          <w:szCs w:val="28"/>
        </w:rPr>
      </w:pPr>
      <w:r w:rsidRPr="000E18D6">
        <w:rPr>
          <w:szCs w:val="28"/>
        </w:rPr>
        <w:t xml:space="preserve">в случае отсутствия в едином государственном реестре юридических лиц </w:t>
      </w:r>
      <w:r w:rsidRPr="000E18D6">
        <w:rPr>
          <w:spacing w:val="-2"/>
          <w:szCs w:val="28"/>
        </w:rPr>
        <w:t>записи о государственной регистрации юридического лица после 1 июля 2002 года</w:t>
      </w:r>
      <w:r w:rsidRPr="000E18D6">
        <w:rPr>
          <w:szCs w:val="28"/>
        </w:rPr>
        <w:t xml:space="preserve">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38341D" w:rsidRPr="000E18D6" w:rsidRDefault="0038341D" w:rsidP="00F32126">
      <w:pPr>
        <w:autoSpaceDE w:val="0"/>
        <w:autoSpaceDN w:val="0"/>
        <w:adjustRightInd w:val="0"/>
        <w:spacing w:line="238" w:lineRule="auto"/>
        <w:ind w:firstLine="709"/>
        <w:outlineLvl w:val="1"/>
        <w:rPr>
          <w:szCs w:val="28"/>
        </w:rPr>
      </w:pPr>
      <w:proofErr w:type="gramStart"/>
      <w:r w:rsidRPr="000E18D6">
        <w:rPr>
          <w:szCs w:val="28"/>
        </w:rPr>
        <w:t xml:space="preserve">в случае вступления в законную силу судебного акта, в соответствии </w:t>
      </w:r>
      <w:r w:rsidR="00E8674A" w:rsidRPr="000E18D6">
        <w:rPr>
          <w:szCs w:val="28"/>
        </w:rPr>
        <w:br/>
      </w:r>
      <w:r w:rsidRPr="000E18D6">
        <w:rPr>
          <w:szCs w:val="28"/>
        </w:rPr>
        <w:t xml:space="preserve">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w:t>
      </w:r>
      <w:r w:rsidR="00E8674A" w:rsidRPr="000E18D6">
        <w:rPr>
          <w:szCs w:val="28"/>
        </w:rPr>
        <w:br/>
      </w:r>
      <w:r w:rsidRPr="000E18D6">
        <w:rPr>
          <w:szCs w:val="28"/>
        </w:rPr>
        <w:t xml:space="preserve">в том числе при наличии вступившего в законную силу определения суда </w:t>
      </w:r>
      <w:r w:rsidR="00E8674A" w:rsidRPr="000E18D6">
        <w:rPr>
          <w:szCs w:val="28"/>
        </w:rPr>
        <w:br/>
      </w:r>
      <w:r w:rsidRPr="000E18D6">
        <w:rPr>
          <w:szCs w:val="28"/>
        </w:rPr>
        <w:t>об отказе в восстановлении пропущенного срока для подачи</w:t>
      </w:r>
      <w:proofErr w:type="gramEnd"/>
      <w:r w:rsidRPr="000E18D6">
        <w:rPr>
          <w:szCs w:val="28"/>
        </w:rPr>
        <w:t xml:space="preserve"> в суд заявления о</w:t>
      </w:r>
      <w:r w:rsidR="00E8674A" w:rsidRPr="000E18D6">
        <w:rPr>
          <w:szCs w:val="28"/>
        </w:rPr>
        <w:t> </w:t>
      </w:r>
      <w:r w:rsidRPr="000E18D6">
        <w:rPr>
          <w:szCs w:val="28"/>
        </w:rPr>
        <w:t>взыскании задолженности;</w:t>
      </w:r>
    </w:p>
    <w:p w:rsidR="0038341D" w:rsidRDefault="0038341D" w:rsidP="00F32126">
      <w:pPr>
        <w:autoSpaceDE w:val="0"/>
        <w:autoSpaceDN w:val="0"/>
        <w:adjustRightInd w:val="0"/>
        <w:spacing w:line="238" w:lineRule="auto"/>
        <w:ind w:firstLine="709"/>
        <w:outlineLvl w:val="1"/>
        <w:rPr>
          <w:szCs w:val="28"/>
        </w:rPr>
      </w:pPr>
      <w:r w:rsidRPr="000E18D6">
        <w:rPr>
          <w:szCs w:val="28"/>
        </w:rPr>
        <w:t xml:space="preserve">в случае вынесения судебным приставом-исполнителем постановления </w:t>
      </w:r>
      <w:r w:rsidR="00E8674A" w:rsidRPr="000E18D6">
        <w:rPr>
          <w:szCs w:val="28"/>
        </w:rPr>
        <w:br/>
      </w:r>
      <w:r w:rsidRPr="000E18D6">
        <w:rPr>
          <w:szCs w:val="28"/>
        </w:rPr>
        <w:t>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w:t>
      </w:r>
      <w:r w:rsidR="00E8674A" w:rsidRPr="000E18D6">
        <w:rPr>
          <w:szCs w:val="28"/>
        </w:rPr>
        <w:t> </w:t>
      </w:r>
      <w:r w:rsidRPr="000E18D6">
        <w:rPr>
          <w:szCs w:val="28"/>
        </w:rPr>
        <w:t>исполнительном производстве".</w:t>
      </w:r>
    </w:p>
    <w:p w:rsidR="00DC3CCE" w:rsidRPr="000E18D6" w:rsidRDefault="00DC3CCE" w:rsidP="00F32126">
      <w:pPr>
        <w:autoSpaceDE w:val="0"/>
        <w:autoSpaceDN w:val="0"/>
        <w:adjustRightInd w:val="0"/>
        <w:spacing w:line="238" w:lineRule="auto"/>
        <w:ind w:firstLine="709"/>
        <w:outlineLvl w:val="1"/>
        <w:rPr>
          <w:szCs w:val="28"/>
        </w:rPr>
      </w:pPr>
      <w:bookmarkStart w:id="0" w:name="_GoBack"/>
      <w:bookmarkEnd w:id="0"/>
    </w:p>
    <w:p w:rsidR="0038341D" w:rsidRPr="000E18D6" w:rsidRDefault="0038341D" w:rsidP="00F32126">
      <w:pPr>
        <w:autoSpaceDE w:val="0"/>
        <w:autoSpaceDN w:val="0"/>
        <w:adjustRightInd w:val="0"/>
        <w:spacing w:line="238" w:lineRule="auto"/>
        <w:ind w:firstLine="709"/>
        <w:outlineLvl w:val="1"/>
        <w:rPr>
          <w:spacing w:val="-6"/>
          <w:szCs w:val="28"/>
        </w:rPr>
      </w:pPr>
      <w:r w:rsidRPr="000E18D6">
        <w:rPr>
          <w:szCs w:val="28"/>
        </w:rPr>
        <w:lastRenderedPageBreak/>
        <w:t xml:space="preserve">Действия по списанию задолженности юридических лиц (индивидуальных </w:t>
      </w:r>
      <w:r w:rsidRPr="000E18D6">
        <w:rPr>
          <w:spacing w:val="-2"/>
          <w:szCs w:val="28"/>
        </w:rPr>
        <w:t>предпринимателей), указанной в настоящей статье, осуществляются финансовым</w:t>
      </w:r>
      <w:r w:rsidRPr="000E18D6">
        <w:rPr>
          <w:szCs w:val="28"/>
        </w:rPr>
        <w:t xml:space="preserve"> </w:t>
      </w:r>
      <w:r w:rsidRPr="000E18D6">
        <w:rPr>
          <w:spacing w:val="-6"/>
          <w:szCs w:val="28"/>
        </w:rPr>
        <w:t>органом Ленинградской области в соответствии с действующим законодательством.</w:t>
      </w:r>
    </w:p>
    <w:p w:rsidR="008F7B6D" w:rsidRPr="000E18D6" w:rsidRDefault="008F7B6D" w:rsidP="00F32126">
      <w:pPr>
        <w:autoSpaceDE w:val="0"/>
        <w:autoSpaceDN w:val="0"/>
        <w:adjustRightInd w:val="0"/>
        <w:spacing w:line="238" w:lineRule="auto"/>
        <w:ind w:firstLine="0"/>
        <w:rPr>
          <w:szCs w:val="28"/>
        </w:rPr>
      </w:pPr>
    </w:p>
    <w:p w:rsidR="005A41BC" w:rsidRPr="000E18D6" w:rsidRDefault="005A41BC" w:rsidP="00F32126">
      <w:pPr>
        <w:autoSpaceDE w:val="0"/>
        <w:autoSpaceDN w:val="0"/>
        <w:adjustRightInd w:val="0"/>
        <w:spacing w:line="238" w:lineRule="auto"/>
        <w:ind w:firstLine="0"/>
        <w:rPr>
          <w:szCs w:val="28"/>
        </w:rPr>
      </w:pPr>
    </w:p>
    <w:p w:rsidR="00B22EF9" w:rsidRPr="00D81ED6" w:rsidRDefault="008F7B6D" w:rsidP="00F32126">
      <w:pPr>
        <w:tabs>
          <w:tab w:val="right" w:pos="9639"/>
        </w:tabs>
        <w:autoSpaceDE w:val="0"/>
        <w:autoSpaceDN w:val="0"/>
        <w:adjustRightInd w:val="0"/>
        <w:spacing w:line="238" w:lineRule="auto"/>
        <w:ind w:firstLine="0"/>
        <w:rPr>
          <w:szCs w:val="28"/>
        </w:rPr>
      </w:pPr>
      <w:r w:rsidRPr="000E18D6">
        <w:rPr>
          <w:szCs w:val="28"/>
        </w:rPr>
        <w:t xml:space="preserve">Губернатор </w:t>
      </w:r>
      <w:r w:rsidRPr="000E18D6">
        <w:rPr>
          <w:szCs w:val="28"/>
        </w:rPr>
        <w:br/>
        <w:t>Ленинградской области</w:t>
      </w:r>
      <w:r w:rsidRPr="000E18D6">
        <w:rPr>
          <w:szCs w:val="28"/>
        </w:rPr>
        <w:tab/>
        <w:t>А. Дрозденко</w:t>
      </w:r>
    </w:p>
    <w:p w:rsidR="004D01A2" w:rsidRPr="00E8674A" w:rsidRDefault="004D01A2" w:rsidP="00F32126">
      <w:pPr>
        <w:tabs>
          <w:tab w:val="right" w:pos="9639"/>
        </w:tabs>
        <w:autoSpaceDE w:val="0"/>
        <w:autoSpaceDN w:val="0"/>
        <w:adjustRightInd w:val="0"/>
        <w:spacing w:line="238" w:lineRule="auto"/>
        <w:ind w:firstLine="0"/>
        <w:rPr>
          <w:sz w:val="24"/>
          <w:szCs w:val="28"/>
        </w:rPr>
      </w:pPr>
    </w:p>
    <w:p w:rsidR="004D01A2" w:rsidRPr="00E8674A" w:rsidRDefault="004D01A2" w:rsidP="00F32126">
      <w:pPr>
        <w:tabs>
          <w:tab w:val="right" w:pos="9639"/>
        </w:tabs>
        <w:autoSpaceDE w:val="0"/>
        <w:autoSpaceDN w:val="0"/>
        <w:adjustRightInd w:val="0"/>
        <w:spacing w:line="238" w:lineRule="auto"/>
        <w:ind w:firstLine="0"/>
        <w:rPr>
          <w:sz w:val="24"/>
          <w:szCs w:val="28"/>
        </w:rPr>
      </w:pPr>
    </w:p>
    <w:p w:rsidR="00E8674A" w:rsidRPr="00E8674A" w:rsidRDefault="00E8674A" w:rsidP="00F32126">
      <w:pPr>
        <w:tabs>
          <w:tab w:val="right" w:pos="9639"/>
        </w:tabs>
        <w:autoSpaceDE w:val="0"/>
        <w:autoSpaceDN w:val="0"/>
        <w:adjustRightInd w:val="0"/>
        <w:spacing w:line="238" w:lineRule="auto"/>
        <w:ind w:firstLine="0"/>
        <w:rPr>
          <w:sz w:val="24"/>
          <w:szCs w:val="24"/>
        </w:rPr>
      </w:pPr>
    </w:p>
    <w:sectPr w:rsidR="00E8674A" w:rsidRPr="00E8674A" w:rsidSect="009579E2">
      <w:headerReference w:type="even" r:id="rId57"/>
      <w:headerReference w:type="default" r:id="rId58"/>
      <w:pgSz w:w="11907" w:h="16840" w:code="9"/>
      <w:pgMar w:top="1134" w:right="737" w:bottom="1134" w:left="1531" w:header="709"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B4" w:rsidRDefault="002A4CB4">
      <w:r>
        <w:separator/>
      </w:r>
    </w:p>
  </w:endnote>
  <w:endnote w:type="continuationSeparator" w:id="0">
    <w:p w:rsidR="002A4CB4" w:rsidRDefault="002A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B4" w:rsidRDefault="002A4CB4">
      <w:r>
        <w:separator/>
      </w:r>
    </w:p>
  </w:footnote>
  <w:footnote w:type="continuationSeparator" w:id="0">
    <w:p w:rsidR="002A4CB4" w:rsidRDefault="002A4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F5" w:rsidRDefault="00052DF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52DF5" w:rsidRDefault="00052DF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6431"/>
      <w:docPartObj>
        <w:docPartGallery w:val="Page Numbers (Top of Page)"/>
        <w:docPartUnique/>
      </w:docPartObj>
    </w:sdtPr>
    <w:sdtEndPr>
      <w:rPr>
        <w:sz w:val="24"/>
        <w:szCs w:val="24"/>
      </w:rPr>
    </w:sdtEndPr>
    <w:sdtContent>
      <w:p w:rsidR="00052DF5" w:rsidRDefault="00052DF5" w:rsidP="009579E2">
        <w:pPr>
          <w:pStyle w:val="a5"/>
          <w:ind w:firstLine="0"/>
          <w:jc w:val="right"/>
          <w:rPr>
            <w:sz w:val="24"/>
            <w:szCs w:val="24"/>
          </w:rPr>
        </w:pPr>
        <w:r w:rsidRPr="00D77E97">
          <w:rPr>
            <w:sz w:val="24"/>
            <w:szCs w:val="24"/>
          </w:rPr>
          <w:fldChar w:fldCharType="begin"/>
        </w:r>
        <w:r w:rsidRPr="00D77E97">
          <w:rPr>
            <w:sz w:val="24"/>
            <w:szCs w:val="24"/>
          </w:rPr>
          <w:instrText xml:space="preserve"> PAGE   \* MERGEFORMAT </w:instrText>
        </w:r>
        <w:r w:rsidRPr="00D77E97">
          <w:rPr>
            <w:sz w:val="24"/>
            <w:szCs w:val="24"/>
          </w:rPr>
          <w:fldChar w:fldCharType="separate"/>
        </w:r>
        <w:r w:rsidR="00DC3CCE">
          <w:rPr>
            <w:noProof/>
            <w:sz w:val="24"/>
            <w:szCs w:val="24"/>
          </w:rPr>
          <w:t>25</w:t>
        </w:r>
        <w:r w:rsidRPr="00D77E97">
          <w:rPr>
            <w:sz w:val="24"/>
            <w:szCs w:val="24"/>
          </w:rPr>
          <w:fldChar w:fldCharType="end"/>
        </w:r>
      </w:p>
      <w:p w:rsidR="00052DF5" w:rsidRPr="00D77E97" w:rsidRDefault="002A4CB4" w:rsidP="009579E2">
        <w:pPr>
          <w:pStyle w:val="a5"/>
          <w:ind w:firstLine="0"/>
          <w:jc w:val="right"/>
          <w:rPr>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6CFEB0"/>
    <w:lvl w:ilvl="0">
      <w:start w:val="1"/>
      <w:numFmt w:val="decimal"/>
      <w:pStyle w:val="4"/>
      <w:lvlText w:val="%1."/>
      <w:lvlJc w:val="left"/>
      <w:pPr>
        <w:tabs>
          <w:tab w:val="num" w:pos="1209"/>
        </w:tabs>
        <w:ind w:left="1209" w:hanging="360"/>
      </w:pPr>
    </w:lvl>
  </w:abstractNum>
  <w:abstractNum w:abstractNumId="1">
    <w:nsid w:val="FFFFFF7E"/>
    <w:multiLevelType w:val="singleLevel"/>
    <w:tmpl w:val="0AA260D4"/>
    <w:lvl w:ilvl="0">
      <w:start w:val="1"/>
      <w:numFmt w:val="decimal"/>
      <w:pStyle w:val="3"/>
      <w:lvlText w:val="%1."/>
      <w:lvlJc w:val="left"/>
      <w:pPr>
        <w:tabs>
          <w:tab w:val="num" w:pos="926"/>
        </w:tabs>
        <w:ind w:left="926" w:hanging="360"/>
      </w:pPr>
    </w:lvl>
  </w:abstractNum>
  <w:abstractNum w:abstractNumId="2">
    <w:nsid w:val="FFFFFF7F"/>
    <w:multiLevelType w:val="singleLevel"/>
    <w:tmpl w:val="9A346D1A"/>
    <w:lvl w:ilvl="0">
      <w:start w:val="1"/>
      <w:numFmt w:val="decimal"/>
      <w:pStyle w:val="2"/>
      <w:lvlText w:val="%1."/>
      <w:lvlJc w:val="left"/>
      <w:pPr>
        <w:tabs>
          <w:tab w:val="num" w:pos="643"/>
        </w:tabs>
        <w:ind w:left="643" w:hanging="360"/>
      </w:pPr>
    </w:lvl>
  </w:abstractNum>
  <w:abstractNum w:abstractNumId="3">
    <w:nsid w:val="FFFFFF81"/>
    <w:multiLevelType w:val="singleLevel"/>
    <w:tmpl w:val="10FE390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1B80D56"/>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D3B460D4"/>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12C08DAA"/>
    <w:lvl w:ilvl="0">
      <w:start w:val="1"/>
      <w:numFmt w:val="decimal"/>
      <w:pStyle w:val="a"/>
      <w:lvlText w:val="%1."/>
      <w:lvlJc w:val="left"/>
      <w:pPr>
        <w:tabs>
          <w:tab w:val="num" w:pos="360"/>
        </w:tabs>
        <w:ind w:left="360" w:hanging="360"/>
      </w:pPr>
    </w:lvl>
  </w:abstractNum>
  <w:abstractNum w:abstractNumId="7">
    <w:nsid w:val="FFFFFF89"/>
    <w:multiLevelType w:val="singleLevel"/>
    <w:tmpl w:val="900A4C06"/>
    <w:lvl w:ilvl="0">
      <w:start w:val="1"/>
      <w:numFmt w:val="bullet"/>
      <w:pStyle w:val="a0"/>
      <w:lvlText w:val=""/>
      <w:lvlJc w:val="left"/>
      <w:pPr>
        <w:tabs>
          <w:tab w:val="num" w:pos="360"/>
        </w:tabs>
        <w:ind w:left="360" w:hanging="360"/>
      </w:pPr>
      <w:rPr>
        <w:rFonts w:ascii="Symbol" w:hAnsi="Symbol" w:hint="default"/>
      </w:rPr>
    </w:lvl>
  </w:abstractNum>
  <w:abstractNum w:abstractNumId="8">
    <w:nsid w:val="26083CF5"/>
    <w:multiLevelType w:val="hybridMultilevel"/>
    <w:tmpl w:val="829C20E8"/>
    <w:lvl w:ilvl="0" w:tplc="82661E5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4563cbe-b50b-4a3d-a289-1f189c09da92"/>
  </w:docVars>
  <w:rsids>
    <w:rsidRoot w:val="00BC2CA2"/>
    <w:rsid w:val="00006D7E"/>
    <w:rsid w:val="0001200A"/>
    <w:rsid w:val="00012895"/>
    <w:rsid w:val="00021938"/>
    <w:rsid w:val="00021B2F"/>
    <w:rsid w:val="00023BF8"/>
    <w:rsid w:val="000259B0"/>
    <w:rsid w:val="00026137"/>
    <w:rsid w:val="00034395"/>
    <w:rsid w:val="00034B1A"/>
    <w:rsid w:val="00037608"/>
    <w:rsid w:val="00037915"/>
    <w:rsid w:val="00052DF5"/>
    <w:rsid w:val="00060029"/>
    <w:rsid w:val="000603D8"/>
    <w:rsid w:val="000608FE"/>
    <w:rsid w:val="00060C18"/>
    <w:rsid w:val="00061EBA"/>
    <w:rsid w:val="00064CBC"/>
    <w:rsid w:val="00073F79"/>
    <w:rsid w:val="0007538C"/>
    <w:rsid w:val="00076F38"/>
    <w:rsid w:val="00091945"/>
    <w:rsid w:val="00091D35"/>
    <w:rsid w:val="000A3A9E"/>
    <w:rsid w:val="000A5AA4"/>
    <w:rsid w:val="000A7185"/>
    <w:rsid w:val="000B1C37"/>
    <w:rsid w:val="000C1EDB"/>
    <w:rsid w:val="000C255C"/>
    <w:rsid w:val="000C267F"/>
    <w:rsid w:val="000C73C0"/>
    <w:rsid w:val="000D752F"/>
    <w:rsid w:val="000E06CE"/>
    <w:rsid w:val="000E0707"/>
    <w:rsid w:val="000E18D6"/>
    <w:rsid w:val="000E5B70"/>
    <w:rsid w:val="001029B2"/>
    <w:rsid w:val="00103116"/>
    <w:rsid w:val="00104166"/>
    <w:rsid w:val="001061C1"/>
    <w:rsid w:val="00111BC8"/>
    <w:rsid w:val="001140A4"/>
    <w:rsid w:val="00122D4C"/>
    <w:rsid w:val="001231BC"/>
    <w:rsid w:val="001321BC"/>
    <w:rsid w:val="001344B5"/>
    <w:rsid w:val="00136FB4"/>
    <w:rsid w:val="0014155D"/>
    <w:rsid w:val="00144B47"/>
    <w:rsid w:val="00152CA7"/>
    <w:rsid w:val="00152CBF"/>
    <w:rsid w:val="001557F0"/>
    <w:rsid w:val="0016377C"/>
    <w:rsid w:val="00163CD6"/>
    <w:rsid w:val="00163E03"/>
    <w:rsid w:val="001640A7"/>
    <w:rsid w:val="0016647E"/>
    <w:rsid w:val="0017073F"/>
    <w:rsid w:val="00172214"/>
    <w:rsid w:val="001745D4"/>
    <w:rsid w:val="00174ADE"/>
    <w:rsid w:val="0017523C"/>
    <w:rsid w:val="00175286"/>
    <w:rsid w:val="0017782A"/>
    <w:rsid w:val="00180963"/>
    <w:rsid w:val="00181793"/>
    <w:rsid w:val="00185A07"/>
    <w:rsid w:val="00191A08"/>
    <w:rsid w:val="00194521"/>
    <w:rsid w:val="001947E9"/>
    <w:rsid w:val="00195C51"/>
    <w:rsid w:val="0019773E"/>
    <w:rsid w:val="001A0B75"/>
    <w:rsid w:val="001B05BB"/>
    <w:rsid w:val="001B51B4"/>
    <w:rsid w:val="001B6110"/>
    <w:rsid w:val="001C0B41"/>
    <w:rsid w:val="001C46BC"/>
    <w:rsid w:val="001D414E"/>
    <w:rsid w:val="001E350F"/>
    <w:rsid w:val="001E7C5D"/>
    <w:rsid w:val="001E7DE5"/>
    <w:rsid w:val="001F1C9D"/>
    <w:rsid w:val="001F39FD"/>
    <w:rsid w:val="001F4DF7"/>
    <w:rsid w:val="00202868"/>
    <w:rsid w:val="00203453"/>
    <w:rsid w:val="00204CE6"/>
    <w:rsid w:val="00206110"/>
    <w:rsid w:val="002070C2"/>
    <w:rsid w:val="002079C2"/>
    <w:rsid w:val="00212CA1"/>
    <w:rsid w:val="002171CD"/>
    <w:rsid w:val="00217627"/>
    <w:rsid w:val="00221237"/>
    <w:rsid w:val="00223685"/>
    <w:rsid w:val="0023034B"/>
    <w:rsid w:val="00230BD1"/>
    <w:rsid w:val="002317AA"/>
    <w:rsid w:val="00231A86"/>
    <w:rsid w:val="00234D97"/>
    <w:rsid w:val="0024241E"/>
    <w:rsid w:val="0025272C"/>
    <w:rsid w:val="00252AE7"/>
    <w:rsid w:val="0025363C"/>
    <w:rsid w:val="002621CF"/>
    <w:rsid w:val="00264B95"/>
    <w:rsid w:val="002651F5"/>
    <w:rsid w:val="002711DF"/>
    <w:rsid w:val="00272D50"/>
    <w:rsid w:val="0027499F"/>
    <w:rsid w:val="00274B32"/>
    <w:rsid w:val="00285E5F"/>
    <w:rsid w:val="002924E2"/>
    <w:rsid w:val="00295B77"/>
    <w:rsid w:val="002A0AFE"/>
    <w:rsid w:val="002A4CB4"/>
    <w:rsid w:val="002A727F"/>
    <w:rsid w:val="002A785F"/>
    <w:rsid w:val="002B4507"/>
    <w:rsid w:val="002B5F36"/>
    <w:rsid w:val="002C1933"/>
    <w:rsid w:val="002C360C"/>
    <w:rsid w:val="002C7AB7"/>
    <w:rsid w:val="002D0BE7"/>
    <w:rsid w:val="002D4181"/>
    <w:rsid w:val="002D5AC9"/>
    <w:rsid w:val="002D6A71"/>
    <w:rsid w:val="002E2CC1"/>
    <w:rsid w:val="002E4AAD"/>
    <w:rsid w:val="002F0599"/>
    <w:rsid w:val="002F234E"/>
    <w:rsid w:val="002F375C"/>
    <w:rsid w:val="003002FB"/>
    <w:rsid w:val="003014A8"/>
    <w:rsid w:val="00302826"/>
    <w:rsid w:val="00304B3D"/>
    <w:rsid w:val="00306BDE"/>
    <w:rsid w:val="003121DA"/>
    <w:rsid w:val="003125D4"/>
    <w:rsid w:val="00313228"/>
    <w:rsid w:val="00315E2C"/>
    <w:rsid w:val="00316F9A"/>
    <w:rsid w:val="00322470"/>
    <w:rsid w:val="003313C5"/>
    <w:rsid w:val="00332DD2"/>
    <w:rsid w:val="00332F07"/>
    <w:rsid w:val="00341942"/>
    <w:rsid w:val="00343D1C"/>
    <w:rsid w:val="00344D96"/>
    <w:rsid w:val="003528D1"/>
    <w:rsid w:val="00357D6C"/>
    <w:rsid w:val="003661DD"/>
    <w:rsid w:val="00367C02"/>
    <w:rsid w:val="00367C63"/>
    <w:rsid w:val="0037149F"/>
    <w:rsid w:val="0037165D"/>
    <w:rsid w:val="003728C0"/>
    <w:rsid w:val="0037512A"/>
    <w:rsid w:val="00375506"/>
    <w:rsid w:val="0038341D"/>
    <w:rsid w:val="0038466B"/>
    <w:rsid w:val="00387C17"/>
    <w:rsid w:val="00394D2D"/>
    <w:rsid w:val="0039778D"/>
    <w:rsid w:val="003A1537"/>
    <w:rsid w:val="003A1C82"/>
    <w:rsid w:val="003A4264"/>
    <w:rsid w:val="003A551C"/>
    <w:rsid w:val="003A58AA"/>
    <w:rsid w:val="003A5E6B"/>
    <w:rsid w:val="003A5E8A"/>
    <w:rsid w:val="003C09E4"/>
    <w:rsid w:val="003C2D8E"/>
    <w:rsid w:val="003D1B6B"/>
    <w:rsid w:val="003D40C0"/>
    <w:rsid w:val="003E069C"/>
    <w:rsid w:val="003E31FB"/>
    <w:rsid w:val="003E48F8"/>
    <w:rsid w:val="003E6BE4"/>
    <w:rsid w:val="003E7423"/>
    <w:rsid w:val="003F4D82"/>
    <w:rsid w:val="004006AC"/>
    <w:rsid w:val="00402D28"/>
    <w:rsid w:val="00407069"/>
    <w:rsid w:val="00407B4D"/>
    <w:rsid w:val="00410D40"/>
    <w:rsid w:val="00415457"/>
    <w:rsid w:val="0041788A"/>
    <w:rsid w:val="00423B94"/>
    <w:rsid w:val="00426105"/>
    <w:rsid w:val="00427234"/>
    <w:rsid w:val="004276B9"/>
    <w:rsid w:val="00430F24"/>
    <w:rsid w:val="004324A6"/>
    <w:rsid w:val="004327E4"/>
    <w:rsid w:val="00436231"/>
    <w:rsid w:val="00436C27"/>
    <w:rsid w:val="00442D4A"/>
    <w:rsid w:val="004437AF"/>
    <w:rsid w:val="00444504"/>
    <w:rsid w:val="00444AD6"/>
    <w:rsid w:val="00445132"/>
    <w:rsid w:val="004519D4"/>
    <w:rsid w:val="00455415"/>
    <w:rsid w:val="00457B7F"/>
    <w:rsid w:val="004625E5"/>
    <w:rsid w:val="00490BDA"/>
    <w:rsid w:val="004A5F0A"/>
    <w:rsid w:val="004A605B"/>
    <w:rsid w:val="004A7C7B"/>
    <w:rsid w:val="004B12E7"/>
    <w:rsid w:val="004B2377"/>
    <w:rsid w:val="004B4870"/>
    <w:rsid w:val="004B7938"/>
    <w:rsid w:val="004C0C83"/>
    <w:rsid w:val="004C1B83"/>
    <w:rsid w:val="004D01A2"/>
    <w:rsid w:val="004D18B5"/>
    <w:rsid w:val="004D316D"/>
    <w:rsid w:val="004E3854"/>
    <w:rsid w:val="004F0842"/>
    <w:rsid w:val="004F1DA4"/>
    <w:rsid w:val="004F5CB5"/>
    <w:rsid w:val="005018E4"/>
    <w:rsid w:val="00501A07"/>
    <w:rsid w:val="00503D26"/>
    <w:rsid w:val="0050418E"/>
    <w:rsid w:val="00510D82"/>
    <w:rsid w:val="0051270E"/>
    <w:rsid w:val="00517A3A"/>
    <w:rsid w:val="00522211"/>
    <w:rsid w:val="00525914"/>
    <w:rsid w:val="005266F3"/>
    <w:rsid w:val="00527D78"/>
    <w:rsid w:val="00546843"/>
    <w:rsid w:val="00551D43"/>
    <w:rsid w:val="00557BC0"/>
    <w:rsid w:val="00584213"/>
    <w:rsid w:val="0058668F"/>
    <w:rsid w:val="00594D36"/>
    <w:rsid w:val="005A1D78"/>
    <w:rsid w:val="005A2D98"/>
    <w:rsid w:val="005A41BC"/>
    <w:rsid w:val="005A5B91"/>
    <w:rsid w:val="005A76EF"/>
    <w:rsid w:val="005B7040"/>
    <w:rsid w:val="005C610B"/>
    <w:rsid w:val="005D0D20"/>
    <w:rsid w:val="005D42DF"/>
    <w:rsid w:val="005D5DB2"/>
    <w:rsid w:val="005D70E3"/>
    <w:rsid w:val="005E7216"/>
    <w:rsid w:val="005E7349"/>
    <w:rsid w:val="005F0ED7"/>
    <w:rsid w:val="005F40FB"/>
    <w:rsid w:val="00605B84"/>
    <w:rsid w:val="00606DE6"/>
    <w:rsid w:val="00616358"/>
    <w:rsid w:val="00623803"/>
    <w:rsid w:val="00623D3D"/>
    <w:rsid w:val="006263D6"/>
    <w:rsid w:val="00626819"/>
    <w:rsid w:val="0063242C"/>
    <w:rsid w:val="00636479"/>
    <w:rsid w:val="006418F4"/>
    <w:rsid w:val="00642947"/>
    <w:rsid w:val="00644105"/>
    <w:rsid w:val="00644FDD"/>
    <w:rsid w:val="00652B9D"/>
    <w:rsid w:val="00655844"/>
    <w:rsid w:val="00656272"/>
    <w:rsid w:val="0066138B"/>
    <w:rsid w:val="006644A0"/>
    <w:rsid w:val="00667718"/>
    <w:rsid w:val="00674BB0"/>
    <w:rsid w:val="00675313"/>
    <w:rsid w:val="006777D5"/>
    <w:rsid w:val="00680D9F"/>
    <w:rsid w:val="006811D3"/>
    <w:rsid w:val="00682995"/>
    <w:rsid w:val="006845C9"/>
    <w:rsid w:val="00690CCD"/>
    <w:rsid w:val="00691531"/>
    <w:rsid w:val="006953CC"/>
    <w:rsid w:val="006A3ED2"/>
    <w:rsid w:val="006A4A0B"/>
    <w:rsid w:val="006B1821"/>
    <w:rsid w:val="006C072A"/>
    <w:rsid w:val="006C2385"/>
    <w:rsid w:val="006C4128"/>
    <w:rsid w:val="006C7580"/>
    <w:rsid w:val="006D18AE"/>
    <w:rsid w:val="006D2E12"/>
    <w:rsid w:val="006D4710"/>
    <w:rsid w:val="006E18E9"/>
    <w:rsid w:val="006E407F"/>
    <w:rsid w:val="006F1FAE"/>
    <w:rsid w:val="006F59EB"/>
    <w:rsid w:val="006F6A47"/>
    <w:rsid w:val="00703559"/>
    <w:rsid w:val="007049FC"/>
    <w:rsid w:val="0070546E"/>
    <w:rsid w:val="00705F32"/>
    <w:rsid w:val="00707ABD"/>
    <w:rsid w:val="0071039C"/>
    <w:rsid w:val="00713FD0"/>
    <w:rsid w:val="0072456E"/>
    <w:rsid w:val="007327E5"/>
    <w:rsid w:val="0073476D"/>
    <w:rsid w:val="00737B4B"/>
    <w:rsid w:val="00741674"/>
    <w:rsid w:val="00742B6F"/>
    <w:rsid w:val="00747034"/>
    <w:rsid w:val="007520D6"/>
    <w:rsid w:val="0075389B"/>
    <w:rsid w:val="0076031A"/>
    <w:rsid w:val="00763FB9"/>
    <w:rsid w:val="0076453E"/>
    <w:rsid w:val="00766558"/>
    <w:rsid w:val="007674B0"/>
    <w:rsid w:val="00773C92"/>
    <w:rsid w:val="00777908"/>
    <w:rsid w:val="007834FE"/>
    <w:rsid w:val="007874EC"/>
    <w:rsid w:val="007902F9"/>
    <w:rsid w:val="007975D6"/>
    <w:rsid w:val="007A418E"/>
    <w:rsid w:val="007A72C1"/>
    <w:rsid w:val="007B10A2"/>
    <w:rsid w:val="007B6782"/>
    <w:rsid w:val="007B7E6F"/>
    <w:rsid w:val="007C10FC"/>
    <w:rsid w:val="007D2710"/>
    <w:rsid w:val="007E1B25"/>
    <w:rsid w:val="007E4108"/>
    <w:rsid w:val="007F1BB6"/>
    <w:rsid w:val="007F2D8E"/>
    <w:rsid w:val="008001DC"/>
    <w:rsid w:val="0080095E"/>
    <w:rsid w:val="0080281D"/>
    <w:rsid w:val="00812959"/>
    <w:rsid w:val="00813138"/>
    <w:rsid w:val="00815765"/>
    <w:rsid w:val="008164BE"/>
    <w:rsid w:val="00816956"/>
    <w:rsid w:val="00822E41"/>
    <w:rsid w:val="008236B6"/>
    <w:rsid w:val="00824ADD"/>
    <w:rsid w:val="00831451"/>
    <w:rsid w:val="00835A75"/>
    <w:rsid w:val="008431BC"/>
    <w:rsid w:val="00843F3A"/>
    <w:rsid w:val="008443CB"/>
    <w:rsid w:val="0084496F"/>
    <w:rsid w:val="008452A1"/>
    <w:rsid w:val="008453A1"/>
    <w:rsid w:val="00854681"/>
    <w:rsid w:val="008552A3"/>
    <w:rsid w:val="00857172"/>
    <w:rsid w:val="008600A4"/>
    <w:rsid w:val="00860A47"/>
    <w:rsid w:val="008635C0"/>
    <w:rsid w:val="0086518D"/>
    <w:rsid w:val="008674BB"/>
    <w:rsid w:val="00870FA4"/>
    <w:rsid w:val="00873092"/>
    <w:rsid w:val="0087490B"/>
    <w:rsid w:val="0088296D"/>
    <w:rsid w:val="00883175"/>
    <w:rsid w:val="008846A3"/>
    <w:rsid w:val="00885CB4"/>
    <w:rsid w:val="00887B55"/>
    <w:rsid w:val="00892508"/>
    <w:rsid w:val="00892E9D"/>
    <w:rsid w:val="008948F4"/>
    <w:rsid w:val="00895342"/>
    <w:rsid w:val="008962E2"/>
    <w:rsid w:val="00896C64"/>
    <w:rsid w:val="0089741C"/>
    <w:rsid w:val="00897F4E"/>
    <w:rsid w:val="008A2B52"/>
    <w:rsid w:val="008A516A"/>
    <w:rsid w:val="008B196C"/>
    <w:rsid w:val="008B78B4"/>
    <w:rsid w:val="008C0223"/>
    <w:rsid w:val="008C5402"/>
    <w:rsid w:val="008C5D96"/>
    <w:rsid w:val="008D07CD"/>
    <w:rsid w:val="008D4432"/>
    <w:rsid w:val="008D5028"/>
    <w:rsid w:val="008D74CC"/>
    <w:rsid w:val="008E055B"/>
    <w:rsid w:val="008E397C"/>
    <w:rsid w:val="008F3844"/>
    <w:rsid w:val="008F5280"/>
    <w:rsid w:val="008F60DE"/>
    <w:rsid w:val="008F695E"/>
    <w:rsid w:val="008F7B6D"/>
    <w:rsid w:val="00901345"/>
    <w:rsid w:val="009075AF"/>
    <w:rsid w:val="00911F41"/>
    <w:rsid w:val="00917181"/>
    <w:rsid w:val="0092016B"/>
    <w:rsid w:val="00921553"/>
    <w:rsid w:val="00926D71"/>
    <w:rsid w:val="0093372D"/>
    <w:rsid w:val="0094021C"/>
    <w:rsid w:val="009559E3"/>
    <w:rsid w:val="00955C3E"/>
    <w:rsid w:val="009579E2"/>
    <w:rsid w:val="009606E7"/>
    <w:rsid w:val="00963027"/>
    <w:rsid w:val="00970813"/>
    <w:rsid w:val="009826B7"/>
    <w:rsid w:val="009840E3"/>
    <w:rsid w:val="00986D92"/>
    <w:rsid w:val="00987C25"/>
    <w:rsid w:val="009939C7"/>
    <w:rsid w:val="00994A13"/>
    <w:rsid w:val="009A1B72"/>
    <w:rsid w:val="009A547A"/>
    <w:rsid w:val="009A62BC"/>
    <w:rsid w:val="009B0FB1"/>
    <w:rsid w:val="009B74AE"/>
    <w:rsid w:val="009C327C"/>
    <w:rsid w:val="009C662B"/>
    <w:rsid w:val="009C6E7A"/>
    <w:rsid w:val="009C7780"/>
    <w:rsid w:val="009D3858"/>
    <w:rsid w:val="009E3074"/>
    <w:rsid w:val="009E6E3B"/>
    <w:rsid w:val="009F6D5C"/>
    <w:rsid w:val="00A0025C"/>
    <w:rsid w:val="00A060C3"/>
    <w:rsid w:val="00A06C4E"/>
    <w:rsid w:val="00A120EB"/>
    <w:rsid w:val="00A1322A"/>
    <w:rsid w:val="00A17ECF"/>
    <w:rsid w:val="00A23E76"/>
    <w:rsid w:val="00A26134"/>
    <w:rsid w:val="00A2781C"/>
    <w:rsid w:val="00A27E9A"/>
    <w:rsid w:val="00A30A99"/>
    <w:rsid w:val="00A40171"/>
    <w:rsid w:val="00A42A6D"/>
    <w:rsid w:val="00A50348"/>
    <w:rsid w:val="00A50A51"/>
    <w:rsid w:val="00A50FBE"/>
    <w:rsid w:val="00A528B8"/>
    <w:rsid w:val="00A560BF"/>
    <w:rsid w:val="00A60D84"/>
    <w:rsid w:val="00A65D50"/>
    <w:rsid w:val="00A7353F"/>
    <w:rsid w:val="00A745F4"/>
    <w:rsid w:val="00A75B48"/>
    <w:rsid w:val="00A75B79"/>
    <w:rsid w:val="00A814E3"/>
    <w:rsid w:val="00A815AE"/>
    <w:rsid w:val="00A850CC"/>
    <w:rsid w:val="00A909AA"/>
    <w:rsid w:val="00A9370A"/>
    <w:rsid w:val="00AA3B22"/>
    <w:rsid w:val="00AA5D6A"/>
    <w:rsid w:val="00AA6BC9"/>
    <w:rsid w:val="00AA7046"/>
    <w:rsid w:val="00AB1F40"/>
    <w:rsid w:val="00AB315E"/>
    <w:rsid w:val="00AB6659"/>
    <w:rsid w:val="00AC31A2"/>
    <w:rsid w:val="00AD3E5D"/>
    <w:rsid w:val="00AD6644"/>
    <w:rsid w:val="00AD75A6"/>
    <w:rsid w:val="00AE23E1"/>
    <w:rsid w:val="00AE452D"/>
    <w:rsid w:val="00AE4DF5"/>
    <w:rsid w:val="00AE5838"/>
    <w:rsid w:val="00AE67A6"/>
    <w:rsid w:val="00B047BC"/>
    <w:rsid w:val="00B06326"/>
    <w:rsid w:val="00B154E0"/>
    <w:rsid w:val="00B175B1"/>
    <w:rsid w:val="00B22EF9"/>
    <w:rsid w:val="00B242F1"/>
    <w:rsid w:val="00B24BC8"/>
    <w:rsid w:val="00B27E2D"/>
    <w:rsid w:val="00B3670D"/>
    <w:rsid w:val="00B46417"/>
    <w:rsid w:val="00B50E64"/>
    <w:rsid w:val="00B553C7"/>
    <w:rsid w:val="00B60AFE"/>
    <w:rsid w:val="00B6244D"/>
    <w:rsid w:val="00B6577F"/>
    <w:rsid w:val="00B7054C"/>
    <w:rsid w:val="00B80316"/>
    <w:rsid w:val="00B84A34"/>
    <w:rsid w:val="00B858E5"/>
    <w:rsid w:val="00B8701D"/>
    <w:rsid w:val="00B8780B"/>
    <w:rsid w:val="00B90D77"/>
    <w:rsid w:val="00BA19BE"/>
    <w:rsid w:val="00BA671B"/>
    <w:rsid w:val="00BA767C"/>
    <w:rsid w:val="00BB0133"/>
    <w:rsid w:val="00BB3514"/>
    <w:rsid w:val="00BC1CDC"/>
    <w:rsid w:val="00BC1F95"/>
    <w:rsid w:val="00BC2CA2"/>
    <w:rsid w:val="00BC5B6B"/>
    <w:rsid w:val="00BD0123"/>
    <w:rsid w:val="00BD217D"/>
    <w:rsid w:val="00BE2251"/>
    <w:rsid w:val="00BE431E"/>
    <w:rsid w:val="00BE44E2"/>
    <w:rsid w:val="00BE53E9"/>
    <w:rsid w:val="00BF030C"/>
    <w:rsid w:val="00BF3EC2"/>
    <w:rsid w:val="00BF51CD"/>
    <w:rsid w:val="00C10FD0"/>
    <w:rsid w:val="00C12444"/>
    <w:rsid w:val="00C13DF0"/>
    <w:rsid w:val="00C21E02"/>
    <w:rsid w:val="00C4147A"/>
    <w:rsid w:val="00C417EE"/>
    <w:rsid w:val="00C45D84"/>
    <w:rsid w:val="00C473B7"/>
    <w:rsid w:val="00C5006E"/>
    <w:rsid w:val="00C51B7A"/>
    <w:rsid w:val="00C53CBE"/>
    <w:rsid w:val="00C62D43"/>
    <w:rsid w:val="00C6428D"/>
    <w:rsid w:val="00C64611"/>
    <w:rsid w:val="00C6477D"/>
    <w:rsid w:val="00C653FC"/>
    <w:rsid w:val="00C671DF"/>
    <w:rsid w:val="00C67CA2"/>
    <w:rsid w:val="00C70B3A"/>
    <w:rsid w:val="00C71858"/>
    <w:rsid w:val="00C71DB4"/>
    <w:rsid w:val="00C75BCF"/>
    <w:rsid w:val="00C77BD1"/>
    <w:rsid w:val="00C80309"/>
    <w:rsid w:val="00C82C48"/>
    <w:rsid w:val="00C84C01"/>
    <w:rsid w:val="00C84ED4"/>
    <w:rsid w:val="00C92284"/>
    <w:rsid w:val="00C9518A"/>
    <w:rsid w:val="00C957C7"/>
    <w:rsid w:val="00CA095E"/>
    <w:rsid w:val="00CA11C7"/>
    <w:rsid w:val="00CA1B55"/>
    <w:rsid w:val="00CA1F0D"/>
    <w:rsid w:val="00CA49C9"/>
    <w:rsid w:val="00CB231A"/>
    <w:rsid w:val="00CB2E4F"/>
    <w:rsid w:val="00CB4315"/>
    <w:rsid w:val="00CC0CE0"/>
    <w:rsid w:val="00CC380F"/>
    <w:rsid w:val="00CC62A6"/>
    <w:rsid w:val="00CD1460"/>
    <w:rsid w:val="00CD32A0"/>
    <w:rsid w:val="00CD395D"/>
    <w:rsid w:val="00CD6DED"/>
    <w:rsid w:val="00CE70F2"/>
    <w:rsid w:val="00CE7FE2"/>
    <w:rsid w:val="00CF2890"/>
    <w:rsid w:val="00CF4697"/>
    <w:rsid w:val="00CF79F4"/>
    <w:rsid w:val="00CF7EA8"/>
    <w:rsid w:val="00D03A96"/>
    <w:rsid w:val="00D05830"/>
    <w:rsid w:val="00D12998"/>
    <w:rsid w:val="00D156AD"/>
    <w:rsid w:val="00D1788F"/>
    <w:rsid w:val="00D22E90"/>
    <w:rsid w:val="00D2461B"/>
    <w:rsid w:val="00D317FC"/>
    <w:rsid w:val="00D370E8"/>
    <w:rsid w:val="00D375DE"/>
    <w:rsid w:val="00D40BE8"/>
    <w:rsid w:val="00D44C7A"/>
    <w:rsid w:val="00D50D6E"/>
    <w:rsid w:val="00D5450C"/>
    <w:rsid w:val="00D56545"/>
    <w:rsid w:val="00D575BB"/>
    <w:rsid w:val="00D6023D"/>
    <w:rsid w:val="00D60CC7"/>
    <w:rsid w:val="00D61E97"/>
    <w:rsid w:val="00D6251F"/>
    <w:rsid w:val="00D64FCA"/>
    <w:rsid w:val="00D743A7"/>
    <w:rsid w:val="00D76D38"/>
    <w:rsid w:val="00D772F0"/>
    <w:rsid w:val="00D77E97"/>
    <w:rsid w:val="00D80E84"/>
    <w:rsid w:val="00D81ED6"/>
    <w:rsid w:val="00D90070"/>
    <w:rsid w:val="00D908DE"/>
    <w:rsid w:val="00DA0A59"/>
    <w:rsid w:val="00DA3D2B"/>
    <w:rsid w:val="00DA4B0D"/>
    <w:rsid w:val="00DB726C"/>
    <w:rsid w:val="00DC332C"/>
    <w:rsid w:val="00DC3CCE"/>
    <w:rsid w:val="00DC7300"/>
    <w:rsid w:val="00DD1D57"/>
    <w:rsid w:val="00DD3A51"/>
    <w:rsid w:val="00DE37C4"/>
    <w:rsid w:val="00DF1287"/>
    <w:rsid w:val="00DF309C"/>
    <w:rsid w:val="00DF328C"/>
    <w:rsid w:val="00DF43B5"/>
    <w:rsid w:val="00E00747"/>
    <w:rsid w:val="00E03970"/>
    <w:rsid w:val="00E072D0"/>
    <w:rsid w:val="00E07EA1"/>
    <w:rsid w:val="00E11485"/>
    <w:rsid w:val="00E11C52"/>
    <w:rsid w:val="00E132FE"/>
    <w:rsid w:val="00E13450"/>
    <w:rsid w:val="00E14266"/>
    <w:rsid w:val="00E143E7"/>
    <w:rsid w:val="00E15028"/>
    <w:rsid w:val="00E22C03"/>
    <w:rsid w:val="00E22FBD"/>
    <w:rsid w:val="00E24589"/>
    <w:rsid w:val="00E30BED"/>
    <w:rsid w:val="00E35FE2"/>
    <w:rsid w:val="00E369EF"/>
    <w:rsid w:val="00E37184"/>
    <w:rsid w:val="00E374BC"/>
    <w:rsid w:val="00E4011A"/>
    <w:rsid w:val="00E46D82"/>
    <w:rsid w:val="00E53ECB"/>
    <w:rsid w:val="00E54990"/>
    <w:rsid w:val="00E57F97"/>
    <w:rsid w:val="00E61F9C"/>
    <w:rsid w:val="00E63EC8"/>
    <w:rsid w:val="00E64079"/>
    <w:rsid w:val="00E732B2"/>
    <w:rsid w:val="00E7783E"/>
    <w:rsid w:val="00E802D5"/>
    <w:rsid w:val="00E86735"/>
    <w:rsid w:val="00E8674A"/>
    <w:rsid w:val="00E93149"/>
    <w:rsid w:val="00E9335E"/>
    <w:rsid w:val="00E948FF"/>
    <w:rsid w:val="00E94CC1"/>
    <w:rsid w:val="00E96A68"/>
    <w:rsid w:val="00E96DC2"/>
    <w:rsid w:val="00EA5554"/>
    <w:rsid w:val="00EA5B89"/>
    <w:rsid w:val="00EB4CCC"/>
    <w:rsid w:val="00EB5EBC"/>
    <w:rsid w:val="00EB6634"/>
    <w:rsid w:val="00EB7888"/>
    <w:rsid w:val="00EC1BBE"/>
    <w:rsid w:val="00EC2179"/>
    <w:rsid w:val="00EC4D30"/>
    <w:rsid w:val="00ED15AB"/>
    <w:rsid w:val="00ED5BFA"/>
    <w:rsid w:val="00ED7B0F"/>
    <w:rsid w:val="00EE0D38"/>
    <w:rsid w:val="00EE2BAB"/>
    <w:rsid w:val="00EE42EF"/>
    <w:rsid w:val="00F0008B"/>
    <w:rsid w:val="00F021E3"/>
    <w:rsid w:val="00F12B38"/>
    <w:rsid w:val="00F21821"/>
    <w:rsid w:val="00F25E04"/>
    <w:rsid w:val="00F31174"/>
    <w:rsid w:val="00F32126"/>
    <w:rsid w:val="00F37C04"/>
    <w:rsid w:val="00F435FC"/>
    <w:rsid w:val="00F45C9A"/>
    <w:rsid w:val="00F46279"/>
    <w:rsid w:val="00F4788F"/>
    <w:rsid w:val="00F51295"/>
    <w:rsid w:val="00F551CA"/>
    <w:rsid w:val="00F561EC"/>
    <w:rsid w:val="00F56D80"/>
    <w:rsid w:val="00F60F37"/>
    <w:rsid w:val="00F7065C"/>
    <w:rsid w:val="00F760C7"/>
    <w:rsid w:val="00F86CD2"/>
    <w:rsid w:val="00F90AAE"/>
    <w:rsid w:val="00F91A30"/>
    <w:rsid w:val="00F9389D"/>
    <w:rsid w:val="00F94CE2"/>
    <w:rsid w:val="00FA243C"/>
    <w:rsid w:val="00FA455B"/>
    <w:rsid w:val="00FA607F"/>
    <w:rsid w:val="00FA7D91"/>
    <w:rsid w:val="00FB139B"/>
    <w:rsid w:val="00FB20EB"/>
    <w:rsid w:val="00FB2611"/>
    <w:rsid w:val="00FB318B"/>
    <w:rsid w:val="00FB61AA"/>
    <w:rsid w:val="00FB662A"/>
    <w:rsid w:val="00FC0BD7"/>
    <w:rsid w:val="00FC6040"/>
    <w:rsid w:val="00FC74DC"/>
    <w:rsid w:val="00FC7D52"/>
    <w:rsid w:val="00FD5565"/>
    <w:rsid w:val="00FD56AD"/>
    <w:rsid w:val="00FE0169"/>
    <w:rsid w:val="00FE13E5"/>
    <w:rsid w:val="00FE6922"/>
    <w:rsid w:val="00FE78D5"/>
    <w:rsid w:val="00FF4457"/>
    <w:rsid w:val="00FF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153"/>
        <w:tab w:val="right" w:pos="8306"/>
      </w:tabs>
    </w:pPr>
  </w:style>
  <w:style w:type="paragraph" w:styleId="a7">
    <w:name w:val="footer"/>
    <w:basedOn w:val="a1"/>
    <w:pPr>
      <w:tabs>
        <w:tab w:val="center" w:pos="4153"/>
        <w:tab w:val="right" w:pos="8306"/>
      </w:tabs>
      <w:ind w:firstLine="0"/>
    </w:pPr>
    <w:rPr>
      <w:sz w:val="24"/>
    </w:rPr>
  </w:style>
  <w:style w:type="character" w:styleId="a8">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9">
    <w:name w:val="Body Text"/>
    <w:basedOn w:val="a1"/>
    <w:pPr>
      <w:shd w:val="clear" w:color="auto" w:fill="FFFFFF"/>
      <w:ind w:firstLine="0"/>
    </w:pPr>
    <w:rPr>
      <w:b/>
      <w:snapToGrid w:val="0"/>
      <w:color w:val="000000"/>
      <w:sz w:val="24"/>
    </w:rPr>
  </w:style>
  <w:style w:type="character" w:styleId="aa">
    <w:name w:val="Hyperlink"/>
    <w:uiPriority w:val="99"/>
    <w:unhideWhenUsed/>
    <w:rsid w:val="008F7B6D"/>
    <w:rPr>
      <w:color w:val="0000FF"/>
      <w:u w:val="single"/>
    </w:rPr>
  </w:style>
  <w:style w:type="paragraph" w:customStyle="1" w:styleId="ConsPlusNormal">
    <w:name w:val="ConsPlusNormal"/>
    <w:uiPriority w:val="99"/>
    <w:rsid w:val="008F7B6D"/>
    <w:pPr>
      <w:widowControl w:val="0"/>
      <w:autoSpaceDE w:val="0"/>
      <w:autoSpaceDN w:val="0"/>
      <w:adjustRightInd w:val="0"/>
      <w:ind w:firstLine="720"/>
      <w:jc w:val="both"/>
    </w:pPr>
    <w:rPr>
      <w:rFonts w:ascii="Arial" w:hAnsi="Arial" w:cs="Arial"/>
    </w:rPr>
  </w:style>
  <w:style w:type="paragraph" w:customStyle="1" w:styleId="ab">
    <w:name w:val="Знак"/>
    <w:basedOn w:val="a1"/>
    <w:uiPriority w:val="99"/>
    <w:rsid w:val="008F7B6D"/>
    <w:pPr>
      <w:spacing w:after="160" w:line="240" w:lineRule="exact"/>
      <w:ind w:firstLine="794"/>
    </w:pPr>
    <w:rPr>
      <w:rFonts w:ascii="Verdana" w:hAnsi="Verdana" w:cs="Verdana"/>
      <w:sz w:val="20"/>
      <w:lang w:val="en-US" w:eastAsia="en-US"/>
    </w:rPr>
  </w:style>
  <w:style w:type="paragraph" w:customStyle="1" w:styleId="ac">
    <w:name w:val="Знак"/>
    <w:basedOn w:val="a1"/>
    <w:rsid w:val="006F59EB"/>
    <w:pPr>
      <w:spacing w:after="160" w:line="240" w:lineRule="exact"/>
      <w:ind w:firstLine="0"/>
      <w:jc w:val="left"/>
    </w:pPr>
    <w:rPr>
      <w:rFonts w:ascii="Verdana" w:hAnsi="Verdana"/>
      <w:sz w:val="20"/>
      <w:lang w:val="en-US" w:eastAsia="en-US"/>
    </w:rPr>
  </w:style>
  <w:style w:type="paragraph" w:styleId="ad">
    <w:name w:val="List Paragraph"/>
    <w:basedOn w:val="a1"/>
    <w:uiPriority w:val="34"/>
    <w:qFormat/>
    <w:rsid w:val="00EE0D38"/>
    <w:pPr>
      <w:ind w:left="720"/>
      <w:contextualSpacing/>
    </w:pPr>
  </w:style>
  <w:style w:type="character" w:customStyle="1" w:styleId="a6">
    <w:name w:val="Верхний колонтитул Знак"/>
    <w:basedOn w:val="a2"/>
    <w:link w:val="a5"/>
    <w:uiPriority w:val="99"/>
    <w:rsid w:val="00AD75A6"/>
    <w:rPr>
      <w:sz w:val="28"/>
    </w:rPr>
  </w:style>
  <w:style w:type="paragraph" w:styleId="ae">
    <w:name w:val="Balloon Text"/>
    <w:basedOn w:val="a1"/>
    <w:link w:val="af"/>
    <w:rsid w:val="0037512A"/>
    <w:rPr>
      <w:rFonts w:ascii="Tahoma" w:hAnsi="Tahoma" w:cs="Tahoma"/>
      <w:sz w:val="16"/>
      <w:szCs w:val="16"/>
    </w:rPr>
  </w:style>
  <w:style w:type="character" w:customStyle="1" w:styleId="af">
    <w:name w:val="Текст выноски Знак"/>
    <w:basedOn w:val="a2"/>
    <w:link w:val="ae"/>
    <w:rsid w:val="00375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ind w:firstLine="720"/>
      <w:jc w:val="both"/>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153"/>
        <w:tab w:val="right" w:pos="8306"/>
      </w:tabs>
    </w:pPr>
  </w:style>
  <w:style w:type="paragraph" w:styleId="a7">
    <w:name w:val="footer"/>
    <w:basedOn w:val="a1"/>
    <w:pPr>
      <w:tabs>
        <w:tab w:val="center" w:pos="4153"/>
        <w:tab w:val="right" w:pos="8306"/>
      </w:tabs>
      <w:ind w:firstLine="0"/>
    </w:pPr>
    <w:rPr>
      <w:sz w:val="24"/>
    </w:rPr>
  </w:style>
  <w:style w:type="character" w:styleId="a8">
    <w:name w:val="page number"/>
    <w:basedOn w:val="a2"/>
  </w:style>
  <w:style w:type="paragraph" w:styleId="20">
    <w:name w:val="List Bullet 2"/>
    <w:basedOn w:val="a1"/>
    <w:autoRedefine/>
    <w:pPr>
      <w:numPr>
        <w:numId w:val="1"/>
      </w:numPr>
      <w:ind w:left="0" w:firstLine="641"/>
    </w:pPr>
  </w:style>
  <w:style w:type="paragraph" w:styleId="30">
    <w:name w:val="List Bullet 3"/>
    <w:basedOn w:val="a1"/>
    <w:autoRedefine/>
    <w:pPr>
      <w:numPr>
        <w:numId w:val="2"/>
      </w:numPr>
      <w:ind w:left="0" w:firstLine="720"/>
    </w:pPr>
  </w:style>
  <w:style w:type="paragraph" w:styleId="a0">
    <w:name w:val="List Bullet"/>
    <w:basedOn w:val="a1"/>
    <w:autoRedefine/>
    <w:pPr>
      <w:numPr>
        <w:numId w:val="4"/>
      </w:numPr>
      <w:ind w:left="0" w:firstLine="680"/>
    </w:pPr>
  </w:style>
  <w:style w:type="paragraph" w:styleId="a">
    <w:name w:val="List Number"/>
    <w:basedOn w:val="a1"/>
    <w:pPr>
      <w:numPr>
        <w:numId w:val="5"/>
      </w:numPr>
      <w:ind w:left="0" w:firstLine="680"/>
    </w:pPr>
  </w:style>
  <w:style w:type="paragraph" w:styleId="2">
    <w:name w:val="List Number 2"/>
    <w:basedOn w:val="a1"/>
    <w:pPr>
      <w:numPr>
        <w:numId w:val="6"/>
      </w:numPr>
      <w:ind w:left="0" w:firstLine="680"/>
    </w:pPr>
  </w:style>
  <w:style w:type="paragraph" w:styleId="3">
    <w:name w:val="List Number 3"/>
    <w:basedOn w:val="a1"/>
    <w:pPr>
      <w:numPr>
        <w:numId w:val="7"/>
      </w:numPr>
      <w:ind w:left="0" w:firstLine="709"/>
    </w:pPr>
  </w:style>
  <w:style w:type="paragraph" w:styleId="4">
    <w:name w:val="List Number 4"/>
    <w:basedOn w:val="a1"/>
    <w:pPr>
      <w:numPr>
        <w:numId w:val="8"/>
      </w:numPr>
      <w:ind w:left="0" w:firstLine="709"/>
    </w:pPr>
  </w:style>
  <w:style w:type="paragraph" w:styleId="a9">
    <w:name w:val="Body Text"/>
    <w:basedOn w:val="a1"/>
    <w:pPr>
      <w:shd w:val="clear" w:color="auto" w:fill="FFFFFF"/>
      <w:ind w:firstLine="0"/>
    </w:pPr>
    <w:rPr>
      <w:b/>
      <w:snapToGrid w:val="0"/>
      <w:color w:val="000000"/>
      <w:sz w:val="24"/>
    </w:rPr>
  </w:style>
  <w:style w:type="character" w:styleId="aa">
    <w:name w:val="Hyperlink"/>
    <w:uiPriority w:val="99"/>
    <w:unhideWhenUsed/>
    <w:rsid w:val="008F7B6D"/>
    <w:rPr>
      <w:color w:val="0000FF"/>
      <w:u w:val="single"/>
    </w:rPr>
  </w:style>
  <w:style w:type="paragraph" w:customStyle="1" w:styleId="ConsPlusNormal">
    <w:name w:val="ConsPlusNormal"/>
    <w:uiPriority w:val="99"/>
    <w:rsid w:val="008F7B6D"/>
    <w:pPr>
      <w:widowControl w:val="0"/>
      <w:autoSpaceDE w:val="0"/>
      <w:autoSpaceDN w:val="0"/>
      <w:adjustRightInd w:val="0"/>
      <w:ind w:firstLine="720"/>
      <w:jc w:val="both"/>
    </w:pPr>
    <w:rPr>
      <w:rFonts w:ascii="Arial" w:hAnsi="Arial" w:cs="Arial"/>
    </w:rPr>
  </w:style>
  <w:style w:type="paragraph" w:customStyle="1" w:styleId="ab">
    <w:name w:val="Знак"/>
    <w:basedOn w:val="a1"/>
    <w:uiPriority w:val="99"/>
    <w:rsid w:val="008F7B6D"/>
    <w:pPr>
      <w:spacing w:after="160" w:line="240" w:lineRule="exact"/>
      <w:ind w:firstLine="794"/>
    </w:pPr>
    <w:rPr>
      <w:rFonts w:ascii="Verdana" w:hAnsi="Verdana" w:cs="Verdana"/>
      <w:sz w:val="20"/>
      <w:lang w:val="en-US" w:eastAsia="en-US"/>
    </w:rPr>
  </w:style>
  <w:style w:type="paragraph" w:customStyle="1" w:styleId="ac">
    <w:name w:val="Знак"/>
    <w:basedOn w:val="a1"/>
    <w:rsid w:val="006F59EB"/>
    <w:pPr>
      <w:spacing w:after="160" w:line="240" w:lineRule="exact"/>
      <w:ind w:firstLine="0"/>
      <w:jc w:val="left"/>
    </w:pPr>
    <w:rPr>
      <w:rFonts w:ascii="Verdana" w:hAnsi="Verdana"/>
      <w:sz w:val="20"/>
      <w:lang w:val="en-US" w:eastAsia="en-US"/>
    </w:rPr>
  </w:style>
  <w:style w:type="paragraph" w:styleId="ad">
    <w:name w:val="List Paragraph"/>
    <w:basedOn w:val="a1"/>
    <w:uiPriority w:val="34"/>
    <w:qFormat/>
    <w:rsid w:val="00EE0D38"/>
    <w:pPr>
      <w:ind w:left="720"/>
      <w:contextualSpacing/>
    </w:pPr>
  </w:style>
  <w:style w:type="character" w:customStyle="1" w:styleId="a6">
    <w:name w:val="Верхний колонтитул Знак"/>
    <w:basedOn w:val="a2"/>
    <w:link w:val="a5"/>
    <w:uiPriority w:val="99"/>
    <w:rsid w:val="00AD75A6"/>
    <w:rPr>
      <w:sz w:val="28"/>
    </w:rPr>
  </w:style>
  <w:style w:type="paragraph" w:styleId="ae">
    <w:name w:val="Balloon Text"/>
    <w:basedOn w:val="a1"/>
    <w:link w:val="af"/>
    <w:rsid w:val="0037512A"/>
    <w:rPr>
      <w:rFonts w:ascii="Tahoma" w:hAnsi="Tahoma" w:cs="Tahoma"/>
      <w:sz w:val="16"/>
      <w:szCs w:val="16"/>
    </w:rPr>
  </w:style>
  <w:style w:type="character" w:customStyle="1" w:styleId="af">
    <w:name w:val="Текст выноски Знак"/>
    <w:basedOn w:val="a2"/>
    <w:link w:val="ae"/>
    <w:rsid w:val="00375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4795&amp;dst=100084" TargetMode="External"/><Relationship Id="rId18" Type="http://schemas.openxmlformats.org/officeDocument/2006/relationships/hyperlink" Target="https://login.consultant.ru/link/?req=doc&amp;base=SPB&amp;n=294795&amp;dst=100802" TargetMode="External"/><Relationship Id="rId26" Type="http://schemas.openxmlformats.org/officeDocument/2006/relationships/hyperlink" Target="https://login.consultant.ru/link/?req=doc&amp;base=SPB&amp;n=294795&amp;dst=100188" TargetMode="External"/><Relationship Id="rId39" Type="http://schemas.openxmlformats.org/officeDocument/2006/relationships/hyperlink" Target="https://login.consultant.ru/link/?req=doc&amp;base=SPB&amp;n=294795&amp;dst=100970" TargetMode="External"/><Relationship Id="rId21" Type="http://schemas.openxmlformats.org/officeDocument/2006/relationships/hyperlink" Target="https://login.consultant.ru/link/?req=doc&amp;base=SPB&amp;n=294795&amp;dst=100193" TargetMode="External"/><Relationship Id="rId34" Type="http://schemas.openxmlformats.org/officeDocument/2006/relationships/hyperlink" Target="https://login.consultant.ru/link/?req=doc&amp;base=SPB&amp;n=294795&amp;dst=100981" TargetMode="External"/><Relationship Id="rId42" Type="http://schemas.openxmlformats.org/officeDocument/2006/relationships/hyperlink" Target="https://login.consultant.ru/link/?req=doc&amp;base=SPB&amp;n=294795&amp;dst=100480" TargetMode="External"/><Relationship Id="rId47" Type="http://schemas.openxmlformats.org/officeDocument/2006/relationships/hyperlink" Target="https://login.consultant.ru/link/?req=doc&amp;base=SPB&amp;n=294795&amp;dst=101018" TargetMode="External"/><Relationship Id="rId50" Type="http://schemas.openxmlformats.org/officeDocument/2006/relationships/hyperlink" Target="https://login.consultant.ru/link/?req=doc&amp;base=SPB&amp;n=294795&amp;dst=100598" TargetMode="External"/><Relationship Id="rId55" Type="http://schemas.openxmlformats.org/officeDocument/2006/relationships/hyperlink" Target="https://login.consultant.ru/link/?req=doc&amp;base=SPB&amp;n=253009&amp;dst=10009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SPB&amp;n=294795&amp;dst=100978" TargetMode="External"/><Relationship Id="rId29" Type="http://schemas.openxmlformats.org/officeDocument/2006/relationships/hyperlink" Target="https://login.consultant.ru/link/?req=doc&amp;base=SPB&amp;n=294795&amp;dst=60" TargetMode="External"/><Relationship Id="rId11" Type="http://schemas.openxmlformats.org/officeDocument/2006/relationships/hyperlink" Target="consultantplus://offline/main?base=SPB;n=110154;fld=134;dst=100712" TargetMode="External"/><Relationship Id="rId24" Type="http://schemas.openxmlformats.org/officeDocument/2006/relationships/hyperlink" Target="https://login.consultant.ru/link/?req=doc&amp;base=SPB&amp;n=294795&amp;dst=100197" TargetMode="External"/><Relationship Id="rId32" Type="http://schemas.openxmlformats.org/officeDocument/2006/relationships/hyperlink" Target="https://login.consultant.ru/link/?req=doc&amp;base=SPB&amp;n=294795&amp;dst=100980" TargetMode="External"/><Relationship Id="rId37" Type="http://schemas.openxmlformats.org/officeDocument/2006/relationships/hyperlink" Target="https://login.consultant.ru/link/?req=doc&amp;base=SPB&amp;n=294795&amp;dst=100957" TargetMode="External"/><Relationship Id="rId40" Type="http://schemas.openxmlformats.org/officeDocument/2006/relationships/hyperlink" Target="https://login.consultant.ru/link/?req=doc&amp;base=SPB&amp;n=294795&amp;dst=100967" TargetMode="External"/><Relationship Id="rId45" Type="http://schemas.openxmlformats.org/officeDocument/2006/relationships/hyperlink" Target="https://login.consultant.ru/link/?req=doc&amp;base=SPB&amp;n=290592&amp;dst=149025" TargetMode="External"/><Relationship Id="rId53" Type="http://schemas.openxmlformats.org/officeDocument/2006/relationships/hyperlink" Target="https://login.consultant.ru/link/?req=doc&amp;base=SPB&amp;n=294795&amp;dst=101039" TargetMode="External"/><Relationship Id="rId58" Type="http://schemas.openxmlformats.org/officeDocument/2006/relationships/header" Target="header2.xml"/><Relationship Id="rId5" Type="http://schemas.openxmlformats.org/officeDocument/2006/relationships/settings" Target="settings.xml"/><Relationship Id="rId19" Type="http://schemas.openxmlformats.org/officeDocument/2006/relationships/hyperlink" Target="https://login.consultant.ru/link/?req=doc&amp;base=SPB&amp;n=294795&amp;dst=31" TargetMode="External"/><Relationship Id="rId4" Type="http://schemas.microsoft.com/office/2007/relationships/stylesWithEffects" Target="stylesWithEffects.xml"/><Relationship Id="rId9" Type="http://schemas.openxmlformats.org/officeDocument/2006/relationships/hyperlink" Target="consultantplus://offline/main?base=SPB;n=110154;fld=134;dst=100388" TargetMode="External"/><Relationship Id="rId14" Type="http://schemas.openxmlformats.org/officeDocument/2006/relationships/hyperlink" Target="https://login.consultant.ru/link/?req=doc&amp;base=SPB&amp;n=294795&amp;dst=101066" TargetMode="External"/><Relationship Id="rId22" Type="http://schemas.openxmlformats.org/officeDocument/2006/relationships/hyperlink" Target="https://login.consultant.ru/link/?req=doc&amp;base=SPB&amp;n=294795&amp;dst=101093" TargetMode="External"/><Relationship Id="rId27" Type="http://schemas.openxmlformats.org/officeDocument/2006/relationships/hyperlink" Target="https://login.consultant.ru/link/?req=doc&amp;base=SPB&amp;n=294795&amp;dst=100205" TargetMode="External"/><Relationship Id="rId30" Type="http://schemas.openxmlformats.org/officeDocument/2006/relationships/hyperlink" Target="https://login.consultant.ru/link/?req=doc&amp;base=SPB&amp;n=294795&amp;dst=100253" TargetMode="External"/><Relationship Id="rId35" Type="http://schemas.openxmlformats.org/officeDocument/2006/relationships/hyperlink" Target="https://login.consultant.ru/link/?req=doc&amp;base=SPB&amp;n=294795&amp;dst=100953" TargetMode="External"/><Relationship Id="rId43" Type="http://schemas.openxmlformats.org/officeDocument/2006/relationships/hyperlink" Target="https://login.consultant.ru/link/?req=doc&amp;base=SPB&amp;n=294795&amp;dst=100895" TargetMode="External"/><Relationship Id="rId48" Type="http://schemas.openxmlformats.org/officeDocument/2006/relationships/hyperlink" Target="https://login.consultant.ru/link/?req=doc&amp;base=SPB&amp;n=294795&amp;dst=100986" TargetMode="External"/><Relationship Id="rId56" Type="http://schemas.openxmlformats.org/officeDocument/2006/relationships/hyperlink" Target="https://login.consultant.ru/link/?req=doc&amp;base=SPB&amp;n=295033&amp;dst=100160" TargetMode="External"/><Relationship Id="rId8" Type="http://schemas.openxmlformats.org/officeDocument/2006/relationships/endnotes" Target="endnotes.xml"/><Relationship Id="rId51" Type="http://schemas.openxmlformats.org/officeDocument/2006/relationships/hyperlink" Target="https://login.consultant.ru/link/?req=doc&amp;base=SPB&amp;n=294795&amp;dst=101020" TargetMode="External"/><Relationship Id="rId3" Type="http://schemas.openxmlformats.org/officeDocument/2006/relationships/styles" Target="styles.xml"/><Relationship Id="rId12" Type="http://schemas.openxmlformats.org/officeDocument/2006/relationships/hyperlink" Target="consultantplus://offline/main?base=SPB;n=110154;fld=134;dst=100712" TargetMode="External"/><Relationship Id="rId17" Type="http://schemas.openxmlformats.org/officeDocument/2006/relationships/hyperlink" Target="https://login.consultant.ru/link/?req=doc&amp;base=SPB&amp;n=294795&amp;dst=100920" TargetMode="External"/><Relationship Id="rId25" Type="http://schemas.openxmlformats.org/officeDocument/2006/relationships/hyperlink" Target="https://login.consultant.ru/link/?req=doc&amp;base=SPB&amp;n=294795&amp;dst=101093" TargetMode="External"/><Relationship Id="rId33" Type="http://schemas.openxmlformats.org/officeDocument/2006/relationships/hyperlink" Target="https://login.consultant.ru/link/?req=doc&amp;base=SPB&amp;n=294795&amp;dst=100328" TargetMode="External"/><Relationship Id="rId38" Type="http://schemas.openxmlformats.org/officeDocument/2006/relationships/hyperlink" Target="https://login.consultant.ru/link/?req=doc&amp;base=SPB&amp;n=290592&amp;dst=149025" TargetMode="External"/><Relationship Id="rId46" Type="http://schemas.openxmlformats.org/officeDocument/2006/relationships/hyperlink" Target="https://login.consultant.ru/link/?req=doc&amp;base=SPB&amp;n=294795&amp;dst=100556" TargetMode="External"/><Relationship Id="rId59" Type="http://schemas.openxmlformats.org/officeDocument/2006/relationships/fontTable" Target="fontTable.xml"/><Relationship Id="rId20" Type="http://schemas.openxmlformats.org/officeDocument/2006/relationships/hyperlink" Target="https://login.consultant.ru/link/?req=doc&amp;base=SPB&amp;n=294795&amp;dst=100885" TargetMode="External"/><Relationship Id="rId41" Type="http://schemas.openxmlformats.org/officeDocument/2006/relationships/hyperlink" Target="https://login.consultant.ru/link/?req=doc&amp;base=SPB&amp;n=294795&amp;dst=100452" TargetMode="External"/><Relationship Id="rId54" Type="http://schemas.openxmlformats.org/officeDocument/2006/relationships/hyperlink" Target="https://login.consultant.ru/link/?req=doc&amp;base=SPB&amp;n=262925&amp;dst=10002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SPB&amp;n=294795&amp;dst=100907" TargetMode="External"/><Relationship Id="rId23" Type="http://schemas.openxmlformats.org/officeDocument/2006/relationships/hyperlink" Target="https://login.consultant.ru/link/?req=doc&amp;base=SPB&amp;n=294795&amp;dst=100188" TargetMode="External"/><Relationship Id="rId28" Type="http://schemas.openxmlformats.org/officeDocument/2006/relationships/hyperlink" Target="https://login.consultant.ru/link/?req=doc&amp;base=SPB&amp;n=294795&amp;dst=100233" TargetMode="External"/><Relationship Id="rId36" Type="http://schemas.openxmlformats.org/officeDocument/2006/relationships/hyperlink" Target="https://login.consultant.ru/link/?req=doc&amp;base=SPB&amp;n=294795&amp;dst=100982" TargetMode="External"/><Relationship Id="rId49" Type="http://schemas.openxmlformats.org/officeDocument/2006/relationships/hyperlink" Target="https://login.consultant.ru/link/?req=doc&amp;base=SPB&amp;n=294795&amp;dst=100594" TargetMode="External"/><Relationship Id="rId57" Type="http://schemas.openxmlformats.org/officeDocument/2006/relationships/header" Target="header1.xml"/><Relationship Id="rId10" Type="http://schemas.openxmlformats.org/officeDocument/2006/relationships/hyperlink" Target="consultantplus://offline/main?base=SPB;n=110154;fld=134;dst=100712" TargetMode="External"/><Relationship Id="rId31" Type="http://schemas.openxmlformats.org/officeDocument/2006/relationships/hyperlink" Target="https://login.consultant.ru/link/?req=doc&amp;base=SPB&amp;n=294795&amp;dst=101105" TargetMode="External"/><Relationship Id="rId44" Type="http://schemas.openxmlformats.org/officeDocument/2006/relationships/hyperlink" Target="https://login.consultant.ru/link/?req=doc&amp;base=SPB&amp;n=294795&amp;dst=100983" TargetMode="External"/><Relationship Id="rId52" Type="http://schemas.openxmlformats.org/officeDocument/2006/relationships/hyperlink" Target="https://login.consultant.ru/link/?req=doc&amp;base=SPB&amp;n=294795&amp;dst=100992"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_vasinskaja\AppData\Local\Temp\bdttmp\71e32d39-5b9d-45f5-8532-ec74dcabba7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A27B-8D77-4013-9C5B-E3E2FD22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71e32d39-5b9d-45f5-8532-ec74dcabba7d.dot</Template>
  <TotalTime>1729</TotalTime>
  <Pages>25</Pages>
  <Words>9739</Words>
  <Characters>55513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Об оказании единовременной материальной помощи Михайлову В</vt:lpstr>
    </vt:vector>
  </TitlesOfParts>
  <Company>Ajax</Company>
  <LinksUpToDate>false</LinksUpToDate>
  <CharactersWithSpaces>65122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единовременной материальной помощи Михайлову В</dc:title>
  <dc:creator>Ольга Анатольевна ВАСИНСКАЯ</dc:creator>
  <cp:lastModifiedBy>Рыженкова Елена Николаевна</cp:lastModifiedBy>
  <cp:revision>109</cp:revision>
  <cp:lastPrinted>2024-08-19T12:59:00Z</cp:lastPrinted>
  <dcterms:created xsi:type="dcterms:W3CDTF">2023-12-20T13:04:00Z</dcterms:created>
  <dcterms:modified xsi:type="dcterms:W3CDTF">2024-11-28T08:15:00Z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bd757c30-3e4a-4439-91e9-d3acc7e10260</vt:lpwstr>
  </property>
</Properties>
</file>