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8A" w:rsidRPr="009C0B68" w:rsidRDefault="007D70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708A" w:rsidRPr="009C0B68" w:rsidRDefault="007D70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9C0B68">
        <w:rPr>
          <w:rFonts w:ascii="Times New Roman" w:hAnsi="Times New Roman" w:cs="Times New Roman"/>
          <w:sz w:val="28"/>
          <w:szCs w:val="28"/>
        </w:rPr>
        <w:t>ИНФОРМАЦИЯ</w:t>
      </w:r>
    </w:p>
    <w:p w:rsidR="007D708A" w:rsidRPr="009C0B68" w:rsidRDefault="007D70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0B68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7D708A" w:rsidRPr="009C0B68" w:rsidRDefault="007D70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0B68">
        <w:rPr>
          <w:rFonts w:ascii="Times New Roman" w:hAnsi="Times New Roman" w:cs="Times New Roman"/>
          <w:sz w:val="28"/>
          <w:szCs w:val="28"/>
        </w:rPr>
        <w:t>заместителей руководителя и главного бухгалтера</w:t>
      </w:r>
    </w:p>
    <w:p w:rsidR="007D708A" w:rsidRPr="009C0B68" w:rsidRDefault="007D44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</w:t>
      </w:r>
      <w:r w:rsidR="00916D9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916D9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16D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«Межведомственный центр бухгалтерского учета»</w:t>
      </w:r>
    </w:p>
    <w:p w:rsidR="007D708A" w:rsidRPr="009C0B68" w:rsidRDefault="007D70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0B68">
        <w:rPr>
          <w:rFonts w:ascii="Times New Roman" w:hAnsi="Times New Roman" w:cs="Times New Roman"/>
          <w:sz w:val="28"/>
          <w:szCs w:val="28"/>
        </w:rPr>
        <w:t>(наименование подведомственной организации)</w:t>
      </w:r>
    </w:p>
    <w:p w:rsidR="007D708A" w:rsidRPr="009C0B68" w:rsidRDefault="007D70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0B68">
        <w:rPr>
          <w:rFonts w:ascii="Times New Roman" w:hAnsi="Times New Roman" w:cs="Times New Roman"/>
          <w:sz w:val="28"/>
          <w:szCs w:val="28"/>
        </w:rPr>
        <w:t>за 20</w:t>
      </w:r>
      <w:r w:rsidR="007D443E">
        <w:rPr>
          <w:rFonts w:ascii="Times New Roman" w:hAnsi="Times New Roman" w:cs="Times New Roman"/>
          <w:sz w:val="28"/>
          <w:szCs w:val="28"/>
        </w:rPr>
        <w:t>23</w:t>
      </w:r>
      <w:r w:rsidRPr="009C0B6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D708A" w:rsidRPr="009C0B68" w:rsidRDefault="007D7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977"/>
        <w:gridCol w:w="3543"/>
        <w:gridCol w:w="1705"/>
      </w:tblGrid>
      <w:tr w:rsidR="007D708A" w:rsidRPr="009C0B68" w:rsidTr="0025651B">
        <w:tc>
          <w:tcPr>
            <w:tcW w:w="1135" w:type="dxa"/>
          </w:tcPr>
          <w:p w:rsidR="007D708A" w:rsidRPr="009C0B68" w:rsidRDefault="007D70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6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77" w:type="dxa"/>
          </w:tcPr>
          <w:p w:rsidR="007D708A" w:rsidRPr="009C0B68" w:rsidRDefault="007D70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6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3" w:type="dxa"/>
          </w:tcPr>
          <w:p w:rsidR="007D708A" w:rsidRPr="009C0B68" w:rsidRDefault="007D70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6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5" w:type="dxa"/>
          </w:tcPr>
          <w:p w:rsidR="007D708A" w:rsidRPr="009C0B68" w:rsidRDefault="007D70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68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D708A" w:rsidRPr="009C0B68" w:rsidTr="0025651B">
        <w:tc>
          <w:tcPr>
            <w:tcW w:w="1135" w:type="dxa"/>
          </w:tcPr>
          <w:p w:rsidR="007D708A" w:rsidRPr="009C0B68" w:rsidRDefault="007D4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D708A" w:rsidRPr="009C0B68" w:rsidRDefault="007D443E" w:rsidP="007D4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Козловская Ольга Галактионовна</w:t>
            </w:r>
          </w:p>
        </w:tc>
        <w:tc>
          <w:tcPr>
            <w:tcW w:w="3543" w:type="dxa"/>
          </w:tcPr>
          <w:p w:rsidR="007D708A" w:rsidRPr="009C0B68" w:rsidRDefault="00A46C40" w:rsidP="007D4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D443E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="00D66C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22967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="00D66C4B">
              <w:rPr>
                <w:rFonts w:ascii="Times New Roman" w:hAnsi="Times New Roman" w:cs="Times New Roman"/>
                <w:sz w:val="28"/>
                <w:szCs w:val="28"/>
              </w:rPr>
              <w:t>с 20.06.2023 по 31.12.2023)</w:t>
            </w:r>
          </w:p>
        </w:tc>
        <w:tc>
          <w:tcPr>
            <w:tcW w:w="1705" w:type="dxa"/>
          </w:tcPr>
          <w:p w:rsidR="007D708A" w:rsidRPr="009C0B68" w:rsidRDefault="000F6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172413,10</w:t>
            </w:r>
          </w:p>
        </w:tc>
      </w:tr>
      <w:tr w:rsidR="007D708A" w:rsidRPr="009C0B68" w:rsidTr="0025651B">
        <w:tc>
          <w:tcPr>
            <w:tcW w:w="1135" w:type="dxa"/>
          </w:tcPr>
          <w:p w:rsidR="007D708A" w:rsidRPr="009C0B68" w:rsidRDefault="007D4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D708A" w:rsidRPr="009C0B68" w:rsidRDefault="007D4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Каменецкая Марина Сергеевна</w:t>
            </w:r>
          </w:p>
        </w:tc>
        <w:tc>
          <w:tcPr>
            <w:tcW w:w="3543" w:type="dxa"/>
          </w:tcPr>
          <w:p w:rsidR="007D708A" w:rsidRPr="009C0B68" w:rsidRDefault="007D4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D66C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22967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="00D66C4B">
              <w:rPr>
                <w:rFonts w:ascii="Times New Roman" w:hAnsi="Times New Roman" w:cs="Times New Roman"/>
                <w:sz w:val="28"/>
                <w:szCs w:val="28"/>
              </w:rPr>
              <w:t>с 16.08.2023 по 31.12.2023)</w:t>
            </w:r>
          </w:p>
        </w:tc>
        <w:tc>
          <w:tcPr>
            <w:tcW w:w="1705" w:type="dxa"/>
          </w:tcPr>
          <w:p w:rsidR="007D708A" w:rsidRPr="009C0B68" w:rsidRDefault="00791A77" w:rsidP="000F6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0F6D44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6D4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D443E" w:rsidRPr="009C0B68" w:rsidTr="0025651B">
        <w:tc>
          <w:tcPr>
            <w:tcW w:w="1135" w:type="dxa"/>
          </w:tcPr>
          <w:p w:rsidR="007D443E" w:rsidRDefault="007D4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D443E" w:rsidRPr="009C0B68" w:rsidRDefault="007D4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Минкина Наталия Юрьевна</w:t>
            </w:r>
          </w:p>
        </w:tc>
        <w:tc>
          <w:tcPr>
            <w:tcW w:w="3543" w:type="dxa"/>
          </w:tcPr>
          <w:p w:rsidR="007D443E" w:rsidRPr="009C0B68" w:rsidRDefault="007D4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D66C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22967">
              <w:rPr>
                <w:rFonts w:ascii="Times New Roman" w:hAnsi="Times New Roman" w:cs="Times New Roman"/>
                <w:sz w:val="28"/>
                <w:szCs w:val="28"/>
              </w:rPr>
              <w:t xml:space="preserve">работала </w:t>
            </w:r>
            <w:r w:rsidR="00D66C4B">
              <w:rPr>
                <w:rFonts w:ascii="Times New Roman" w:hAnsi="Times New Roman" w:cs="Times New Roman"/>
                <w:sz w:val="28"/>
                <w:szCs w:val="28"/>
              </w:rPr>
              <w:t>с 01.08.2023 по 30.11.2023)</w:t>
            </w:r>
          </w:p>
        </w:tc>
        <w:tc>
          <w:tcPr>
            <w:tcW w:w="1705" w:type="dxa"/>
          </w:tcPr>
          <w:p w:rsidR="007D443E" w:rsidRPr="009C0B68" w:rsidRDefault="00791A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148076,05</w:t>
            </w:r>
          </w:p>
        </w:tc>
      </w:tr>
    </w:tbl>
    <w:p w:rsidR="007D708A" w:rsidRPr="009C0B68" w:rsidRDefault="007D7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08A" w:rsidRPr="009C0B68" w:rsidRDefault="007D7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41B" w:rsidRPr="009C0B68" w:rsidRDefault="00B9341B">
      <w:pPr>
        <w:rPr>
          <w:rFonts w:ascii="Times New Roman" w:hAnsi="Times New Roman" w:cs="Times New Roman"/>
          <w:sz w:val="28"/>
          <w:szCs w:val="28"/>
        </w:rPr>
      </w:pPr>
    </w:p>
    <w:sectPr w:rsidR="00B9341B" w:rsidRPr="009C0B68" w:rsidSect="004C00B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8A"/>
    <w:rsid w:val="000F6D44"/>
    <w:rsid w:val="00192E21"/>
    <w:rsid w:val="001E0579"/>
    <w:rsid w:val="0023797C"/>
    <w:rsid w:val="0025651B"/>
    <w:rsid w:val="00427CF1"/>
    <w:rsid w:val="004C00B5"/>
    <w:rsid w:val="00572424"/>
    <w:rsid w:val="005E2B78"/>
    <w:rsid w:val="00791A77"/>
    <w:rsid w:val="007D443E"/>
    <w:rsid w:val="007D708A"/>
    <w:rsid w:val="00856E9B"/>
    <w:rsid w:val="008B15E3"/>
    <w:rsid w:val="008F4F45"/>
    <w:rsid w:val="00913DF2"/>
    <w:rsid w:val="00916D93"/>
    <w:rsid w:val="009C0B68"/>
    <w:rsid w:val="00A22BF1"/>
    <w:rsid w:val="00A46C40"/>
    <w:rsid w:val="00AC7684"/>
    <w:rsid w:val="00B9341B"/>
    <w:rsid w:val="00BA19C3"/>
    <w:rsid w:val="00C22967"/>
    <w:rsid w:val="00D66C4B"/>
    <w:rsid w:val="00D77C37"/>
    <w:rsid w:val="00DF5021"/>
    <w:rsid w:val="00FA58AB"/>
    <w:rsid w:val="00F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0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70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70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0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70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70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Евсеева</dc:creator>
  <cp:lastModifiedBy>Костливцева Наталья Максимовна</cp:lastModifiedBy>
  <cp:revision>2</cp:revision>
  <cp:lastPrinted>2024-04-26T14:45:00Z</cp:lastPrinted>
  <dcterms:created xsi:type="dcterms:W3CDTF">2024-05-02T12:57:00Z</dcterms:created>
  <dcterms:modified xsi:type="dcterms:W3CDTF">2024-05-02T12:57:00Z</dcterms:modified>
</cp:coreProperties>
</file>