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84" w:rsidRPr="00847F81" w:rsidRDefault="00847F81">
      <w:pPr>
        <w:pStyle w:val="ConsPlusTitle"/>
        <w:jc w:val="center"/>
        <w:rPr>
          <w:rFonts w:ascii="Times New Roman" w:hAnsi="Times New Roman" w:cs="Times New Roman"/>
          <w:sz w:val="28"/>
          <w:szCs w:val="28"/>
        </w:rPr>
      </w:pPr>
      <w:bookmarkStart w:id="0" w:name="P635"/>
      <w:bookmarkEnd w:id="0"/>
      <w:r>
        <w:rPr>
          <w:rFonts w:ascii="Times New Roman" w:hAnsi="Times New Roman" w:cs="Times New Roman"/>
          <w:sz w:val="28"/>
          <w:szCs w:val="28"/>
        </w:rPr>
        <w:t>М</w:t>
      </w:r>
      <w:r w:rsidRPr="00847F81">
        <w:rPr>
          <w:rFonts w:ascii="Times New Roman" w:hAnsi="Times New Roman" w:cs="Times New Roman"/>
          <w:sz w:val="28"/>
          <w:szCs w:val="28"/>
        </w:rPr>
        <w:t>етодика</w:t>
      </w:r>
    </w:p>
    <w:p w:rsidR="00592B84" w:rsidRPr="00847F81" w:rsidRDefault="00847F81">
      <w:pPr>
        <w:pStyle w:val="ConsPlusTitle"/>
        <w:jc w:val="center"/>
        <w:rPr>
          <w:rFonts w:ascii="Times New Roman" w:hAnsi="Times New Roman" w:cs="Times New Roman"/>
          <w:sz w:val="28"/>
          <w:szCs w:val="28"/>
        </w:rPr>
      </w:pPr>
      <w:proofErr w:type="gramStart"/>
      <w:r w:rsidRPr="00847F81">
        <w:rPr>
          <w:rFonts w:ascii="Times New Roman" w:hAnsi="Times New Roman" w:cs="Times New Roman"/>
          <w:sz w:val="28"/>
          <w:szCs w:val="28"/>
        </w:rPr>
        <w:t>расчета норматива для определения общего объема субвенций,</w:t>
      </w:r>
      <w:r>
        <w:rPr>
          <w:rFonts w:ascii="Times New Roman" w:hAnsi="Times New Roman" w:cs="Times New Roman"/>
          <w:sz w:val="28"/>
          <w:szCs w:val="28"/>
        </w:rPr>
        <w:t xml:space="preserve"> </w:t>
      </w:r>
      <w:r w:rsidRPr="00847F81">
        <w:rPr>
          <w:rFonts w:ascii="Times New Roman" w:hAnsi="Times New Roman" w:cs="Times New Roman"/>
          <w:sz w:val="28"/>
          <w:szCs w:val="28"/>
        </w:rPr>
        <w:t>предоставляемых местным бюджетам из областного бюджета</w:t>
      </w:r>
      <w:r>
        <w:rPr>
          <w:rFonts w:ascii="Times New Roman" w:hAnsi="Times New Roman" w:cs="Times New Roman"/>
          <w:sz w:val="28"/>
          <w:szCs w:val="28"/>
        </w:rPr>
        <w:t xml:space="preserve"> Л</w:t>
      </w:r>
      <w:r w:rsidRPr="00847F81">
        <w:rPr>
          <w:rFonts w:ascii="Times New Roman" w:hAnsi="Times New Roman" w:cs="Times New Roman"/>
          <w:sz w:val="28"/>
          <w:szCs w:val="28"/>
        </w:rPr>
        <w:t>енинградской области для осуществления передаваемых</w:t>
      </w:r>
      <w:r>
        <w:rPr>
          <w:rFonts w:ascii="Times New Roman" w:hAnsi="Times New Roman" w:cs="Times New Roman"/>
          <w:sz w:val="28"/>
          <w:szCs w:val="28"/>
        </w:rPr>
        <w:t xml:space="preserve"> </w:t>
      </w:r>
      <w:r w:rsidRPr="00847F81">
        <w:rPr>
          <w:rFonts w:ascii="Times New Roman" w:hAnsi="Times New Roman" w:cs="Times New Roman"/>
          <w:sz w:val="28"/>
          <w:szCs w:val="28"/>
        </w:rPr>
        <w:t>органам местного самоуправления отдельных государственных</w:t>
      </w:r>
      <w:r>
        <w:rPr>
          <w:rFonts w:ascii="Times New Roman" w:hAnsi="Times New Roman" w:cs="Times New Roman"/>
          <w:sz w:val="28"/>
          <w:szCs w:val="28"/>
        </w:rPr>
        <w:t xml:space="preserve"> </w:t>
      </w:r>
      <w:r w:rsidRPr="00847F81">
        <w:rPr>
          <w:rFonts w:ascii="Times New Roman" w:hAnsi="Times New Roman" w:cs="Times New Roman"/>
          <w:sz w:val="28"/>
          <w:szCs w:val="28"/>
        </w:rPr>
        <w:t xml:space="preserve">полномочий </w:t>
      </w:r>
      <w:r>
        <w:rPr>
          <w:rFonts w:ascii="Times New Roman" w:hAnsi="Times New Roman" w:cs="Times New Roman"/>
          <w:sz w:val="28"/>
          <w:szCs w:val="28"/>
        </w:rPr>
        <w:t>Л</w:t>
      </w:r>
      <w:r w:rsidRPr="00847F81">
        <w:rPr>
          <w:rFonts w:ascii="Times New Roman" w:hAnsi="Times New Roman" w:cs="Times New Roman"/>
          <w:sz w:val="28"/>
          <w:szCs w:val="28"/>
        </w:rPr>
        <w:t>енинградской области по предоставлению</w:t>
      </w:r>
      <w:r>
        <w:rPr>
          <w:rFonts w:ascii="Times New Roman" w:hAnsi="Times New Roman" w:cs="Times New Roman"/>
          <w:sz w:val="28"/>
          <w:szCs w:val="28"/>
        </w:rPr>
        <w:t xml:space="preserve"> </w:t>
      </w:r>
      <w:r w:rsidRPr="00847F81">
        <w:rPr>
          <w:rFonts w:ascii="Times New Roman" w:hAnsi="Times New Roman" w:cs="Times New Roman"/>
          <w:sz w:val="28"/>
          <w:szCs w:val="28"/>
        </w:rPr>
        <w:t>ежемесячн</w:t>
      </w:r>
      <w:bookmarkStart w:id="1" w:name="_GoBack"/>
      <w:bookmarkEnd w:id="1"/>
      <w:r w:rsidRPr="00847F81">
        <w:rPr>
          <w:rFonts w:ascii="Times New Roman" w:hAnsi="Times New Roman" w:cs="Times New Roman"/>
          <w:sz w:val="28"/>
          <w:szCs w:val="28"/>
        </w:rPr>
        <w:t>ой компенсации расходов на аренду жилых помещений</w:t>
      </w:r>
      <w:r>
        <w:rPr>
          <w:rFonts w:ascii="Times New Roman" w:hAnsi="Times New Roman" w:cs="Times New Roman"/>
          <w:sz w:val="28"/>
          <w:szCs w:val="28"/>
        </w:rPr>
        <w:t xml:space="preserve"> </w:t>
      </w:r>
      <w:r w:rsidRPr="00847F81">
        <w:rPr>
          <w:rFonts w:ascii="Times New Roman" w:hAnsi="Times New Roman" w:cs="Times New Roman"/>
          <w:sz w:val="28"/>
          <w:szCs w:val="28"/>
        </w:rPr>
        <w:t>для детей-сирот и детей, оставшихся без попечения родителей,</w:t>
      </w:r>
      <w:r>
        <w:rPr>
          <w:rFonts w:ascii="Times New Roman" w:hAnsi="Times New Roman" w:cs="Times New Roman"/>
          <w:sz w:val="28"/>
          <w:szCs w:val="28"/>
        </w:rPr>
        <w:t xml:space="preserve"> </w:t>
      </w:r>
      <w:r w:rsidRPr="00847F81">
        <w:rPr>
          <w:rFonts w:ascii="Times New Roman" w:hAnsi="Times New Roman" w:cs="Times New Roman"/>
          <w:sz w:val="28"/>
          <w:szCs w:val="28"/>
        </w:rPr>
        <w:t>лиц из числа детей-сирот и детей, оставшихся без попечения</w:t>
      </w:r>
      <w:r>
        <w:rPr>
          <w:rFonts w:ascii="Times New Roman" w:hAnsi="Times New Roman" w:cs="Times New Roman"/>
          <w:sz w:val="28"/>
          <w:szCs w:val="28"/>
        </w:rPr>
        <w:t xml:space="preserve"> </w:t>
      </w:r>
      <w:r w:rsidRPr="00847F81">
        <w:rPr>
          <w:rFonts w:ascii="Times New Roman" w:hAnsi="Times New Roman" w:cs="Times New Roman"/>
          <w:sz w:val="28"/>
          <w:szCs w:val="28"/>
        </w:rPr>
        <w:t>родителей, которые подлежат обеспечению жилыми помещениями,</w:t>
      </w:r>
      <w:r>
        <w:rPr>
          <w:rFonts w:ascii="Times New Roman" w:hAnsi="Times New Roman" w:cs="Times New Roman"/>
          <w:sz w:val="28"/>
          <w:szCs w:val="28"/>
        </w:rPr>
        <w:t xml:space="preserve"> </w:t>
      </w:r>
      <w:r w:rsidRPr="00847F81">
        <w:rPr>
          <w:rFonts w:ascii="Times New Roman" w:hAnsi="Times New Roman" w:cs="Times New Roman"/>
          <w:sz w:val="28"/>
          <w:szCs w:val="28"/>
        </w:rPr>
        <w:t>на период</w:t>
      </w:r>
      <w:proofErr w:type="gramEnd"/>
      <w:r w:rsidRPr="00847F81">
        <w:rPr>
          <w:rFonts w:ascii="Times New Roman" w:hAnsi="Times New Roman" w:cs="Times New Roman"/>
          <w:sz w:val="28"/>
          <w:szCs w:val="28"/>
        </w:rPr>
        <w:t xml:space="preserve"> до обеспечения их жилыми помещениями</w:t>
      </w:r>
    </w:p>
    <w:p w:rsidR="00592B84" w:rsidRPr="00847F81" w:rsidRDefault="00592B84">
      <w:pPr>
        <w:pStyle w:val="ConsPlusNormal"/>
        <w:rPr>
          <w:rFonts w:ascii="Times New Roman" w:hAnsi="Times New Roman" w:cs="Times New Roman"/>
          <w:sz w:val="28"/>
          <w:szCs w:val="28"/>
        </w:rPr>
      </w:pPr>
    </w:p>
    <w:p w:rsidR="00592B84" w:rsidRPr="00847F81" w:rsidRDefault="00592B84">
      <w:pPr>
        <w:pStyle w:val="ConsPlusNormal"/>
        <w:ind w:firstLine="540"/>
        <w:jc w:val="both"/>
        <w:rPr>
          <w:rFonts w:ascii="Times New Roman" w:hAnsi="Times New Roman" w:cs="Times New Roman"/>
          <w:sz w:val="28"/>
          <w:szCs w:val="28"/>
        </w:rPr>
      </w:pPr>
      <w:proofErr w:type="gramStart"/>
      <w:r w:rsidRPr="00847F81">
        <w:rPr>
          <w:rFonts w:ascii="Times New Roman" w:hAnsi="Times New Roman" w:cs="Times New Roman"/>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w:t>
      </w:r>
      <w:proofErr w:type="gramEnd"/>
      <w:r w:rsidRPr="00847F81">
        <w:rPr>
          <w:rFonts w:ascii="Times New Roman" w:hAnsi="Times New Roman" w:cs="Times New Roman"/>
          <w:sz w:val="28"/>
          <w:szCs w:val="28"/>
        </w:rPr>
        <w:t xml:space="preserve"> помещениями, рассчитывается по формуле</w:t>
      </w:r>
    </w:p>
    <w:p w:rsidR="00592B84" w:rsidRPr="00847F81" w:rsidRDefault="00592B84">
      <w:pPr>
        <w:pStyle w:val="ConsPlusNormal"/>
        <w:rPr>
          <w:rFonts w:ascii="Times New Roman" w:hAnsi="Times New Roman" w:cs="Times New Roman"/>
          <w:sz w:val="28"/>
          <w:szCs w:val="28"/>
        </w:rPr>
      </w:pPr>
    </w:p>
    <w:p w:rsidR="00592B84" w:rsidRPr="00847F81" w:rsidRDefault="00592B84">
      <w:pPr>
        <w:pStyle w:val="ConsPlusNormal"/>
        <w:jc w:val="center"/>
        <w:rPr>
          <w:rFonts w:ascii="Times New Roman" w:hAnsi="Times New Roman" w:cs="Times New Roman"/>
          <w:sz w:val="28"/>
          <w:szCs w:val="28"/>
        </w:rPr>
      </w:pPr>
      <w:r w:rsidRPr="00847F81">
        <w:rPr>
          <w:rFonts w:ascii="Times New Roman" w:hAnsi="Times New Roman" w:cs="Times New Roman"/>
          <w:noProof/>
          <w:position w:val="-11"/>
          <w:sz w:val="28"/>
          <w:szCs w:val="28"/>
        </w:rPr>
        <w:drawing>
          <wp:inline distT="0" distB="0" distL="0" distR="0" wp14:anchorId="32034F8B" wp14:editId="440F52B9">
            <wp:extent cx="86995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592B84" w:rsidRPr="00847F81" w:rsidRDefault="00592B84">
      <w:pPr>
        <w:pStyle w:val="ConsPlusNormal"/>
        <w:rPr>
          <w:rFonts w:ascii="Times New Roman" w:hAnsi="Times New Roman" w:cs="Times New Roman"/>
          <w:sz w:val="28"/>
          <w:szCs w:val="28"/>
        </w:rPr>
      </w:pPr>
    </w:p>
    <w:p w:rsidR="00592B84" w:rsidRPr="00847F81" w:rsidRDefault="00592B84">
      <w:pPr>
        <w:pStyle w:val="ConsPlusNormal"/>
        <w:ind w:firstLine="540"/>
        <w:jc w:val="both"/>
        <w:rPr>
          <w:rFonts w:ascii="Times New Roman" w:hAnsi="Times New Roman" w:cs="Times New Roman"/>
          <w:sz w:val="28"/>
          <w:szCs w:val="28"/>
        </w:rPr>
      </w:pPr>
      <w:r w:rsidRPr="00847F81">
        <w:rPr>
          <w:rFonts w:ascii="Times New Roman" w:hAnsi="Times New Roman" w:cs="Times New Roman"/>
          <w:sz w:val="28"/>
          <w:szCs w:val="28"/>
        </w:rPr>
        <w:t xml:space="preserve">где </w:t>
      </w:r>
      <w:proofErr w:type="spellStart"/>
      <w:proofErr w:type="gramStart"/>
      <w:r w:rsidRPr="00847F81">
        <w:rPr>
          <w:rFonts w:ascii="Times New Roman" w:hAnsi="Times New Roman" w:cs="Times New Roman"/>
          <w:sz w:val="28"/>
          <w:szCs w:val="28"/>
        </w:rPr>
        <w:t>S</w:t>
      </w:r>
      <w:proofErr w:type="gramEnd"/>
      <w:r w:rsidRPr="00847F81">
        <w:rPr>
          <w:rFonts w:ascii="Times New Roman" w:hAnsi="Times New Roman" w:cs="Times New Roman"/>
          <w:sz w:val="28"/>
          <w:szCs w:val="28"/>
          <w:vertAlign w:val="subscript"/>
        </w:rPr>
        <w:t>общ</w:t>
      </w:r>
      <w:proofErr w:type="spellEnd"/>
      <w:r w:rsidRPr="00847F81">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92B84" w:rsidRPr="00847F81" w:rsidRDefault="00592B84">
      <w:pPr>
        <w:pStyle w:val="ConsPlusNormal"/>
        <w:spacing w:before="220"/>
        <w:ind w:firstLine="540"/>
        <w:jc w:val="both"/>
        <w:rPr>
          <w:rFonts w:ascii="Times New Roman" w:hAnsi="Times New Roman" w:cs="Times New Roman"/>
          <w:sz w:val="28"/>
          <w:szCs w:val="28"/>
        </w:rPr>
      </w:pPr>
      <w:proofErr w:type="spellStart"/>
      <w:r w:rsidRPr="00847F81">
        <w:rPr>
          <w:rFonts w:ascii="Times New Roman" w:hAnsi="Times New Roman" w:cs="Times New Roman"/>
          <w:sz w:val="28"/>
          <w:szCs w:val="28"/>
        </w:rPr>
        <w:t>S</w:t>
      </w:r>
      <w:r w:rsidRPr="00847F81">
        <w:rPr>
          <w:rFonts w:ascii="Times New Roman" w:hAnsi="Times New Roman" w:cs="Times New Roman"/>
          <w:sz w:val="28"/>
          <w:szCs w:val="28"/>
          <w:vertAlign w:val="subscript"/>
        </w:rPr>
        <w:t>i</w:t>
      </w:r>
      <w:proofErr w:type="spellEnd"/>
      <w:r w:rsidRPr="00847F81">
        <w:rPr>
          <w:rFonts w:ascii="Times New Roman" w:hAnsi="Times New Roman" w:cs="Times New Roman"/>
          <w:sz w:val="28"/>
          <w:szCs w:val="28"/>
        </w:rPr>
        <w:t xml:space="preserve"> - размер субвенции бюджету i-</w:t>
      </w:r>
      <w:proofErr w:type="spellStart"/>
      <w:r w:rsidRPr="00847F81">
        <w:rPr>
          <w:rFonts w:ascii="Times New Roman" w:hAnsi="Times New Roman" w:cs="Times New Roman"/>
          <w:sz w:val="28"/>
          <w:szCs w:val="28"/>
        </w:rPr>
        <w:t>го</w:t>
      </w:r>
      <w:proofErr w:type="spellEnd"/>
      <w:r w:rsidRPr="00847F81">
        <w:rPr>
          <w:rFonts w:ascii="Times New Roman" w:hAnsi="Times New Roman" w:cs="Times New Roman"/>
          <w:sz w:val="28"/>
          <w:szCs w:val="28"/>
        </w:rPr>
        <w:t xml:space="preserve"> муниципального района (городского округа) рассчитывается по формуле</w:t>
      </w:r>
    </w:p>
    <w:p w:rsidR="00592B84" w:rsidRPr="00847F81" w:rsidRDefault="00592B84">
      <w:pPr>
        <w:pStyle w:val="ConsPlusNormal"/>
        <w:rPr>
          <w:rFonts w:ascii="Times New Roman" w:hAnsi="Times New Roman" w:cs="Times New Roman"/>
          <w:sz w:val="28"/>
          <w:szCs w:val="28"/>
        </w:rPr>
      </w:pPr>
    </w:p>
    <w:p w:rsidR="00592B84" w:rsidRPr="00847F81" w:rsidRDefault="00592B84">
      <w:pPr>
        <w:pStyle w:val="ConsPlusNormal"/>
        <w:jc w:val="center"/>
        <w:rPr>
          <w:rFonts w:ascii="Times New Roman" w:hAnsi="Times New Roman" w:cs="Times New Roman"/>
          <w:sz w:val="28"/>
          <w:szCs w:val="28"/>
        </w:rPr>
      </w:pPr>
      <w:proofErr w:type="spellStart"/>
      <w:r w:rsidRPr="00847F81">
        <w:rPr>
          <w:rFonts w:ascii="Times New Roman" w:hAnsi="Times New Roman" w:cs="Times New Roman"/>
          <w:sz w:val="28"/>
          <w:szCs w:val="28"/>
        </w:rPr>
        <w:t>S</w:t>
      </w:r>
      <w:r w:rsidRPr="00847F81">
        <w:rPr>
          <w:rFonts w:ascii="Times New Roman" w:hAnsi="Times New Roman" w:cs="Times New Roman"/>
          <w:sz w:val="28"/>
          <w:szCs w:val="28"/>
          <w:vertAlign w:val="subscript"/>
        </w:rPr>
        <w:t>i</w:t>
      </w:r>
      <w:proofErr w:type="spellEnd"/>
      <w:r w:rsidRPr="00847F81">
        <w:rPr>
          <w:rFonts w:ascii="Times New Roman" w:hAnsi="Times New Roman" w:cs="Times New Roman"/>
          <w:sz w:val="28"/>
          <w:szCs w:val="28"/>
        </w:rPr>
        <w:t xml:space="preserve"> = </w:t>
      </w:r>
      <w:proofErr w:type="spellStart"/>
      <w:r w:rsidRPr="00847F81">
        <w:rPr>
          <w:rFonts w:ascii="Times New Roman" w:hAnsi="Times New Roman" w:cs="Times New Roman"/>
          <w:sz w:val="28"/>
          <w:szCs w:val="28"/>
        </w:rPr>
        <w:t>Z</w:t>
      </w:r>
      <w:r w:rsidRPr="00847F81">
        <w:rPr>
          <w:rFonts w:ascii="Times New Roman" w:hAnsi="Times New Roman" w:cs="Times New Roman"/>
          <w:sz w:val="28"/>
          <w:szCs w:val="28"/>
          <w:vertAlign w:val="subscript"/>
        </w:rPr>
        <w:t>i</w:t>
      </w:r>
      <w:proofErr w:type="spellEnd"/>
      <w:r w:rsidRPr="00847F81">
        <w:rPr>
          <w:rFonts w:ascii="Times New Roman" w:hAnsi="Times New Roman" w:cs="Times New Roman"/>
          <w:sz w:val="28"/>
          <w:szCs w:val="28"/>
        </w:rPr>
        <w:t xml:space="preserve"> x </w:t>
      </w:r>
      <w:proofErr w:type="spellStart"/>
      <w:r w:rsidRPr="00847F81">
        <w:rPr>
          <w:rFonts w:ascii="Times New Roman" w:hAnsi="Times New Roman" w:cs="Times New Roman"/>
          <w:sz w:val="28"/>
          <w:szCs w:val="28"/>
        </w:rPr>
        <w:t>К</w:t>
      </w:r>
      <w:r w:rsidRPr="00847F81">
        <w:rPr>
          <w:rFonts w:ascii="Times New Roman" w:hAnsi="Times New Roman" w:cs="Times New Roman"/>
          <w:sz w:val="28"/>
          <w:szCs w:val="28"/>
          <w:vertAlign w:val="subscript"/>
        </w:rPr>
        <w:t>д</w:t>
      </w:r>
      <w:proofErr w:type="gramStart"/>
      <w:r w:rsidRPr="00847F81">
        <w:rPr>
          <w:rFonts w:ascii="Times New Roman" w:hAnsi="Times New Roman" w:cs="Times New Roman"/>
          <w:sz w:val="28"/>
          <w:szCs w:val="28"/>
          <w:vertAlign w:val="subscript"/>
        </w:rPr>
        <w:t>i</w:t>
      </w:r>
      <w:proofErr w:type="spellEnd"/>
      <w:proofErr w:type="gramEnd"/>
      <w:r w:rsidRPr="00847F81">
        <w:rPr>
          <w:rFonts w:ascii="Times New Roman" w:hAnsi="Times New Roman" w:cs="Times New Roman"/>
          <w:sz w:val="28"/>
          <w:szCs w:val="28"/>
        </w:rPr>
        <w:t>,</w:t>
      </w:r>
    </w:p>
    <w:p w:rsidR="00592B84" w:rsidRPr="00847F81" w:rsidRDefault="00592B84">
      <w:pPr>
        <w:pStyle w:val="ConsPlusNormal"/>
        <w:rPr>
          <w:rFonts w:ascii="Times New Roman" w:hAnsi="Times New Roman" w:cs="Times New Roman"/>
          <w:sz w:val="28"/>
          <w:szCs w:val="28"/>
        </w:rPr>
      </w:pPr>
    </w:p>
    <w:p w:rsidR="00592B84" w:rsidRPr="00847F81" w:rsidRDefault="00592B84">
      <w:pPr>
        <w:pStyle w:val="ConsPlusNormal"/>
        <w:ind w:firstLine="540"/>
        <w:jc w:val="both"/>
        <w:rPr>
          <w:rFonts w:ascii="Times New Roman" w:hAnsi="Times New Roman" w:cs="Times New Roman"/>
          <w:sz w:val="28"/>
          <w:szCs w:val="28"/>
        </w:rPr>
      </w:pPr>
      <w:r w:rsidRPr="00847F81">
        <w:rPr>
          <w:rFonts w:ascii="Times New Roman" w:hAnsi="Times New Roman" w:cs="Times New Roman"/>
          <w:sz w:val="28"/>
          <w:szCs w:val="28"/>
        </w:rPr>
        <w:t xml:space="preserve">где </w:t>
      </w:r>
      <w:proofErr w:type="spellStart"/>
      <w:r w:rsidRPr="00847F81">
        <w:rPr>
          <w:rFonts w:ascii="Times New Roman" w:hAnsi="Times New Roman" w:cs="Times New Roman"/>
          <w:sz w:val="28"/>
          <w:szCs w:val="28"/>
        </w:rPr>
        <w:t>Z</w:t>
      </w:r>
      <w:r w:rsidRPr="00847F81">
        <w:rPr>
          <w:rFonts w:ascii="Times New Roman" w:hAnsi="Times New Roman" w:cs="Times New Roman"/>
          <w:sz w:val="28"/>
          <w:szCs w:val="28"/>
          <w:vertAlign w:val="subscript"/>
        </w:rPr>
        <w:t>i</w:t>
      </w:r>
      <w:proofErr w:type="spellEnd"/>
      <w:r w:rsidRPr="00847F81">
        <w:rPr>
          <w:rFonts w:ascii="Times New Roman" w:hAnsi="Times New Roman" w:cs="Times New Roman"/>
          <w:sz w:val="28"/>
          <w:szCs w:val="28"/>
        </w:rPr>
        <w:t xml:space="preserve"> - норматив затрат, равный фактической стоимости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592B84" w:rsidRPr="00847F81" w:rsidRDefault="00592B84">
      <w:pPr>
        <w:pStyle w:val="ConsPlusNormal"/>
        <w:spacing w:before="220"/>
        <w:ind w:firstLine="540"/>
        <w:jc w:val="both"/>
        <w:rPr>
          <w:rFonts w:ascii="Times New Roman" w:hAnsi="Times New Roman" w:cs="Times New Roman"/>
          <w:sz w:val="28"/>
          <w:szCs w:val="28"/>
        </w:rPr>
      </w:pPr>
      <w:proofErr w:type="spellStart"/>
      <w:proofErr w:type="gramStart"/>
      <w:r w:rsidRPr="00847F81">
        <w:rPr>
          <w:rFonts w:ascii="Times New Roman" w:hAnsi="Times New Roman" w:cs="Times New Roman"/>
          <w:sz w:val="28"/>
          <w:szCs w:val="28"/>
        </w:rPr>
        <w:t>К</w:t>
      </w:r>
      <w:r w:rsidRPr="00847F81">
        <w:rPr>
          <w:rFonts w:ascii="Times New Roman" w:hAnsi="Times New Roman" w:cs="Times New Roman"/>
          <w:sz w:val="28"/>
          <w:szCs w:val="28"/>
          <w:vertAlign w:val="subscript"/>
        </w:rPr>
        <w:t>дi</w:t>
      </w:r>
      <w:proofErr w:type="spellEnd"/>
      <w:r w:rsidRPr="00847F81">
        <w:rPr>
          <w:rFonts w:ascii="Times New Roman" w:hAnsi="Times New Roman" w:cs="Times New Roman"/>
          <w:sz w:val="28"/>
          <w:szCs w:val="28"/>
        </w:rPr>
        <w:t xml:space="preserve"> - количество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 по состоянию на начало текущего финансового года в i-м муниципальном районе (городском округе), подавших заявление в орган местного самоуправления на предоставление ежемесячной компенсации расходов на аренду для них жилого</w:t>
      </w:r>
      <w:proofErr w:type="gramEnd"/>
      <w:r w:rsidRPr="00847F81">
        <w:rPr>
          <w:rFonts w:ascii="Times New Roman" w:hAnsi="Times New Roman" w:cs="Times New Roman"/>
          <w:sz w:val="28"/>
          <w:szCs w:val="28"/>
        </w:rPr>
        <w:t xml:space="preserve"> помещения.</w:t>
      </w:r>
    </w:p>
    <w:p w:rsidR="00592B84" w:rsidRPr="00847F81" w:rsidRDefault="00592B84" w:rsidP="00847F81">
      <w:pPr>
        <w:pStyle w:val="ConsPlusNormal"/>
        <w:ind w:firstLine="540"/>
        <w:jc w:val="both"/>
        <w:rPr>
          <w:rFonts w:ascii="Times New Roman" w:hAnsi="Times New Roman" w:cs="Times New Roman"/>
          <w:sz w:val="28"/>
          <w:szCs w:val="28"/>
        </w:rPr>
      </w:pPr>
      <w:r w:rsidRPr="00847F81">
        <w:rPr>
          <w:rFonts w:ascii="Times New Roman" w:hAnsi="Times New Roman" w:cs="Times New Roman"/>
          <w:sz w:val="28"/>
          <w:szCs w:val="28"/>
        </w:rP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rsidRPr="00847F81">
        <w:rPr>
          <w:rFonts w:ascii="Times New Roman" w:hAnsi="Times New Roman" w:cs="Times New Roman"/>
          <w:sz w:val="28"/>
          <w:szCs w:val="28"/>
        </w:rPr>
        <w:t>Z</w:t>
      </w:r>
      <w:r w:rsidRPr="00847F81">
        <w:rPr>
          <w:rFonts w:ascii="Times New Roman" w:hAnsi="Times New Roman" w:cs="Times New Roman"/>
          <w:sz w:val="28"/>
          <w:szCs w:val="28"/>
          <w:vertAlign w:val="subscript"/>
        </w:rPr>
        <w:t>i</w:t>
      </w:r>
      <w:proofErr w:type="spellEnd"/>
      <w:r w:rsidRPr="00847F81">
        <w:rPr>
          <w:rFonts w:ascii="Times New Roman" w:hAnsi="Times New Roman" w:cs="Times New Roman"/>
          <w:sz w:val="28"/>
          <w:szCs w:val="28"/>
        </w:rPr>
        <w:t xml:space="preserve"> и </w:t>
      </w:r>
      <w:proofErr w:type="spellStart"/>
      <w:r w:rsidRPr="00847F81">
        <w:rPr>
          <w:rFonts w:ascii="Times New Roman" w:hAnsi="Times New Roman" w:cs="Times New Roman"/>
          <w:sz w:val="28"/>
          <w:szCs w:val="28"/>
        </w:rPr>
        <w:t>К</w:t>
      </w:r>
      <w:r w:rsidRPr="00847F81">
        <w:rPr>
          <w:rFonts w:ascii="Times New Roman" w:hAnsi="Times New Roman" w:cs="Times New Roman"/>
          <w:sz w:val="28"/>
          <w:szCs w:val="28"/>
          <w:vertAlign w:val="subscript"/>
        </w:rPr>
        <w:t>д</w:t>
      </w:r>
      <w:proofErr w:type="gramStart"/>
      <w:r w:rsidRPr="00847F81">
        <w:rPr>
          <w:rFonts w:ascii="Times New Roman" w:hAnsi="Times New Roman" w:cs="Times New Roman"/>
          <w:sz w:val="28"/>
          <w:szCs w:val="28"/>
          <w:vertAlign w:val="subscript"/>
        </w:rPr>
        <w:t>i</w:t>
      </w:r>
      <w:proofErr w:type="spellEnd"/>
      <w:proofErr w:type="gramEnd"/>
      <w:r w:rsidRPr="00847F81">
        <w:rPr>
          <w:rFonts w:ascii="Times New Roman" w:hAnsi="Times New Roman" w:cs="Times New Roman"/>
          <w:sz w:val="28"/>
          <w:szCs w:val="28"/>
        </w:rPr>
        <w:t>.</w:t>
      </w:r>
    </w:p>
    <w:sectPr w:rsidR="00592B84" w:rsidRPr="00847F81" w:rsidSect="00847F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84"/>
    <w:rsid w:val="000E21EB"/>
    <w:rsid w:val="00481471"/>
    <w:rsid w:val="005435B0"/>
    <w:rsid w:val="00576857"/>
    <w:rsid w:val="00592B84"/>
    <w:rsid w:val="00677658"/>
    <w:rsid w:val="006916A1"/>
    <w:rsid w:val="00847F81"/>
    <w:rsid w:val="0085569A"/>
    <w:rsid w:val="00B8552A"/>
    <w:rsid w:val="00DA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B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B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Мурзаева</dc:creator>
  <cp:lastModifiedBy>Старостина Рузанна Левоновна</cp:lastModifiedBy>
  <cp:revision>9</cp:revision>
  <dcterms:created xsi:type="dcterms:W3CDTF">2023-07-17T06:10:00Z</dcterms:created>
  <dcterms:modified xsi:type="dcterms:W3CDTF">2023-08-09T10:54:00Z</dcterms:modified>
</cp:coreProperties>
</file>