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6064" w:rsidRPr="006C4B48" w:rsidRDefault="00DB6090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  <w:bookmarkStart w:id="0" w:name="_Hlk125549626"/>
      <w:bookmarkEnd w:id="0"/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61C31B4" wp14:editId="12ABAF85">
                <wp:simplePos x="0" y="0"/>
                <wp:positionH relativeFrom="page">
                  <wp:posOffset>495300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55723E8A" id="Rectangle 7" o:spid="_x0000_s1026" style="position:absolute;margin-left:39pt;margin-top:-20.6pt;width:7.15pt;height:882.9pt;z-index:251659264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" o:allowincell="f" strokecolor="#622423">
                <w10:wrap anchorx="page" anchory="page"/>
              </v:rect>
            </w:pict>
          </mc:Fallback>
        </mc:AlternateContent>
      </w:r>
      <w:r w:rsidRPr="006C4B48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5F792EB9" wp14:editId="47024BE5">
                <wp:simplePos x="0" y="0"/>
                <wp:positionH relativeFrom="page">
                  <wp:posOffset>7245350</wp:posOffset>
                </wp:positionH>
                <wp:positionV relativeFrom="page">
                  <wp:posOffset>-261620</wp:posOffset>
                </wp:positionV>
                <wp:extent cx="90805" cy="11212830"/>
                <wp:effectExtent l="0" t="0" r="23495" b="12700"/>
                <wp:wrapNone/>
                <wp:docPr id="1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212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w14:anchorId="4C6E4D51" id="Rectangle 6" o:spid="_x0000_s1026" style="position:absolute;margin-left:570.5pt;margin-top:-20.6pt;width:7.15pt;height:882.9pt;z-index:251658240;visibility:visible;mso-wrap-style:square;mso-width-percent:0;mso-height-percent:105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" o:allowincell="f" strokecolor="#622423">
                <w10:wrap anchorx="page" anchory="page"/>
              </v:rect>
            </w:pict>
          </mc:Fallback>
        </mc:AlternateContent>
      </w: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AA4FB3" w:rsidRPr="006C4B48" w:rsidRDefault="00AA4FB3" w:rsidP="00810F11">
      <w:pPr>
        <w:pStyle w:val="af"/>
        <w:spacing w:line="252" w:lineRule="auto"/>
        <w:rPr>
          <w:rFonts w:ascii="Times New Roman" w:hAnsi="Times New Roman"/>
          <w:sz w:val="24"/>
          <w:szCs w:val="24"/>
          <w:lang w:val="en-US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6349CE" w:rsidRPr="006C4B48" w:rsidRDefault="006349C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0000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B80302" w:rsidRPr="006C4B48" w:rsidRDefault="00B80302" w:rsidP="00810F11">
      <w:pPr>
        <w:pStyle w:val="af"/>
        <w:spacing w:line="252" w:lineRule="auto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1274A4" w:rsidRDefault="001274A4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32"/>
          <w:szCs w:val="32"/>
        </w:rPr>
      </w:pPr>
      <w:r w:rsidRPr="001274A4">
        <w:rPr>
          <w:rFonts w:ascii="Times New Roman" w:hAnsi="Times New Roman"/>
          <w:b/>
          <w:color w:val="FFFFFF" w:themeColor="background1"/>
          <w:sz w:val="32"/>
          <w:szCs w:val="32"/>
        </w:rPr>
        <w:t>Работа учреждений с обращениями взысканий</w:t>
      </w:r>
      <w:r w:rsidR="00072F33">
        <w:rPr>
          <w:rFonts w:ascii="Times New Roman" w:hAnsi="Times New Roman"/>
          <w:b/>
          <w:color w:val="FFFFFF" w:themeColor="background1"/>
          <w:sz w:val="32"/>
          <w:szCs w:val="32"/>
        </w:rPr>
        <w:t xml:space="preserve"> автономных/бюджетных учреждений</w:t>
      </w:r>
      <w:r w:rsidRPr="001274A4">
        <w:rPr>
          <w:rFonts w:ascii="Times New Roman" w:hAnsi="Times New Roman"/>
          <w:b/>
          <w:color w:val="FFFFFF" w:themeColor="background1"/>
          <w:sz w:val="32"/>
          <w:szCs w:val="32"/>
        </w:rPr>
        <w:t xml:space="preserve"> </w:t>
      </w:r>
    </w:p>
    <w:p w:rsidR="001274A4" w:rsidRDefault="00960DCF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32"/>
          <w:szCs w:val="32"/>
        </w:rPr>
      </w:pPr>
      <w:r w:rsidRPr="001274A4">
        <w:rPr>
          <w:rFonts w:ascii="Times New Roman" w:hAnsi="Times New Roman"/>
          <w:b/>
          <w:color w:val="FFFFFF" w:themeColor="background1"/>
          <w:sz w:val="32"/>
          <w:szCs w:val="32"/>
        </w:rPr>
        <w:t>«АЦК-ФИНАНСЫ»</w:t>
      </w:r>
      <w:r w:rsidR="001274A4">
        <w:rPr>
          <w:rFonts w:ascii="Times New Roman" w:hAnsi="Times New Roman"/>
          <w:b/>
          <w:color w:val="FFFFFF" w:themeColor="background1"/>
          <w:sz w:val="32"/>
          <w:szCs w:val="32"/>
        </w:rPr>
        <w:t xml:space="preserve"> </w:t>
      </w:r>
    </w:p>
    <w:p w:rsidR="001274A4" w:rsidRPr="001274A4" w:rsidRDefault="001274A4" w:rsidP="00661165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32"/>
          <w:szCs w:val="32"/>
        </w:rPr>
      </w:pPr>
      <w:r w:rsidRPr="001274A4">
        <w:rPr>
          <w:rFonts w:ascii="Times New Roman" w:hAnsi="Times New Roman"/>
          <w:b/>
          <w:color w:val="FFFFFF" w:themeColor="background1"/>
          <w:sz w:val="32"/>
          <w:szCs w:val="32"/>
          <w:lang w:val="en-US"/>
        </w:rPr>
        <w:t>Web</w:t>
      </w:r>
      <w:r w:rsidRPr="004C3074">
        <w:rPr>
          <w:rFonts w:ascii="Times New Roman" w:hAnsi="Times New Roman"/>
          <w:b/>
          <w:color w:val="FFFFFF" w:themeColor="background1"/>
          <w:sz w:val="32"/>
          <w:szCs w:val="32"/>
        </w:rPr>
        <w:t>-</w:t>
      </w:r>
      <w:r w:rsidRPr="001274A4">
        <w:rPr>
          <w:rFonts w:ascii="Times New Roman" w:hAnsi="Times New Roman"/>
          <w:b/>
          <w:color w:val="FFFFFF" w:themeColor="background1"/>
          <w:sz w:val="32"/>
          <w:szCs w:val="32"/>
        </w:rPr>
        <w:t>клиент</w:t>
      </w: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0000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3C2776" w:rsidRPr="006C4B48" w:rsidRDefault="003C2776" w:rsidP="00810F11">
      <w:pPr>
        <w:pStyle w:val="af"/>
        <w:spacing w:line="252" w:lineRule="auto"/>
        <w:ind w:firstLine="0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6349CE" w:rsidRPr="006C4B48" w:rsidRDefault="00661165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  <w:r w:rsidRPr="006C4B48">
        <w:rPr>
          <w:rFonts w:ascii="Times New Roman" w:hAnsi="Times New Roman"/>
          <w:b/>
          <w:color w:val="FFFFFF" w:themeColor="background1"/>
          <w:sz w:val="24"/>
          <w:szCs w:val="24"/>
        </w:rPr>
        <w:t>Название карты</w:t>
      </w: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C47028" w:rsidRPr="006C4B48" w:rsidRDefault="00C47028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7207EE" w:rsidRPr="006C4B48" w:rsidRDefault="007207EE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BC2EE0">
      <w:pPr>
        <w:pStyle w:val="af"/>
        <w:spacing w:line="252" w:lineRule="auto"/>
        <w:ind w:firstLine="0"/>
        <w:rPr>
          <w:rFonts w:ascii="Times New Roman" w:hAnsi="Times New Roman"/>
          <w:sz w:val="24"/>
          <w:szCs w:val="24"/>
        </w:rPr>
      </w:pPr>
    </w:p>
    <w:p w:rsidR="009A23C4" w:rsidRPr="006C4B48" w:rsidRDefault="009A23C4" w:rsidP="00810F11">
      <w:pPr>
        <w:pStyle w:val="af"/>
        <w:spacing w:line="252" w:lineRule="auto"/>
        <w:rPr>
          <w:rFonts w:ascii="Times New Roman" w:hAnsi="Times New Roman"/>
          <w:sz w:val="24"/>
          <w:szCs w:val="24"/>
        </w:rPr>
      </w:pPr>
    </w:p>
    <w:p w:rsidR="006349CE" w:rsidRPr="006C4B48" w:rsidRDefault="006349CE" w:rsidP="00072F33">
      <w:pPr>
        <w:pStyle w:val="Title6"/>
        <w:tabs>
          <w:tab w:val="left" w:pos="9638"/>
        </w:tabs>
        <w:spacing w:line="252" w:lineRule="auto"/>
        <w:ind w:right="-1"/>
        <w:rPr>
          <w:rFonts w:ascii="Times New Roman" w:hAnsi="Times New Roman"/>
          <w:szCs w:val="24"/>
        </w:rPr>
      </w:pPr>
      <w:r w:rsidRPr="006C4B48">
        <w:rPr>
          <w:rFonts w:ascii="Times New Roman" w:hAnsi="Times New Roman"/>
          <w:szCs w:val="24"/>
        </w:rPr>
        <w:t>Технологическая карта</w:t>
      </w:r>
    </w:p>
    <w:p w:rsidR="00815DFB" w:rsidRPr="006C4B48" w:rsidRDefault="00815DFB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</w:p>
    <w:p w:rsidR="00983E2B" w:rsidRPr="006C4B48" w:rsidRDefault="00CC3AD4" w:rsidP="00810F11">
      <w:pPr>
        <w:pStyle w:val="af"/>
        <w:spacing w:line="252" w:lineRule="auto"/>
        <w:ind w:firstLine="0"/>
        <w:jc w:val="center"/>
        <w:rPr>
          <w:rStyle w:val="Title70"/>
          <w:rFonts w:ascii="Times New Roman" w:hAnsi="Times New Roman"/>
          <w:szCs w:val="24"/>
        </w:rPr>
      </w:pPr>
      <w:r w:rsidRPr="006C4B48">
        <w:rPr>
          <w:rStyle w:val="Title70"/>
          <w:rFonts w:ascii="Times New Roman" w:hAnsi="Times New Roman"/>
          <w:szCs w:val="24"/>
        </w:rPr>
        <w:t>© 2023</w:t>
      </w:r>
      <w:r w:rsidR="00401AD9" w:rsidRPr="006C4B48">
        <w:rPr>
          <w:rStyle w:val="Title70"/>
          <w:rFonts w:ascii="Times New Roman" w:hAnsi="Times New Roman"/>
          <w:szCs w:val="24"/>
        </w:rPr>
        <w:t xml:space="preserve"> </w:t>
      </w:r>
      <w:r w:rsidR="006349CE" w:rsidRPr="006C4B48">
        <w:rPr>
          <w:rStyle w:val="Title70"/>
          <w:rFonts w:ascii="Times New Roman" w:hAnsi="Times New Roman"/>
          <w:szCs w:val="24"/>
        </w:rPr>
        <w:t>ООО «БФТ»</w:t>
      </w:r>
    </w:p>
    <w:p w:rsidR="00277DDD" w:rsidRPr="006C4B48" w:rsidRDefault="00277DDD" w:rsidP="00810F11">
      <w:pPr>
        <w:pStyle w:val="af"/>
        <w:spacing w:line="252" w:lineRule="auto"/>
        <w:ind w:firstLine="0"/>
        <w:jc w:val="center"/>
        <w:rPr>
          <w:rFonts w:ascii="Times New Roman" w:hAnsi="Times New Roman"/>
          <w:color w:val="002060"/>
          <w:sz w:val="24"/>
          <w:szCs w:val="24"/>
          <w:lang w:eastAsia="en-US"/>
        </w:rPr>
      </w:pPr>
    </w:p>
    <w:sdt>
      <w:sdtP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id w:val="142244281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33938" w:rsidRPr="006C4B48" w:rsidRDefault="00E33938" w:rsidP="00EB6269">
          <w:pPr>
            <w:pStyle w:val="af7"/>
            <w:ind w:firstLine="0"/>
            <w:jc w:val="both"/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</w:pPr>
          <w:r w:rsidRPr="006C4B48">
            <w:rPr>
              <w:rFonts w:ascii="Times New Roman" w:hAnsi="Times New Roman" w:cs="Times New Roman"/>
              <w:color w:val="4A442A" w:themeColor="background2" w:themeShade="40"/>
              <w:sz w:val="24"/>
              <w:szCs w:val="24"/>
            </w:rPr>
            <w:t>Оглавление</w:t>
          </w:r>
        </w:p>
        <w:p w:rsidR="00812913" w:rsidRDefault="00E33938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fldChar w:fldCharType="begin"/>
          </w: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instrText xml:space="preserve"> TOC \o "1-3" \h \z \u </w:instrText>
          </w:r>
          <w:r w:rsidRPr="006F4F13">
            <w:rPr>
              <w:rFonts w:ascii="Times New Roman" w:hAnsi="Times New Roman"/>
              <w:color w:val="FF0000"/>
              <w:sz w:val="24"/>
              <w:szCs w:val="24"/>
            </w:rPr>
            <w:fldChar w:fldCharType="separate"/>
          </w:r>
          <w:hyperlink w:anchor="_Toc129704902" w:history="1">
            <w:r w:rsidR="00812913" w:rsidRPr="002300E2">
              <w:rPr>
                <w:rStyle w:val="aff5"/>
                <w:rFonts w:ascii="Times New Roman" w:hAnsi="Times New Roman"/>
              </w:rPr>
              <w:t>1. Этапы процесса работы с обращениями взысканий</w:t>
            </w:r>
            <w:r w:rsidR="00812913">
              <w:rPr>
                <w:webHidden/>
              </w:rPr>
              <w:tab/>
            </w:r>
            <w:r w:rsidR="00812913">
              <w:rPr>
                <w:webHidden/>
              </w:rPr>
              <w:fldChar w:fldCharType="begin"/>
            </w:r>
            <w:r w:rsidR="00812913">
              <w:rPr>
                <w:webHidden/>
              </w:rPr>
              <w:instrText xml:space="preserve"> PAGEREF _Toc129704902 \h </w:instrText>
            </w:r>
            <w:r w:rsidR="00812913">
              <w:rPr>
                <w:webHidden/>
              </w:rPr>
            </w:r>
            <w:r w:rsidR="00812913">
              <w:rPr>
                <w:webHidden/>
              </w:rPr>
              <w:fldChar w:fldCharType="separate"/>
            </w:r>
            <w:r w:rsidR="00812913">
              <w:rPr>
                <w:webHidden/>
              </w:rPr>
              <w:t>3</w:t>
            </w:r>
            <w:r w:rsidR="00812913">
              <w:rPr>
                <w:webHidden/>
              </w:rPr>
              <w:fldChar w:fldCharType="end"/>
            </w:r>
          </w:hyperlink>
        </w:p>
        <w:p w:rsidR="00812913" w:rsidRDefault="009C3C29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9704903" w:history="1">
            <w:r w:rsidR="00812913" w:rsidRPr="002300E2">
              <w:rPr>
                <w:rStyle w:val="aff5"/>
                <w:rFonts w:ascii="Times New Roman" w:hAnsi="Times New Roman"/>
              </w:rPr>
              <w:t>2. Получение учреждением уведомления о поступлении обращения взыскания</w:t>
            </w:r>
            <w:r w:rsidR="00812913">
              <w:rPr>
                <w:webHidden/>
              </w:rPr>
              <w:tab/>
            </w:r>
            <w:r w:rsidR="00812913">
              <w:rPr>
                <w:webHidden/>
              </w:rPr>
              <w:fldChar w:fldCharType="begin"/>
            </w:r>
            <w:r w:rsidR="00812913">
              <w:rPr>
                <w:webHidden/>
              </w:rPr>
              <w:instrText xml:space="preserve"> PAGEREF _Toc129704903 \h </w:instrText>
            </w:r>
            <w:r w:rsidR="00812913">
              <w:rPr>
                <w:webHidden/>
              </w:rPr>
            </w:r>
            <w:r w:rsidR="00812913">
              <w:rPr>
                <w:webHidden/>
              </w:rPr>
              <w:fldChar w:fldCharType="separate"/>
            </w:r>
            <w:r w:rsidR="00812913">
              <w:rPr>
                <w:webHidden/>
              </w:rPr>
              <w:t>4</w:t>
            </w:r>
            <w:r w:rsidR="00812913">
              <w:rPr>
                <w:webHidden/>
              </w:rPr>
              <w:fldChar w:fldCharType="end"/>
            </w:r>
          </w:hyperlink>
        </w:p>
        <w:p w:rsidR="00812913" w:rsidRDefault="009C3C29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9704904" w:history="1">
            <w:r w:rsidR="00812913" w:rsidRPr="002300E2">
              <w:rPr>
                <w:rStyle w:val="aff5"/>
              </w:rPr>
              <w:t>3. Отражение в системе обязательства для оплаты обращения взыскания</w:t>
            </w:r>
            <w:r w:rsidR="00812913">
              <w:rPr>
                <w:webHidden/>
              </w:rPr>
              <w:tab/>
            </w:r>
            <w:r w:rsidR="00812913">
              <w:rPr>
                <w:webHidden/>
              </w:rPr>
              <w:fldChar w:fldCharType="begin"/>
            </w:r>
            <w:r w:rsidR="00812913">
              <w:rPr>
                <w:webHidden/>
              </w:rPr>
              <w:instrText xml:space="preserve"> PAGEREF _Toc129704904 \h </w:instrText>
            </w:r>
            <w:r w:rsidR="00812913">
              <w:rPr>
                <w:webHidden/>
              </w:rPr>
            </w:r>
            <w:r w:rsidR="00812913">
              <w:rPr>
                <w:webHidden/>
              </w:rPr>
              <w:fldChar w:fldCharType="separate"/>
            </w:r>
            <w:r w:rsidR="00812913">
              <w:rPr>
                <w:webHidden/>
              </w:rPr>
              <w:t>5</w:t>
            </w:r>
            <w:r w:rsidR="00812913">
              <w:rPr>
                <w:webHidden/>
              </w:rPr>
              <w:fldChar w:fldCharType="end"/>
            </w:r>
          </w:hyperlink>
        </w:p>
        <w:p w:rsidR="00812913" w:rsidRDefault="009C3C29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9704905" w:history="1">
            <w:r w:rsidR="00812913" w:rsidRPr="002300E2">
              <w:rPr>
                <w:rStyle w:val="aff5"/>
              </w:rPr>
              <w:t>4. Оплата обращения взыскания</w:t>
            </w:r>
            <w:r w:rsidR="00812913">
              <w:rPr>
                <w:webHidden/>
              </w:rPr>
              <w:tab/>
            </w:r>
            <w:r w:rsidR="00812913">
              <w:rPr>
                <w:webHidden/>
              </w:rPr>
              <w:fldChar w:fldCharType="begin"/>
            </w:r>
            <w:r w:rsidR="00812913">
              <w:rPr>
                <w:webHidden/>
              </w:rPr>
              <w:instrText xml:space="preserve"> PAGEREF _Toc129704905 \h </w:instrText>
            </w:r>
            <w:r w:rsidR="00812913">
              <w:rPr>
                <w:webHidden/>
              </w:rPr>
            </w:r>
            <w:r w:rsidR="00812913">
              <w:rPr>
                <w:webHidden/>
              </w:rPr>
              <w:fldChar w:fldCharType="separate"/>
            </w:r>
            <w:r w:rsidR="00812913">
              <w:rPr>
                <w:webHidden/>
              </w:rPr>
              <w:t>7</w:t>
            </w:r>
            <w:r w:rsidR="00812913">
              <w:rPr>
                <w:webHidden/>
              </w:rPr>
              <w:fldChar w:fldCharType="end"/>
            </w:r>
          </w:hyperlink>
        </w:p>
        <w:p w:rsidR="00812913" w:rsidRDefault="009C3C29">
          <w:pPr>
            <w:pStyle w:val="12"/>
            <w:rPr>
              <w:rFonts w:asciiTheme="minorHAnsi" w:eastAsiaTheme="minorEastAsia" w:hAnsiTheme="minorHAnsi" w:cstheme="minorBidi"/>
              <w:color w:val="auto"/>
              <w:lang w:bidi="ar-SA"/>
            </w:rPr>
          </w:pPr>
          <w:hyperlink w:anchor="_Toc129704906" w:history="1">
            <w:r w:rsidR="00812913" w:rsidRPr="002300E2">
              <w:rPr>
                <w:rStyle w:val="aff5"/>
                <w:rFonts w:ascii="Times New Roman" w:hAnsi="Times New Roman"/>
              </w:rPr>
              <w:t>5. Получение уведомления о исполнении ИД</w:t>
            </w:r>
            <w:r w:rsidR="00812913">
              <w:rPr>
                <w:webHidden/>
              </w:rPr>
              <w:tab/>
            </w:r>
            <w:r w:rsidR="00812913">
              <w:rPr>
                <w:webHidden/>
              </w:rPr>
              <w:fldChar w:fldCharType="begin"/>
            </w:r>
            <w:r w:rsidR="00812913">
              <w:rPr>
                <w:webHidden/>
              </w:rPr>
              <w:instrText xml:space="preserve"> PAGEREF _Toc129704906 \h </w:instrText>
            </w:r>
            <w:r w:rsidR="00812913">
              <w:rPr>
                <w:webHidden/>
              </w:rPr>
            </w:r>
            <w:r w:rsidR="00812913">
              <w:rPr>
                <w:webHidden/>
              </w:rPr>
              <w:fldChar w:fldCharType="separate"/>
            </w:r>
            <w:r w:rsidR="00812913">
              <w:rPr>
                <w:webHidden/>
              </w:rPr>
              <w:t>9</w:t>
            </w:r>
            <w:r w:rsidR="00812913">
              <w:rPr>
                <w:webHidden/>
              </w:rPr>
              <w:fldChar w:fldCharType="end"/>
            </w:r>
          </w:hyperlink>
        </w:p>
        <w:p w:rsidR="00E33938" w:rsidRPr="006C4B48" w:rsidRDefault="00E33938" w:rsidP="00810F11">
          <w:pPr>
            <w:rPr>
              <w:rFonts w:ascii="Times New Roman" w:hAnsi="Times New Roman"/>
              <w:sz w:val="24"/>
              <w:szCs w:val="24"/>
            </w:rPr>
          </w:pPr>
          <w:r w:rsidRPr="006F4F13">
            <w:rPr>
              <w:rFonts w:ascii="Times New Roman" w:hAnsi="Times New Roman"/>
              <w:b/>
              <w:bCs/>
              <w:color w:val="FF0000"/>
              <w:sz w:val="24"/>
              <w:szCs w:val="24"/>
            </w:rPr>
            <w:fldChar w:fldCharType="end"/>
          </w:r>
        </w:p>
      </w:sdtContent>
    </w:sdt>
    <w:p w:rsidR="00EB30C0" w:rsidRPr="006C4B48" w:rsidRDefault="002033CA" w:rsidP="00D34E98">
      <w:pPr>
        <w:pStyle w:val="afff1"/>
        <w:rPr>
          <w:rFonts w:ascii="Times New Roman" w:hAnsi="Times New Roman" w:cs="Times New Roman"/>
          <w:color w:val="auto"/>
          <w:sz w:val="24"/>
          <w:szCs w:val="24"/>
        </w:rPr>
      </w:pPr>
      <w:r w:rsidRPr="006C4B48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1" w:name="_Toc244666487"/>
    </w:p>
    <w:p w:rsidR="00A81A87" w:rsidRPr="006C4B48" w:rsidRDefault="000E74D9" w:rsidP="00AE0A50">
      <w:pPr>
        <w:pStyle w:val="afff1"/>
        <w:spacing w:before="0" w:after="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29704902"/>
      <w:bookmarkStart w:id="3" w:name="_Toc40383863"/>
      <w:bookmarkStart w:id="4" w:name="OLE_LINK6"/>
      <w:bookmarkStart w:id="5" w:name="OLE_LINK3"/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="0086618B" w:rsidRPr="006C4B48">
        <w:rPr>
          <w:rFonts w:ascii="Times New Roman" w:hAnsi="Times New Roman" w:cs="Times New Roman"/>
          <w:sz w:val="24"/>
          <w:szCs w:val="24"/>
        </w:rPr>
        <w:t xml:space="preserve">Этапы процесса </w:t>
      </w:r>
      <w:r w:rsidR="00072F33">
        <w:rPr>
          <w:rFonts w:ascii="Times New Roman" w:hAnsi="Times New Roman" w:cs="Times New Roman"/>
          <w:sz w:val="24"/>
          <w:szCs w:val="24"/>
        </w:rPr>
        <w:t>работы с обращениями взысканий</w:t>
      </w:r>
      <w:bookmarkEnd w:id="2"/>
    </w:p>
    <w:p w:rsidR="00BD4C04" w:rsidRDefault="00BD4C04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Работа с обращениями взыскания состоит из последовательности выполнения нескольких шагов участниками процесса:</w:t>
      </w:r>
    </w:p>
    <w:p w:rsidR="009A75DC" w:rsidRDefault="00BD4C04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1</w:t>
      </w:r>
      <w:r w:rsidR="006F4F13" w:rsidRPr="006F4F1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.</w:t>
      </w:r>
      <w:r w:rsidR="009A75DC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Регистрация финансовым органом </w:t>
      </w:r>
      <w:r w:rsidR="009A75DC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 системе АЦК-Финансы ЭД «Обращения взыскания»,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должником в котором указано учреждение, счет которому открыт в финансовом органе.</w:t>
      </w:r>
    </w:p>
    <w:p w:rsidR="009A75DC" w:rsidRDefault="00BD4C04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2</w:t>
      </w:r>
      <w:r w:rsidR="009A75DC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. </w:t>
      </w:r>
      <w:r w:rsidR="002F6F81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Уведомление ф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инансовы</w:t>
      </w:r>
      <w:r w:rsidR="002F6F81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м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орган</w:t>
      </w:r>
      <w:r w:rsidR="002F6F81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ом </w:t>
      </w:r>
      <w:r w:rsidR="00FD237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должника о поступлении обращения взыскания </w:t>
      </w:r>
    </w:p>
    <w:p w:rsidR="009A75DC" w:rsidRDefault="009A75DC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3. 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Получение </w:t>
      </w:r>
      <w:r w:rsidR="002F6F81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учреждением</w:t>
      </w:r>
      <w:r w:rsidR="00484DC5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</w:t>
      </w:r>
      <w:r w:rsidR="00FD237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уведомлени</w:t>
      </w:r>
      <w:r w:rsidR="002F6F81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я</w:t>
      </w:r>
      <w:r w:rsidR="00FD237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о поступлении обращения взыскания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</w:t>
      </w:r>
    </w:p>
    <w:p w:rsidR="009A75DC" w:rsidRDefault="009A75DC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4. 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Отражение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в системе обязательств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для оплаты обращения взыскания</w:t>
      </w:r>
    </w:p>
    <w:p w:rsidR="006F4F13" w:rsidRDefault="009A75DC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5. 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Оплата</w:t>
      </w:r>
      <w:r w:rsidR="00FD237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обращени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я</w:t>
      </w:r>
      <w:r w:rsidR="00FD237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взыскания</w:t>
      </w:r>
    </w:p>
    <w:p w:rsidR="00CE7749" w:rsidRDefault="00CE7749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5.1. </w:t>
      </w:r>
      <w:r w:rsidR="00925D89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С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ЧБ «Без обязательств БУ/АУ»</w:t>
      </w:r>
    </w:p>
    <w:p w:rsidR="00CE7749" w:rsidRDefault="00CE7749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5.2. </w:t>
      </w:r>
      <w:r w:rsidR="00925D89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Б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ез ЧБ «Без обязательств БУ/АУ» </w:t>
      </w:r>
    </w:p>
    <w:p w:rsidR="00BD4C04" w:rsidRDefault="00FD2378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6. </w:t>
      </w:r>
      <w:r w:rsidR="00BD4C04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Получение уведомления о исполнении ИД</w:t>
      </w:r>
    </w:p>
    <w:p w:rsidR="00A81A87" w:rsidRDefault="00A81A87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D37E36" w:rsidRDefault="00BD4C04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Настоящая технологическая карта предназначена для пользователей </w:t>
      </w:r>
      <w:r w:rsidR="00072F33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автономных и бюджетных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учреждений, и описывает шаги с 3го по 6й.</w:t>
      </w:r>
    </w:p>
    <w:p w:rsidR="00AE0A50" w:rsidRDefault="00AE0A50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553DA6" w:rsidRDefault="00AE0A50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При не исполнении требований по оплате обращения взыскания финансовый орган блокирует расходы по лицевому счету учреждения, в этом случае возможны платежи только по оплате обращения взыскания и исключений предусмотренных законодательством.</w:t>
      </w:r>
    </w:p>
    <w:p w:rsidR="004F2C0B" w:rsidRPr="006C4B48" w:rsidRDefault="000E74D9" w:rsidP="00AE0A50">
      <w:pPr>
        <w:pStyle w:val="afff3"/>
        <w:pageBreakBefore/>
        <w:numPr>
          <w:ilvl w:val="0"/>
          <w:numId w:val="0"/>
        </w:numPr>
        <w:spacing w:before="0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129704903"/>
      <w:bookmarkEnd w:id="3"/>
      <w:bookmarkEnd w:id="4"/>
      <w:bookmarkEnd w:id="5"/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7D1B62">
        <w:rPr>
          <w:rFonts w:ascii="Times New Roman" w:hAnsi="Times New Roman" w:cs="Times New Roman"/>
          <w:sz w:val="24"/>
          <w:szCs w:val="24"/>
        </w:rPr>
        <w:t>П</w:t>
      </w:r>
      <w:r w:rsidR="00BD4C04" w:rsidRPr="00BD4C04">
        <w:rPr>
          <w:rFonts w:ascii="Times New Roman" w:hAnsi="Times New Roman" w:cs="Times New Roman"/>
          <w:sz w:val="24"/>
          <w:szCs w:val="24"/>
        </w:rPr>
        <w:t>олуч</w:t>
      </w:r>
      <w:r w:rsidR="00BD4C04">
        <w:rPr>
          <w:rFonts w:ascii="Times New Roman" w:hAnsi="Times New Roman" w:cs="Times New Roman"/>
          <w:sz w:val="24"/>
          <w:szCs w:val="24"/>
        </w:rPr>
        <w:t xml:space="preserve">ение </w:t>
      </w:r>
      <w:r w:rsidR="002F6F81">
        <w:rPr>
          <w:rFonts w:ascii="Times New Roman" w:hAnsi="Times New Roman" w:cs="Times New Roman"/>
          <w:sz w:val="24"/>
          <w:szCs w:val="24"/>
        </w:rPr>
        <w:t xml:space="preserve">учреждением </w:t>
      </w:r>
      <w:r w:rsidR="00BD4C04" w:rsidRPr="00BD4C04">
        <w:rPr>
          <w:rFonts w:ascii="Times New Roman" w:hAnsi="Times New Roman" w:cs="Times New Roman"/>
          <w:sz w:val="24"/>
          <w:szCs w:val="24"/>
        </w:rPr>
        <w:t>уведомлени</w:t>
      </w:r>
      <w:r w:rsidR="00BD4C04">
        <w:rPr>
          <w:rFonts w:ascii="Times New Roman" w:hAnsi="Times New Roman" w:cs="Times New Roman"/>
          <w:sz w:val="24"/>
          <w:szCs w:val="24"/>
        </w:rPr>
        <w:t>я</w:t>
      </w:r>
      <w:r w:rsidR="00BD4C04" w:rsidRPr="00BD4C04">
        <w:rPr>
          <w:rFonts w:ascii="Times New Roman" w:hAnsi="Times New Roman" w:cs="Times New Roman"/>
          <w:sz w:val="24"/>
          <w:szCs w:val="24"/>
        </w:rPr>
        <w:t xml:space="preserve"> о поступлении обращения взыскания</w:t>
      </w:r>
      <w:bookmarkEnd w:id="6"/>
      <w:r w:rsidR="00BD4C04" w:rsidRPr="00BD4C0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D34" w:rsidRDefault="00B56D34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ЭД «Уведомления о поступлении взыскания на средства учреждения» доступны в п. меню Обязательства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/>
          <w:noProof/>
          <w:sz w:val="24"/>
          <w:szCs w:val="24"/>
          <w:lang w:eastAsia="ru-RU"/>
        </w:rPr>
        <w:t>Исполнения вз</w:t>
      </w:r>
      <w:r w:rsidR="00800B77">
        <w:rPr>
          <w:rFonts w:ascii="Times New Roman" w:hAnsi="Times New Roman"/>
          <w:noProof/>
          <w:sz w:val="24"/>
          <w:szCs w:val="24"/>
          <w:lang w:eastAsia="ru-RU"/>
        </w:rPr>
        <w:t>ы</w:t>
      </w:r>
      <w:r>
        <w:rPr>
          <w:rFonts w:ascii="Times New Roman" w:hAnsi="Times New Roman"/>
          <w:noProof/>
          <w:sz w:val="24"/>
          <w:szCs w:val="24"/>
          <w:lang w:eastAsia="ru-RU"/>
        </w:rPr>
        <w:t>скания на средства учреждений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/>
          <w:noProof/>
          <w:sz w:val="24"/>
          <w:szCs w:val="24"/>
          <w:lang w:eastAsia="ru-RU"/>
        </w:rPr>
        <w:t>Уведомления о поступлении взыскания на средства учреждени</w:t>
      </w:r>
      <w:r w:rsidR="00484DC5">
        <w:rPr>
          <w:rFonts w:ascii="Times New Roman" w:hAnsi="Times New Roman"/>
          <w:noProof/>
          <w:sz w:val="24"/>
          <w:szCs w:val="24"/>
          <w:lang w:eastAsia="ru-RU"/>
        </w:rPr>
        <w:t>я.</w:t>
      </w:r>
    </w:p>
    <w:p w:rsidR="00B56D34" w:rsidRDefault="00B56D34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 w:rsidRPr="00B56D3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3721E67E" wp14:editId="49C59FCC">
            <wp:extent cx="5941060" cy="1325880"/>
            <wp:effectExtent l="0" t="0" r="254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C5" w:rsidRDefault="002F6F81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После получения и ознакомления с уведомлением, у</w:t>
      </w:r>
      <w:r w:rsidR="00484DC5">
        <w:rPr>
          <w:rFonts w:ascii="Times New Roman" w:hAnsi="Times New Roman"/>
          <w:noProof/>
          <w:sz w:val="24"/>
          <w:szCs w:val="24"/>
          <w:lang w:eastAsia="ru-RU"/>
        </w:rPr>
        <w:t xml:space="preserve">чреждение со статуса «Новый» выполняет действие «Завершить обработку»,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ЭД «Уведомления о поступлении взыскания на средства учреждения» </w:t>
      </w:r>
      <w:r w:rsidR="00484DC5">
        <w:rPr>
          <w:rFonts w:ascii="Times New Roman" w:hAnsi="Times New Roman"/>
          <w:noProof/>
          <w:sz w:val="24"/>
          <w:szCs w:val="24"/>
          <w:lang w:eastAsia="ru-RU"/>
        </w:rPr>
        <w:t>перейдет на статус «Обработка завершена».</w:t>
      </w:r>
    </w:p>
    <w:p w:rsidR="006F4F13" w:rsidRDefault="006F4F13" w:rsidP="00AE0A50">
      <w:pPr>
        <w:pStyle w:val="10"/>
        <w:pageBreakBefore/>
        <w:spacing w:line="240" w:lineRule="auto"/>
        <w:ind w:firstLine="0"/>
        <w:jc w:val="both"/>
      </w:pPr>
      <w:bookmarkStart w:id="7" w:name="_Toc129704904"/>
      <w:r>
        <w:lastRenderedPageBreak/>
        <w:t xml:space="preserve">3. </w:t>
      </w:r>
      <w:r w:rsidR="00800B77" w:rsidRPr="00800B77">
        <w:t>Отражение в системе обязательства для оплаты обращения взыскания</w:t>
      </w:r>
      <w:bookmarkEnd w:id="7"/>
    </w:p>
    <w:p w:rsidR="001274A4" w:rsidRDefault="001274A4" w:rsidP="00AE0A50">
      <w:pPr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После получения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ЭД «Уведомления о поступлении взыскания на средства учреждения» учреждению по кнопке </w:t>
      </w:r>
      <w:r w:rsidRPr="00B56D3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3C001259" wp14:editId="69CCB779">
            <wp:extent cx="219106" cy="228632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9106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4C3074">
        <w:rPr>
          <w:rFonts w:ascii="Times New Roman" w:hAnsi="Times New Roman"/>
          <w:noProof/>
          <w:sz w:val="24"/>
          <w:szCs w:val="24"/>
          <w:lang w:eastAsia="ru-RU"/>
        </w:rPr>
        <w:t xml:space="preserve"> нужно перейти в обращение взы</w:t>
      </w:r>
      <w:r>
        <w:rPr>
          <w:rFonts w:ascii="Times New Roman" w:hAnsi="Times New Roman"/>
          <w:noProof/>
          <w:sz w:val="24"/>
          <w:szCs w:val="24"/>
          <w:lang w:eastAsia="ru-RU"/>
        </w:rPr>
        <w:t>скания для получения более подробной информации о документе.</w:t>
      </w:r>
    </w:p>
    <w:p w:rsidR="001274A4" w:rsidRDefault="001274A4" w:rsidP="00AE0A50">
      <w:pPr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1274A4" w:rsidRDefault="001274A4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2284388</wp:posOffset>
                </wp:positionH>
                <wp:positionV relativeFrom="paragraph">
                  <wp:posOffset>1854982</wp:posOffset>
                </wp:positionV>
                <wp:extent cx="1154723" cy="134815"/>
                <wp:effectExtent l="0" t="0" r="26670" b="1778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4723" cy="134815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A48FC7" id="Прямоугольник: скругленные углы 2" o:spid="_x0000_s1026" style="position:absolute;margin-left:179.85pt;margin-top:146.05pt;width:90.9pt;height:10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" filled="f" strokecolor="red"/>
            </w:pict>
          </mc:Fallback>
        </mc:AlternateContent>
      </w:r>
      <w:r w:rsidRPr="00B56D34">
        <w:rPr>
          <w:rFonts w:ascii="Times New Roman" w:hAnsi="Times New Roman"/>
          <w:noProof/>
          <w:color w:val="FF0000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A7804F" wp14:editId="4DF2515B">
                <wp:simplePos x="0" y="0"/>
                <wp:positionH relativeFrom="column">
                  <wp:posOffset>432142</wp:posOffset>
                </wp:positionH>
                <wp:positionV relativeFrom="paragraph">
                  <wp:posOffset>781001</wp:posOffset>
                </wp:positionV>
                <wp:extent cx="1916283" cy="1529862"/>
                <wp:effectExtent l="0" t="38100" r="65405" b="3238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6283" cy="152986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19E6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3" o:spid="_x0000_s1026" type="#_x0000_t32" style="position:absolute;margin-left:34.05pt;margin-top:61.5pt;width:150.9pt;height:120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" strokecolor="red">
                <v:stroke endarrow="block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7F73C" wp14:editId="6C449734">
                <wp:simplePos x="0" y="0"/>
                <wp:positionH relativeFrom="column">
                  <wp:posOffset>279742</wp:posOffset>
                </wp:positionH>
                <wp:positionV relativeFrom="paragraph">
                  <wp:posOffset>2310863</wp:posOffset>
                </wp:positionV>
                <wp:extent cx="152400" cy="216877"/>
                <wp:effectExtent l="0" t="0" r="19050" b="12065"/>
                <wp:wrapNone/>
                <wp:docPr id="12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16877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C0D72F" id="Прямоугольник: скругленные углы 12" o:spid="_x0000_s1026" style="position:absolute;margin-left:22.05pt;margin-top:181.95pt;width:12pt;height:17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" filled="f" strokecolor="red" strokeweight="1pt"/>
            </w:pict>
          </mc:Fallback>
        </mc:AlternateContent>
      </w:r>
      <w:r w:rsidRPr="00B56D34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1E69A100" wp14:editId="55524142">
            <wp:extent cx="5941060" cy="326009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4A4" w:rsidRDefault="001274A4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00B77" w:rsidRDefault="001274A4" w:rsidP="00AE0A50">
      <w:pPr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Важно обратить внимание на наличие признака «Без обязательства БУ/АУ».</w:t>
      </w:r>
    </w:p>
    <w:p w:rsidR="001274A4" w:rsidRDefault="001274A4" w:rsidP="00AE0A50">
      <w:pPr>
        <w:spacing w:after="0" w:line="240" w:lineRule="auto"/>
        <w:ind w:firstLine="0"/>
        <w:rPr>
          <w:sz w:val="24"/>
          <w:szCs w:val="24"/>
        </w:rPr>
      </w:pPr>
    </w:p>
    <w:p w:rsidR="001274A4" w:rsidRDefault="001274A4" w:rsidP="00AE0A50">
      <w:pPr>
        <w:spacing w:after="0" w:line="240" w:lineRule="auto"/>
        <w:ind w:firstLine="0"/>
        <w:rPr>
          <w:sz w:val="24"/>
          <w:szCs w:val="24"/>
        </w:rPr>
      </w:pPr>
      <w:r w:rsidRPr="001274A4">
        <w:rPr>
          <w:b/>
          <w:sz w:val="24"/>
          <w:szCs w:val="24"/>
        </w:rPr>
        <w:t>Если признак «Без обязательства БУ/АУ», стоит</w:t>
      </w:r>
      <w:r>
        <w:rPr>
          <w:sz w:val="24"/>
          <w:szCs w:val="24"/>
        </w:rPr>
        <w:t xml:space="preserve">, и обращение взыскания </w:t>
      </w:r>
      <w:r w:rsidRPr="001274A4">
        <w:rPr>
          <w:sz w:val="24"/>
          <w:szCs w:val="24"/>
        </w:rPr>
        <w:t>никак</w:t>
      </w:r>
      <w:r w:rsidRPr="001274A4">
        <w:rPr>
          <w:b/>
          <w:sz w:val="24"/>
          <w:szCs w:val="24"/>
        </w:rPr>
        <w:t xml:space="preserve"> не связано</w:t>
      </w:r>
      <w:r>
        <w:rPr>
          <w:sz w:val="24"/>
          <w:szCs w:val="24"/>
        </w:rPr>
        <w:t xml:space="preserve"> с не исполненным </w:t>
      </w:r>
      <w:r w:rsidR="00072F33">
        <w:rPr>
          <w:sz w:val="24"/>
          <w:szCs w:val="24"/>
        </w:rPr>
        <w:t>ЭД «</w:t>
      </w:r>
      <w:r>
        <w:rPr>
          <w:sz w:val="24"/>
          <w:szCs w:val="24"/>
        </w:rPr>
        <w:t>Сведением об обязательстве и договоре БУ/АУ</w:t>
      </w:r>
      <w:r w:rsidR="00072F33">
        <w:rPr>
          <w:sz w:val="24"/>
          <w:szCs w:val="24"/>
        </w:rPr>
        <w:t>»</w:t>
      </w:r>
      <w:r>
        <w:rPr>
          <w:sz w:val="24"/>
          <w:szCs w:val="24"/>
        </w:rPr>
        <w:t xml:space="preserve"> можно сразу </w:t>
      </w:r>
      <w:r w:rsidR="002F6F81">
        <w:rPr>
          <w:sz w:val="24"/>
          <w:szCs w:val="24"/>
        </w:rPr>
        <w:t xml:space="preserve">переходить к </w:t>
      </w:r>
      <w:r>
        <w:rPr>
          <w:sz w:val="24"/>
          <w:szCs w:val="24"/>
        </w:rPr>
        <w:t>оплат</w:t>
      </w:r>
      <w:r w:rsidR="002F6F81">
        <w:rPr>
          <w:sz w:val="24"/>
          <w:szCs w:val="24"/>
        </w:rPr>
        <w:t>е</w:t>
      </w:r>
      <w:r>
        <w:rPr>
          <w:sz w:val="24"/>
          <w:szCs w:val="24"/>
        </w:rPr>
        <w:t xml:space="preserve"> обращения вз</w:t>
      </w:r>
      <w:r w:rsidR="0077254A">
        <w:rPr>
          <w:sz w:val="24"/>
          <w:szCs w:val="24"/>
        </w:rPr>
        <w:t>ы</w:t>
      </w:r>
      <w:r>
        <w:rPr>
          <w:sz w:val="24"/>
          <w:szCs w:val="24"/>
        </w:rPr>
        <w:t>скания</w:t>
      </w:r>
      <w:r w:rsidR="0077254A">
        <w:rPr>
          <w:sz w:val="24"/>
          <w:szCs w:val="24"/>
        </w:rPr>
        <w:t>.</w:t>
      </w:r>
    </w:p>
    <w:p w:rsidR="001274A4" w:rsidRDefault="001274A4" w:rsidP="00AE0A50">
      <w:pPr>
        <w:spacing w:after="0" w:line="240" w:lineRule="auto"/>
        <w:ind w:firstLine="0"/>
        <w:rPr>
          <w:sz w:val="24"/>
          <w:szCs w:val="24"/>
        </w:rPr>
      </w:pPr>
    </w:p>
    <w:p w:rsidR="0077254A" w:rsidRDefault="001274A4" w:rsidP="00AE0A50">
      <w:pPr>
        <w:spacing w:after="0" w:line="240" w:lineRule="auto"/>
        <w:ind w:firstLine="0"/>
        <w:rPr>
          <w:sz w:val="24"/>
          <w:szCs w:val="24"/>
        </w:rPr>
      </w:pPr>
      <w:r w:rsidRPr="001274A4">
        <w:rPr>
          <w:b/>
          <w:sz w:val="24"/>
          <w:szCs w:val="24"/>
        </w:rPr>
        <w:t>Если признак «Без обязательства БУ/АУ», стоит</w:t>
      </w:r>
      <w:r>
        <w:rPr>
          <w:sz w:val="24"/>
          <w:szCs w:val="24"/>
        </w:rPr>
        <w:t xml:space="preserve">, </w:t>
      </w:r>
      <w:r w:rsidR="0077254A">
        <w:rPr>
          <w:sz w:val="24"/>
          <w:szCs w:val="24"/>
        </w:rPr>
        <w:t>но</w:t>
      </w:r>
      <w:r>
        <w:rPr>
          <w:sz w:val="24"/>
          <w:szCs w:val="24"/>
        </w:rPr>
        <w:t xml:space="preserve"> обращение взыскания </w:t>
      </w:r>
      <w:r w:rsidRPr="0077254A">
        <w:rPr>
          <w:b/>
          <w:sz w:val="24"/>
          <w:szCs w:val="24"/>
        </w:rPr>
        <w:t>связано</w:t>
      </w:r>
      <w:r>
        <w:rPr>
          <w:sz w:val="24"/>
          <w:szCs w:val="24"/>
        </w:rPr>
        <w:t xml:space="preserve"> с не исполненным </w:t>
      </w:r>
      <w:r w:rsidR="00072F33">
        <w:rPr>
          <w:sz w:val="24"/>
          <w:szCs w:val="24"/>
        </w:rPr>
        <w:t>ЭД «Сведением об обязательстве и договоре БУ/АУ»</w:t>
      </w:r>
      <w:r w:rsidR="0077254A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r w:rsidR="0077254A">
        <w:rPr>
          <w:sz w:val="24"/>
          <w:szCs w:val="24"/>
        </w:rPr>
        <w:t>нужно сообщить реквизиты документа финансовому органу.  Финансовый орган скорректирует обращение взыскания</w:t>
      </w:r>
      <w:r w:rsidR="004C3074">
        <w:rPr>
          <w:sz w:val="24"/>
          <w:szCs w:val="24"/>
        </w:rPr>
        <w:t>,</w:t>
      </w:r>
      <w:r w:rsidR="0077254A">
        <w:rPr>
          <w:sz w:val="24"/>
          <w:szCs w:val="24"/>
        </w:rPr>
        <w:t xml:space="preserve"> указав признак</w:t>
      </w:r>
      <w:r w:rsidR="00072F33">
        <w:rPr>
          <w:sz w:val="24"/>
          <w:szCs w:val="24"/>
        </w:rPr>
        <w:t xml:space="preserve"> и привязав к обращению взыскания  ЭД «Сведением об обязательстве и договоре БУ/АУ».</w:t>
      </w:r>
    </w:p>
    <w:p w:rsidR="0077254A" w:rsidRDefault="0077254A" w:rsidP="00AE0A50">
      <w:pPr>
        <w:spacing w:after="0" w:line="240" w:lineRule="auto"/>
        <w:ind w:firstLine="0"/>
        <w:rPr>
          <w:sz w:val="24"/>
          <w:szCs w:val="24"/>
        </w:rPr>
      </w:pPr>
    </w:p>
    <w:p w:rsidR="0077254A" w:rsidRDefault="0077254A" w:rsidP="00AE0A50">
      <w:pPr>
        <w:spacing w:after="0" w:line="240" w:lineRule="auto"/>
        <w:ind w:firstLine="0"/>
        <w:rPr>
          <w:sz w:val="24"/>
          <w:szCs w:val="24"/>
        </w:rPr>
      </w:pPr>
      <w:r w:rsidRPr="001274A4">
        <w:rPr>
          <w:b/>
          <w:sz w:val="24"/>
          <w:szCs w:val="24"/>
        </w:rPr>
        <w:t xml:space="preserve">Если признак «Без обязательства БУ/АУ», </w:t>
      </w:r>
      <w:r>
        <w:rPr>
          <w:b/>
          <w:sz w:val="24"/>
          <w:szCs w:val="24"/>
        </w:rPr>
        <w:t xml:space="preserve">не </w:t>
      </w:r>
      <w:r w:rsidRPr="001274A4">
        <w:rPr>
          <w:b/>
          <w:sz w:val="24"/>
          <w:szCs w:val="24"/>
        </w:rPr>
        <w:t>стоит</w:t>
      </w:r>
      <w:r>
        <w:rPr>
          <w:sz w:val="24"/>
          <w:szCs w:val="24"/>
        </w:rPr>
        <w:t xml:space="preserve"> то для каждой выплаты должно быть создано обязательство. На сумму основного долга обязательство в системе уже есть, создается дополнительные обязательства на остальные выплаты</w:t>
      </w:r>
      <w:r w:rsidR="002F6F81">
        <w:rPr>
          <w:sz w:val="24"/>
          <w:szCs w:val="24"/>
        </w:rPr>
        <w:t xml:space="preserve"> </w:t>
      </w:r>
      <w:r w:rsidR="002F6F81">
        <w:rPr>
          <w:rFonts w:ascii="Times New Roman" w:hAnsi="Times New Roman"/>
          <w:noProof/>
          <w:sz w:val="24"/>
          <w:szCs w:val="24"/>
          <w:lang w:eastAsia="ru-RU"/>
        </w:rPr>
        <w:t>(пени, штрафы и иные платежи).</w:t>
      </w:r>
    </w:p>
    <w:p w:rsidR="00F86DC6" w:rsidRDefault="00F86DC6" w:rsidP="00AE0A50">
      <w:pPr>
        <w:spacing w:after="0" w:line="240" w:lineRule="auto"/>
        <w:ind w:firstLine="0"/>
        <w:rPr>
          <w:sz w:val="24"/>
          <w:szCs w:val="24"/>
        </w:rPr>
      </w:pPr>
    </w:p>
    <w:p w:rsidR="0077254A" w:rsidRDefault="002F6F81" w:rsidP="00AE0A50">
      <w:pPr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sz w:val="24"/>
          <w:szCs w:val="24"/>
        </w:rPr>
        <w:t xml:space="preserve">Для создания 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Э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>Д «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Сведения об обязательствах и договре БУ/АУ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 xml:space="preserve">»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нужно перейти 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>п. меню Обязательства</w:t>
      </w:r>
      <w:r w:rsidR="0077254A"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77254A"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Обязательства</w:t>
      </w:r>
      <w:r w:rsidR="00382509"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 xml:space="preserve">бюджетных/автономных учреждений 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="0077254A"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Сведения об обязательствах и договре БУ/АУ</w:t>
      </w:r>
      <w:r w:rsidR="0077254A">
        <w:rPr>
          <w:rFonts w:ascii="Times New Roman" w:hAnsi="Times New Roman"/>
          <w:noProof/>
          <w:sz w:val="24"/>
          <w:szCs w:val="24"/>
          <w:lang w:eastAsia="ru-RU"/>
        </w:rPr>
        <w:t>.</w:t>
      </w:r>
    </w:p>
    <w:p w:rsidR="00382509" w:rsidRDefault="00382509" w:rsidP="00AE0A50">
      <w:pPr>
        <w:autoSpaceDE w:val="0"/>
        <w:autoSpaceDN w:val="0"/>
        <w:adjustRightInd w:val="0"/>
        <w:spacing w:after="0" w:line="240" w:lineRule="auto"/>
        <w:ind w:firstLine="0"/>
        <w:rPr>
          <w:rStyle w:val="fcomment"/>
          <w:rFonts w:ascii="Times New Roman" w:hAnsi="Times New Roman"/>
          <w:sz w:val="24"/>
          <w:szCs w:val="24"/>
        </w:rPr>
      </w:pPr>
      <w:r w:rsidRPr="00AA598D">
        <w:rPr>
          <w:rStyle w:val="fcomment"/>
          <w:rFonts w:ascii="Times New Roman" w:hAnsi="Times New Roman"/>
          <w:sz w:val="24"/>
          <w:szCs w:val="24"/>
        </w:rPr>
        <w:t>Для создания ново</w:t>
      </w:r>
      <w:r>
        <w:rPr>
          <w:rStyle w:val="fcomment"/>
          <w:rFonts w:ascii="Times New Roman" w:hAnsi="Times New Roman"/>
          <w:sz w:val="24"/>
          <w:szCs w:val="24"/>
        </w:rPr>
        <w:t>го документа</w:t>
      </w:r>
      <w:r w:rsidRPr="00AA598D">
        <w:rPr>
          <w:rStyle w:val="fcomment"/>
          <w:rFonts w:ascii="Times New Roman" w:hAnsi="Times New Roman"/>
          <w:sz w:val="24"/>
          <w:szCs w:val="24"/>
        </w:rPr>
        <w:t xml:space="preserve"> </w:t>
      </w:r>
      <w:r>
        <w:rPr>
          <w:rStyle w:val="fcomment"/>
          <w:rFonts w:ascii="Times New Roman" w:hAnsi="Times New Roman"/>
          <w:sz w:val="24"/>
          <w:szCs w:val="24"/>
        </w:rPr>
        <w:t>нажмите</w:t>
      </w:r>
      <w:r w:rsidRPr="00AA598D">
        <w:rPr>
          <w:rStyle w:val="fcomment"/>
          <w:rFonts w:ascii="Times New Roman" w:hAnsi="Times New Roman"/>
          <w:sz w:val="24"/>
          <w:szCs w:val="24"/>
        </w:rPr>
        <w:t xml:space="preserve"> кнопк</w:t>
      </w:r>
      <w:r>
        <w:rPr>
          <w:rStyle w:val="fcomment"/>
          <w:rFonts w:ascii="Times New Roman" w:hAnsi="Times New Roman"/>
          <w:sz w:val="24"/>
          <w:szCs w:val="24"/>
        </w:rPr>
        <w:t>у</w:t>
      </w:r>
      <w:r w:rsidRPr="00AA598D">
        <w:rPr>
          <w:rStyle w:val="fcomment"/>
          <w:rFonts w:ascii="Times New Roman" w:hAnsi="Times New Roman"/>
          <w:sz w:val="24"/>
          <w:szCs w:val="24"/>
        </w:rPr>
        <w:t xml:space="preserve"> </w:t>
      </w:r>
      <w:r w:rsidRPr="00AA598D">
        <w:rPr>
          <w:rStyle w:val="fcomment"/>
          <w:rFonts w:ascii="Times New Roman" w:hAnsi="Times New Roman"/>
          <w:b/>
          <w:bCs/>
          <w:sz w:val="24"/>
          <w:szCs w:val="24"/>
        </w:rPr>
        <w:t>Новый</w:t>
      </w:r>
      <w:r w:rsidRPr="00AA598D">
        <w:rPr>
          <w:rStyle w:val="fcomment"/>
          <w:rFonts w:ascii="Times New Roman" w:hAnsi="Times New Roman"/>
          <w:sz w:val="24"/>
          <w:szCs w:val="24"/>
        </w:rPr>
        <w:t xml:space="preserve"> </w:t>
      </w:r>
      <w:r w:rsidRPr="00AA598D">
        <w:rPr>
          <w:rFonts w:ascii="Times New Roman" w:hAnsi="Times New Roman"/>
          <w:sz w:val="24"/>
          <w:szCs w:val="24"/>
        </w:rPr>
        <w:t xml:space="preserve">или </w:t>
      </w:r>
      <w:r w:rsidRPr="00AA598D">
        <w:rPr>
          <w:rStyle w:val="fcomment"/>
          <w:rFonts w:ascii="Times New Roman" w:hAnsi="Times New Roman"/>
          <w:b/>
          <w:bCs/>
          <w:sz w:val="24"/>
          <w:szCs w:val="24"/>
        </w:rPr>
        <w:t>&lt;F9&gt;</w:t>
      </w:r>
      <w:r w:rsidRPr="00AA598D">
        <w:rPr>
          <w:rStyle w:val="fcomment"/>
          <w:rFonts w:ascii="Times New Roman" w:hAnsi="Times New Roman"/>
          <w:sz w:val="24"/>
          <w:szCs w:val="24"/>
        </w:rPr>
        <w:t xml:space="preserve">. </w:t>
      </w:r>
    </w:p>
    <w:p w:rsidR="00382509" w:rsidRDefault="002F6F81" w:rsidP="00AE0A5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В открывшемся документе п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ерейдите на вкладку «Общая информация» и в поле «Обращение взыскан</w:t>
      </w:r>
      <w:r w:rsidR="004C3074">
        <w:rPr>
          <w:rFonts w:ascii="Times New Roman" w:hAnsi="Times New Roman"/>
          <w:noProof/>
          <w:sz w:val="24"/>
          <w:szCs w:val="24"/>
          <w:lang w:eastAsia="ru-RU"/>
        </w:rPr>
        <w:t>и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я (р.в.)» по «…» выберите обращение вз</w:t>
      </w:r>
      <w:r w:rsidR="004C3074">
        <w:rPr>
          <w:rFonts w:ascii="Times New Roman" w:hAnsi="Times New Roman"/>
          <w:noProof/>
          <w:sz w:val="24"/>
          <w:szCs w:val="24"/>
          <w:lang w:eastAsia="ru-RU"/>
        </w:rPr>
        <w:t>ы</w:t>
      </w:r>
      <w:r w:rsidR="00382509">
        <w:rPr>
          <w:rFonts w:ascii="Times New Roman" w:hAnsi="Times New Roman"/>
          <w:noProof/>
          <w:sz w:val="24"/>
          <w:szCs w:val="24"/>
          <w:lang w:eastAsia="ru-RU"/>
        </w:rPr>
        <w:t>скания. Система автоматически заполнит все поля в ЭД «Сведения об обязательствах и договре БУ/АУ».</w:t>
      </w:r>
    </w:p>
    <w:p w:rsidR="00382509" w:rsidRDefault="00382509" w:rsidP="00AE0A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p w:rsidR="002F6F81" w:rsidRDefault="002F6F81" w:rsidP="00AE0A5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382509" w:rsidRDefault="00382509" w:rsidP="00AE0A50">
      <w:pPr>
        <w:autoSpaceDE w:val="0"/>
        <w:autoSpaceDN w:val="0"/>
        <w:adjustRightInd w:val="0"/>
        <w:spacing w:after="0" w:line="240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t>Дополнительно в документе нужно:</w:t>
      </w:r>
    </w:p>
    <w:p w:rsidR="00382509" w:rsidRDefault="00382509" w:rsidP="00AE0A50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На вкладке «Суммы»</w:t>
      </w:r>
      <w:r w:rsidRPr="0038250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уменьшить сумму, исключив сумму котоорая б</w:t>
      </w:r>
      <w:r w:rsidR="002A462D">
        <w:rPr>
          <w:rFonts w:ascii="Times New Roman" w:hAnsi="Times New Roman"/>
          <w:noProof/>
          <w:sz w:val="24"/>
          <w:szCs w:val="24"/>
          <w:lang w:eastAsia="ru-RU"/>
        </w:rPr>
        <w:t>уд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ет оплачиваться </w:t>
      </w:r>
      <w:r w:rsidR="00AE0A50">
        <w:rPr>
          <w:rFonts w:ascii="Times New Roman" w:hAnsi="Times New Roman"/>
          <w:noProof/>
          <w:sz w:val="24"/>
          <w:szCs w:val="24"/>
          <w:lang w:eastAsia="ru-RU"/>
        </w:rPr>
        <w:t xml:space="preserve">по основному долгу </w:t>
      </w:r>
      <w:r w:rsidR="002A462D">
        <w:rPr>
          <w:sz w:val="24"/>
          <w:szCs w:val="24"/>
        </w:rPr>
        <w:t>ЭД «Сведением об обязательстве и договоре БУ/АУ».</w:t>
      </w:r>
    </w:p>
    <w:p w:rsidR="00064BF3" w:rsidRDefault="00382509" w:rsidP="00AE0A50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На вкладке «Расшифровка» по кноке </w:t>
      </w:r>
      <w:r w:rsidRPr="00382509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6D26F2EC" wp14:editId="2A2806DF">
            <wp:extent cx="200758" cy="17713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9282" cy="18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250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 xml:space="preserve">добавить </w:t>
      </w:r>
      <w:r w:rsidR="00064BF3">
        <w:rPr>
          <w:rFonts w:ascii="Times New Roman" w:hAnsi="Times New Roman"/>
          <w:noProof/>
          <w:sz w:val="24"/>
          <w:szCs w:val="24"/>
          <w:lang w:eastAsia="ru-RU"/>
        </w:rPr>
        <w:t>строку и сумму оплаты.</w:t>
      </w:r>
    </w:p>
    <w:p w:rsidR="00064BF3" w:rsidRDefault="00064BF3" w:rsidP="00AE0A50">
      <w:pPr>
        <w:pStyle w:val="a3"/>
        <w:autoSpaceDE w:val="0"/>
        <w:autoSpaceDN w:val="0"/>
        <w:adjustRightInd w:val="0"/>
        <w:spacing w:after="0" w:line="240" w:lineRule="auto"/>
        <w:ind w:left="927"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Строку рекомендуем выбирать по кнопке «Аналитические строки».</w:t>
      </w:r>
    </w:p>
    <w:p w:rsidR="00064BF3" w:rsidRDefault="00064BF3" w:rsidP="00AE0A50">
      <w:pPr>
        <w:pStyle w:val="a3"/>
        <w:autoSpaceDE w:val="0"/>
        <w:autoSpaceDN w:val="0"/>
        <w:adjustRightInd w:val="0"/>
        <w:spacing w:after="0" w:line="240" w:lineRule="auto"/>
        <w:ind w:left="927" w:firstLine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064BF3">
        <w:rPr>
          <w:rFonts w:ascii="Times New Roman" w:hAnsi="Times New Roman"/>
          <w:b/>
          <w:noProof/>
          <w:sz w:val="24"/>
          <w:szCs w:val="24"/>
          <w:lang w:eastAsia="ru-RU" w:bidi="ar-SA"/>
        </w:rPr>
        <w:drawing>
          <wp:inline distT="0" distB="0" distL="0" distR="0" wp14:anchorId="3364288A" wp14:editId="2474136C">
            <wp:extent cx="4921152" cy="2800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26685" cy="280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64BF3">
        <w:rPr>
          <w:rFonts w:ascii="Times New Roman" w:hAnsi="Times New Roman"/>
          <w:b/>
          <w:noProof/>
          <w:sz w:val="24"/>
          <w:szCs w:val="24"/>
          <w:lang w:eastAsia="ru-RU"/>
        </w:rPr>
        <w:t>Обрящаем внимание! Эти строки должны присутствовать в Плане ФХД!</w:t>
      </w:r>
    </w:p>
    <w:p w:rsidR="00064BF3" w:rsidRDefault="00064BF3" w:rsidP="00AE0A50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Обработать документ, выполнив действия «Завершить подготовку» - «Передать в ФО» - «Зарегистрировать». Документ перейдет на статус «Зарегистрирован»</w:t>
      </w:r>
    </w:p>
    <w:p w:rsidR="0077254A" w:rsidRDefault="00064BF3" w:rsidP="00AE0A50">
      <w:pPr>
        <w:spacing w:after="0" w:line="240" w:lineRule="auto"/>
        <w:ind w:left="927" w:firstLine="0"/>
        <w:rPr>
          <w:sz w:val="24"/>
          <w:szCs w:val="24"/>
        </w:rPr>
      </w:pPr>
      <w:r w:rsidRPr="00064BF3">
        <w:rPr>
          <w:noProof/>
          <w:sz w:val="24"/>
          <w:szCs w:val="24"/>
          <w:lang w:eastAsia="ru-RU" w:bidi="ar-SA"/>
        </w:rPr>
        <w:drawing>
          <wp:inline distT="0" distB="0" distL="0" distR="0" wp14:anchorId="1A093AF6" wp14:editId="5DC81297">
            <wp:extent cx="5197046" cy="225190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03529" cy="22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F13" w:rsidRDefault="006F4F13" w:rsidP="00AE0A50">
      <w:pPr>
        <w:spacing w:after="0" w:line="240" w:lineRule="auto"/>
        <w:ind w:firstLine="0"/>
        <w:rPr>
          <w:noProof/>
        </w:rPr>
      </w:pPr>
    </w:p>
    <w:p w:rsidR="006F4F13" w:rsidRDefault="006F4F13" w:rsidP="00AE0A50">
      <w:pPr>
        <w:pStyle w:val="10"/>
        <w:pageBreakBefore/>
        <w:spacing w:line="240" w:lineRule="auto"/>
        <w:ind w:firstLine="0"/>
        <w:jc w:val="both"/>
      </w:pPr>
      <w:bookmarkStart w:id="8" w:name="_Toc129704905"/>
      <w:r>
        <w:lastRenderedPageBreak/>
        <w:t xml:space="preserve">4. </w:t>
      </w:r>
      <w:r w:rsidR="00800B77" w:rsidRPr="00800B77">
        <w:t>Оплата обращения взыскания</w:t>
      </w:r>
      <w:bookmarkEnd w:id="8"/>
    </w:p>
    <w:p w:rsidR="00890FDF" w:rsidRPr="002A462D" w:rsidRDefault="00890FDF" w:rsidP="00AE0A50">
      <w:pPr>
        <w:pStyle w:val="afff1"/>
        <w:pBdr>
          <w:bottom w:val="thinThickSmallGap" w:sz="12" w:space="0" w:color="943634"/>
        </w:pBdr>
        <w:shd w:val="clear" w:color="auto" w:fill="F2DBDB" w:themeFill="accent2" w:themeFillTint="33"/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</w:pP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5.1. </w:t>
      </w:r>
      <w:r w:rsid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Оплата обращений взыскания с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 ЧБ «Без обязательств БУ/АУ»</w:t>
      </w:r>
    </w:p>
    <w:p w:rsidR="00890FDF" w:rsidRDefault="00056618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Оплата </w:t>
      </w:r>
      <w:r w:rsidR="00890FDF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обращения взыскания с ЧБ «Без обязательств БУ/АУ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»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выполняется напрямую через </w:t>
      </w:r>
      <w:r w:rsidR="00890FDF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ЭД «Заявк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</w:t>
      </w:r>
      <w:r w:rsidR="00890FDF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на выплату средств БУ/АУ»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.</w:t>
      </w:r>
    </w:p>
    <w:p w:rsidR="002A462D" w:rsidRDefault="00072F33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 строке расшифровки </w:t>
      </w:r>
      <w:r w:rsidR="00E5579B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указать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классификаци</w:t>
      </w:r>
      <w:r w:rsidR="00E5579B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ю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по которой будет проходить оплата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</w:t>
      </w:r>
    </w:p>
    <w:p w:rsidR="00072F33" w:rsidRDefault="00072F33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в поле «Обращение взыскания» по «…» </w:t>
      </w:r>
      <w:r w:rsidR="00E5579B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указать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 оплачиваемое обращение взыскания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.</w:t>
      </w:r>
    </w:p>
    <w:p w:rsidR="00E60B79" w:rsidRDefault="00E60B79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noProof/>
          <w:color w:val="auto"/>
          <w:spacing w:val="0"/>
          <w:sz w:val="24"/>
          <w:szCs w:val="24"/>
          <w:lang w:eastAsia="ru-RU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C9FA3B" wp14:editId="6E918764">
                <wp:simplePos x="0" y="0"/>
                <wp:positionH relativeFrom="column">
                  <wp:posOffset>55938</wp:posOffset>
                </wp:positionH>
                <wp:positionV relativeFrom="paragraph">
                  <wp:posOffset>3358400</wp:posOffset>
                </wp:positionV>
                <wp:extent cx="4953000" cy="257908"/>
                <wp:effectExtent l="0" t="0" r="19050" b="27940"/>
                <wp:wrapNone/>
                <wp:docPr id="18" name="Прямоугольник: скругленные угл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2579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57586F8" id="Прямоугольник: скругленные углы 18" o:spid="_x0000_s1026" style="position:absolute;margin-left:4.4pt;margin-top:264.45pt;width:390pt;height:20.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" filled="f" strokecolor="red" strokeweight="2pt"/>
            </w:pict>
          </mc:Fallback>
        </mc:AlternateContent>
      </w:r>
      <w:r w:rsidRPr="00E60B79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drawing>
          <wp:inline distT="0" distB="0" distL="0" distR="0" wp14:anchorId="1FA03351" wp14:editId="4C6221D4">
            <wp:extent cx="5144218" cy="51442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B79" w:rsidRDefault="00E60B79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2A462D" w:rsidRDefault="002A462D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В остальном ЭД «Заявк</w:t>
      </w:r>
      <w:r w:rsidR="0005661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на выплату средств БУ/АУ» заполняется и обрабатывается как обычно.</w:t>
      </w:r>
    </w:p>
    <w:p w:rsidR="002A462D" w:rsidRDefault="002A462D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При наличии </w:t>
      </w:r>
      <w:r w:rsidR="00AE0A50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ЭД «Заявк</w:t>
      </w:r>
      <w:r w:rsidR="0005661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на выплату средств БУ/АУ» </w:t>
      </w:r>
      <w:r w:rsidR="0005661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связи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с обращением взыскания, информация об оплате обращения взыскания будет сразу доступна финансовому органу.</w:t>
      </w:r>
    </w:p>
    <w:p w:rsidR="002A462D" w:rsidRDefault="002A462D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2A462D" w:rsidRPr="002A462D" w:rsidRDefault="002A462D" w:rsidP="00AE0A50">
      <w:pPr>
        <w:pStyle w:val="afff1"/>
        <w:pBdr>
          <w:bottom w:val="thinThickSmallGap" w:sz="12" w:space="0" w:color="943634"/>
        </w:pBdr>
        <w:shd w:val="clear" w:color="auto" w:fill="F2DBDB" w:themeFill="accent2" w:themeFillTint="33"/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</w:pP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5.</w:t>
      </w:r>
      <w:r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2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Оплата обращений взыскания без ЧБ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 «Без обязательств БУ/АУ»</w:t>
      </w:r>
    </w:p>
    <w:p w:rsidR="00056618" w:rsidRDefault="00056618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О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плат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обращения взыскания без ЧБ «Без обязательств БУ/АУ»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выполняется через </w:t>
      </w:r>
      <w:r w:rsidR="002A462D" w:rsidRP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ЭД «Сведением об обязательстве и договоре БУ/АУ»</w:t>
      </w:r>
    </w:p>
    <w:p w:rsidR="00056618" w:rsidRDefault="00056618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E5579B" w:rsidRDefault="00CF3967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Для оплаты </w:t>
      </w:r>
      <w:r w:rsidRPr="00DE19B0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основного долга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из </w:t>
      </w:r>
      <w:r w:rsidR="00056618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ЭД </w:t>
      </w:r>
      <w:r w:rsidR="00056618" w:rsidRP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«Сведением об обязательстве и договоре БУ/АУ»</w:t>
      </w:r>
      <w:r w:rsidR="00E5579B" w:rsidRPr="00E5579B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левой кнопк</w:t>
      </w:r>
      <w:r w:rsidR="00E5579B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ой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мыши </w:t>
      </w:r>
      <w:r w:rsidR="00E5579B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вызвать </w:t>
      </w:r>
      <w:r w:rsid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действие «Создать Заявку БУ/АУ».</w:t>
      </w:r>
    </w:p>
    <w:p w:rsidR="00E5579B" w:rsidRDefault="00E5579B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 созданной ЭД «Заявка на выплату средств БУ/АУ»  открыть строку расшифровки 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в поле «Обращение взыскания» по «…» указ</w:t>
      </w:r>
      <w:r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 xml:space="preserve">ать 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оплачиваемое обращение взыскания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.</w:t>
      </w:r>
    </w:p>
    <w:p w:rsidR="002A462D" w:rsidRDefault="002D253E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noProof/>
          <w:color w:val="auto"/>
          <w:spacing w:val="0"/>
          <w:sz w:val="24"/>
          <w:szCs w:val="24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8275AB" wp14:editId="2FE8DCD7">
                <wp:simplePos x="0" y="0"/>
                <wp:positionH relativeFrom="column">
                  <wp:posOffset>520</wp:posOffset>
                </wp:positionH>
                <wp:positionV relativeFrom="paragraph">
                  <wp:posOffset>3373640</wp:posOffset>
                </wp:positionV>
                <wp:extent cx="5001490" cy="257908"/>
                <wp:effectExtent l="0" t="0" r="27940" b="27940"/>
                <wp:wrapNone/>
                <wp:docPr id="19" name="Прямоугольник: скругленные угл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1490" cy="25790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8E35FC8" id="Прямоугольник: скругленные углы 19" o:spid="_x0000_s1026" style="position:absolute;margin-left:.05pt;margin-top:265.65pt;width:393.8pt;height:20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" filled="f" strokecolor="red" strokeweight="2pt"/>
            </w:pict>
          </mc:Fallback>
        </mc:AlternateContent>
      </w:r>
      <w:r w:rsidRPr="00E60B79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drawing>
          <wp:inline distT="0" distB="0" distL="0" distR="0" wp14:anchorId="2BC2C14D" wp14:editId="697E611D">
            <wp:extent cx="5144218" cy="514421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53E" w:rsidRDefault="002D253E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E5579B" w:rsidRDefault="00E5579B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Для оплаты </w:t>
      </w:r>
      <w:r w:rsidRPr="00DE19B0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дополнительных платежей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из ЭД </w:t>
      </w:r>
      <w:r w:rsidRPr="002A462D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«Сведением об обязательстве и договоре БУ/АУ»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(созданного на основании обращения взыскания) левой кнопкой мыши вызвать действие «Создать Заявку БУ/АУ». </w:t>
      </w:r>
    </w:p>
    <w:p w:rsidR="00E5579B" w:rsidRDefault="00E5579B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В созданной ЭД «Заявка на выплату средств БУ/</w:t>
      </w:r>
      <w:proofErr w:type="gramStart"/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АУ»  в</w:t>
      </w:r>
      <w:proofErr w:type="gramEnd"/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 строке расшифровки уже будет заполнено  </w:t>
      </w:r>
      <w:r w:rsidRPr="002A462D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поле «Обращение взыскания</w:t>
      </w:r>
      <w:r w:rsidR="00DE19B0"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  <w:t>»</w:t>
      </w:r>
    </w:p>
    <w:p w:rsidR="00E60B79" w:rsidRDefault="00E60B79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b/>
          <w:caps w:val="0"/>
          <w:color w:val="auto"/>
          <w:spacing w:val="0"/>
          <w:sz w:val="24"/>
          <w:szCs w:val="24"/>
        </w:rPr>
      </w:pPr>
    </w:p>
    <w:p w:rsidR="00DE19B0" w:rsidRDefault="00DE19B0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bookmarkStart w:id="9" w:name="_GoBack"/>
      <w:bookmarkEnd w:id="9"/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В остальном ЭД «Заявка на выплату средств БУ/АУ» заполняется и обрабатывается как обычно.</w:t>
      </w:r>
    </w:p>
    <w:p w:rsidR="00DE19B0" w:rsidRDefault="00DE19B0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При наличии </w:t>
      </w:r>
      <w:r w:rsidR="00AE0A50"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 xml:space="preserve">в </w:t>
      </w:r>
      <w:r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  <w:t>ЭД «Заявка на выплату средств БУ/АУ» связи с обращением взыскания, информация об оплате обращения взыскания будет сразу доступна финансовому органу.</w:t>
      </w:r>
    </w:p>
    <w:p w:rsidR="002A462D" w:rsidRDefault="002A462D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2A462D" w:rsidRDefault="002A462D" w:rsidP="00AE0A50">
      <w:pPr>
        <w:pStyle w:val="afff1"/>
        <w:pBdr>
          <w:bottom w:val="thinThickSmallGap" w:sz="12" w:space="0" w:color="943634"/>
        </w:pBdr>
        <w:spacing w:before="0" w:after="0" w:line="240" w:lineRule="auto"/>
        <w:jc w:val="both"/>
        <w:outlineLvl w:val="9"/>
        <w:rPr>
          <w:rFonts w:ascii="Times New Roman" w:hAnsi="Times New Roman" w:cs="Times New Roman"/>
          <w:caps w:val="0"/>
          <w:color w:val="auto"/>
          <w:spacing w:val="0"/>
          <w:sz w:val="24"/>
          <w:szCs w:val="24"/>
        </w:rPr>
      </w:pPr>
    </w:p>
    <w:p w:rsidR="00800B77" w:rsidRDefault="00800B77" w:rsidP="00AE0A50">
      <w:pPr>
        <w:pStyle w:val="afff3"/>
        <w:pageBreakBefore/>
        <w:numPr>
          <w:ilvl w:val="0"/>
          <w:numId w:val="0"/>
        </w:numPr>
        <w:spacing w:before="0"/>
        <w:jc w:val="both"/>
        <w:rPr>
          <w:rFonts w:ascii="Times New Roman" w:hAnsi="Times New Roman"/>
          <w:noProof/>
          <w:sz w:val="24"/>
          <w:szCs w:val="24"/>
          <w:lang w:eastAsia="ru-RU"/>
        </w:rPr>
      </w:pPr>
      <w:bookmarkStart w:id="10" w:name="_Toc129704906"/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Pr="00800B77">
        <w:rPr>
          <w:rFonts w:ascii="Times New Roman" w:hAnsi="Times New Roman" w:cs="Times New Roman"/>
          <w:sz w:val="24"/>
          <w:szCs w:val="24"/>
        </w:rPr>
        <w:t>Получение уведомления о исполнении ИД</w:t>
      </w:r>
      <w:bookmarkEnd w:id="10"/>
    </w:p>
    <w:p w:rsidR="00800B77" w:rsidRPr="00800B77" w:rsidRDefault="00800B77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ЭД «Уведомления о направлении полностью исполненного ИД» доступны в п. меню Обязательства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/>
          <w:noProof/>
          <w:sz w:val="24"/>
          <w:szCs w:val="24"/>
          <w:lang w:eastAsia="ru-RU"/>
        </w:rPr>
        <w:t>Исполнения взыскания на средства учреждений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t>-</w:t>
      </w:r>
      <w:r w:rsidRPr="00B56D34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/>
          <w:noProof/>
          <w:sz w:val="24"/>
          <w:szCs w:val="24"/>
          <w:lang w:eastAsia="ru-RU"/>
        </w:rPr>
        <w:t>Уведомления о поступлении взыскания на средства учреждения -</w:t>
      </w:r>
      <w:r w:rsidRPr="00800B77">
        <w:rPr>
          <w:rFonts w:ascii="Times New Roman" w:hAnsi="Times New Roman"/>
          <w:noProof/>
          <w:sz w:val="24"/>
          <w:szCs w:val="24"/>
          <w:lang w:eastAsia="ru-RU"/>
        </w:rPr>
        <w:t xml:space="preserve">&gt; </w:t>
      </w:r>
      <w:r>
        <w:rPr>
          <w:rFonts w:ascii="Times New Roman" w:hAnsi="Times New Roman"/>
          <w:noProof/>
          <w:sz w:val="24"/>
          <w:szCs w:val="24"/>
          <w:lang w:eastAsia="ru-RU"/>
        </w:rPr>
        <w:t>Уведомления о направлении полностью исполненного ИД</w:t>
      </w:r>
    </w:p>
    <w:p w:rsidR="00800B77" w:rsidRDefault="00800B77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 w:rsidRPr="00800B77">
        <w:rPr>
          <w:rFonts w:ascii="Times New Roman" w:hAnsi="Times New Roman"/>
          <w:noProof/>
          <w:sz w:val="24"/>
          <w:szCs w:val="24"/>
          <w:lang w:eastAsia="ru-RU" w:bidi="ar-SA"/>
        </w:rPr>
        <w:drawing>
          <wp:inline distT="0" distB="0" distL="0" distR="0" wp14:anchorId="62944EA6" wp14:editId="44FC1654">
            <wp:extent cx="5941060" cy="2898140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B77" w:rsidRDefault="00800B77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</w:p>
    <w:p w:rsidR="00800B77" w:rsidRDefault="00800B77" w:rsidP="00AE0A50">
      <w:pPr>
        <w:spacing w:after="0" w:line="276" w:lineRule="auto"/>
        <w:ind w:firstLine="0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>Документ приходит учреждению информационно на статусе «Обработка завершена», никаких действий совершать с ним не нужно.</w:t>
      </w:r>
    </w:p>
    <w:bookmarkEnd w:id="1"/>
    <w:p w:rsidR="006F4F13" w:rsidRPr="006F4F13" w:rsidRDefault="006F4F13" w:rsidP="006F4F13">
      <w:pPr>
        <w:spacing w:line="276" w:lineRule="auto"/>
        <w:rPr>
          <w:rFonts w:ascii="Times New Roman" w:hAnsi="Times New Roman"/>
          <w:noProof/>
          <w:sz w:val="24"/>
          <w:szCs w:val="24"/>
          <w:lang w:eastAsia="ru-RU"/>
        </w:rPr>
      </w:pPr>
    </w:p>
    <w:sectPr w:rsidR="006F4F13" w:rsidRPr="006F4F13" w:rsidSect="003D6489">
      <w:footerReference w:type="default" r:id="rId20"/>
      <w:headerReference w:type="first" r:id="rId21"/>
      <w:pgSz w:w="11906" w:h="16838"/>
      <w:pgMar w:top="709" w:right="849" w:bottom="709" w:left="1701" w:header="0" w:footer="4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3C29" w:rsidRDefault="009C3C29" w:rsidP="00B122FA">
      <w:r>
        <w:separator/>
      </w:r>
    </w:p>
  </w:endnote>
  <w:endnote w:type="continuationSeparator" w:id="0">
    <w:p w:rsidR="009C3C29" w:rsidRDefault="009C3C29" w:rsidP="00B12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8741887"/>
      <w:docPartObj>
        <w:docPartGallery w:val="Page Numbers (Bottom of Page)"/>
        <w:docPartUnique/>
      </w:docPartObj>
    </w:sdtPr>
    <w:sdtEndPr/>
    <w:sdtContent>
      <w:p w:rsidR="00F9780F" w:rsidRDefault="00F9780F">
        <w:pPr>
          <w:pStyle w:val="af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3074">
          <w:rPr>
            <w:noProof/>
          </w:rPr>
          <w:t>2</w:t>
        </w:r>
        <w:r>
          <w:fldChar w:fldCharType="end"/>
        </w:r>
      </w:p>
    </w:sdtContent>
  </w:sdt>
  <w:p w:rsidR="00F9780F" w:rsidRDefault="00F9780F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3C29" w:rsidRDefault="009C3C29" w:rsidP="00B122FA">
      <w:r>
        <w:separator/>
      </w:r>
    </w:p>
  </w:footnote>
  <w:footnote w:type="continuationSeparator" w:id="0">
    <w:p w:rsidR="009C3C29" w:rsidRDefault="009C3C29" w:rsidP="00B12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780F" w:rsidRPr="00AA4FB3" w:rsidRDefault="00F9780F" w:rsidP="00B122FA">
    <w:pPr>
      <w:pStyle w:val="aff9"/>
    </w:pPr>
    <w:r>
      <w:rPr>
        <w:rFonts w:ascii="Times New Roman" w:hAnsi="Times New Roman"/>
        <w:noProof/>
        <w:sz w:val="24"/>
        <w:szCs w:val="24"/>
        <w:lang w:eastAsia="ru-RU" w:bidi="ar-SA"/>
      </w:rPr>
      <w:drawing>
        <wp:anchor distT="0" distB="0" distL="114300" distR="114300" simplePos="0" relativeHeight="251659264" behindDoc="0" locked="0" layoutInCell="1" allowOverlap="1" wp14:anchorId="3DDDB162" wp14:editId="7CEAD1A4">
          <wp:simplePos x="0" y="0"/>
          <wp:positionH relativeFrom="column">
            <wp:posOffset>-1061176</wp:posOffset>
          </wp:positionH>
          <wp:positionV relativeFrom="paragraph">
            <wp:posOffset>8164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B0172F"/>
    <w:multiLevelType w:val="multilevel"/>
    <w:tmpl w:val="2ABA931C"/>
    <w:lvl w:ilvl="0">
      <w:start w:val="1"/>
      <w:numFmt w:val="decimal"/>
      <w:pStyle w:val="3"/>
      <w:lvlText w:val="%1."/>
      <w:lvlJc w:val="left"/>
      <w:pPr>
        <w:ind w:left="16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94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122" w:hanging="1440"/>
      </w:pPr>
      <w:rPr>
        <w:rFonts w:hint="default"/>
      </w:rPr>
    </w:lvl>
  </w:abstractNum>
  <w:abstractNum w:abstractNumId="1" w15:restartNumberingAfterBreak="0">
    <w:nsid w:val="072D0C8B"/>
    <w:multiLevelType w:val="multilevel"/>
    <w:tmpl w:val="E32485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8"/>
      <w:lvlText w:val="%1.%2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14DC5E03"/>
    <w:multiLevelType w:val="hybridMultilevel"/>
    <w:tmpl w:val="3A9E192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2A1C19"/>
    <w:multiLevelType w:val="hybridMultilevel"/>
    <w:tmpl w:val="341C6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36845"/>
    <w:multiLevelType w:val="multilevel"/>
    <w:tmpl w:val="5ACCA7DA"/>
    <w:styleLink w:val="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63720"/>
    <w:multiLevelType w:val="hybridMultilevel"/>
    <w:tmpl w:val="C89C8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359A3"/>
    <w:multiLevelType w:val="multilevel"/>
    <w:tmpl w:val="2A0A36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4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FA053C6"/>
    <w:multiLevelType w:val="multilevel"/>
    <w:tmpl w:val="5E06A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5"/>
      <w:lvlText w:val="%1.%2."/>
      <w:lvlJc w:val="left"/>
      <w:pPr>
        <w:tabs>
          <w:tab w:val="num" w:pos="1370"/>
        </w:tabs>
        <w:ind w:left="1425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8" w15:restartNumberingAfterBreak="0">
    <w:nsid w:val="2FF2245E"/>
    <w:multiLevelType w:val="multilevel"/>
    <w:tmpl w:val="5204F4A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7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5DD1BCA"/>
    <w:multiLevelType w:val="hybridMultilevel"/>
    <w:tmpl w:val="7D5220A2"/>
    <w:lvl w:ilvl="0" w:tplc="9CE20EF0">
      <w:start w:val="3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20011"/>
    <w:multiLevelType w:val="hybridMultilevel"/>
    <w:tmpl w:val="8422A070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9F7F22"/>
    <w:multiLevelType w:val="hybridMultilevel"/>
    <w:tmpl w:val="F98E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038CF"/>
    <w:multiLevelType w:val="hybridMultilevel"/>
    <w:tmpl w:val="41F6E330"/>
    <w:lvl w:ilvl="0" w:tplc="D5F4A7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595C6384"/>
    <w:multiLevelType w:val="multilevel"/>
    <w:tmpl w:val="395ABC3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6A55001E"/>
    <w:multiLevelType w:val="hybridMultilevel"/>
    <w:tmpl w:val="F3246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7A2AFB"/>
    <w:multiLevelType w:val="multilevel"/>
    <w:tmpl w:val="257207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6" w15:restartNumberingAfterBreak="0">
    <w:nsid w:val="765559B8"/>
    <w:multiLevelType w:val="hybridMultilevel"/>
    <w:tmpl w:val="46882984"/>
    <w:lvl w:ilvl="0" w:tplc="84704C0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cstheme="maj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BE5A56"/>
    <w:multiLevelType w:val="hybridMultilevel"/>
    <w:tmpl w:val="D382A82C"/>
    <w:lvl w:ilvl="0" w:tplc="C22455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7E4037C6"/>
    <w:multiLevelType w:val="hybridMultilevel"/>
    <w:tmpl w:val="A306B714"/>
    <w:lvl w:ilvl="0" w:tplc="512441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18"/>
  </w:num>
  <w:num w:numId="8">
    <w:abstractNumId w:val="2"/>
  </w:num>
  <w:num w:numId="9">
    <w:abstractNumId w:val="13"/>
  </w:num>
  <w:num w:numId="10">
    <w:abstractNumId w:val="15"/>
  </w:num>
  <w:num w:numId="11">
    <w:abstractNumId w:val="5"/>
  </w:num>
  <w:num w:numId="12">
    <w:abstractNumId w:val="12"/>
  </w:num>
  <w:num w:numId="13">
    <w:abstractNumId w:val="16"/>
  </w:num>
  <w:num w:numId="14">
    <w:abstractNumId w:val="9"/>
  </w:num>
  <w:num w:numId="15">
    <w:abstractNumId w:val="14"/>
  </w:num>
  <w:num w:numId="16">
    <w:abstractNumId w:val="3"/>
  </w:num>
  <w:num w:numId="17">
    <w:abstractNumId w:val="10"/>
  </w:num>
  <w:num w:numId="18">
    <w:abstractNumId w:val="11"/>
  </w:num>
  <w:num w:numId="19">
    <w:abstractNumId w:val="17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C1"/>
    <w:rsid w:val="000000CB"/>
    <w:rsid w:val="000008D6"/>
    <w:rsid w:val="00000B33"/>
    <w:rsid w:val="0000178A"/>
    <w:rsid w:val="00001D49"/>
    <w:rsid w:val="0000264F"/>
    <w:rsid w:val="0000268D"/>
    <w:rsid w:val="00002FBE"/>
    <w:rsid w:val="000036B1"/>
    <w:rsid w:val="00004063"/>
    <w:rsid w:val="00004538"/>
    <w:rsid w:val="00004BA5"/>
    <w:rsid w:val="00005D08"/>
    <w:rsid w:val="00005ED4"/>
    <w:rsid w:val="00006513"/>
    <w:rsid w:val="00007F2E"/>
    <w:rsid w:val="00007FE6"/>
    <w:rsid w:val="0001060F"/>
    <w:rsid w:val="000108D0"/>
    <w:rsid w:val="00010E21"/>
    <w:rsid w:val="00011DC2"/>
    <w:rsid w:val="00012063"/>
    <w:rsid w:val="000121CF"/>
    <w:rsid w:val="00012A33"/>
    <w:rsid w:val="00013DCD"/>
    <w:rsid w:val="00016E12"/>
    <w:rsid w:val="0001708F"/>
    <w:rsid w:val="0001730C"/>
    <w:rsid w:val="00017377"/>
    <w:rsid w:val="00017704"/>
    <w:rsid w:val="00017754"/>
    <w:rsid w:val="00017BC8"/>
    <w:rsid w:val="00020261"/>
    <w:rsid w:val="000206F3"/>
    <w:rsid w:val="00021E2F"/>
    <w:rsid w:val="000224B8"/>
    <w:rsid w:val="00024B9C"/>
    <w:rsid w:val="000260DA"/>
    <w:rsid w:val="0002613C"/>
    <w:rsid w:val="00026615"/>
    <w:rsid w:val="0002667F"/>
    <w:rsid w:val="00027BC2"/>
    <w:rsid w:val="00030968"/>
    <w:rsid w:val="00030EFF"/>
    <w:rsid w:val="000316F9"/>
    <w:rsid w:val="00031755"/>
    <w:rsid w:val="00032975"/>
    <w:rsid w:val="000353DF"/>
    <w:rsid w:val="000355A8"/>
    <w:rsid w:val="0003580A"/>
    <w:rsid w:val="000364E9"/>
    <w:rsid w:val="000367DF"/>
    <w:rsid w:val="000367E8"/>
    <w:rsid w:val="00037151"/>
    <w:rsid w:val="00037927"/>
    <w:rsid w:val="000379C1"/>
    <w:rsid w:val="0004008A"/>
    <w:rsid w:val="00040148"/>
    <w:rsid w:val="0004174A"/>
    <w:rsid w:val="00041BCA"/>
    <w:rsid w:val="00042C36"/>
    <w:rsid w:val="00042CA5"/>
    <w:rsid w:val="000435DD"/>
    <w:rsid w:val="00044438"/>
    <w:rsid w:val="0004468D"/>
    <w:rsid w:val="00045870"/>
    <w:rsid w:val="00045D5F"/>
    <w:rsid w:val="0004631D"/>
    <w:rsid w:val="000466FD"/>
    <w:rsid w:val="00046C6B"/>
    <w:rsid w:val="00047374"/>
    <w:rsid w:val="00050C5B"/>
    <w:rsid w:val="00051EB0"/>
    <w:rsid w:val="00052794"/>
    <w:rsid w:val="00052E2C"/>
    <w:rsid w:val="00052E8C"/>
    <w:rsid w:val="000533BC"/>
    <w:rsid w:val="00054542"/>
    <w:rsid w:val="00054897"/>
    <w:rsid w:val="000557B6"/>
    <w:rsid w:val="000558E3"/>
    <w:rsid w:val="00055D66"/>
    <w:rsid w:val="00056618"/>
    <w:rsid w:val="00056696"/>
    <w:rsid w:val="00057438"/>
    <w:rsid w:val="0005751A"/>
    <w:rsid w:val="00060449"/>
    <w:rsid w:val="000604F6"/>
    <w:rsid w:val="00060916"/>
    <w:rsid w:val="00061199"/>
    <w:rsid w:val="0006131D"/>
    <w:rsid w:val="00061563"/>
    <w:rsid w:val="0006278B"/>
    <w:rsid w:val="000631B1"/>
    <w:rsid w:val="00063283"/>
    <w:rsid w:val="0006394E"/>
    <w:rsid w:val="000645A6"/>
    <w:rsid w:val="000649F1"/>
    <w:rsid w:val="00064BF3"/>
    <w:rsid w:val="00064C4A"/>
    <w:rsid w:val="00064D31"/>
    <w:rsid w:val="0006506D"/>
    <w:rsid w:val="00065415"/>
    <w:rsid w:val="000676F9"/>
    <w:rsid w:val="00071D97"/>
    <w:rsid w:val="00072589"/>
    <w:rsid w:val="00072F33"/>
    <w:rsid w:val="0007374F"/>
    <w:rsid w:val="000737A0"/>
    <w:rsid w:val="00074A60"/>
    <w:rsid w:val="0007594F"/>
    <w:rsid w:val="0007690F"/>
    <w:rsid w:val="00076B2F"/>
    <w:rsid w:val="00077EA7"/>
    <w:rsid w:val="0008010D"/>
    <w:rsid w:val="0008062E"/>
    <w:rsid w:val="000816CE"/>
    <w:rsid w:val="000817A3"/>
    <w:rsid w:val="00081826"/>
    <w:rsid w:val="00081843"/>
    <w:rsid w:val="00081C4F"/>
    <w:rsid w:val="000821A4"/>
    <w:rsid w:val="00082682"/>
    <w:rsid w:val="000842ED"/>
    <w:rsid w:val="00084465"/>
    <w:rsid w:val="000863D2"/>
    <w:rsid w:val="00090439"/>
    <w:rsid w:val="00090630"/>
    <w:rsid w:val="00090CF4"/>
    <w:rsid w:val="00091805"/>
    <w:rsid w:val="00091D2E"/>
    <w:rsid w:val="00091EDE"/>
    <w:rsid w:val="00092559"/>
    <w:rsid w:val="00092738"/>
    <w:rsid w:val="000929DC"/>
    <w:rsid w:val="00093177"/>
    <w:rsid w:val="00094456"/>
    <w:rsid w:val="00094CD3"/>
    <w:rsid w:val="00094FE1"/>
    <w:rsid w:val="000951AA"/>
    <w:rsid w:val="00095C46"/>
    <w:rsid w:val="0009688B"/>
    <w:rsid w:val="000968B3"/>
    <w:rsid w:val="00096BA4"/>
    <w:rsid w:val="00096F0E"/>
    <w:rsid w:val="00097A0B"/>
    <w:rsid w:val="000A09C6"/>
    <w:rsid w:val="000A1D53"/>
    <w:rsid w:val="000A219D"/>
    <w:rsid w:val="000A2201"/>
    <w:rsid w:val="000A248C"/>
    <w:rsid w:val="000A2699"/>
    <w:rsid w:val="000A2BA0"/>
    <w:rsid w:val="000A3606"/>
    <w:rsid w:val="000A4065"/>
    <w:rsid w:val="000A4B02"/>
    <w:rsid w:val="000A4C32"/>
    <w:rsid w:val="000A4CBB"/>
    <w:rsid w:val="000A4E7F"/>
    <w:rsid w:val="000A4F3B"/>
    <w:rsid w:val="000A5061"/>
    <w:rsid w:val="000A5181"/>
    <w:rsid w:val="000A51D0"/>
    <w:rsid w:val="000A580A"/>
    <w:rsid w:val="000A59AA"/>
    <w:rsid w:val="000A641F"/>
    <w:rsid w:val="000A65F1"/>
    <w:rsid w:val="000A6612"/>
    <w:rsid w:val="000A6DFC"/>
    <w:rsid w:val="000A7069"/>
    <w:rsid w:val="000A72D5"/>
    <w:rsid w:val="000B061F"/>
    <w:rsid w:val="000B0F6B"/>
    <w:rsid w:val="000B1AB1"/>
    <w:rsid w:val="000B209C"/>
    <w:rsid w:val="000B2A71"/>
    <w:rsid w:val="000B3003"/>
    <w:rsid w:val="000B3166"/>
    <w:rsid w:val="000B4896"/>
    <w:rsid w:val="000B598C"/>
    <w:rsid w:val="000B5F7B"/>
    <w:rsid w:val="000B6599"/>
    <w:rsid w:val="000B728C"/>
    <w:rsid w:val="000B7B72"/>
    <w:rsid w:val="000C0584"/>
    <w:rsid w:val="000C3B39"/>
    <w:rsid w:val="000C4B6E"/>
    <w:rsid w:val="000C4F0D"/>
    <w:rsid w:val="000C62A9"/>
    <w:rsid w:val="000C6A98"/>
    <w:rsid w:val="000C6B6E"/>
    <w:rsid w:val="000C6EF4"/>
    <w:rsid w:val="000C7F3D"/>
    <w:rsid w:val="000C7F48"/>
    <w:rsid w:val="000D04C5"/>
    <w:rsid w:val="000D0811"/>
    <w:rsid w:val="000D0D5A"/>
    <w:rsid w:val="000D3374"/>
    <w:rsid w:val="000D39C7"/>
    <w:rsid w:val="000D3C8F"/>
    <w:rsid w:val="000D3E6C"/>
    <w:rsid w:val="000D5384"/>
    <w:rsid w:val="000D58AB"/>
    <w:rsid w:val="000D6112"/>
    <w:rsid w:val="000D6E5E"/>
    <w:rsid w:val="000D73B4"/>
    <w:rsid w:val="000D73DB"/>
    <w:rsid w:val="000E00A5"/>
    <w:rsid w:val="000E0763"/>
    <w:rsid w:val="000E144E"/>
    <w:rsid w:val="000E18EE"/>
    <w:rsid w:val="000E2A51"/>
    <w:rsid w:val="000E319F"/>
    <w:rsid w:val="000E36C6"/>
    <w:rsid w:val="000E3BD4"/>
    <w:rsid w:val="000E4765"/>
    <w:rsid w:val="000E6426"/>
    <w:rsid w:val="000E6630"/>
    <w:rsid w:val="000E74D9"/>
    <w:rsid w:val="000E7CE7"/>
    <w:rsid w:val="000F1993"/>
    <w:rsid w:val="000F2048"/>
    <w:rsid w:val="000F2CDB"/>
    <w:rsid w:val="000F30EA"/>
    <w:rsid w:val="000F4321"/>
    <w:rsid w:val="000F497B"/>
    <w:rsid w:val="000F4BD4"/>
    <w:rsid w:val="000F551A"/>
    <w:rsid w:val="000F6C94"/>
    <w:rsid w:val="000F726E"/>
    <w:rsid w:val="000F7810"/>
    <w:rsid w:val="000F7EF0"/>
    <w:rsid w:val="00100289"/>
    <w:rsid w:val="0010033E"/>
    <w:rsid w:val="00100735"/>
    <w:rsid w:val="001008D5"/>
    <w:rsid w:val="00101BB8"/>
    <w:rsid w:val="00101E7F"/>
    <w:rsid w:val="00103415"/>
    <w:rsid w:val="0010464C"/>
    <w:rsid w:val="00104BDF"/>
    <w:rsid w:val="00104C25"/>
    <w:rsid w:val="001064B0"/>
    <w:rsid w:val="00107714"/>
    <w:rsid w:val="00107E89"/>
    <w:rsid w:val="0011012F"/>
    <w:rsid w:val="001121D7"/>
    <w:rsid w:val="00112363"/>
    <w:rsid w:val="001123DC"/>
    <w:rsid w:val="001126BF"/>
    <w:rsid w:val="001127DF"/>
    <w:rsid w:val="00112BA7"/>
    <w:rsid w:val="0011363B"/>
    <w:rsid w:val="0011428E"/>
    <w:rsid w:val="00114E95"/>
    <w:rsid w:val="001158FE"/>
    <w:rsid w:val="00116B2E"/>
    <w:rsid w:val="00116C50"/>
    <w:rsid w:val="00116DEB"/>
    <w:rsid w:val="00117F05"/>
    <w:rsid w:val="001208C3"/>
    <w:rsid w:val="00123C39"/>
    <w:rsid w:val="0012416B"/>
    <w:rsid w:val="0012467C"/>
    <w:rsid w:val="00124DD2"/>
    <w:rsid w:val="00124F3C"/>
    <w:rsid w:val="00124FB0"/>
    <w:rsid w:val="00124FC8"/>
    <w:rsid w:val="00125604"/>
    <w:rsid w:val="00126313"/>
    <w:rsid w:val="00126A55"/>
    <w:rsid w:val="001273EE"/>
    <w:rsid w:val="001274A4"/>
    <w:rsid w:val="00127619"/>
    <w:rsid w:val="0012793D"/>
    <w:rsid w:val="001312FD"/>
    <w:rsid w:val="001327BE"/>
    <w:rsid w:val="00132EFB"/>
    <w:rsid w:val="00132FA2"/>
    <w:rsid w:val="001330FB"/>
    <w:rsid w:val="0013368D"/>
    <w:rsid w:val="00133878"/>
    <w:rsid w:val="00134023"/>
    <w:rsid w:val="00134178"/>
    <w:rsid w:val="0013550B"/>
    <w:rsid w:val="001355CD"/>
    <w:rsid w:val="00135AFB"/>
    <w:rsid w:val="0013602A"/>
    <w:rsid w:val="0013622C"/>
    <w:rsid w:val="0013665C"/>
    <w:rsid w:val="001367FB"/>
    <w:rsid w:val="00136C18"/>
    <w:rsid w:val="001379BA"/>
    <w:rsid w:val="00137B7E"/>
    <w:rsid w:val="00140B51"/>
    <w:rsid w:val="00141608"/>
    <w:rsid w:val="00141A62"/>
    <w:rsid w:val="001428CC"/>
    <w:rsid w:val="00142B2B"/>
    <w:rsid w:val="00142FE2"/>
    <w:rsid w:val="00143859"/>
    <w:rsid w:val="00143ACC"/>
    <w:rsid w:val="00144135"/>
    <w:rsid w:val="001448DD"/>
    <w:rsid w:val="00144B6E"/>
    <w:rsid w:val="00145619"/>
    <w:rsid w:val="00147148"/>
    <w:rsid w:val="001474C3"/>
    <w:rsid w:val="00147AB8"/>
    <w:rsid w:val="0015003A"/>
    <w:rsid w:val="0015008C"/>
    <w:rsid w:val="00150426"/>
    <w:rsid w:val="0015052A"/>
    <w:rsid w:val="0015059E"/>
    <w:rsid w:val="00150DC4"/>
    <w:rsid w:val="00151152"/>
    <w:rsid w:val="00151199"/>
    <w:rsid w:val="00151433"/>
    <w:rsid w:val="0015189B"/>
    <w:rsid w:val="001519E2"/>
    <w:rsid w:val="00151CD1"/>
    <w:rsid w:val="0015272C"/>
    <w:rsid w:val="0015286B"/>
    <w:rsid w:val="00152F18"/>
    <w:rsid w:val="00153EFE"/>
    <w:rsid w:val="00154848"/>
    <w:rsid w:val="00156A6E"/>
    <w:rsid w:val="001573F1"/>
    <w:rsid w:val="00160F6E"/>
    <w:rsid w:val="00162A6A"/>
    <w:rsid w:val="00162AEB"/>
    <w:rsid w:val="00162B5B"/>
    <w:rsid w:val="00164C76"/>
    <w:rsid w:val="00164F41"/>
    <w:rsid w:val="00165202"/>
    <w:rsid w:val="0016554A"/>
    <w:rsid w:val="00165F2D"/>
    <w:rsid w:val="00166F17"/>
    <w:rsid w:val="001674E4"/>
    <w:rsid w:val="00167E7E"/>
    <w:rsid w:val="00170142"/>
    <w:rsid w:val="00171123"/>
    <w:rsid w:val="00171BE1"/>
    <w:rsid w:val="00172A29"/>
    <w:rsid w:val="0017363F"/>
    <w:rsid w:val="00174B6B"/>
    <w:rsid w:val="00174D18"/>
    <w:rsid w:val="00175F2A"/>
    <w:rsid w:val="00176129"/>
    <w:rsid w:val="00176761"/>
    <w:rsid w:val="00176C62"/>
    <w:rsid w:val="00176D76"/>
    <w:rsid w:val="00177D52"/>
    <w:rsid w:val="00177E26"/>
    <w:rsid w:val="00180DD0"/>
    <w:rsid w:val="001825C7"/>
    <w:rsid w:val="001825E3"/>
    <w:rsid w:val="00182636"/>
    <w:rsid w:val="00182B1B"/>
    <w:rsid w:val="00182C3F"/>
    <w:rsid w:val="00182D77"/>
    <w:rsid w:val="00182D9D"/>
    <w:rsid w:val="00185477"/>
    <w:rsid w:val="00187277"/>
    <w:rsid w:val="001874C7"/>
    <w:rsid w:val="00187A6E"/>
    <w:rsid w:val="00187DEE"/>
    <w:rsid w:val="001900D4"/>
    <w:rsid w:val="001903C3"/>
    <w:rsid w:val="00191373"/>
    <w:rsid w:val="0019151D"/>
    <w:rsid w:val="001918BE"/>
    <w:rsid w:val="00191C09"/>
    <w:rsid w:val="00191DA1"/>
    <w:rsid w:val="0019259C"/>
    <w:rsid w:val="00192E29"/>
    <w:rsid w:val="00193B5B"/>
    <w:rsid w:val="00193D55"/>
    <w:rsid w:val="00194CFF"/>
    <w:rsid w:val="00194D4E"/>
    <w:rsid w:val="001953B3"/>
    <w:rsid w:val="001965DC"/>
    <w:rsid w:val="00196E88"/>
    <w:rsid w:val="00197F54"/>
    <w:rsid w:val="001A084B"/>
    <w:rsid w:val="001A0B43"/>
    <w:rsid w:val="001A0CA3"/>
    <w:rsid w:val="001A11AD"/>
    <w:rsid w:val="001A32FC"/>
    <w:rsid w:val="001A4054"/>
    <w:rsid w:val="001A5155"/>
    <w:rsid w:val="001A5A41"/>
    <w:rsid w:val="001A63C7"/>
    <w:rsid w:val="001A6B40"/>
    <w:rsid w:val="001B04CF"/>
    <w:rsid w:val="001B1476"/>
    <w:rsid w:val="001B165A"/>
    <w:rsid w:val="001B16E2"/>
    <w:rsid w:val="001B17A6"/>
    <w:rsid w:val="001B207E"/>
    <w:rsid w:val="001B2666"/>
    <w:rsid w:val="001B27C6"/>
    <w:rsid w:val="001B2B3D"/>
    <w:rsid w:val="001B2CB8"/>
    <w:rsid w:val="001B2FAF"/>
    <w:rsid w:val="001B3005"/>
    <w:rsid w:val="001B41F9"/>
    <w:rsid w:val="001B4EF6"/>
    <w:rsid w:val="001B54B9"/>
    <w:rsid w:val="001B6115"/>
    <w:rsid w:val="001B6431"/>
    <w:rsid w:val="001B6499"/>
    <w:rsid w:val="001B65C8"/>
    <w:rsid w:val="001B6D60"/>
    <w:rsid w:val="001B6E77"/>
    <w:rsid w:val="001C05A7"/>
    <w:rsid w:val="001C073B"/>
    <w:rsid w:val="001C0C15"/>
    <w:rsid w:val="001C1E87"/>
    <w:rsid w:val="001C20FB"/>
    <w:rsid w:val="001C316C"/>
    <w:rsid w:val="001C3186"/>
    <w:rsid w:val="001C3E24"/>
    <w:rsid w:val="001C4D55"/>
    <w:rsid w:val="001C52E5"/>
    <w:rsid w:val="001C5522"/>
    <w:rsid w:val="001C5A69"/>
    <w:rsid w:val="001C5FEC"/>
    <w:rsid w:val="001C68F1"/>
    <w:rsid w:val="001C69A9"/>
    <w:rsid w:val="001D0F52"/>
    <w:rsid w:val="001D3788"/>
    <w:rsid w:val="001D562E"/>
    <w:rsid w:val="001D56AF"/>
    <w:rsid w:val="001D68D5"/>
    <w:rsid w:val="001D6A59"/>
    <w:rsid w:val="001D6D03"/>
    <w:rsid w:val="001D6E14"/>
    <w:rsid w:val="001E0283"/>
    <w:rsid w:val="001E031E"/>
    <w:rsid w:val="001E1E3C"/>
    <w:rsid w:val="001E2310"/>
    <w:rsid w:val="001E2946"/>
    <w:rsid w:val="001E318D"/>
    <w:rsid w:val="001E3F34"/>
    <w:rsid w:val="001E4488"/>
    <w:rsid w:val="001E46A9"/>
    <w:rsid w:val="001E49EF"/>
    <w:rsid w:val="001E4BAF"/>
    <w:rsid w:val="001E4C71"/>
    <w:rsid w:val="001E4F19"/>
    <w:rsid w:val="001E4FBB"/>
    <w:rsid w:val="001E5CFC"/>
    <w:rsid w:val="001E6EF1"/>
    <w:rsid w:val="001F0698"/>
    <w:rsid w:val="001F0750"/>
    <w:rsid w:val="001F0C35"/>
    <w:rsid w:val="001F1CB6"/>
    <w:rsid w:val="001F1EDC"/>
    <w:rsid w:val="001F254D"/>
    <w:rsid w:val="001F280C"/>
    <w:rsid w:val="001F2D0B"/>
    <w:rsid w:val="001F2EF6"/>
    <w:rsid w:val="001F3B54"/>
    <w:rsid w:val="001F439D"/>
    <w:rsid w:val="001F43D7"/>
    <w:rsid w:val="001F49BD"/>
    <w:rsid w:val="001F68F5"/>
    <w:rsid w:val="001F6D1D"/>
    <w:rsid w:val="00200AE9"/>
    <w:rsid w:val="00201523"/>
    <w:rsid w:val="00201B33"/>
    <w:rsid w:val="0020249A"/>
    <w:rsid w:val="0020275B"/>
    <w:rsid w:val="002027E5"/>
    <w:rsid w:val="002033CA"/>
    <w:rsid w:val="002046F0"/>
    <w:rsid w:val="00204D43"/>
    <w:rsid w:val="00205EFE"/>
    <w:rsid w:val="002061B0"/>
    <w:rsid w:val="00206B09"/>
    <w:rsid w:val="00206C50"/>
    <w:rsid w:val="0020772B"/>
    <w:rsid w:val="0020782B"/>
    <w:rsid w:val="00210AFB"/>
    <w:rsid w:val="00211F83"/>
    <w:rsid w:val="002130AF"/>
    <w:rsid w:val="00213A58"/>
    <w:rsid w:val="0021457E"/>
    <w:rsid w:val="0021500A"/>
    <w:rsid w:val="00215582"/>
    <w:rsid w:val="00215591"/>
    <w:rsid w:val="0021637B"/>
    <w:rsid w:val="00216424"/>
    <w:rsid w:val="002170B6"/>
    <w:rsid w:val="0021770A"/>
    <w:rsid w:val="00220031"/>
    <w:rsid w:val="00220897"/>
    <w:rsid w:val="00220D0A"/>
    <w:rsid w:val="00221702"/>
    <w:rsid w:val="00221F98"/>
    <w:rsid w:val="00223384"/>
    <w:rsid w:val="00224124"/>
    <w:rsid w:val="002254D5"/>
    <w:rsid w:val="00225806"/>
    <w:rsid w:val="00225E69"/>
    <w:rsid w:val="002265DA"/>
    <w:rsid w:val="0022693C"/>
    <w:rsid w:val="00226CD4"/>
    <w:rsid w:val="00227463"/>
    <w:rsid w:val="00227705"/>
    <w:rsid w:val="00227CB1"/>
    <w:rsid w:val="00227CCE"/>
    <w:rsid w:val="00230236"/>
    <w:rsid w:val="0023025E"/>
    <w:rsid w:val="002305E8"/>
    <w:rsid w:val="0023144F"/>
    <w:rsid w:val="002317AB"/>
    <w:rsid w:val="00231A10"/>
    <w:rsid w:val="00231DDA"/>
    <w:rsid w:val="00231DEA"/>
    <w:rsid w:val="00231F4E"/>
    <w:rsid w:val="00232E8B"/>
    <w:rsid w:val="002336D9"/>
    <w:rsid w:val="002338D6"/>
    <w:rsid w:val="0023398F"/>
    <w:rsid w:val="00233CEF"/>
    <w:rsid w:val="002366C7"/>
    <w:rsid w:val="00236A22"/>
    <w:rsid w:val="00237CA3"/>
    <w:rsid w:val="002408F4"/>
    <w:rsid w:val="0024098B"/>
    <w:rsid w:val="00240D18"/>
    <w:rsid w:val="002417D5"/>
    <w:rsid w:val="00241855"/>
    <w:rsid w:val="00241C8B"/>
    <w:rsid w:val="00241DDC"/>
    <w:rsid w:val="00246E95"/>
    <w:rsid w:val="00247DF4"/>
    <w:rsid w:val="00247EF9"/>
    <w:rsid w:val="002501D9"/>
    <w:rsid w:val="00250471"/>
    <w:rsid w:val="00250D2A"/>
    <w:rsid w:val="0025162D"/>
    <w:rsid w:val="00251729"/>
    <w:rsid w:val="00252FE7"/>
    <w:rsid w:val="002532C8"/>
    <w:rsid w:val="00253545"/>
    <w:rsid w:val="002535F7"/>
    <w:rsid w:val="00253880"/>
    <w:rsid w:val="00253A00"/>
    <w:rsid w:val="00253C5A"/>
    <w:rsid w:val="00253E25"/>
    <w:rsid w:val="00254007"/>
    <w:rsid w:val="00254979"/>
    <w:rsid w:val="00255BE3"/>
    <w:rsid w:val="002566B8"/>
    <w:rsid w:val="002606A1"/>
    <w:rsid w:val="002608C1"/>
    <w:rsid w:val="00260FA6"/>
    <w:rsid w:val="002612DF"/>
    <w:rsid w:val="0026151D"/>
    <w:rsid w:val="00262E73"/>
    <w:rsid w:val="00263AE9"/>
    <w:rsid w:val="00264BE0"/>
    <w:rsid w:val="00265444"/>
    <w:rsid w:val="002658FB"/>
    <w:rsid w:val="00265A38"/>
    <w:rsid w:val="00266D94"/>
    <w:rsid w:val="00267C19"/>
    <w:rsid w:val="002702A9"/>
    <w:rsid w:val="0027168D"/>
    <w:rsid w:val="002717C9"/>
    <w:rsid w:val="00272C1C"/>
    <w:rsid w:val="002744D7"/>
    <w:rsid w:val="00274D9F"/>
    <w:rsid w:val="00276F2C"/>
    <w:rsid w:val="00276FF5"/>
    <w:rsid w:val="002778EF"/>
    <w:rsid w:val="00277D8C"/>
    <w:rsid w:val="00277DDD"/>
    <w:rsid w:val="00277E79"/>
    <w:rsid w:val="002804FE"/>
    <w:rsid w:val="00280E39"/>
    <w:rsid w:val="002814E0"/>
    <w:rsid w:val="00281563"/>
    <w:rsid w:val="00281BA2"/>
    <w:rsid w:val="00281D24"/>
    <w:rsid w:val="00281E0F"/>
    <w:rsid w:val="00282774"/>
    <w:rsid w:val="002829A4"/>
    <w:rsid w:val="00282A6D"/>
    <w:rsid w:val="00282A80"/>
    <w:rsid w:val="002832CA"/>
    <w:rsid w:val="00283427"/>
    <w:rsid w:val="002834B7"/>
    <w:rsid w:val="00283565"/>
    <w:rsid w:val="002879BF"/>
    <w:rsid w:val="002905B0"/>
    <w:rsid w:val="002906B1"/>
    <w:rsid w:val="002906D8"/>
    <w:rsid w:val="00290EF9"/>
    <w:rsid w:val="002915CD"/>
    <w:rsid w:val="00291859"/>
    <w:rsid w:val="0029289A"/>
    <w:rsid w:val="00292CD0"/>
    <w:rsid w:val="0029300D"/>
    <w:rsid w:val="002948DD"/>
    <w:rsid w:val="00294A74"/>
    <w:rsid w:val="00295A75"/>
    <w:rsid w:val="00296395"/>
    <w:rsid w:val="002963A2"/>
    <w:rsid w:val="00296DAF"/>
    <w:rsid w:val="00296F14"/>
    <w:rsid w:val="00297779"/>
    <w:rsid w:val="00297922"/>
    <w:rsid w:val="002A072B"/>
    <w:rsid w:val="002A0ADD"/>
    <w:rsid w:val="002A160B"/>
    <w:rsid w:val="002A1641"/>
    <w:rsid w:val="002A1AF3"/>
    <w:rsid w:val="002A2B95"/>
    <w:rsid w:val="002A2DEB"/>
    <w:rsid w:val="002A3311"/>
    <w:rsid w:val="002A3535"/>
    <w:rsid w:val="002A362F"/>
    <w:rsid w:val="002A4079"/>
    <w:rsid w:val="002A462D"/>
    <w:rsid w:val="002A4B97"/>
    <w:rsid w:val="002A4D37"/>
    <w:rsid w:val="002A4FDB"/>
    <w:rsid w:val="002A5F3A"/>
    <w:rsid w:val="002A6C49"/>
    <w:rsid w:val="002A71CE"/>
    <w:rsid w:val="002A7BF9"/>
    <w:rsid w:val="002B16F5"/>
    <w:rsid w:val="002B1DF3"/>
    <w:rsid w:val="002B461F"/>
    <w:rsid w:val="002B4B87"/>
    <w:rsid w:val="002B4BB1"/>
    <w:rsid w:val="002B5596"/>
    <w:rsid w:val="002B6C4F"/>
    <w:rsid w:val="002B7C94"/>
    <w:rsid w:val="002C0A94"/>
    <w:rsid w:val="002C18A1"/>
    <w:rsid w:val="002C1F07"/>
    <w:rsid w:val="002C26A8"/>
    <w:rsid w:val="002C2BEA"/>
    <w:rsid w:val="002C3136"/>
    <w:rsid w:val="002C4F70"/>
    <w:rsid w:val="002C4FDF"/>
    <w:rsid w:val="002C5062"/>
    <w:rsid w:val="002C5391"/>
    <w:rsid w:val="002C64B0"/>
    <w:rsid w:val="002C666A"/>
    <w:rsid w:val="002C6BF7"/>
    <w:rsid w:val="002C73E6"/>
    <w:rsid w:val="002D1646"/>
    <w:rsid w:val="002D20C0"/>
    <w:rsid w:val="002D253E"/>
    <w:rsid w:val="002D2D2F"/>
    <w:rsid w:val="002D2E94"/>
    <w:rsid w:val="002D36F8"/>
    <w:rsid w:val="002D4A14"/>
    <w:rsid w:val="002D5177"/>
    <w:rsid w:val="002D543D"/>
    <w:rsid w:val="002D579D"/>
    <w:rsid w:val="002D57FC"/>
    <w:rsid w:val="002D618D"/>
    <w:rsid w:val="002D6492"/>
    <w:rsid w:val="002D6C8D"/>
    <w:rsid w:val="002D6FD0"/>
    <w:rsid w:val="002D79B2"/>
    <w:rsid w:val="002D7E94"/>
    <w:rsid w:val="002E08D3"/>
    <w:rsid w:val="002E0B9D"/>
    <w:rsid w:val="002E12CB"/>
    <w:rsid w:val="002E1D79"/>
    <w:rsid w:val="002E2ADB"/>
    <w:rsid w:val="002E2DA5"/>
    <w:rsid w:val="002E3422"/>
    <w:rsid w:val="002E5036"/>
    <w:rsid w:val="002E6F59"/>
    <w:rsid w:val="002E74E9"/>
    <w:rsid w:val="002E7771"/>
    <w:rsid w:val="002F0325"/>
    <w:rsid w:val="002F04E4"/>
    <w:rsid w:val="002F0C64"/>
    <w:rsid w:val="002F0FE7"/>
    <w:rsid w:val="002F1B5D"/>
    <w:rsid w:val="002F1E9C"/>
    <w:rsid w:val="002F2E03"/>
    <w:rsid w:val="002F3EF8"/>
    <w:rsid w:val="002F408C"/>
    <w:rsid w:val="002F58A8"/>
    <w:rsid w:val="002F5B49"/>
    <w:rsid w:val="002F5BFD"/>
    <w:rsid w:val="002F5DCC"/>
    <w:rsid w:val="002F648B"/>
    <w:rsid w:val="002F6616"/>
    <w:rsid w:val="002F6F81"/>
    <w:rsid w:val="002F72BC"/>
    <w:rsid w:val="002F7644"/>
    <w:rsid w:val="003015A3"/>
    <w:rsid w:val="0030225B"/>
    <w:rsid w:val="003027CB"/>
    <w:rsid w:val="00303504"/>
    <w:rsid w:val="00303890"/>
    <w:rsid w:val="00304443"/>
    <w:rsid w:val="00304680"/>
    <w:rsid w:val="003058E1"/>
    <w:rsid w:val="00306319"/>
    <w:rsid w:val="0030706C"/>
    <w:rsid w:val="003071E6"/>
    <w:rsid w:val="003101A8"/>
    <w:rsid w:val="003112FA"/>
    <w:rsid w:val="00311828"/>
    <w:rsid w:val="00311FDA"/>
    <w:rsid w:val="003128E2"/>
    <w:rsid w:val="00313987"/>
    <w:rsid w:val="00315101"/>
    <w:rsid w:val="0031778D"/>
    <w:rsid w:val="00321249"/>
    <w:rsid w:val="00322714"/>
    <w:rsid w:val="003235B8"/>
    <w:rsid w:val="0032391E"/>
    <w:rsid w:val="00323BA6"/>
    <w:rsid w:val="00323FFD"/>
    <w:rsid w:val="00324364"/>
    <w:rsid w:val="00324D31"/>
    <w:rsid w:val="00325638"/>
    <w:rsid w:val="00330911"/>
    <w:rsid w:val="00332A7D"/>
    <w:rsid w:val="00333401"/>
    <w:rsid w:val="00334B5C"/>
    <w:rsid w:val="00334BED"/>
    <w:rsid w:val="003358E6"/>
    <w:rsid w:val="00335CFB"/>
    <w:rsid w:val="00335F91"/>
    <w:rsid w:val="00336218"/>
    <w:rsid w:val="00337342"/>
    <w:rsid w:val="00340FA8"/>
    <w:rsid w:val="00341004"/>
    <w:rsid w:val="00341AD3"/>
    <w:rsid w:val="00341B6D"/>
    <w:rsid w:val="00342972"/>
    <w:rsid w:val="003431F6"/>
    <w:rsid w:val="00343793"/>
    <w:rsid w:val="003439E5"/>
    <w:rsid w:val="003457A8"/>
    <w:rsid w:val="00346878"/>
    <w:rsid w:val="003473F4"/>
    <w:rsid w:val="00347676"/>
    <w:rsid w:val="00350024"/>
    <w:rsid w:val="0035017E"/>
    <w:rsid w:val="0035111B"/>
    <w:rsid w:val="003513A7"/>
    <w:rsid w:val="00352ED8"/>
    <w:rsid w:val="0035377C"/>
    <w:rsid w:val="0035445C"/>
    <w:rsid w:val="00354851"/>
    <w:rsid w:val="00355443"/>
    <w:rsid w:val="00356CC2"/>
    <w:rsid w:val="00357A34"/>
    <w:rsid w:val="00357AFE"/>
    <w:rsid w:val="00357C49"/>
    <w:rsid w:val="00357CED"/>
    <w:rsid w:val="00357E1F"/>
    <w:rsid w:val="0036012A"/>
    <w:rsid w:val="003602B5"/>
    <w:rsid w:val="00362087"/>
    <w:rsid w:val="003623ED"/>
    <w:rsid w:val="003625BD"/>
    <w:rsid w:val="0036269D"/>
    <w:rsid w:val="0036325E"/>
    <w:rsid w:val="003636F8"/>
    <w:rsid w:val="00363710"/>
    <w:rsid w:val="003639E1"/>
    <w:rsid w:val="00363E12"/>
    <w:rsid w:val="003645AA"/>
    <w:rsid w:val="003647BE"/>
    <w:rsid w:val="00366F0B"/>
    <w:rsid w:val="003703E7"/>
    <w:rsid w:val="00373120"/>
    <w:rsid w:val="00373DF8"/>
    <w:rsid w:val="00374B3A"/>
    <w:rsid w:val="00374CE6"/>
    <w:rsid w:val="00380EE8"/>
    <w:rsid w:val="003811ED"/>
    <w:rsid w:val="00381E5D"/>
    <w:rsid w:val="0038228D"/>
    <w:rsid w:val="0038233D"/>
    <w:rsid w:val="00382509"/>
    <w:rsid w:val="003827C9"/>
    <w:rsid w:val="00382938"/>
    <w:rsid w:val="00382F46"/>
    <w:rsid w:val="00383351"/>
    <w:rsid w:val="003835A6"/>
    <w:rsid w:val="003837B2"/>
    <w:rsid w:val="0038567B"/>
    <w:rsid w:val="003865F4"/>
    <w:rsid w:val="00386A02"/>
    <w:rsid w:val="00386F8A"/>
    <w:rsid w:val="00386FEB"/>
    <w:rsid w:val="003872EF"/>
    <w:rsid w:val="003878D9"/>
    <w:rsid w:val="003907D3"/>
    <w:rsid w:val="00392AE0"/>
    <w:rsid w:val="00392DC0"/>
    <w:rsid w:val="003935E0"/>
    <w:rsid w:val="00393C57"/>
    <w:rsid w:val="00393D48"/>
    <w:rsid w:val="0039483F"/>
    <w:rsid w:val="00396023"/>
    <w:rsid w:val="0039659A"/>
    <w:rsid w:val="003A0860"/>
    <w:rsid w:val="003A0DA6"/>
    <w:rsid w:val="003A0F45"/>
    <w:rsid w:val="003A1007"/>
    <w:rsid w:val="003A130A"/>
    <w:rsid w:val="003A17B9"/>
    <w:rsid w:val="003A1836"/>
    <w:rsid w:val="003A1EC4"/>
    <w:rsid w:val="003A23E5"/>
    <w:rsid w:val="003A296E"/>
    <w:rsid w:val="003A39D0"/>
    <w:rsid w:val="003A461B"/>
    <w:rsid w:val="003A4A50"/>
    <w:rsid w:val="003A524B"/>
    <w:rsid w:val="003A5EFA"/>
    <w:rsid w:val="003A7679"/>
    <w:rsid w:val="003B05C4"/>
    <w:rsid w:val="003B0BAB"/>
    <w:rsid w:val="003B1C6C"/>
    <w:rsid w:val="003B1FEA"/>
    <w:rsid w:val="003B2059"/>
    <w:rsid w:val="003B31FB"/>
    <w:rsid w:val="003B335B"/>
    <w:rsid w:val="003B36BB"/>
    <w:rsid w:val="003B384F"/>
    <w:rsid w:val="003B3860"/>
    <w:rsid w:val="003B43C8"/>
    <w:rsid w:val="003B6280"/>
    <w:rsid w:val="003B6937"/>
    <w:rsid w:val="003B6FA3"/>
    <w:rsid w:val="003B7129"/>
    <w:rsid w:val="003B78BB"/>
    <w:rsid w:val="003B7A9F"/>
    <w:rsid w:val="003B7AD0"/>
    <w:rsid w:val="003B7CB2"/>
    <w:rsid w:val="003C0743"/>
    <w:rsid w:val="003C1036"/>
    <w:rsid w:val="003C1A1B"/>
    <w:rsid w:val="003C2101"/>
    <w:rsid w:val="003C22FB"/>
    <w:rsid w:val="003C2776"/>
    <w:rsid w:val="003C496B"/>
    <w:rsid w:val="003C4A60"/>
    <w:rsid w:val="003C6215"/>
    <w:rsid w:val="003C76B9"/>
    <w:rsid w:val="003D155B"/>
    <w:rsid w:val="003D17D6"/>
    <w:rsid w:val="003D2D5C"/>
    <w:rsid w:val="003D3386"/>
    <w:rsid w:val="003D4180"/>
    <w:rsid w:val="003D49C4"/>
    <w:rsid w:val="003D4FE9"/>
    <w:rsid w:val="003D540D"/>
    <w:rsid w:val="003D5759"/>
    <w:rsid w:val="003D619C"/>
    <w:rsid w:val="003D6489"/>
    <w:rsid w:val="003D68B4"/>
    <w:rsid w:val="003D697E"/>
    <w:rsid w:val="003E059E"/>
    <w:rsid w:val="003E0D57"/>
    <w:rsid w:val="003E1721"/>
    <w:rsid w:val="003E17E7"/>
    <w:rsid w:val="003E190D"/>
    <w:rsid w:val="003E1C6C"/>
    <w:rsid w:val="003E3A57"/>
    <w:rsid w:val="003E3EF2"/>
    <w:rsid w:val="003E4086"/>
    <w:rsid w:val="003E4B2E"/>
    <w:rsid w:val="003E59EB"/>
    <w:rsid w:val="003E6229"/>
    <w:rsid w:val="003E69BA"/>
    <w:rsid w:val="003F05E1"/>
    <w:rsid w:val="003F0F66"/>
    <w:rsid w:val="003F166F"/>
    <w:rsid w:val="003F25B1"/>
    <w:rsid w:val="003F2FE4"/>
    <w:rsid w:val="003F31DE"/>
    <w:rsid w:val="003F3785"/>
    <w:rsid w:val="003F3917"/>
    <w:rsid w:val="003F43A7"/>
    <w:rsid w:val="003F59C0"/>
    <w:rsid w:val="003F61EB"/>
    <w:rsid w:val="003F6311"/>
    <w:rsid w:val="003F6E29"/>
    <w:rsid w:val="003F7940"/>
    <w:rsid w:val="004012AA"/>
    <w:rsid w:val="004015D3"/>
    <w:rsid w:val="0040173B"/>
    <w:rsid w:val="0040174D"/>
    <w:rsid w:val="004018AF"/>
    <w:rsid w:val="00401992"/>
    <w:rsid w:val="00401AD9"/>
    <w:rsid w:val="004024B3"/>
    <w:rsid w:val="00402D7A"/>
    <w:rsid w:val="004030F5"/>
    <w:rsid w:val="00403FBE"/>
    <w:rsid w:val="004044C8"/>
    <w:rsid w:val="00404794"/>
    <w:rsid w:val="004052D6"/>
    <w:rsid w:val="00405338"/>
    <w:rsid w:val="004061CE"/>
    <w:rsid w:val="00406365"/>
    <w:rsid w:val="004066EE"/>
    <w:rsid w:val="00407CD1"/>
    <w:rsid w:val="00407EA2"/>
    <w:rsid w:val="00410C4B"/>
    <w:rsid w:val="00411343"/>
    <w:rsid w:val="00411AB1"/>
    <w:rsid w:val="00411C81"/>
    <w:rsid w:val="00412B66"/>
    <w:rsid w:val="00412B9E"/>
    <w:rsid w:val="00413C99"/>
    <w:rsid w:val="00414124"/>
    <w:rsid w:val="004168E7"/>
    <w:rsid w:val="004175E2"/>
    <w:rsid w:val="00420DE9"/>
    <w:rsid w:val="00422406"/>
    <w:rsid w:val="004225C4"/>
    <w:rsid w:val="004229E5"/>
    <w:rsid w:val="00422D61"/>
    <w:rsid w:val="00422F3A"/>
    <w:rsid w:val="00422F97"/>
    <w:rsid w:val="00423EB2"/>
    <w:rsid w:val="00424B99"/>
    <w:rsid w:val="00424ED7"/>
    <w:rsid w:val="0042547A"/>
    <w:rsid w:val="00425991"/>
    <w:rsid w:val="00425BA4"/>
    <w:rsid w:val="0042685A"/>
    <w:rsid w:val="00426EC9"/>
    <w:rsid w:val="004301F3"/>
    <w:rsid w:val="00430A1E"/>
    <w:rsid w:val="00431513"/>
    <w:rsid w:val="004315C4"/>
    <w:rsid w:val="00431831"/>
    <w:rsid w:val="00431B62"/>
    <w:rsid w:val="00431D64"/>
    <w:rsid w:val="00432FB7"/>
    <w:rsid w:val="0043302C"/>
    <w:rsid w:val="004334D3"/>
    <w:rsid w:val="0043378D"/>
    <w:rsid w:val="00434553"/>
    <w:rsid w:val="00434C98"/>
    <w:rsid w:val="004357E7"/>
    <w:rsid w:val="00435AF7"/>
    <w:rsid w:val="00435E27"/>
    <w:rsid w:val="00437105"/>
    <w:rsid w:val="00437392"/>
    <w:rsid w:val="00437BED"/>
    <w:rsid w:val="004413BC"/>
    <w:rsid w:val="004414FB"/>
    <w:rsid w:val="004428C3"/>
    <w:rsid w:val="00443102"/>
    <w:rsid w:val="004432C4"/>
    <w:rsid w:val="00445569"/>
    <w:rsid w:val="0044626F"/>
    <w:rsid w:val="004465F5"/>
    <w:rsid w:val="00446741"/>
    <w:rsid w:val="00447167"/>
    <w:rsid w:val="00447295"/>
    <w:rsid w:val="004475A8"/>
    <w:rsid w:val="00447E13"/>
    <w:rsid w:val="0045137A"/>
    <w:rsid w:val="004519A1"/>
    <w:rsid w:val="00451FFC"/>
    <w:rsid w:val="00453A60"/>
    <w:rsid w:val="00454773"/>
    <w:rsid w:val="00454829"/>
    <w:rsid w:val="0045570E"/>
    <w:rsid w:val="00455BBD"/>
    <w:rsid w:val="00456E1E"/>
    <w:rsid w:val="00457CBD"/>
    <w:rsid w:val="00461106"/>
    <w:rsid w:val="004620A0"/>
    <w:rsid w:val="00462BF7"/>
    <w:rsid w:val="00462D43"/>
    <w:rsid w:val="00463554"/>
    <w:rsid w:val="00463674"/>
    <w:rsid w:val="004641DD"/>
    <w:rsid w:val="004647A7"/>
    <w:rsid w:val="004650FA"/>
    <w:rsid w:val="00466CD9"/>
    <w:rsid w:val="00466D9F"/>
    <w:rsid w:val="00466EEA"/>
    <w:rsid w:val="00467BD4"/>
    <w:rsid w:val="00470E6E"/>
    <w:rsid w:val="00471480"/>
    <w:rsid w:val="004715EA"/>
    <w:rsid w:val="00471917"/>
    <w:rsid w:val="004719CD"/>
    <w:rsid w:val="00471A53"/>
    <w:rsid w:val="00471C0C"/>
    <w:rsid w:val="00471DD7"/>
    <w:rsid w:val="00472F1A"/>
    <w:rsid w:val="004733B5"/>
    <w:rsid w:val="00473BB0"/>
    <w:rsid w:val="004743B5"/>
    <w:rsid w:val="0047494A"/>
    <w:rsid w:val="00474B3C"/>
    <w:rsid w:val="00475568"/>
    <w:rsid w:val="004759F0"/>
    <w:rsid w:val="004760A7"/>
    <w:rsid w:val="004762DE"/>
    <w:rsid w:val="00476479"/>
    <w:rsid w:val="004769BF"/>
    <w:rsid w:val="00476C6B"/>
    <w:rsid w:val="00476FBE"/>
    <w:rsid w:val="004773DF"/>
    <w:rsid w:val="00477579"/>
    <w:rsid w:val="004776FD"/>
    <w:rsid w:val="0048002B"/>
    <w:rsid w:val="004800D0"/>
    <w:rsid w:val="004803DD"/>
    <w:rsid w:val="0048177D"/>
    <w:rsid w:val="0048332B"/>
    <w:rsid w:val="00483CEA"/>
    <w:rsid w:val="00484DC5"/>
    <w:rsid w:val="00485099"/>
    <w:rsid w:val="00485200"/>
    <w:rsid w:val="00485E05"/>
    <w:rsid w:val="004861EB"/>
    <w:rsid w:val="00486765"/>
    <w:rsid w:val="00486C9B"/>
    <w:rsid w:val="00486D76"/>
    <w:rsid w:val="00487D5E"/>
    <w:rsid w:val="004900FA"/>
    <w:rsid w:val="00490332"/>
    <w:rsid w:val="004904C2"/>
    <w:rsid w:val="004911F5"/>
    <w:rsid w:val="00491421"/>
    <w:rsid w:val="00492574"/>
    <w:rsid w:val="0049272F"/>
    <w:rsid w:val="00493A28"/>
    <w:rsid w:val="00494BA5"/>
    <w:rsid w:val="004953B8"/>
    <w:rsid w:val="00496117"/>
    <w:rsid w:val="004962C5"/>
    <w:rsid w:val="004965BD"/>
    <w:rsid w:val="00496EDF"/>
    <w:rsid w:val="00497AFC"/>
    <w:rsid w:val="00497DF5"/>
    <w:rsid w:val="00497F93"/>
    <w:rsid w:val="004A001B"/>
    <w:rsid w:val="004A0909"/>
    <w:rsid w:val="004A0D88"/>
    <w:rsid w:val="004A1150"/>
    <w:rsid w:val="004A310B"/>
    <w:rsid w:val="004A31FD"/>
    <w:rsid w:val="004A3736"/>
    <w:rsid w:val="004A3C4C"/>
    <w:rsid w:val="004A54F3"/>
    <w:rsid w:val="004A556D"/>
    <w:rsid w:val="004A5AAB"/>
    <w:rsid w:val="004A676E"/>
    <w:rsid w:val="004A69C7"/>
    <w:rsid w:val="004A6E7F"/>
    <w:rsid w:val="004B0AE4"/>
    <w:rsid w:val="004B30D5"/>
    <w:rsid w:val="004B340C"/>
    <w:rsid w:val="004B3909"/>
    <w:rsid w:val="004B395E"/>
    <w:rsid w:val="004B4AA8"/>
    <w:rsid w:val="004B4BCF"/>
    <w:rsid w:val="004B5799"/>
    <w:rsid w:val="004B63D8"/>
    <w:rsid w:val="004B6707"/>
    <w:rsid w:val="004B6A61"/>
    <w:rsid w:val="004B6A7C"/>
    <w:rsid w:val="004B7224"/>
    <w:rsid w:val="004B782E"/>
    <w:rsid w:val="004B7FBC"/>
    <w:rsid w:val="004C0101"/>
    <w:rsid w:val="004C0BB0"/>
    <w:rsid w:val="004C1448"/>
    <w:rsid w:val="004C1494"/>
    <w:rsid w:val="004C196C"/>
    <w:rsid w:val="004C1A2D"/>
    <w:rsid w:val="004C1AA5"/>
    <w:rsid w:val="004C2902"/>
    <w:rsid w:val="004C3074"/>
    <w:rsid w:val="004C337F"/>
    <w:rsid w:val="004C3393"/>
    <w:rsid w:val="004C4EAD"/>
    <w:rsid w:val="004C5084"/>
    <w:rsid w:val="004C514E"/>
    <w:rsid w:val="004C54F3"/>
    <w:rsid w:val="004C61F5"/>
    <w:rsid w:val="004C670B"/>
    <w:rsid w:val="004C7CF6"/>
    <w:rsid w:val="004D05B2"/>
    <w:rsid w:val="004D07BD"/>
    <w:rsid w:val="004D0DBC"/>
    <w:rsid w:val="004D167C"/>
    <w:rsid w:val="004D20AD"/>
    <w:rsid w:val="004D327F"/>
    <w:rsid w:val="004D43C4"/>
    <w:rsid w:val="004D49FD"/>
    <w:rsid w:val="004D7FE5"/>
    <w:rsid w:val="004E0007"/>
    <w:rsid w:val="004E1BCA"/>
    <w:rsid w:val="004E1CD5"/>
    <w:rsid w:val="004E1E6D"/>
    <w:rsid w:val="004E218F"/>
    <w:rsid w:val="004E33E4"/>
    <w:rsid w:val="004E3450"/>
    <w:rsid w:val="004E4F8E"/>
    <w:rsid w:val="004E5577"/>
    <w:rsid w:val="004E5DA1"/>
    <w:rsid w:val="004E612D"/>
    <w:rsid w:val="004E6447"/>
    <w:rsid w:val="004E6A03"/>
    <w:rsid w:val="004E6C1A"/>
    <w:rsid w:val="004E6FE3"/>
    <w:rsid w:val="004E7715"/>
    <w:rsid w:val="004F0974"/>
    <w:rsid w:val="004F129A"/>
    <w:rsid w:val="004F1BAB"/>
    <w:rsid w:val="004F2C0B"/>
    <w:rsid w:val="004F2D09"/>
    <w:rsid w:val="004F3128"/>
    <w:rsid w:val="004F38CD"/>
    <w:rsid w:val="004F3EEE"/>
    <w:rsid w:val="004F458F"/>
    <w:rsid w:val="004F7947"/>
    <w:rsid w:val="004F7AE9"/>
    <w:rsid w:val="00500156"/>
    <w:rsid w:val="005002B1"/>
    <w:rsid w:val="005009D9"/>
    <w:rsid w:val="00501384"/>
    <w:rsid w:val="00501DF8"/>
    <w:rsid w:val="00502187"/>
    <w:rsid w:val="0050302F"/>
    <w:rsid w:val="00503488"/>
    <w:rsid w:val="005035B4"/>
    <w:rsid w:val="00503816"/>
    <w:rsid w:val="00503854"/>
    <w:rsid w:val="00503BED"/>
    <w:rsid w:val="00503E3A"/>
    <w:rsid w:val="00506278"/>
    <w:rsid w:val="00506D21"/>
    <w:rsid w:val="00507716"/>
    <w:rsid w:val="00507B98"/>
    <w:rsid w:val="00511604"/>
    <w:rsid w:val="005117C3"/>
    <w:rsid w:val="0051188C"/>
    <w:rsid w:val="00511DA7"/>
    <w:rsid w:val="00512004"/>
    <w:rsid w:val="00512594"/>
    <w:rsid w:val="00513462"/>
    <w:rsid w:val="00513BCB"/>
    <w:rsid w:val="005148CA"/>
    <w:rsid w:val="00516186"/>
    <w:rsid w:val="0051655B"/>
    <w:rsid w:val="00517AB3"/>
    <w:rsid w:val="00517F0C"/>
    <w:rsid w:val="0052026F"/>
    <w:rsid w:val="0052078E"/>
    <w:rsid w:val="00520ADA"/>
    <w:rsid w:val="00520FD9"/>
    <w:rsid w:val="00521000"/>
    <w:rsid w:val="005210C4"/>
    <w:rsid w:val="00521A52"/>
    <w:rsid w:val="005220A2"/>
    <w:rsid w:val="005220B0"/>
    <w:rsid w:val="0052453C"/>
    <w:rsid w:val="005253F6"/>
    <w:rsid w:val="00525784"/>
    <w:rsid w:val="00525B32"/>
    <w:rsid w:val="00526815"/>
    <w:rsid w:val="00527119"/>
    <w:rsid w:val="00527DA3"/>
    <w:rsid w:val="00531BDE"/>
    <w:rsid w:val="00532282"/>
    <w:rsid w:val="00532A00"/>
    <w:rsid w:val="005336B7"/>
    <w:rsid w:val="00534F4E"/>
    <w:rsid w:val="0053547B"/>
    <w:rsid w:val="00535D03"/>
    <w:rsid w:val="00535F56"/>
    <w:rsid w:val="00536252"/>
    <w:rsid w:val="00536273"/>
    <w:rsid w:val="005365F4"/>
    <w:rsid w:val="0053685B"/>
    <w:rsid w:val="005375B1"/>
    <w:rsid w:val="00537C3A"/>
    <w:rsid w:val="00540466"/>
    <w:rsid w:val="005404EE"/>
    <w:rsid w:val="00540601"/>
    <w:rsid w:val="0054177B"/>
    <w:rsid w:val="00541C16"/>
    <w:rsid w:val="005420CB"/>
    <w:rsid w:val="005444A1"/>
    <w:rsid w:val="0054574E"/>
    <w:rsid w:val="0054636F"/>
    <w:rsid w:val="0054670B"/>
    <w:rsid w:val="00546775"/>
    <w:rsid w:val="0054694B"/>
    <w:rsid w:val="00547238"/>
    <w:rsid w:val="00547E50"/>
    <w:rsid w:val="005505FA"/>
    <w:rsid w:val="00550854"/>
    <w:rsid w:val="00550B1F"/>
    <w:rsid w:val="00550C50"/>
    <w:rsid w:val="00550C9D"/>
    <w:rsid w:val="005513B0"/>
    <w:rsid w:val="005515D7"/>
    <w:rsid w:val="00551FD8"/>
    <w:rsid w:val="00552F95"/>
    <w:rsid w:val="00553336"/>
    <w:rsid w:val="00553DA6"/>
    <w:rsid w:val="00553E12"/>
    <w:rsid w:val="0055438E"/>
    <w:rsid w:val="00554B4E"/>
    <w:rsid w:val="00556757"/>
    <w:rsid w:val="00557AAC"/>
    <w:rsid w:val="00557CC5"/>
    <w:rsid w:val="005600D6"/>
    <w:rsid w:val="005601FD"/>
    <w:rsid w:val="00560DD0"/>
    <w:rsid w:val="00562823"/>
    <w:rsid w:val="005628FD"/>
    <w:rsid w:val="0056290E"/>
    <w:rsid w:val="00563DD3"/>
    <w:rsid w:val="005641CA"/>
    <w:rsid w:val="005643F5"/>
    <w:rsid w:val="00564446"/>
    <w:rsid w:val="00564A9A"/>
    <w:rsid w:val="005654A2"/>
    <w:rsid w:val="005655E3"/>
    <w:rsid w:val="005655EA"/>
    <w:rsid w:val="00565932"/>
    <w:rsid w:val="00565B69"/>
    <w:rsid w:val="00565E80"/>
    <w:rsid w:val="00565E8E"/>
    <w:rsid w:val="00566373"/>
    <w:rsid w:val="00566F71"/>
    <w:rsid w:val="00566FF3"/>
    <w:rsid w:val="00567104"/>
    <w:rsid w:val="005672DE"/>
    <w:rsid w:val="00567E30"/>
    <w:rsid w:val="00567E83"/>
    <w:rsid w:val="0057011D"/>
    <w:rsid w:val="005703E7"/>
    <w:rsid w:val="0057139C"/>
    <w:rsid w:val="0057194E"/>
    <w:rsid w:val="00571A1F"/>
    <w:rsid w:val="00574140"/>
    <w:rsid w:val="005743BF"/>
    <w:rsid w:val="005760FC"/>
    <w:rsid w:val="00576B03"/>
    <w:rsid w:val="00576CCB"/>
    <w:rsid w:val="00576F26"/>
    <w:rsid w:val="00576FE6"/>
    <w:rsid w:val="00577CEB"/>
    <w:rsid w:val="00580539"/>
    <w:rsid w:val="00580F33"/>
    <w:rsid w:val="00581CBD"/>
    <w:rsid w:val="005825BF"/>
    <w:rsid w:val="00582D04"/>
    <w:rsid w:val="00583536"/>
    <w:rsid w:val="005835FC"/>
    <w:rsid w:val="0058361C"/>
    <w:rsid w:val="005838E4"/>
    <w:rsid w:val="00583D67"/>
    <w:rsid w:val="00584DF5"/>
    <w:rsid w:val="00585370"/>
    <w:rsid w:val="00585734"/>
    <w:rsid w:val="00590273"/>
    <w:rsid w:val="0059115C"/>
    <w:rsid w:val="005916DA"/>
    <w:rsid w:val="00591A4D"/>
    <w:rsid w:val="0059243C"/>
    <w:rsid w:val="005925D7"/>
    <w:rsid w:val="00592B74"/>
    <w:rsid w:val="00592D21"/>
    <w:rsid w:val="00594835"/>
    <w:rsid w:val="00594E8E"/>
    <w:rsid w:val="00595A03"/>
    <w:rsid w:val="0059614D"/>
    <w:rsid w:val="00596874"/>
    <w:rsid w:val="00596B84"/>
    <w:rsid w:val="00596F96"/>
    <w:rsid w:val="005A0C0B"/>
    <w:rsid w:val="005A0DBC"/>
    <w:rsid w:val="005A1FDC"/>
    <w:rsid w:val="005A2B9A"/>
    <w:rsid w:val="005A3153"/>
    <w:rsid w:val="005A34E7"/>
    <w:rsid w:val="005A4FD4"/>
    <w:rsid w:val="005A5DBE"/>
    <w:rsid w:val="005A6053"/>
    <w:rsid w:val="005A64C6"/>
    <w:rsid w:val="005A67BC"/>
    <w:rsid w:val="005A6A56"/>
    <w:rsid w:val="005A6AB1"/>
    <w:rsid w:val="005B0A02"/>
    <w:rsid w:val="005B0B2A"/>
    <w:rsid w:val="005B1789"/>
    <w:rsid w:val="005B2C4C"/>
    <w:rsid w:val="005B354F"/>
    <w:rsid w:val="005B3849"/>
    <w:rsid w:val="005B3883"/>
    <w:rsid w:val="005B4C95"/>
    <w:rsid w:val="005B4CAA"/>
    <w:rsid w:val="005B4EF8"/>
    <w:rsid w:val="005B53FC"/>
    <w:rsid w:val="005B5AA4"/>
    <w:rsid w:val="005B5E53"/>
    <w:rsid w:val="005B5FAF"/>
    <w:rsid w:val="005B767F"/>
    <w:rsid w:val="005B7A18"/>
    <w:rsid w:val="005B7E79"/>
    <w:rsid w:val="005C017B"/>
    <w:rsid w:val="005C05F9"/>
    <w:rsid w:val="005C11F8"/>
    <w:rsid w:val="005C1A92"/>
    <w:rsid w:val="005C1B9E"/>
    <w:rsid w:val="005C2849"/>
    <w:rsid w:val="005C2C12"/>
    <w:rsid w:val="005C314D"/>
    <w:rsid w:val="005C363B"/>
    <w:rsid w:val="005C39E6"/>
    <w:rsid w:val="005C3A01"/>
    <w:rsid w:val="005C3B02"/>
    <w:rsid w:val="005C4438"/>
    <w:rsid w:val="005C4880"/>
    <w:rsid w:val="005C490D"/>
    <w:rsid w:val="005C49A6"/>
    <w:rsid w:val="005C50AB"/>
    <w:rsid w:val="005C5318"/>
    <w:rsid w:val="005C5912"/>
    <w:rsid w:val="005C5A6E"/>
    <w:rsid w:val="005C5CD2"/>
    <w:rsid w:val="005C5E25"/>
    <w:rsid w:val="005C71C1"/>
    <w:rsid w:val="005C72D0"/>
    <w:rsid w:val="005D02CE"/>
    <w:rsid w:val="005D0328"/>
    <w:rsid w:val="005D0A2F"/>
    <w:rsid w:val="005D0A6B"/>
    <w:rsid w:val="005D0ACC"/>
    <w:rsid w:val="005D1F94"/>
    <w:rsid w:val="005D2C3C"/>
    <w:rsid w:val="005D4162"/>
    <w:rsid w:val="005D5A9A"/>
    <w:rsid w:val="005D5E0C"/>
    <w:rsid w:val="005D6ADA"/>
    <w:rsid w:val="005D6CA1"/>
    <w:rsid w:val="005D7A80"/>
    <w:rsid w:val="005E0180"/>
    <w:rsid w:val="005E0B56"/>
    <w:rsid w:val="005E0D8F"/>
    <w:rsid w:val="005E1337"/>
    <w:rsid w:val="005E273D"/>
    <w:rsid w:val="005E335C"/>
    <w:rsid w:val="005E36FD"/>
    <w:rsid w:val="005E3EC4"/>
    <w:rsid w:val="005E4766"/>
    <w:rsid w:val="005E50A7"/>
    <w:rsid w:val="005E530A"/>
    <w:rsid w:val="005E56C8"/>
    <w:rsid w:val="005E7658"/>
    <w:rsid w:val="005F00F3"/>
    <w:rsid w:val="005F084D"/>
    <w:rsid w:val="005F0EAE"/>
    <w:rsid w:val="005F16AB"/>
    <w:rsid w:val="005F1BE6"/>
    <w:rsid w:val="005F1D0C"/>
    <w:rsid w:val="005F1DD9"/>
    <w:rsid w:val="005F1F05"/>
    <w:rsid w:val="005F378B"/>
    <w:rsid w:val="005F3B36"/>
    <w:rsid w:val="005F3E36"/>
    <w:rsid w:val="005F3FFC"/>
    <w:rsid w:val="005F4904"/>
    <w:rsid w:val="005F4BD7"/>
    <w:rsid w:val="005F5486"/>
    <w:rsid w:val="005F5B3E"/>
    <w:rsid w:val="005F6CA5"/>
    <w:rsid w:val="005F7B43"/>
    <w:rsid w:val="00600490"/>
    <w:rsid w:val="0060080A"/>
    <w:rsid w:val="00600C6B"/>
    <w:rsid w:val="00601F3E"/>
    <w:rsid w:val="00601F6D"/>
    <w:rsid w:val="00602032"/>
    <w:rsid w:val="00602370"/>
    <w:rsid w:val="006023C4"/>
    <w:rsid w:val="00602FC2"/>
    <w:rsid w:val="00603AFA"/>
    <w:rsid w:val="00603BC1"/>
    <w:rsid w:val="00603FB3"/>
    <w:rsid w:val="006045C3"/>
    <w:rsid w:val="00604F68"/>
    <w:rsid w:val="00605C8F"/>
    <w:rsid w:val="00605CE9"/>
    <w:rsid w:val="00610204"/>
    <w:rsid w:val="00610EA5"/>
    <w:rsid w:val="00611201"/>
    <w:rsid w:val="0061236F"/>
    <w:rsid w:val="006127B6"/>
    <w:rsid w:val="00613D84"/>
    <w:rsid w:val="00614DD7"/>
    <w:rsid w:val="00615135"/>
    <w:rsid w:val="0061604A"/>
    <w:rsid w:val="00616783"/>
    <w:rsid w:val="00617DE7"/>
    <w:rsid w:val="00617E72"/>
    <w:rsid w:val="00620EE3"/>
    <w:rsid w:val="00621EEC"/>
    <w:rsid w:val="0062280F"/>
    <w:rsid w:val="00622BF0"/>
    <w:rsid w:val="00623612"/>
    <w:rsid w:val="00623876"/>
    <w:rsid w:val="0062435C"/>
    <w:rsid w:val="006245D0"/>
    <w:rsid w:val="00624781"/>
    <w:rsid w:val="006249BA"/>
    <w:rsid w:val="00624C20"/>
    <w:rsid w:val="00624C45"/>
    <w:rsid w:val="0062507C"/>
    <w:rsid w:val="00625771"/>
    <w:rsid w:val="006262BA"/>
    <w:rsid w:val="00626546"/>
    <w:rsid w:val="00626867"/>
    <w:rsid w:val="00626DD4"/>
    <w:rsid w:val="00627240"/>
    <w:rsid w:val="0062757C"/>
    <w:rsid w:val="00631632"/>
    <w:rsid w:val="006327C0"/>
    <w:rsid w:val="00632CD0"/>
    <w:rsid w:val="006334B0"/>
    <w:rsid w:val="00633E53"/>
    <w:rsid w:val="006343D0"/>
    <w:rsid w:val="006349CE"/>
    <w:rsid w:val="00634BFB"/>
    <w:rsid w:val="00635D2A"/>
    <w:rsid w:val="00636201"/>
    <w:rsid w:val="00637581"/>
    <w:rsid w:val="00637EB6"/>
    <w:rsid w:val="00640C67"/>
    <w:rsid w:val="006417BE"/>
    <w:rsid w:val="006448A6"/>
    <w:rsid w:val="0064520D"/>
    <w:rsid w:val="0064528B"/>
    <w:rsid w:val="006457BC"/>
    <w:rsid w:val="006469B9"/>
    <w:rsid w:val="006470F7"/>
    <w:rsid w:val="0064796C"/>
    <w:rsid w:val="0065054B"/>
    <w:rsid w:val="0065058D"/>
    <w:rsid w:val="006507BA"/>
    <w:rsid w:val="00650889"/>
    <w:rsid w:val="00650B08"/>
    <w:rsid w:val="0065324F"/>
    <w:rsid w:val="006536C5"/>
    <w:rsid w:val="00654BA3"/>
    <w:rsid w:val="006559F6"/>
    <w:rsid w:val="00655FD8"/>
    <w:rsid w:val="006564EA"/>
    <w:rsid w:val="0065667A"/>
    <w:rsid w:val="00656ED0"/>
    <w:rsid w:val="00656F1E"/>
    <w:rsid w:val="00656F5D"/>
    <w:rsid w:val="0065732F"/>
    <w:rsid w:val="006574A5"/>
    <w:rsid w:val="00657555"/>
    <w:rsid w:val="00657923"/>
    <w:rsid w:val="00657ADA"/>
    <w:rsid w:val="00660304"/>
    <w:rsid w:val="00660880"/>
    <w:rsid w:val="00660D3E"/>
    <w:rsid w:val="00660D43"/>
    <w:rsid w:val="00660E4B"/>
    <w:rsid w:val="00661165"/>
    <w:rsid w:val="00661225"/>
    <w:rsid w:val="006617BA"/>
    <w:rsid w:val="006617FC"/>
    <w:rsid w:val="0066260D"/>
    <w:rsid w:val="00664FEF"/>
    <w:rsid w:val="00665354"/>
    <w:rsid w:val="00665664"/>
    <w:rsid w:val="006666CB"/>
    <w:rsid w:val="00670800"/>
    <w:rsid w:val="00670856"/>
    <w:rsid w:val="0067088F"/>
    <w:rsid w:val="00672688"/>
    <w:rsid w:val="00672A18"/>
    <w:rsid w:val="006735F0"/>
    <w:rsid w:val="00673A22"/>
    <w:rsid w:val="00673DFC"/>
    <w:rsid w:val="006741AD"/>
    <w:rsid w:val="006768AC"/>
    <w:rsid w:val="00676BD7"/>
    <w:rsid w:val="0067719B"/>
    <w:rsid w:val="00677551"/>
    <w:rsid w:val="006777C0"/>
    <w:rsid w:val="0068153C"/>
    <w:rsid w:val="006817AD"/>
    <w:rsid w:val="00682543"/>
    <w:rsid w:val="006825C7"/>
    <w:rsid w:val="00682BCE"/>
    <w:rsid w:val="00683D35"/>
    <w:rsid w:val="006840F9"/>
    <w:rsid w:val="0068597F"/>
    <w:rsid w:val="00685B82"/>
    <w:rsid w:val="00686640"/>
    <w:rsid w:val="0068665B"/>
    <w:rsid w:val="0068721B"/>
    <w:rsid w:val="006875CF"/>
    <w:rsid w:val="00687A98"/>
    <w:rsid w:val="0069005D"/>
    <w:rsid w:val="006900CC"/>
    <w:rsid w:val="00690E00"/>
    <w:rsid w:val="0069175F"/>
    <w:rsid w:val="0069198E"/>
    <w:rsid w:val="006927D2"/>
    <w:rsid w:val="00693D0F"/>
    <w:rsid w:val="00695480"/>
    <w:rsid w:val="006955C7"/>
    <w:rsid w:val="0069644D"/>
    <w:rsid w:val="006967FC"/>
    <w:rsid w:val="006A0124"/>
    <w:rsid w:val="006A1907"/>
    <w:rsid w:val="006A2566"/>
    <w:rsid w:val="006A29F3"/>
    <w:rsid w:val="006A2B1E"/>
    <w:rsid w:val="006A2B55"/>
    <w:rsid w:val="006A2E16"/>
    <w:rsid w:val="006A3121"/>
    <w:rsid w:val="006A37E0"/>
    <w:rsid w:val="006A4262"/>
    <w:rsid w:val="006A489B"/>
    <w:rsid w:val="006A51FE"/>
    <w:rsid w:val="006A7CB3"/>
    <w:rsid w:val="006B0F11"/>
    <w:rsid w:val="006B3812"/>
    <w:rsid w:val="006B49A4"/>
    <w:rsid w:val="006B51FB"/>
    <w:rsid w:val="006B595D"/>
    <w:rsid w:val="006B5DBF"/>
    <w:rsid w:val="006B6585"/>
    <w:rsid w:val="006B6C67"/>
    <w:rsid w:val="006C01B0"/>
    <w:rsid w:val="006C0BD1"/>
    <w:rsid w:val="006C1240"/>
    <w:rsid w:val="006C1DB3"/>
    <w:rsid w:val="006C26C6"/>
    <w:rsid w:val="006C29BD"/>
    <w:rsid w:val="006C2D66"/>
    <w:rsid w:val="006C2E22"/>
    <w:rsid w:val="006C386C"/>
    <w:rsid w:val="006C3CE1"/>
    <w:rsid w:val="006C40DD"/>
    <w:rsid w:val="006C45F2"/>
    <w:rsid w:val="006C4B48"/>
    <w:rsid w:val="006C4D05"/>
    <w:rsid w:val="006C517B"/>
    <w:rsid w:val="006C5273"/>
    <w:rsid w:val="006C5614"/>
    <w:rsid w:val="006C6360"/>
    <w:rsid w:val="006C7C82"/>
    <w:rsid w:val="006C7C9E"/>
    <w:rsid w:val="006D12D5"/>
    <w:rsid w:val="006D1A44"/>
    <w:rsid w:val="006D1F3B"/>
    <w:rsid w:val="006D2BB8"/>
    <w:rsid w:val="006D3879"/>
    <w:rsid w:val="006D3B26"/>
    <w:rsid w:val="006D3FAC"/>
    <w:rsid w:val="006D56CE"/>
    <w:rsid w:val="006D5B57"/>
    <w:rsid w:val="006D738E"/>
    <w:rsid w:val="006D7AC3"/>
    <w:rsid w:val="006E085F"/>
    <w:rsid w:val="006E094A"/>
    <w:rsid w:val="006E0A72"/>
    <w:rsid w:val="006E1B3D"/>
    <w:rsid w:val="006E1CA3"/>
    <w:rsid w:val="006E1EE1"/>
    <w:rsid w:val="006E2491"/>
    <w:rsid w:val="006E25A7"/>
    <w:rsid w:val="006E269C"/>
    <w:rsid w:val="006E2866"/>
    <w:rsid w:val="006E2B63"/>
    <w:rsid w:val="006E38CF"/>
    <w:rsid w:val="006E3D4E"/>
    <w:rsid w:val="006E494D"/>
    <w:rsid w:val="006E5EAA"/>
    <w:rsid w:val="006E6E72"/>
    <w:rsid w:val="006E7532"/>
    <w:rsid w:val="006E787F"/>
    <w:rsid w:val="006F091F"/>
    <w:rsid w:val="006F099D"/>
    <w:rsid w:val="006F0EB5"/>
    <w:rsid w:val="006F13D9"/>
    <w:rsid w:val="006F21F9"/>
    <w:rsid w:val="006F2874"/>
    <w:rsid w:val="006F28A8"/>
    <w:rsid w:val="006F2B29"/>
    <w:rsid w:val="006F3B26"/>
    <w:rsid w:val="006F444B"/>
    <w:rsid w:val="006F47BD"/>
    <w:rsid w:val="006F4B1A"/>
    <w:rsid w:val="006F4F13"/>
    <w:rsid w:val="006F5326"/>
    <w:rsid w:val="006F69B2"/>
    <w:rsid w:val="006F6EAC"/>
    <w:rsid w:val="006F73AC"/>
    <w:rsid w:val="007009D2"/>
    <w:rsid w:val="00701BB7"/>
    <w:rsid w:val="00702269"/>
    <w:rsid w:val="00702D4F"/>
    <w:rsid w:val="00702FE0"/>
    <w:rsid w:val="007031EF"/>
    <w:rsid w:val="00703685"/>
    <w:rsid w:val="00703982"/>
    <w:rsid w:val="00703A84"/>
    <w:rsid w:val="007040AB"/>
    <w:rsid w:val="00704283"/>
    <w:rsid w:val="0070466B"/>
    <w:rsid w:val="0070546D"/>
    <w:rsid w:val="00705A93"/>
    <w:rsid w:val="00705BD0"/>
    <w:rsid w:val="007110C1"/>
    <w:rsid w:val="007113F0"/>
    <w:rsid w:val="00711D97"/>
    <w:rsid w:val="007121C4"/>
    <w:rsid w:val="007127BF"/>
    <w:rsid w:val="00712F46"/>
    <w:rsid w:val="0071346C"/>
    <w:rsid w:val="00713C72"/>
    <w:rsid w:val="00714E9D"/>
    <w:rsid w:val="007154CA"/>
    <w:rsid w:val="0071603D"/>
    <w:rsid w:val="00716172"/>
    <w:rsid w:val="00716539"/>
    <w:rsid w:val="007207EE"/>
    <w:rsid w:val="00720F0A"/>
    <w:rsid w:val="007212CF"/>
    <w:rsid w:val="007216D5"/>
    <w:rsid w:val="00722CD0"/>
    <w:rsid w:val="00722DA4"/>
    <w:rsid w:val="007232B3"/>
    <w:rsid w:val="00725609"/>
    <w:rsid w:val="00726783"/>
    <w:rsid w:val="00726D6E"/>
    <w:rsid w:val="00726F9C"/>
    <w:rsid w:val="0072742B"/>
    <w:rsid w:val="007308F2"/>
    <w:rsid w:val="00730D06"/>
    <w:rsid w:val="00731095"/>
    <w:rsid w:val="00731657"/>
    <w:rsid w:val="00732616"/>
    <w:rsid w:val="00733483"/>
    <w:rsid w:val="00734DF8"/>
    <w:rsid w:val="007353CD"/>
    <w:rsid w:val="00735949"/>
    <w:rsid w:val="00735987"/>
    <w:rsid w:val="00735ABA"/>
    <w:rsid w:val="00735D44"/>
    <w:rsid w:val="0073643A"/>
    <w:rsid w:val="00736539"/>
    <w:rsid w:val="00736880"/>
    <w:rsid w:val="007376DF"/>
    <w:rsid w:val="007378C3"/>
    <w:rsid w:val="007403E5"/>
    <w:rsid w:val="00740479"/>
    <w:rsid w:val="00740868"/>
    <w:rsid w:val="00740F23"/>
    <w:rsid w:val="00741126"/>
    <w:rsid w:val="007413B9"/>
    <w:rsid w:val="00744900"/>
    <w:rsid w:val="00744EA2"/>
    <w:rsid w:val="0074508B"/>
    <w:rsid w:val="00745438"/>
    <w:rsid w:val="00745F2B"/>
    <w:rsid w:val="00745F6A"/>
    <w:rsid w:val="0074621C"/>
    <w:rsid w:val="007465DC"/>
    <w:rsid w:val="00746AB2"/>
    <w:rsid w:val="0074767F"/>
    <w:rsid w:val="00750815"/>
    <w:rsid w:val="007517FA"/>
    <w:rsid w:val="00751A37"/>
    <w:rsid w:val="007529DD"/>
    <w:rsid w:val="0075313F"/>
    <w:rsid w:val="007539F4"/>
    <w:rsid w:val="00754745"/>
    <w:rsid w:val="007556E3"/>
    <w:rsid w:val="00755A29"/>
    <w:rsid w:val="00755A93"/>
    <w:rsid w:val="007563F9"/>
    <w:rsid w:val="00757333"/>
    <w:rsid w:val="007577F3"/>
    <w:rsid w:val="0075791F"/>
    <w:rsid w:val="00757A84"/>
    <w:rsid w:val="007618A7"/>
    <w:rsid w:val="00762212"/>
    <w:rsid w:val="00762E94"/>
    <w:rsid w:val="007633B4"/>
    <w:rsid w:val="0076363E"/>
    <w:rsid w:val="0076375D"/>
    <w:rsid w:val="0076510A"/>
    <w:rsid w:val="007654E6"/>
    <w:rsid w:val="007660ED"/>
    <w:rsid w:val="007663BA"/>
    <w:rsid w:val="00766FAD"/>
    <w:rsid w:val="00767F6A"/>
    <w:rsid w:val="007709E3"/>
    <w:rsid w:val="00771698"/>
    <w:rsid w:val="0077199B"/>
    <w:rsid w:val="00771F4C"/>
    <w:rsid w:val="0077254A"/>
    <w:rsid w:val="007725AB"/>
    <w:rsid w:val="00772819"/>
    <w:rsid w:val="00772980"/>
    <w:rsid w:val="00772B57"/>
    <w:rsid w:val="00772E11"/>
    <w:rsid w:val="00773BE0"/>
    <w:rsid w:val="00774C16"/>
    <w:rsid w:val="00774FDF"/>
    <w:rsid w:val="0077618B"/>
    <w:rsid w:val="0077643C"/>
    <w:rsid w:val="00776E78"/>
    <w:rsid w:val="0077720C"/>
    <w:rsid w:val="00777237"/>
    <w:rsid w:val="007773C0"/>
    <w:rsid w:val="00780BF4"/>
    <w:rsid w:val="007810FD"/>
    <w:rsid w:val="0078216B"/>
    <w:rsid w:val="00782962"/>
    <w:rsid w:val="00784A56"/>
    <w:rsid w:val="00784BFB"/>
    <w:rsid w:val="00784FDC"/>
    <w:rsid w:val="00785CA8"/>
    <w:rsid w:val="00786104"/>
    <w:rsid w:val="007861BF"/>
    <w:rsid w:val="00786BC9"/>
    <w:rsid w:val="00786C26"/>
    <w:rsid w:val="00786C74"/>
    <w:rsid w:val="00786DBD"/>
    <w:rsid w:val="00786EB3"/>
    <w:rsid w:val="00787309"/>
    <w:rsid w:val="00787575"/>
    <w:rsid w:val="00787A48"/>
    <w:rsid w:val="00790430"/>
    <w:rsid w:val="0079078A"/>
    <w:rsid w:val="0079085E"/>
    <w:rsid w:val="00790A41"/>
    <w:rsid w:val="00790ABC"/>
    <w:rsid w:val="00790AC1"/>
    <w:rsid w:val="00790FD0"/>
    <w:rsid w:val="0079101D"/>
    <w:rsid w:val="007915AC"/>
    <w:rsid w:val="007917BA"/>
    <w:rsid w:val="00791CEF"/>
    <w:rsid w:val="00792AC7"/>
    <w:rsid w:val="00792F7E"/>
    <w:rsid w:val="00793571"/>
    <w:rsid w:val="00793797"/>
    <w:rsid w:val="00794490"/>
    <w:rsid w:val="00795EA7"/>
    <w:rsid w:val="00795EC0"/>
    <w:rsid w:val="00796495"/>
    <w:rsid w:val="0079753A"/>
    <w:rsid w:val="007A0020"/>
    <w:rsid w:val="007A0090"/>
    <w:rsid w:val="007A029B"/>
    <w:rsid w:val="007A04A5"/>
    <w:rsid w:val="007A0D35"/>
    <w:rsid w:val="007A1764"/>
    <w:rsid w:val="007A19A6"/>
    <w:rsid w:val="007A1FFD"/>
    <w:rsid w:val="007A2131"/>
    <w:rsid w:val="007A217A"/>
    <w:rsid w:val="007A26A9"/>
    <w:rsid w:val="007A2822"/>
    <w:rsid w:val="007A407F"/>
    <w:rsid w:val="007A4876"/>
    <w:rsid w:val="007A6792"/>
    <w:rsid w:val="007A7DC2"/>
    <w:rsid w:val="007B087F"/>
    <w:rsid w:val="007B1A14"/>
    <w:rsid w:val="007B272B"/>
    <w:rsid w:val="007B292C"/>
    <w:rsid w:val="007B465D"/>
    <w:rsid w:val="007B53D0"/>
    <w:rsid w:val="007B621A"/>
    <w:rsid w:val="007B7788"/>
    <w:rsid w:val="007B7AFE"/>
    <w:rsid w:val="007B7D68"/>
    <w:rsid w:val="007C04C9"/>
    <w:rsid w:val="007C17D3"/>
    <w:rsid w:val="007C27AA"/>
    <w:rsid w:val="007C2ACC"/>
    <w:rsid w:val="007C3010"/>
    <w:rsid w:val="007C34CB"/>
    <w:rsid w:val="007C3A13"/>
    <w:rsid w:val="007C57DC"/>
    <w:rsid w:val="007C7063"/>
    <w:rsid w:val="007C73EC"/>
    <w:rsid w:val="007C7A0B"/>
    <w:rsid w:val="007D0085"/>
    <w:rsid w:val="007D0729"/>
    <w:rsid w:val="007D0B12"/>
    <w:rsid w:val="007D15B4"/>
    <w:rsid w:val="007D1B62"/>
    <w:rsid w:val="007D245C"/>
    <w:rsid w:val="007D3DDC"/>
    <w:rsid w:val="007D4674"/>
    <w:rsid w:val="007D46B6"/>
    <w:rsid w:val="007D4983"/>
    <w:rsid w:val="007D4BD7"/>
    <w:rsid w:val="007D5DDF"/>
    <w:rsid w:val="007D62BB"/>
    <w:rsid w:val="007D6E9B"/>
    <w:rsid w:val="007D76D2"/>
    <w:rsid w:val="007D78B1"/>
    <w:rsid w:val="007D7967"/>
    <w:rsid w:val="007D7E20"/>
    <w:rsid w:val="007E091A"/>
    <w:rsid w:val="007E10D4"/>
    <w:rsid w:val="007E148F"/>
    <w:rsid w:val="007E18BB"/>
    <w:rsid w:val="007E3A14"/>
    <w:rsid w:val="007E3CF9"/>
    <w:rsid w:val="007E43FB"/>
    <w:rsid w:val="007E44BA"/>
    <w:rsid w:val="007E4B49"/>
    <w:rsid w:val="007E5ED6"/>
    <w:rsid w:val="007E62F2"/>
    <w:rsid w:val="007F0331"/>
    <w:rsid w:val="007F066F"/>
    <w:rsid w:val="007F20DE"/>
    <w:rsid w:val="007F3334"/>
    <w:rsid w:val="007F3694"/>
    <w:rsid w:val="007F383B"/>
    <w:rsid w:val="007F4F8D"/>
    <w:rsid w:val="007F6108"/>
    <w:rsid w:val="007F6F77"/>
    <w:rsid w:val="008001F8"/>
    <w:rsid w:val="00800B77"/>
    <w:rsid w:val="00803816"/>
    <w:rsid w:val="00803902"/>
    <w:rsid w:val="00804DE3"/>
    <w:rsid w:val="00805363"/>
    <w:rsid w:val="00806EF9"/>
    <w:rsid w:val="00810E3F"/>
    <w:rsid w:val="00810F11"/>
    <w:rsid w:val="008110CD"/>
    <w:rsid w:val="00811409"/>
    <w:rsid w:val="008120C9"/>
    <w:rsid w:val="0081285D"/>
    <w:rsid w:val="00812913"/>
    <w:rsid w:val="00812FBE"/>
    <w:rsid w:val="0081484E"/>
    <w:rsid w:val="008149F6"/>
    <w:rsid w:val="00815DFB"/>
    <w:rsid w:val="00816B3D"/>
    <w:rsid w:val="00816D29"/>
    <w:rsid w:val="00816DB7"/>
    <w:rsid w:val="008174C6"/>
    <w:rsid w:val="008175F8"/>
    <w:rsid w:val="00817E5D"/>
    <w:rsid w:val="00817EBC"/>
    <w:rsid w:val="00820305"/>
    <w:rsid w:val="00820472"/>
    <w:rsid w:val="0082187F"/>
    <w:rsid w:val="00821B4C"/>
    <w:rsid w:val="00821CE2"/>
    <w:rsid w:val="008227DF"/>
    <w:rsid w:val="00823EC3"/>
    <w:rsid w:val="0082489B"/>
    <w:rsid w:val="00825D29"/>
    <w:rsid w:val="00825DA5"/>
    <w:rsid w:val="00826AAB"/>
    <w:rsid w:val="00826C8C"/>
    <w:rsid w:val="008275B5"/>
    <w:rsid w:val="00827864"/>
    <w:rsid w:val="00831D00"/>
    <w:rsid w:val="00831DBC"/>
    <w:rsid w:val="00831E25"/>
    <w:rsid w:val="00832C91"/>
    <w:rsid w:val="00833199"/>
    <w:rsid w:val="00833956"/>
    <w:rsid w:val="0083410C"/>
    <w:rsid w:val="00834488"/>
    <w:rsid w:val="00834BCA"/>
    <w:rsid w:val="00834C4B"/>
    <w:rsid w:val="00834D05"/>
    <w:rsid w:val="00834E38"/>
    <w:rsid w:val="00835809"/>
    <w:rsid w:val="00835977"/>
    <w:rsid w:val="008367AF"/>
    <w:rsid w:val="00836B33"/>
    <w:rsid w:val="00836C74"/>
    <w:rsid w:val="00837887"/>
    <w:rsid w:val="008379D9"/>
    <w:rsid w:val="00840787"/>
    <w:rsid w:val="008416E7"/>
    <w:rsid w:val="00841C44"/>
    <w:rsid w:val="00842412"/>
    <w:rsid w:val="0084312C"/>
    <w:rsid w:val="008449A1"/>
    <w:rsid w:val="00844A60"/>
    <w:rsid w:val="00844BF9"/>
    <w:rsid w:val="0084540F"/>
    <w:rsid w:val="008463EF"/>
    <w:rsid w:val="00846992"/>
    <w:rsid w:val="00847131"/>
    <w:rsid w:val="00847D79"/>
    <w:rsid w:val="00850150"/>
    <w:rsid w:val="00850D31"/>
    <w:rsid w:val="0085296B"/>
    <w:rsid w:val="00854642"/>
    <w:rsid w:val="00855576"/>
    <w:rsid w:val="00855AF4"/>
    <w:rsid w:val="00855C51"/>
    <w:rsid w:val="00855F82"/>
    <w:rsid w:val="00856F56"/>
    <w:rsid w:val="00857444"/>
    <w:rsid w:val="008575A3"/>
    <w:rsid w:val="008577AB"/>
    <w:rsid w:val="00857F97"/>
    <w:rsid w:val="00860564"/>
    <w:rsid w:val="00860DFF"/>
    <w:rsid w:val="00861D6F"/>
    <w:rsid w:val="00861EF1"/>
    <w:rsid w:val="008633AB"/>
    <w:rsid w:val="0086391A"/>
    <w:rsid w:val="00863E19"/>
    <w:rsid w:val="00864A5C"/>
    <w:rsid w:val="008650E0"/>
    <w:rsid w:val="00865F67"/>
    <w:rsid w:val="0086618B"/>
    <w:rsid w:val="00866868"/>
    <w:rsid w:val="00866CFC"/>
    <w:rsid w:val="00866DF3"/>
    <w:rsid w:val="00867129"/>
    <w:rsid w:val="0086715C"/>
    <w:rsid w:val="00867DD0"/>
    <w:rsid w:val="00870181"/>
    <w:rsid w:val="00870C33"/>
    <w:rsid w:val="0087153D"/>
    <w:rsid w:val="0087342A"/>
    <w:rsid w:val="0087483F"/>
    <w:rsid w:val="00874B17"/>
    <w:rsid w:val="00875449"/>
    <w:rsid w:val="00875FB3"/>
    <w:rsid w:val="0087665A"/>
    <w:rsid w:val="00876DAE"/>
    <w:rsid w:val="00877020"/>
    <w:rsid w:val="0087727B"/>
    <w:rsid w:val="008800B3"/>
    <w:rsid w:val="00881251"/>
    <w:rsid w:val="008812F0"/>
    <w:rsid w:val="0088161B"/>
    <w:rsid w:val="00882794"/>
    <w:rsid w:val="00883612"/>
    <w:rsid w:val="008837DB"/>
    <w:rsid w:val="008838C4"/>
    <w:rsid w:val="00883EBE"/>
    <w:rsid w:val="008840A5"/>
    <w:rsid w:val="00885BE3"/>
    <w:rsid w:val="00885CC6"/>
    <w:rsid w:val="00886172"/>
    <w:rsid w:val="00886EF3"/>
    <w:rsid w:val="00887288"/>
    <w:rsid w:val="0089016D"/>
    <w:rsid w:val="00890184"/>
    <w:rsid w:val="00890F9C"/>
    <w:rsid w:val="00890FDF"/>
    <w:rsid w:val="008916A7"/>
    <w:rsid w:val="00891EC1"/>
    <w:rsid w:val="0089485E"/>
    <w:rsid w:val="00894CF2"/>
    <w:rsid w:val="00894DA9"/>
    <w:rsid w:val="00895D21"/>
    <w:rsid w:val="00895EC2"/>
    <w:rsid w:val="00896DEE"/>
    <w:rsid w:val="0089754D"/>
    <w:rsid w:val="00897AF4"/>
    <w:rsid w:val="008A010B"/>
    <w:rsid w:val="008A48F4"/>
    <w:rsid w:val="008A55DD"/>
    <w:rsid w:val="008A5B2D"/>
    <w:rsid w:val="008A6671"/>
    <w:rsid w:val="008A6D71"/>
    <w:rsid w:val="008A7C95"/>
    <w:rsid w:val="008A7D02"/>
    <w:rsid w:val="008B0E10"/>
    <w:rsid w:val="008B1996"/>
    <w:rsid w:val="008B1A01"/>
    <w:rsid w:val="008B1F76"/>
    <w:rsid w:val="008B218E"/>
    <w:rsid w:val="008B222D"/>
    <w:rsid w:val="008B251C"/>
    <w:rsid w:val="008B360C"/>
    <w:rsid w:val="008B3B48"/>
    <w:rsid w:val="008B4389"/>
    <w:rsid w:val="008B6959"/>
    <w:rsid w:val="008B7671"/>
    <w:rsid w:val="008B7A8F"/>
    <w:rsid w:val="008C00BF"/>
    <w:rsid w:val="008C02A0"/>
    <w:rsid w:val="008C1613"/>
    <w:rsid w:val="008C188B"/>
    <w:rsid w:val="008C1D39"/>
    <w:rsid w:val="008C2B06"/>
    <w:rsid w:val="008C3A30"/>
    <w:rsid w:val="008C4128"/>
    <w:rsid w:val="008C44A2"/>
    <w:rsid w:val="008C46ED"/>
    <w:rsid w:val="008C5251"/>
    <w:rsid w:val="008C61BF"/>
    <w:rsid w:val="008C7960"/>
    <w:rsid w:val="008D0FF0"/>
    <w:rsid w:val="008D108D"/>
    <w:rsid w:val="008D173B"/>
    <w:rsid w:val="008D18EA"/>
    <w:rsid w:val="008D313B"/>
    <w:rsid w:val="008D3C68"/>
    <w:rsid w:val="008D414E"/>
    <w:rsid w:val="008D4162"/>
    <w:rsid w:val="008D4A30"/>
    <w:rsid w:val="008D50B3"/>
    <w:rsid w:val="008D55F4"/>
    <w:rsid w:val="008D5C09"/>
    <w:rsid w:val="008D6161"/>
    <w:rsid w:val="008D6203"/>
    <w:rsid w:val="008D64EE"/>
    <w:rsid w:val="008D6CF2"/>
    <w:rsid w:val="008D6F47"/>
    <w:rsid w:val="008D7173"/>
    <w:rsid w:val="008D741F"/>
    <w:rsid w:val="008D76F2"/>
    <w:rsid w:val="008E06F3"/>
    <w:rsid w:val="008E0AFD"/>
    <w:rsid w:val="008E10A5"/>
    <w:rsid w:val="008E1163"/>
    <w:rsid w:val="008E331D"/>
    <w:rsid w:val="008E3790"/>
    <w:rsid w:val="008E4360"/>
    <w:rsid w:val="008E48DC"/>
    <w:rsid w:val="008E57E1"/>
    <w:rsid w:val="008E76E2"/>
    <w:rsid w:val="008F0F4E"/>
    <w:rsid w:val="008F10E1"/>
    <w:rsid w:val="008F21CF"/>
    <w:rsid w:val="008F2A26"/>
    <w:rsid w:val="008F2A60"/>
    <w:rsid w:val="008F3640"/>
    <w:rsid w:val="008F36D0"/>
    <w:rsid w:val="008F3E0B"/>
    <w:rsid w:val="008F5B15"/>
    <w:rsid w:val="008F5B81"/>
    <w:rsid w:val="008F64D3"/>
    <w:rsid w:val="008F76A0"/>
    <w:rsid w:val="008F785A"/>
    <w:rsid w:val="00900075"/>
    <w:rsid w:val="00900BAA"/>
    <w:rsid w:val="00903059"/>
    <w:rsid w:val="00903404"/>
    <w:rsid w:val="00903DEB"/>
    <w:rsid w:val="00904512"/>
    <w:rsid w:val="00904F2E"/>
    <w:rsid w:val="009052B1"/>
    <w:rsid w:val="009068F7"/>
    <w:rsid w:val="00906FFF"/>
    <w:rsid w:val="00907B19"/>
    <w:rsid w:val="00910EE4"/>
    <w:rsid w:val="00911646"/>
    <w:rsid w:val="00911D8B"/>
    <w:rsid w:val="00912954"/>
    <w:rsid w:val="00913266"/>
    <w:rsid w:val="00913E10"/>
    <w:rsid w:val="00913E2F"/>
    <w:rsid w:val="00914B2A"/>
    <w:rsid w:val="00914BA5"/>
    <w:rsid w:val="00915302"/>
    <w:rsid w:val="00915336"/>
    <w:rsid w:val="0091618C"/>
    <w:rsid w:val="00916223"/>
    <w:rsid w:val="0091697A"/>
    <w:rsid w:val="00916A21"/>
    <w:rsid w:val="00917712"/>
    <w:rsid w:val="00917814"/>
    <w:rsid w:val="009178A4"/>
    <w:rsid w:val="00920107"/>
    <w:rsid w:val="009203B4"/>
    <w:rsid w:val="00921004"/>
    <w:rsid w:val="00921316"/>
    <w:rsid w:val="00922B41"/>
    <w:rsid w:val="00922CF8"/>
    <w:rsid w:val="00923725"/>
    <w:rsid w:val="00923EB3"/>
    <w:rsid w:val="00924002"/>
    <w:rsid w:val="00924053"/>
    <w:rsid w:val="0092585E"/>
    <w:rsid w:val="00925D89"/>
    <w:rsid w:val="00925F46"/>
    <w:rsid w:val="009272BF"/>
    <w:rsid w:val="00927C5B"/>
    <w:rsid w:val="00927E76"/>
    <w:rsid w:val="00930FF8"/>
    <w:rsid w:val="00931278"/>
    <w:rsid w:val="0093127C"/>
    <w:rsid w:val="00931E33"/>
    <w:rsid w:val="009322E9"/>
    <w:rsid w:val="00932315"/>
    <w:rsid w:val="0093234C"/>
    <w:rsid w:val="0093298C"/>
    <w:rsid w:val="00932B4C"/>
    <w:rsid w:val="009330FA"/>
    <w:rsid w:val="0093369C"/>
    <w:rsid w:val="0093381F"/>
    <w:rsid w:val="00933C56"/>
    <w:rsid w:val="0093413B"/>
    <w:rsid w:val="0093413D"/>
    <w:rsid w:val="00935F79"/>
    <w:rsid w:val="00935FB0"/>
    <w:rsid w:val="00936701"/>
    <w:rsid w:val="00936834"/>
    <w:rsid w:val="009373CD"/>
    <w:rsid w:val="00942592"/>
    <w:rsid w:val="00942708"/>
    <w:rsid w:val="009442B5"/>
    <w:rsid w:val="00944795"/>
    <w:rsid w:val="0094508F"/>
    <w:rsid w:val="00945643"/>
    <w:rsid w:val="00945DA6"/>
    <w:rsid w:val="00946515"/>
    <w:rsid w:val="00946600"/>
    <w:rsid w:val="00947271"/>
    <w:rsid w:val="009475C8"/>
    <w:rsid w:val="00947957"/>
    <w:rsid w:val="00950A43"/>
    <w:rsid w:val="00951531"/>
    <w:rsid w:val="00952858"/>
    <w:rsid w:val="009529EC"/>
    <w:rsid w:val="00952A8B"/>
    <w:rsid w:val="009545B4"/>
    <w:rsid w:val="00957813"/>
    <w:rsid w:val="00957E5D"/>
    <w:rsid w:val="0096006C"/>
    <w:rsid w:val="00960DCF"/>
    <w:rsid w:val="009615BB"/>
    <w:rsid w:val="009617D1"/>
    <w:rsid w:val="009618F4"/>
    <w:rsid w:val="00962A4F"/>
    <w:rsid w:val="00962D55"/>
    <w:rsid w:val="00963292"/>
    <w:rsid w:val="00963321"/>
    <w:rsid w:val="0096457E"/>
    <w:rsid w:val="009648B4"/>
    <w:rsid w:val="009654D2"/>
    <w:rsid w:val="0096587C"/>
    <w:rsid w:val="00965C8C"/>
    <w:rsid w:val="00966AAC"/>
    <w:rsid w:val="009703E2"/>
    <w:rsid w:val="0097290A"/>
    <w:rsid w:val="009729BD"/>
    <w:rsid w:val="00972AB9"/>
    <w:rsid w:val="00972CA0"/>
    <w:rsid w:val="009738C4"/>
    <w:rsid w:val="00973C2A"/>
    <w:rsid w:val="00975D1B"/>
    <w:rsid w:val="0097774D"/>
    <w:rsid w:val="00980AA6"/>
    <w:rsid w:val="009815CF"/>
    <w:rsid w:val="00982900"/>
    <w:rsid w:val="00983AE4"/>
    <w:rsid w:val="00983E2B"/>
    <w:rsid w:val="0098445D"/>
    <w:rsid w:val="00984B15"/>
    <w:rsid w:val="00985C05"/>
    <w:rsid w:val="00986BA2"/>
    <w:rsid w:val="00987883"/>
    <w:rsid w:val="00987FA0"/>
    <w:rsid w:val="00991470"/>
    <w:rsid w:val="00991B48"/>
    <w:rsid w:val="00991D6C"/>
    <w:rsid w:val="00992177"/>
    <w:rsid w:val="0099350F"/>
    <w:rsid w:val="00993A37"/>
    <w:rsid w:val="00993B81"/>
    <w:rsid w:val="009941D5"/>
    <w:rsid w:val="00994C81"/>
    <w:rsid w:val="00994D32"/>
    <w:rsid w:val="0099532C"/>
    <w:rsid w:val="00995577"/>
    <w:rsid w:val="00995C71"/>
    <w:rsid w:val="00995D9A"/>
    <w:rsid w:val="0099613E"/>
    <w:rsid w:val="00996311"/>
    <w:rsid w:val="009964D9"/>
    <w:rsid w:val="009A1299"/>
    <w:rsid w:val="009A1767"/>
    <w:rsid w:val="009A1B78"/>
    <w:rsid w:val="009A23C4"/>
    <w:rsid w:val="009A2BAE"/>
    <w:rsid w:val="009A346F"/>
    <w:rsid w:val="009A3C2D"/>
    <w:rsid w:val="009A3D0E"/>
    <w:rsid w:val="009A4865"/>
    <w:rsid w:val="009A60B8"/>
    <w:rsid w:val="009A6A54"/>
    <w:rsid w:val="009A6E10"/>
    <w:rsid w:val="009A6F0F"/>
    <w:rsid w:val="009A7566"/>
    <w:rsid w:val="009A75DC"/>
    <w:rsid w:val="009A7D90"/>
    <w:rsid w:val="009B096D"/>
    <w:rsid w:val="009B1289"/>
    <w:rsid w:val="009B1534"/>
    <w:rsid w:val="009B2522"/>
    <w:rsid w:val="009B2551"/>
    <w:rsid w:val="009B3107"/>
    <w:rsid w:val="009B3193"/>
    <w:rsid w:val="009B341A"/>
    <w:rsid w:val="009B42FA"/>
    <w:rsid w:val="009B4327"/>
    <w:rsid w:val="009B44CA"/>
    <w:rsid w:val="009B481F"/>
    <w:rsid w:val="009B4AD7"/>
    <w:rsid w:val="009B53A0"/>
    <w:rsid w:val="009B6E24"/>
    <w:rsid w:val="009B7389"/>
    <w:rsid w:val="009B73A5"/>
    <w:rsid w:val="009B7670"/>
    <w:rsid w:val="009C04B2"/>
    <w:rsid w:val="009C057A"/>
    <w:rsid w:val="009C2FCA"/>
    <w:rsid w:val="009C31F6"/>
    <w:rsid w:val="009C383E"/>
    <w:rsid w:val="009C3889"/>
    <w:rsid w:val="009C3C29"/>
    <w:rsid w:val="009C4592"/>
    <w:rsid w:val="009C45B7"/>
    <w:rsid w:val="009C4B43"/>
    <w:rsid w:val="009C4EB0"/>
    <w:rsid w:val="009C530E"/>
    <w:rsid w:val="009C62F3"/>
    <w:rsid w:val="009C668A"/>
    <w:rsid w:val="009C7170"/>
    <w:rsid w:val="009C746E"/>
    <w:rsid w:val="009D0187"/>
    <w:rsid w:val="009D07B2"/>
    <w:rsid w:val="009D1028"/>
    <w:rsid w:val="009D21E2"/>
    <w:rsid w:val="009D2963"/>
    <w:rsid w:val="009D349A"/>
    <w:rsid w:val="009D3AAE"/>
    <w:rsid w:val="009D4269"/>
    <w:rsid w:val="009D472E"/>
    <w:rsid w:val="009D4B35"/>
    <w:rsid w:val="009D5047"/>
    <w:rsid w:val="009D5B15"/>
    <w:rsid w:val="009D5C6D"/>
    <w:rsid w:val="009D6DAA"/>
    <w:rsid w:val="009D76DE"/>
    <w:rsid w:val="009D7C51"/>
    <w:rsid w:val="009E0099"/>
    <w:rsid w:val="009E0BDF"/>
    <w:rsid w:val="009E0D09"/>
    <w:rsid w:val="009E1D76"/>
    <w:rsid w:val="009E1E14"/>
    <w:rsid w:val="009E1EB7"/>
    <w:rsid w:val="009E1FD2"/>
    <w:rsid w:val="009E2525"/>
    <w:rsid w:val="009E26D9"/>
    <w:rsid w:val="009E2FA2"/>
    <w:rsid w:val="009E3C02"/>
    <w:rsid w:val="009E40DD"/>
    <w:rsid w:val="009E4C61"/>
    <w:rsid w:val="009E4D47"/>
    <w:rsid w:val="009F05FD"/>
    <w:rsid w:val="009F0995"/>
    <w:rsid w:val="009F0BE5"/>
    <w:rsid w:val="009F1A47"/>
    <w:rsid w:val="009F2429"/>
    <w:rsid w:val="009F3034"/>
    <w:rsid w:val="009F3256"/>
    <w:rsid w:val="009F47E0"/>
    <w:rsid w:val="009F4EEC"/>
    <w:rsid w:val="009F4F6E"/>
    <w:rsid w:val="009F5C0B"/>
    <w:rsid w:val="009F697C"/>
    <w:rsid w:val="009F6CF1"/>
    <w:rsid w:val="009F6E25"/>
    <w:rsid w:val="009F6FB7"/>
    <w:rsid w:val="009F78CA"/>
    <w:rsid w:val="009F7A97"/>
    <w:rsid w:val="00A0056B"/>
    <w:rsid w:val="00A00CC0"/>
    <w:rsid w:val="00A011FD"/>
    <w:rsid w:val="00A01F53"/>
    <w:rsid w:val="00A03499"/>
    <w:rsid w:val="00A03A7E"/>
    <w:rsid w:val="00A03D02"/>
    <w:rsid w:val="00A03F73"/>
    <w:rsid w:val="00A04511"/>
    <w:rsid w:val="00A04A67"/>
    <w:rsid w:val="00A04CBE"/>
    <w:rsid w:val="00A054E4"/>
    <w:rsid w:val="00A064CA"/>
    <w:rsid w:val="00A06774"/>
    <w:rsid w:val="00A10703"/>
    <w:rsid w:val="00A10972"/>
    <w:rsid w:val="00A10D26"/>
    <w:rsid w:val="00A11A68"/>
    <w:rsid w:val="00A1256F"/>
    <w:rsid w:val="00A12AF6"/>
    <w:rsid w:val="00A12B57"/>
    <w:rsid w:val="00A12C49"/>
    <w:rsid w:val="00A12C65"/>
    <w:rsid w:val="00A1354D"/>
    <w:rsid w:val="00A13E5F"/>
    <w:rsid w:val="00A14904"/>
    <w:rsid w:val="00A14C7A"/>
    <w:rsid w:val="00A14C93"/>
    <w:rsid w:val="00A16561"/>
    <w:rsid w:val="00A165B4"/>
    <w:rsid w:val="00A169D9"/>
    <w:rsid w:val="00A17388"/>
    <w:rsid w:val="00A17879"/>
    <w:rsid w:val="00A20101"/>
    <w:rsid w:val="00A20B67"/>
    <w:rsid w:val="00A21752"/>
    <w:rsid w:val="00A22FED"/>
    <w:rsid w:val="00A25845"/>
    <w:rsid w:val="00A25F64"/>
    <w:rsid w:val="00A26B91"/>
    <w:rsid w:val="00A27538"/>
    <w:rsid w:val="00A27DF1"/>
    <w:rsid w:val="00A30915"/>
    <w:rsid w:val="00A30E09"/>
    <w:rsid w:val="00A311A3"/>
    <w:rsid w:val="00A311B9"/>
    <w:rsid w:val="00A31B1F"/>
    <w:rsid w:val="00A32E9F"/>
    <w:rsid w:val="00A332CD"/>
    <w:rsid w:val="00A33500"/>
    <w:rsid w:val="00A33C91"/>
    <w:rsid w:val="00A33D2C"/>
    <w:rsid w:val="00A33F97"/>
    <w:rsid w:val="00A34343"/>
    <w:rsid w:val="00A34742"/>
    <w:rsid w:val="00A3478A"/>
    <w:rsid w:val="00A34FFF"/>
    <w:rsid w:val="00A35080"/>
    <w:rsid w:val="00A350A2"/>
    <w:rsid w:val="00A350AA"/>
    <w:rsid w:val="00A355C0"/>
    <w:rsid w:val="00A35AF8"/>
    <w:rsid w:val="00A36DCD"/>
    <w:rsid w:val="00A373F2"/>
    <w:rsid w:val="00A40752"/>
    <w:rsid w:val="00A41004"/>
    <w:rsid w:val="00A425DD"/>
    <w:rsid w:val="00A426DE"/>
    <w:rsid w:val="00A42EA8"/>
    <w:rsid w:val="00A443E0"/>
    <w:rsid w:val="00A443F4"/>
    <w:rsid w:val="00A4488E"/>
    <w:rsid w:val="00A454BD"/>
    <w:rsid w:val="00A45AEE"/>
    <w:rsid w:val="00A462CF"/>
    <w:rsid w:val="00A46B6F"/>
    <w:rsid w:val="00A46E36"/>
    <w:rsid w:val="00A47F55"/>
    <w:rsid w:val="00A503B3"/>
    <w:rsid w:val="00A5151D"/>
    <w:rsid w:val="00A52161"/>
    <w:rsid w:val="00A52263"/>
    <w:rsid w:val="00A52CB4"/>
    <w:rsid w:val="00A52FA3"/>
    <w:rsid w:val="00A53022"/>
    <w:rsid w:val="00A537F3"/>
    <w:rsid w:val="00A53DEC"/>
    <w:rsid w:val="00A54044"/>
    <w:rsid w:val="00A5537D"/>
    <w:rsid w:val="00A56E7A"/>
    <w:rsid w:val="00A57A56"/>
    <w:rsid w:val="00A601BF"/>
    <w:rsid w:val="00A61CA3"/>
    <w:rsid w:val="00A61DFE"/>
    <w:rsid w:val="00A6295D"/>
    <w:rsid w:val="00A62F08"/>
    <w:rsid w:val="00A62F3B"/>
    <w:rsid w:val="00A631E3"/>
    <w:rsid w:val="00A63C8B"/>
    <w:rsid w:val="00A6517D"/>
    <w:rsid w:val="00A65936"/>
    <w:rsid w:val="00A67D6A"/>
    <w:rsid w:val="00A70A5F"/>
    <w:rsid w:val="00A71660"/>
    <w:rsid w:val="00A71867"/>
    <w:rsid w:val="00A719D5"/>
    <w:rsid w:val="00A7244E"/>
    <w:rsid w:val="00A73754"/>
    <w:rsid w:val="00A737BF"/>
    <w:rsid w:val="00A73FF9"/>
    <w:rsid w:val="00A74E10"/>
    <w:rsid w:val="00A752FC"/>
    <w:rsid w:val="00A76B32"/>
    <w:rsid w:val="00A7757B"/>
    <w:rsid w:val="00A77A16"/>
    <w:rsid w:val="00A77DCB"/>
    <w:rsid w:val="00A800F3"/>
    <w:rsid w:val="00A81786"/>
    <w:rsid w:val="00A81A87"/>
    <w:rsid w:val="00A827FB"/>
    <w:rsid w:val="00A82926"/>
    <w:rsid w:val="00A82EA2"/>
    <w:rsid w:val="00A84810"/>
    <w:rsid w:val="00A85709"/>
    <w:rsid w:val="00A8682F"/>
    <w:rsid w:val="00A86ADF"/>
    <w:rsid w:val="00A86F6F"/>
    <w:rsid w:val="00A8723D"/>
    <w:rsid w:val="00A87773"/>
    <w:rsid w:val="00A905C1"/>
    <w:rsid w:val="00A90A6C"/>
    <w:rsid w:val="00A90E9A"/>
    <w:rsid w:val="00A90F4E"/>
    <w:rsid w:val="00A9216B"/>
    <w:rsid w:val="00A93093"/>
    <w:rsid w:val="00A93CE8"/>
    <w:rsid w:val="00A93D91"/>
    <w:rsid w:val="00A94101"/>
    <w:rsid w:val="00A94689"/>
    <w:rsid w:val="00A94777"/>
    <w:rsid w:val="00A94BFD"/>
    <w:rsid w:val="00A95858"/>
    <w:rsid w:val="00A95B0E"/>
    <w:rsid w:val="00A97331"/>
    <w:rsid w:val="00AA012E"/>
    <w:rsid w:val="00AA02A0"/>
    <w:rsid w:val="00AA0BC6"/>
    <w:rsid w:val="00AA1131"/>
    <w:rsid w:val="00AA1BA9"/>
    <w:rsid w:val="00AA31EA"/>
    <w:rsid w:val="00AA4FB3"/>
    <w:rsid w:val="00AA5350"/>
    <w:rsid w:val="00AA6093"/>
    <w:rsid w:val="00AA6DC1"/>
    <w:rsid w:val="00AB18FF"/>
    <w:rsid w:val="00AB1BFE"/>
    <w:rsid w:val="00AB2A14"/>
    <w:rsid w:val="00AB3EF8"/>
    <w:rsid w:val="00AB42D3"/>
    <w:rsid w:val="00AB4409"/>
    <w:rsid w:val="00AB5890"/>
    <w:rsid w:val="00AB5CAC"/>
    <w:rsid w:val="00AB60AF"/>
    <w:rsid w:val="00AB6301"/>
    <w:rsid w:val="00AB6E6A"/>
    <w:rsid w:val="00AB77D4"/>
    <w:rsid w:val="00AB79F6"/>
    <w:rsid w:val="00AC0462"/>
    <w:rsid w:val="00AC14E7"/>
    <w:rsid w:val="00AC18C3"/>
    <w:rsid w:val="00AC1A36"/>
    <w:rsid w:val="00AC1E13"/>
    <w:rsid w:val="00AC1FB4"/>
    <w:rsid w:val="00AC2769"/>
    <w:rsid w:val="00AC32CB"/>
    <w:rsid w:val="00AC3C93"/>
    <w:rsid w:val="00AC3DC2"/>
    <w:rsid w:val="00AC3E62"/>
    <w:rsid w:val="00AC4095"/>
    <w:rsid w:val="00AC4D5F"/>
    <w:rsid w:val="00AC60AE"/>
    <w:rsid w:val="00AC7263"/>
    <w:rsid w:val="00AC757D"/>
    <w:rsid w:val="00AC7D36"/>
    <w:rsid w:val="00AC7E6F"/>
    <w:rsid w:val="00AD054C"/>
    <w:rsid w:val="00AD0F1D"/>
    <w:rsid w:val="00AD215B"/>
    <w:rsid w:val="00AD4312"/>
    <w:rsid w:val="00AD4C7E"/>
    <w:rsid w:val="00AD583B"/>
    <w:rsid w:val="00AD60B3"/>
    <w:rsid w:val="00AD7595"/>
    <w:rsid w:val="00AD7640"/>
    <w:rsid w:val="00AD7766"/>
    <w:rsid w:val="00AD7E9A"/>
    <w:rsid w:val="00AE012F"/>
    <w:rsid w:val="00AE0A08"/>
    <w:rsid w:val="00AE0A50"/>
    <w:rsid w:val="00AE0F2D"/>
    <w:rsid w:val="00AE2212"/>
    <w:rsid w:val="00AE2A0B"/>
    <w:rsid w:val="00AE2B27"/>
    <w:rsid w:val="00AE3109"/>
    <w:rsid w:val="00AE3A05"/>
    <w:rsid w:val="00AE4CDE"/>
    <w:rsid w:val="00AE5B84"/>
    <w:rsid w:val="00AE7940"/>
    <w:rsid w:val="00AF18E1"/>
    <w:rsid w:val="00AF193F"/>
    <w:rsid w:val="00AF25D2"/>
    <w:rsid w:val="00AF2BA0"/>
    <w:rsid w:val="00AF41D0"/>
    <w:rsid w:val="00AF49CC"/>
    <w:rsid w:val="00AF687B"/>
    <w:rsid w:val="00AF6D7F"/>
    <w:rsid w:val="00AF7B49"/>
    <w:rsid w:val="00AF7B91"/>
    <w:rsid w:val="00AF7C0C"/>
    <w:rsid w:val="00B0063D"/>
    <w:rsid w:val="00B006A6"/>
    <w:rsid w:val="00B0091F"/>
    <w:rsid w:val="00B01325"/>
    <w:rsid w:val="00B017CC"/>
    <w:rsid w:val="00B0328A"/>
    <w:rsid w:val="00B033FA"/>
    <w:rsid w:val="00B03C3E"/>
    <w:rsid w:val="00B05843"/>
    <w:rsid w:val="00B05EF9"/>
    <w:rsid w:val="00B06694"/>
    <w:rsid w:val="00B07528"/>
    <w:rsid w:val="00B10B3E"/>
    <w:rsid w:val="00B1177C"/>
    <w:rsid w:val="00B11859"/>
    <w:rsid w:val="00B122FA"/>
    <w:rsid w:val="00B133CB"/>
    <w:rsid w:val="00B140AF"/>
    <w:rsid w:val="00B1448A"/>
    <w:rsid w:val="00B14E02"/>
    <w:rsid w:val="00B168AA"/>
    <w:rsid w:val="00B16D0E"/>
    <w:rsid w:val="00B17466"/>
    <w:rsid w:val="00B175FA"/>
    <w:rsid w:val="00B177D0"/>
    <w:rsid w:val="00B20BE6"/>
    <w:rsid w:val="00B20CF5"/>
    <w:rsid w:val="00B20F9C"/>
    <w:rsid w:val="00B22174"/>
    <w:rsid w:val="00B223F7"/>
    <w:rsid w:val="00B2243F"/>
    <w:rsid w:val="00B23549"/>
    <w:rsid w:val="00B23A37"/>
    <w:rsid w:val="00B243A2"/>
    <w:rsid w:val="00B253E9"/>
    <w:rsid w:val="00B255ED"/>
    <w:rsid w:val="00B258E7"/>
    <w:rsid w:val="00B2593A"/>
    <w:rsid w:val="00B25943"/>
    <w:rsid w:val="00B26F0F"/>
    <w:rsid w:val="00B27244"/>
    <w:rsid w:val="00B27454"/>
    <w:rsid w:val="00B27DDA"/>
    <w:rsid w:val="00B30A2C"/>
    <w:rsid w:val="00B30F14"/>
    <w:rsid w:val="00B3278B"/>
    <w:rsid w:val="00B3292F"/>
    <w:rsid w:val="00B3363D"/>
    <w:rsid w:val="00B34063"/>
    <w:rsid w:val="00B341A4"/>
    <w:rsid w:val="00B34776"/>
    <w:rsid w:val="00B34AF3"/>
    <w:rsid w:val="00B35165"/>
    <w:rsid w:val="00B36257"/>
    <w:rsid w:val="00B37817"/>
    <w:rsid w:val="00B378C4"/>
    <w:rsid w:val="00B37995"/>
    <w:rsid w:val="00B401BA"/>
    <w:rsid w:val="00B40636"/>
    <w:rsid w:val="00B41AF5"/>
    <w:rsid w:val="00B42B02"/>
    <w:rsid w:val="00B42C0D"/>
    <w:rsid w:val="00B43194"/>
    <w:rsid w:val="00B431E2"/>
    <w:rsid w:val="00B43568"/>
    <w:rsid w:val="00B44AA6"/>
    <w:rsid w:val="00B44E34"/>
    <w:rsid w:val="00B468A0"/>
    <w:rsid w:val="00B473FA"/>
    <w:rsid w:val="00B47B33"/>
    <w:rsid w:val="00B47F20"/>
    <w:rsid w:val="00B51515"/>
    <w:rsid w:val="00B52AF4"/>
    <w:rsid w:val="00B53217"/>
    <w:rsid w:val="00B53352"/>
    <w:rsid w:val="00B53FAD"/>
    <w:rsid w:val="00B54266"/>
    <w:rsid w:val="00B54870"/>
    <w:rsid w:val="00B5529B"/>
    <w:rsid w:val="00B5545A"/>
    <w:rsid w:val="00B56522"/>
    <w:rsid w:val="00B56D34"/>
    <w:rsid w:val="00B5761A"/>
    <w:rsid w:val="00B6039D"/>
    <w:rsid w:val="00B61B38"/>
    <w:rsid w:val="00B61C81"/>
    <w:rsid w:val="00B6223B"/>
    <w:rsid w:val="00B62609"/>
    <w:rsid w:val="00B6376A"/>
    <w:rsid w:val="00B64F00"/>
    <w:rsid w:val="00B651FC"/>
    <w:rsid w:val="00B65D3C"/>
    <w:rsid w:val="00B660DC"/>
    <w:rsid w:val="00B66C01"/>
    <w:rsid w:val="00B66DA8"/>
    <w:rsid w:val="00B6702B"/>
    <w:rsid w:val="00B6736C"/>
    <w:rsid w:val="00B67E19"/>
    <w:rsid w:val="00B67E42"/>
    <w:rsid w:val="00B70732"/>
    <w:rsid w:val="00B70A3A"/>
    <w:rsid w:val="00B70DDE"/>
    <w:rsid w:val="00B715DF"/>
    <w:rsid w:val="00B71624"/>
    <w:rsid w:val="00B7163A"/>
    <w:rsid w:val="00B71BC9"/>
    <w:rsid w:val="00B71CE1"/>
    <w:rsid w:val="00B7277D"/>
    <w:rsid w:val="00B728C0"/>
    <w:rsid w:val="00B728EE"/>
    <w:rsid w:val="00B73878"/>
    <w:rsid w:val="00B74176"/>
    <w:rsid w:val="00B77583"/>
    <w:rsid w:val="00B77DF9"/>
    <w:rsid w:val="00B77EEC"/>
    <w:rsid w:val="00B80302"/>
    <w:rsid w:val="00B803F2"/>
    <w:rsid w:val="00B8106B"/>
    <w:rsid w:val="00B81638"/>
    <w:rsid w:val="00B816F6"/>
    <w:rsid w:val="00B818AB"/>
    <w:rsid w:val="00B84504"/>
    <w:rsid w:val="00B84E5B"/>
    <w:rsid w:val="00B852A9"/>
    <w:rsid w:val="00B8614E"/>
    <w:rsid w:val="00B86619"/>
    <w:rsid w:val="00B87230"/>
    <w:rsid w:val="00B87C60"/>
    <w:rsid w:val="00B87D5C"/>
    <w:rsid w:val="00B903DE"/>
    <w:rsid w:val="00B909FE"/>
    <w:rsid w:val="00B9123A"/>
    <w:rsid w:val="00B92CCD"/>
    <w:rsid w:val="00B92E22"/>
    <w:rsid w:val="00B934FC"/>
    <w:rsid w:val="00B947DC"/>
    <w:rsid w:val="00B958E1"/>
    <w:rsid w:val="00B958EE"/>
    <w:rsid w:val="00B96817"/>
    <w:rsid w:val="00BA0ACF"/>
    <w:rsid w:val="00BA15EF"/>
    <w:rsid w:val="00BA25C6"/>
    <w:rsid w:val="00BA2674"/>
    <w:rsid w:val="00BA2726"/>
    <w:rsid w:val="00BA2D9D"/>
    <w:rsid w:val="00BA3B4E"/>
    <w:rsid w:val="00BA3B67"/>
    <w:rsid w:val="00BA4E23"/>
    <w:rsid w:val="00BA6EF8"/>
    <w:rsid w:val="00BA76B1"/>
    <w:rsid w:val="00BA7A9D"/>
    <w:rsid w:val="00BB033B"/>
    <w:rsid w:val="00BB034F"/>
    <w:rsid w:val="00BB0D18"/>
    <w:rsid w:val="00BB0D1A"/>
    <w:rsid w:val="00BB0EE3"/>
    <w:rsid w:val="00BB1575"/>
    <w:rsid w:val="00BB25A5"/>
    <w:rsid w:val="00BB2688"/>
    <w:rsid w:val="00BB3068"/>
    <w:rsid w:val="00BB3D1F"/>
    <w:rsid w:val="00BB4774"/>
    <w:rsid w:val="00BB47F1"/>
    <w:rsid w:val="00BB4932"/>
    <w:rsid w:val="00BB5100"/>
    <w:rsid w:val="00BB5E1B"/>
    <w:rsid w:val="00BB6798"/>
    <w:rsid w:val="00BB69C3"/>
    <w:rsid w:val="00BB7346"/>
    <w:rsid w:val="00BB766E"/>
    <w:rsid w:val="00BC0EAB"/>
    <w:rsid w:val="00BC155F"/>
    <w:rsid w:val="00BC2DF0"/>
    <w:rsid w:val="00BC2EE0"/>
    <w:rsid w:val="00BC334D"/>
    <w:rsid w:val="00BC3DE4"/>
    <w:rsid w:val="00BC3E86"/>
    <w:rsid w:val="00BC456D"/>
    <w:rsid w:val="00BC46D0"/>
    <w:rsid w:val="00BC49FD"/>
    <w:rsid w:val="00BC4EC1"/>
    <w:rsid w:val="00BC525A"/>
    <w:rsid w:val="00BC5EE7"/>
    <w:rsid w:val="00BC5FE6"/>
    <w:rsid w:val="00BC60F2"/>
    <w:rsid w:val="00BC6E41"/>
    <w:rsid w:val="00BC733B"/>
    <w:rsid w:val="00BC75AB"/>
    <w:rsid w:val="00BC7C1C"/>
    <w:rsid w:val="00BC7E0A"/>
    <w:rsid w:val="00BD0185"/>
    <w:rsid w:val="00BD0A5B"/>
    <w:rsid w:val="00BD23AA"/>
    <w:rsid w:val="00BD2418"/>
    <w:rsid w:val="00BD2AE9"/>
    <w:rsid w:val="00BD3754"/>
    <w:rsid w:val="00BD3B0C"/>
    <w:rsid w:val="00BD3E66"/>
    <w:rsid w:val="00BD464F"/>
    <w:rsid w:val="00BD4BBB"/>
    <w:rsid w:val="00BD4C04"/>
    <w:rsid w:val="00BD4D31"/>
    <w:rsid w:val="00BD569C"/>
    <w:rsid w:val="00BD62DC"/>
    <w:rsid w:val="00BD6673"/>
    <w:rsid w:val="00BD6A31"/>
    <w:rsid w:val="00BD6E77"/>
    <w:rsid w:val="00BD7DFB"/>
    <w:rsid w:val="00BE0403"/>
    <w:rsid w:val="00BE08BF"/>
    <w:rsid w:val="00BE0914"/>
    <w:rsid w:val="00BE17B3"/>
    <w:rsid w:val="00BE1B1F"/>
    <w:rsid w:val="00BE26DC"/>
    <w:rsid w:val="00BE2C06"/>
    <w:rsid w:val="00BE3B3B"/>
    <w:rsid w:val="00BE3B89"/>
    <w:rsid w:val="00BE4973"/>
    <w:rsid w:val="00BE499C"/>
    <w:rsid w:val="00BE4E25"/>
    <w:rsid w:val="00BE4E85"/>
    <w:rsid w:val="00BE57BF"/>
    <w:rsid w:val="00BE5FC3"/>
    <w:rsid w:val="00BE60B0"/>
    <w:rsid w:val="00BE6F4B"/>
    <w:rsid w:val="00BE7AB8"/>
    <w:rsid w:val="00BF00D6"/>
    <w:rsid w:val="00BF026D"/>
    <w:rsid w:val="00BF0452"/>
    <w:rsid w:val="00BF10EF"/>
    <w:rsid w:val="00BF1D92"/>
    <w:rsid w:val="00BF31CD"/>
    <w:rsid w:val="00BF3F0D"/>
    <w:rsid w:val="00BF452F"/>
    <w:rsid w:val="00BF48B4"/>
    <w:rsid w:val="00BF530E"/>
    <w:rsid w:val="00BF5BAE"/>
    <w:rsid w:val="00BF6077"/>
    <w:rsid w:val="00BF68FC"/>
    <w:rsid w:val="00BF7072"/>
    <w:rsid w:val="00C002BE"/>
    <w:rsid w:val="00C00485"/>
    <w:rsid w:val="00C01A4C"/>
    <w:rsid w:val="00C02A28"/>
    <w:rsid w:val="00C03520"/>
    <w:rsid w:val="00C03FA9"/>
    <w:rsid w:val="00C04237"/>
    <w:rsid w:val="00C0447D"/>
    <w:rsid w:val="00C047EE"/>
    <w:rsid w:val="00C053C4"/>
    <w:rsid w:val="00C077F0"/>
    <w:rsid w:val="00C07AD4"/>
    <w:rsid w:val="00C07DB7"/>
    <w:rsid w:val="00C07DF4"/>
    <w:rsid w:val="00C07E3E"/>
    <w:rsid w:val="00C104B3"/>
    <w:rsid w:val="00C10D57"/>
    <w:rsid w:val="00C10E28"/>
    <w:rsid w:val="00C11262"/>
    <w:rsid w:val="00C11310"/>
    <w:rsid w:val="00C11723"/>
    <w:rsid w:val="00C11F1A"/>
    <w:rsid w:val="00C12BEE"/>
    <w:rsid w:val="00C143DE"/>
    <w:rsid w:val="00C145EC"/>
    <w:rsid w:val="00C15C92"/>
    <w:rsid w:val="00C15D81"/>
    <w:rsid w:val="00C15F1C"/>
    <w:rsid w:val="00C17A66"/>
    <w:rsid w:val="00C20ADD"/>
    <w:rsid w:val="00C21483"/>
    <w:rsid w:val="00C21DC6"/>
    <w:rsid w:val="00C221BB"/>
    <w:rsid w:val="00C23004"/>
    <w:rsid w:val="00C233FD"/>
    <w:rsid w:val="00C23665"/>
    <w:rsid w:val="00C23DC7"/>
    <w:rsid w:val="00C245FC"/>
    <w:rsid w:val="00C25BCE"/>
    <w:rsid w:val="00C2685F"/>
    <w:rsid w:val="00C26B1E"/>
    <w:rsid w:val="00C26EC1"/>
    <w:rsid w:val="00C26EFE"/>
    <w:rsid w:val="00C277BF"/>
    <w:rsid w:val="00C27FFC"/>
    <w:rsid w:val="00C301E3"/>
    <w:rsid w:val="00C3117B"/>
    <w:rsid w:val="00C316AE"/>
    <w:rsid w:val="00C31719"/>
    <w:rsid w:val="00C31C8F"/>
    <w:rsid w:val="00C33A95"/>
    <w:rsid w:val="00C33DBF"/>
    <w:rsid w:val="00C3402F"/>
    <w:rsid w:val="00C359BC"/>
    <w:rsid w:val="00C364BB"/>
    <w:rsid w:val="00C36C6E"/>
    <w:rsid w:val="00C3766A"/>
    <w:rsid w:val="00C376A9"/>
    <w:rsid w:val="00C37888"/>
    <w:rsid w:val="00C407E4"/>
    <w:rsid w:val="00C40F51"/>
    <w:rsid w:val="00C4257D"/>
    <w:rsid w:val="00C42D45"/>
    <w:rsid w:val="00C4322A"/>
    <w:rsid w:val="00C44103"/>
    <w:rsid w:val="00C4449E"/>
    <w:rsid w:val="00C450CE"/>
    <w:rsid w:val="00C45E86"/>
    <w:rsid w:val="00C4622E"/>
    <w:rsid w:val="00C4661E"/>
    <w:rsid w:val="00C47028"/>
    <w:rsid w:val="00C5100D"/>
    <w:rsid w:val="00C518D8"/>
    <w:rsid w:val="00C521C2"/>
    <w:rsid w:val="00C52494"/>
    <w:rsid w:val="00C53770"/>
    <w:rsid w:val="00C53C44"/>
    <w:rsid w:val="00C53E36"/>
    <w:rsid w:val="00C53E75"/>
    <w:rsid w:val="00C54132"/>
    <w:rsid w:val="00C54392"/>
    <w:rsid w:val="00C557CC"/>
    <w:rsid w:val="00C56DE0"/>
    <w:rsid w:val="00C56E35"/>
    <w:rsid w:val="00C57135"/>
    <w:rsid w:val="00C5774C"/>
    <w:rsid w:val="00C61314"/>
    <w:rsid w:val="00C61492"/>
    <w:rsid w:val="00C61FE2"/>
    <w:rsid w:val="00C6344F"/>
    <w:rsid w:val="00C6359D"/>
    <w:rsid w:val="00C64022"/>
    <w:rsid w:val="00C64A97"/>
    <w:rsid w:val="00C64B28"/>
    <w:rsid w:val="00C64C78"/>
    <w:rsid w:val="00C65933"/>
    <w:rsid w:val="00C6598F"/>
    <w:rsid w:val="00C65AA8"/>
    <w:rsid w:val="00C66AB7"/>
    <w:rsid w:val="00C673D1"/>
    <w:rsid w:val="00C67C4B"/>
    <w:rsid w:val="00C67FE0"/>
    <w:rsid w:val="00C70178"/>
    <w:rsid w:val="00C70D58"/>
    <w:rsid w:val="00C71038"/>
    <w:rsid w:val="00C71D77"/>
    <w:rsid w:val="00C721B3"/>
    <w:rsid w:val="00C72D18"/>
    <w:rsid w:val="00C73218"/>
    <w:rsid w:val="00C73908"/>
    <w:rsid w:val="00C73EC6"/>
    <w:rsid w:val="00C7407D"/>
    <w:rsid w:val="00C74CC4"/>
    <w:rsid w:val="00C75EDA"/>
    <w:rsid w:val="00C760C1"/>
    <w:rsid w:val="00C7638C"/>
    <w:rsid w:val="00C764F8"/>
    <w:rsid w:val="00C802FF"/>
    <w:rsid w:val="00C8105B"/>
    <w:rsid w:val="00C811F7"/>
    <w:rsid w:val="00C814DA"/>
    <w:rsid w:val="00C8204F"/>
    <w:rsid w:val="00C828C5"/>
    <w:rsid w:val="00C82E8F"/>
    <w:rsid w:val="00C8428D"/>
    <w:rsid w:val="00C8468E"/>
    <w:rsid w:val="00C84814"/>
    <w:rsid w:val="00C84F4E"/>
    <w:rsid w:val="00C84F78"/>
    <w:rsid w:val="00C85A5A"/>
    <w:rsid w:val="00C85E2D"/>
    <w:rsid w:val="00C86064"/>
    <w:rsid w:val="00C86745"/>
    <w:rsid w:val="00C874CD"/>
    <w:rsid w:val="00C911A8"/>
    <w:rsid w:val="00C915CD"/>
    <w:rsid w:val="00C91623"/>
    <w:rsid w:val="00C91811"/>
    <w:rsid w:val="00C91C4E"/>
    <w:rsid w:val="00C925C1"/>
    <w:rsid w:val="00C926C8"/>
    <w:rsid w:val="00C92885"/>
    <w:rsid w:val="00C92C51"/>
    <w:rsid w:val="00C93921"/>
    <w:rsid w:val="00C9393E"/>
    <w:rsid w:val="00C93C1B"/>
    <w:rsid w:val="00C9417C"/>
    <w:rsid w:val="00C956E9"/>
    <w:rsid w:val="00C95749"/>
    <w:rsid w:val="00C96017"/>
    <w:rsid w:val="00C960EE"/>
    <w:rsid w:val="00C9621D"/>
    <w:rsid w:val="00C96BFE"/>
    <w:rsid w:val="00C97B57"/>
    <w:rsid w:val="00C97CF4"/>
    <w:rsid w:val="00CA00AC"/>
    <w:rsid w:val="00CA01F8"/>
    <w:rsid w:val="00CA0955"/>
    <w:rsid w:val="00CA1639"/>
    <w:rsid w:val="00CA1BC0"/>
    <w:rsid w:val="00CA1BC3"/>
    <w:rsid w:val="00CA2C9C"/>
    <w:rsid w:val="00CA47FF"/>
    <w:rsid w:val="00CA5148"/>
    <w:rsid w:val="00CA6776"/>
    <w:rsid w:val="00CA7622"/>
    <w:rsid w:val="00CB0790"/>
    <w:rsid w:val="00CB1206"/>
    <w:rsid w:val="00CB187C"/>
    <w:rsid w:val="00CB26C4"/>
    <w:rsid w:val="00CB5B22"/>
    <w:rsid w:val="00CC0CD1"/>
    <w:rsid w:val="00CC11BC"/>
    <w:rsid w:val="00CC11EF"/>
    <w:rsid w:val="00CC16D2"/>
    <w:rsid w:val="00CC1802"/>
    <w:rsid w:val="00CC1FAD"/>
    <w:rsid w:val="00CC20BE"/>
    <w:rsid w:val="00CC23E6"/>
    <w:rsid w:val="00CC2787"/>
    <w:rsid w:val="00CC3AD4"/>
    <w:rsid w:val="00CC3B64"/>
    <w:rsid w:val="00CC3F13"/>
    <w:rsid w:val="00CC481A"/>
    <w:rsid w:val="00CC4A90"/>
    <w:rsid w:val="00CC4B2D"/>
    <w:rsid w:val="00CC52BC"/>
    <w:rsid w:val="00CC5584"/>
    <w:rsid w:val="00CC5B4B"/>
    <w:rsid w:val="00CC6371"/>
    <w:rsid w:val="00CD011E"/>
    <w:rsid w:val="00CD099B"/>
    <w:rsid w:val="00CD0DC3"/>
    <w:rsid w:val="00CD13DE"/>
    <w:rsid w:val="00CD172B"/>
    <w:rsid w:val="00CD3676"/>
    <w:rsid w:val="00CD38AA"/>
    <w:rsid w:val="00CD4907"/>
    <w:rsid w:val="00CD65E9"/>
    <w:rsid w:val="00CD670C"/>
    <w:rsid w:val="00CD682F"/>
    <w:rsid w:val="00CD721B"/>
    <w:rsid w:val="00CD7AAE"/>
    <w:rsid w:val="00CE0246"/>
    <w:rsid w:val="00CE0450"/>
    <w:rsid w:val="00CE18E3"/>
    <w:rsid w:val="00CE19D2"/>
    <w:rsid w:val="00CE2627"/>
    <w:rsid w:val="00CE37AF"/>
    <w:rsid w:val="00CE42E4"/>
    <w:rsid w:val="00CE461C"/>
    <w:rsid w:val="00CE4C14"/>
    <w:rsid w:val="00CE5E03"/>
    <w:rsid w:val="00CE7749"/>
    <w:rsid w:val="00CE7BDF"/>
    <w:rsid w:val="00CE7E9E"/>
    <w:rsid w:val="00CF037B"/>
    <w:rsid w:val="00CF04EA"/>
    <w:rsid w:val="00CF08F6"/>
    <w:rsid w:val="00CF1713"/>
    <w:rsid w:val="00CF19BF"/>
    <w:rsid w:val="00CF1C5C"/>
    <w:rsid w:val="00CF2C2F"/>
    <w:rsid w:val="00CF2F0B"/>
    <w:rsid w:val="00CF2F43"/>
    <w:rsid w:val="00CF3355"/>
    <w:rsid w:val="00CF3967"/>
    <w:rsid w:val="00CF47AA"/>
    <w:rsid w:val="00CF4CF1"/>
    <w:rsid w:val="00CF4F31"/>
    <w:rsid w:val="00CF50FF"/>
    <w:rsid w:val="00CF532C"/>
    <w:rsid w:val="00CF57C6"/>
    <w:rsid w:val="00CF581B"/>
    <w:rsid w:val="00CF6CD0"/>
    <w:rsid w:val="00CF6FE4"/>
    <w:rsid w:val="00CF72D1"/>
    <w:rsid w:val="00CF72D2"/>
    <w:rsid w:val="00D00D94"/>
    <w:rsid w:val="00D00FC3"/>
    <w:rsid w:val="00D011AA"/>
    <w:rsid w:val="00D01B71"/>
    <w:rsid w:val="00D034F1"/>
    <w:rsid w:val="00D0364D"/>
    <w:rsid w:val="00D0387E"/>
    <w:rsid w:val="00D03DA8"/>
    <w:rsid w:val="00D03F54"/>
    <w:rsid w:val="00D044F9"/>
    <w:rsid w:val="00D04957"/>
    <w:rsid w:val="00D062BB"/>
    <w:rsid w:val="00D0663B"/>
    <w:rsid w:val="00D069E2"/>
    <w:rsid w:val="00D070C7"/>
    <w:rsid w:val="00D1029E"/>
    <w:rsid w:val="00D1071E"/>
    <w:rsid w:val="00D1158E"/>
    <w:rsid w:val="00D11A9E"/>
    <w:rsid w:val="00D12D6E"/>
    <w:rsid w:val="00D13183"/>
    <w:rsid w:val="00D136BE"/>
    <w:rsid w:val="00D1455F"/>
    <w:rsid w:val="00D14A1B"/>
    <w:rsid w:val="00D1510F"/>
    <w:rsid w:val="00D15822"/>
    <w:rsid w:val="00D20433"/>
    <w:rsid w:val="00D20840"/>
    <w:rsid w:val="00D20DBC"/>
    <w:rsid w:val="00D212E2"/>
    <w:rsid w:val="00D22675"/>
    <w:rsid w:val="00D22BFA"/>
    <w:rsid w:val="00D240A7"/>
    <w:rsid w:val="00D2435A"/>
    <w:rsid w:val="00D2473C"/>
    <w:rsid w:val="00D24F95"/>
    <w:rsid w:val="00D25931"/>
    <w:rsid w:val="00D25F7E"/>
    <w:rsid w:val="00D26897"/>
    <w:rsid w:val="00D26B27"/>
    <w:rsid w:val="00D27087"/>
    <w:rsid w:val="00D27EF9"/>
    <w:rsid w:val="00D308CA"/>
    <w:rsid w:val="00D30A1E"/>
    <w:rsid w:val="00D30AB3"/>
    <w:rsid w:val="00D30FD6"/>
    <w:rsid w:val="00D3220B"/>
    <w:rsid w:val="00D3235C"/>
    <w:rsid w:val="00D329E1"/>
    <w:rsid w:val="00D33BEB"/>
    <w:rsid w:val="00D33F40"/>
    <w:rsid w:val="00D33F59"/>
    <w:rsid w:val="00D34E7D"/>
    <w:rsid w:val="00D34E98"/>
    <w:rsid w:val="00D3594B"/>
    <w:rsid w:val="00D36794"/>
    <w:rsid w:val="00D37202"/>
    <w:rsid w:val="00D37A1F"/>
    <w:rsid w:val="00D37E36"/>
    <w:rsid w:val="00D40CD5"/>
    <w:rsid w:val="00D40E80"/>
    <w:rsid w:val="00D41279"/>
    <w:rsid w:val="00D41DBB"/>
    <w:rsid w:val="00D41E3A"/>
    <w:rsid w:val="00D4369E"/>
    <w:rsid w:val="00D43DA8"/>
    <w:rsid w:val="00D441DF"/>
    <w:rsid w:val="00D4450D"/>
    <w:rsid w:val="00D44AC5"/>
    <w:rsid w:val="00D456B2"/>
    <w:rsid w:val="00D47162"/>
    <w:rsid w:val="00D47D43"/>
    <w:rsid w:val="00D50A03"/>
    <w:rsid w:val="00D50A23"/>
    <w:rsid w:val="00D5285D"/>
    <w:rsid w:val="00D543AE"/>
    <w:rsid w:val="00D551EC"/>
    <w:rsid w:val="00D55EAB"/>
    <w:rsid w:val="00D565F5"/>
    <w:rsid w:val="00D56C38"/>
    <w:rsid w:val="00D56F73"/>
    <w:rsid w:val="00D573DA"/>
    <w:rsid w:val="00D60CFF"/>
    <w:rsid w:val="00D60FCD"/>
    <w:rsid w:val="00D6131E"/>
    <w:rsid w:val="00D61B55"/>
    <w:rsid w:val="00D61C8B"/>
    <w:rsid w:val="00D6277E"/>
    <w:rsid w:val="00D63D6C"/>
    <w:rsid w:val="00D63DAB"/>
    <w:rsid w:val="00D6437B"/>
    <w:rsid w:val="00D66202"/>
    <w:rsid w:val="00D669E6"/>
    <w:rsid w:val="00D66CF7"/>
    <w:rsid w:val="00D67350"/>
    <w:rsid w:val="00D67D5F"/>
    <w:rsid w:val="00D70CC7"/>
    <w:rsid w:val="00D71D2A"/>
    <w:rsid w:val="00D73240"/>
    <w:rsid w:val="00D736AE"/>
    <w:rsid w:val="00D75A82"/>
    <w:rsid w:val="00D75D93"/>
    <w:rsid w:val="00D766A3"/>
    <w:rsid w:val="00D7715B"/>
    <w:rsid w:val="00D77CBE"/>
    <w:rsid w:val="00D77D2E"/>
    <w:rsid w:val="00D80585"/>
    <w:rsid w:val="00D81A6E"/>
    <w:rsid w:val="00D81E37"/>
    <w:rsid w:val="00D82512"/>
    <w:rsid w:val="00D83611"/>
    <w:rsid w:val="00D8437B"/>
    <w:rsid w:val="00D8450F"/>
    <w:rsid w:val="00D848D3"/>
    <w:rsid w:val="00D8591A"/>
    <w:rsid w:val="00D85C7E"/>
    <w:rsid w:val="00D85E3C"/>
    <w:rsid w:val="00D8616F"/>
    <w:rsid w:val="00D86B54"/>
    <w:rsid w:val="00D87CDD"/>
    <w:rsid w:val="00D87D9B"/>
    <w:rsid w:val="00D87DEA"/>
    <w:rsid w:val="00D90448"/>
    <w:rsid w:val="00D90512"/>
    <w:rsid w:val="00D907B2"/>
    <w:rsid w:val="00D9082F"/>
    <w:rsid w:val="00D90BBC"/>
    <w:rsid w:val="00D90C45"/>
    <w:rsid w:val="00D91621"/>
    <w:rsid w:val="00D91818"/>
    <w:rsid w:val="00D91DF5"/>
    <w:rsid w:val="00D91E93"/>
    <w:rsid w:val="00D925CF"/>
    <w:rsid w:val="00D928A5"/>
    <w:rsid w:val="00D932B1"/>
    <w:rsid w:val="00D939E4"/>
    <w:rsid w:val="00D94B24"/>
    <w:rsid w:val="00D9540C"/>
    <w:rsid w:val="00D954FC"/>
    <w:rsid w:val="00D95FE7"/>
    <w:rsid w:val="00D967C3"/>
    <w:rsid w:val="00D97726"/>
    <w:rsid w:val="00D97F15"/>
    <w:rsid w:val="00DA0544"/>
    <w:rsid w:val="00DA103A"/>
    <w:rsid w:val="00DA1270"/>
    <w:rsid w:val="00DA1A4B"/>
    <w:rsid w:val="00DA2C6C"/>
    <w:rsid w:val="00DA2F9D"/>
    <w:rsid w:val="00DA3593"/>
    <w:rsid w:val="00DA4116"/>
    <w:rsid w:val="00DA46B7"/>
    <w:rsid w:val="00DA46BA"/>
    <w:rsid w:val="00DA5483"/>
    <w:rsid w:val="00DA54AE"/>
    <w:rsid w:val="00DA54BD"/>
    <w:rsid w:val="00DA55F5"/>
    <w:rsid w:val="00DA5E88"/>
    <w:rsid w:val="00DA60EB"/>
    <w:rsid w:val="00DB0063"/>
    <w:rsid w:val="00DB0EB9"/>
    <w:rsid w:val="00DB19DE"/>
    <w:rsid w:val="00DB23B3"/>
    <w:rsid w:val="00DB2757"/>
    <w:rsid w:val="00DB3374"/>
    <w:rsid w:val="00DB5A7D"/>
    <w:rsid w:val="00DB6090"/>
    <w:rsid w:val="00DB722D"/>
    <w:rsid w:val="00DB73E8"/>
    <w:rsid w:val="00DB78E0"/>
    <w:rsid w:val="00DC0433"/>
    <w:rsid w:val="00DC0E5F"/>
    <w:rsid w:val="00DC125A"/>
    <w:rsid w:val="00DC1642"/>
    <w:rsid w:val="00DC2740"/>
    <w:rsid w:val="00DC333A"/>
    <w:rsid w:val="00DC4387"/>
    <w:rsid w:val="00DC4C6E"/>
    <w:rsid w:val="00DC4EE1"/>
    <w:rsid w:val="00DC4FC1"/>
    <w:rsid w:val="00DC4FC7"/>
    <w:rsid w:val="00DC6BC2"/>
    <w:rsid w:val="00DC6CAE"/>
    <w:rsid w:val="00DC7A35"/>
    <w:rsid w:val="00DC7F2F"/>
    <w:rsid w:val="00DD114E"/>
    <w:rsid w:val="00DD211D"/>
    <w:rsid w:val="00DD22C9"/>
    <w:rsid w:val="00DD3DAB"/>
    <w:rsid w:val="00DD3F16"/>
    <w:rsid w:val="00DD4BB8"/>
    <w:rsid w:val="00DD60C4"/>
    <w:rsid w:val="00DD75B3"/>
    <w:rsid w:val="00DE0009"/>
    <w:rsid w:val="00DE0073"/>
    <w:rsid w:val="00DE1716"/>
    <w:rsid w:val="00DE19B0"/>
    <w:rsid w:val="00DE212A"/>
    <w:rsid w:val="00DE2678"/>
    <w:rsid w:val="00DE40D0"/>
    <w:rsid w:val="00DE4B54"/>
    <w:rsid w:val="00DE4DCC"/>
    <w:rsid w:val="00DE571E"/>
    <w:rsid w:val="00DE6D12"/>
    <w:rsid w:val="00DE72AB"/>
    <w:rsid w:val="00DE72B2"/>
    <w:rsid w:val="00DE7738"/>
    <w:rsid w:val="00DF2E1B"/>
    <w:rsid w:val="00DF2E67"/>
    <w:rsid w:val="00DF4566"/>
    <w:rsid w:val="00DF5E36"/>
    <w:rsid w:val="00DF6059"/>
    <w:rsid w:val="00DF65E1"/>
    <w:rsid w:val="00DF674F"/>
    <w:rsid w:val="00DF6CAB"/>
    <w:rsid w:val="00DF6F24"/>
    <w:rsid w:val="00E00062"/>
    <w:rsid w:val="00E0017A"/>
    <w:rsid w:val="00E0164C"/>
    <w:rsid w:val="00E01BF0"/>
    <w:rsid w:val="00E01D7B"/>
    <w:rsid w:val="00E02BD8"/>
    <w:rsid w:val="00E036A1"/>
    <w:rsid w:val="00E036A9"/>
    <w:rsid w:val="00E048CE"/>
    <w:rsid w:val="00E04BBF"/>
    <w:rsid w:val="00E06358"/>
    <w:rsid w:val="00E07CCE"/>
    <w:rsid w:val="00E104FB"/>
    <w:rsid w:val="00E12616"/>
    <w:rsid w:val="00E12995"/>
    <w:rsid w:val="00E12C5D"/>
    <w:rsid w:val="00E12EFE"/>
    <w:rsid w:val="00E13040"/>
    <w:rsid w:val="00E13217"/>
    <w:rsid w:val="00E13CEE"/>
    <w:rsid w:val="00E13D4F"/>
    <w:rsid w:val="00E16B33"/>
    <w:rsid w:val="00E16CB6"/>
    <w:rsid w:val="00E16EB9"/>
    <w:rsid w:val="00E17D82"/>
    <w:rsid w:val="00E20907"/>
    <w:rsid w:val="00E20A3A"/>
    <w:rsid w:val="00E20B49"/>
    <w:rsid w:val="00E21338"/>
    <w:rsid w:val="00E23622"/>
    <w:rsid w:val="00E23757"/>
    <w:rsid w:val="00E23EA1"/>
    <w:rsid w:val="00E24407"/>
    <w:rsid w:val="00E259DC"/>
    <w:rsid w:val="00E25A62"/>
    <w:rsid w:val="00E25C31"/>
    <w:rsid w:val="00E260E2"/>
    <w:rsid w:val="00E263D9"/>
    <w:rsid w:val="00E2667B"/>
    <w:rsid w:val="00E2692A"/>
    <w:rsid w:val="00E271F3"/>
    <w:rsid w:val="00E2797A"/>
    <w:rsid w:val="00E30171"/>
    <w:rsid w:val="00E31E57"/>
    <w:rsid w:val="00E32482"/>
    <w:rsid w:val="00E32847"/>
    <w:rsid w:val="00E32972"/>
    <w:rsid w:val="00E329B7"/>
    <w:rsid w:val="00E32A3F"/>
    <w:rsid w:val="00E32A56"/>
    <w:rsid w:val="00E32CF3"/>
    <w:rsid w:val="00E32DA1"/>
    <w:rsid w:val="00E33938"/>
    <w:rsid w:val="00E36A03"/>
    <w:rsid w:val="00E36F01"/>
    <w:rsid w:val="00E37880"/>
    <w:rsid w:val="00E414E9"/>
    <w:rsid w:val="00E41D1A"/>
    <w:rsid w:val="00E428DB"/>
    <w:rsid w:val="00E42B3A"/>
    <w:rsid w:val="00E43024"/>
    <w:rsid w:val="00E436DD"/>
    <w:rsid w:val="00E43DD9"/>
    <w:rsid w:val="00E44292"/>
    <w:rsid w:val="00E44CCD"/>
    <w:rsid w:val="00E46256"/>
    <w:rsid w:val="00E46A82"/>
    <w:rsid w:val="00E47990"/>
    <w:rsid w:val="00E47F9B"/>
    <w:rsid w:val="00E50E22"/>
    <w:rsid w:val="00E5105D"/>
    <w:rsid w:val="00E511D6"/>
    <w:rsid w:val="00E513AC"/>
    <w:rsid w:val="00E5150D"/>
    <w:rsid w:val="00E52016"/>
    <w:rsid w:val="00E520F2"/>
    <w:rsid w:val="00E529A9"/>
    <w:rsid w:val="00E52B5B"/>
    <w:rsid w:val="00E531AB"/>
    <w:rsid w:val="00E53463"/>
    <w:rsid w:val="00E5428F"/>
    <w:rsid w:val="00E549BE"/>
    <w:rsid w:val="00E54F6C"/>
    <w:rsid w:val="00E54FE4"/>
    <w:rsid w:val="00E5549E"/>
    <w:rsid w:val="00E5579B"/>
    <w:rsid w:val="00E5631C"/>
    <w:rsid w:val="00E57107"/>
    <w:rsid w:val="00E571C1"/>
    <w:rsid w:val="00E57994"/>
    <w:rsid w:val="00E579C7"/>
    <w:rsid w:val="00E605AB"/>
    <w:rsid w:val="00E60B79"/>
    <w:rsid w:val="00E61EAF"/>
    <w:rsid w:val="00E61F25"/>
    <w:rsid w:val="00E63135"/>
    <w:rsid w:val="00E63243"/>
    <w:rsid w:val="00E63B87"/>
    <w:rsid w:val="00E64CA6"/>
    <w:rsid w:val="00E6515C"/>
    <w:rsid w:val="00E651D7"/>
    <w:rsid w:val="00E6521F"/>
    <w:rsid w:val="00E658FD"/>
    <w:rsid w:val="00E659DC"/>
    <w:rsid w:val="00E65A4B"/>
    <w:rsid w:val="00E65D9D"/>
    <w:rsid w:val="00E65DDC"/>
    <w:rsid w:val="00E662CA"/>
    <w:rsid w:val="00E66621"/>
    <w:rsid w:val="00E66B5B"/>
    <w:rsid w:val="00E70AD5"/>
    <w:rsid w:val="00E72572"/>
    <w:rsid w:val="00E727ED"/>
    <w:rsid w:val="00E72E41"/>
    <w:rsid w:val="00E73062"/>
    <w:rsid w:val="00E740F6"/>
    <w:rsid w:val="00E7414A"/>
    <w:rsid w:val="00E7488C"/>
    <w:rsid w:val="00E75617"/>
    <w:rsid w:val="00E75B30"/>
    <w:rsid w:val="00E75F14"/>
    <w:rsid w:val="00E76ACD"/>
    <w:rsid w:val="00E76E71"/>
    <w:rsid w:val="00E7708A"/>
    <w:rsid w:val="00E77545"/>
    <w:rsid w:val="00E80416"/>
    <w:rsid w:val="00E80485"/>
    <w:rsid w:val="00E8160A"/>
    <w:rsid w:val="00E81A05"/>
    <w:rsid w:val="00E8204C"/>
    <w:rsid w:val="00E82CEB"/>
    <w:rsid w:val="00E8443C"/>
    <w:rsid w:val="00E853F8"/>
    <w:rsid w:val="00E869F8"/>
    <w:rsid w:val="00E86B6C"/>
    <w:rsid w:val="00E87799"/>
    <w:rsid w:val="00E90456"/>
    <w:rsid w:val="00E908E1"/>
    <w:rsid w:val="00E90C17"/>
    <w:rsid w:val="00E9125C"/>
    <w:rsid w:val="00E913DB"/>
    <w:rsid w:val="00E91966"/>
    <w:rsid w:val="00E92B29"/>
    <w:rsid w:val="00E93647"/>
    <w:rsid w:val="00E93C12"/>
    <w:rsid w:val="00E93ECD"/>
    <w:rsid w:val="00E93FCF"/>
    <w:rsid w:val="00E94F2C"/>
    <w:rsid w:val="00E95C9D"/>
    <w:rsid w:val="00E968A8"/>
    <w:rsid w:val="00E968AD"/>
    <w:rsid w:val="00E968F2"/>
    <w:rsid w:val="00E97123"/>
    <w:rsid w:val="00EA1FD6"/>
    <w:rsid w:val="00EA24F1"/>
    <w:rsid w:val="00EA30A0"/>
    <w:rsid w:val="00EA49B2"/>
    <w:rsid w:val="00EA7E54"/>
    <w:rsid w:val="00EB0457"/>
    <w:rsid w:val="00EB16C1"/>
    <w:rsid w:val="00EB1890"/>
    <w:rsid w:val="00EB25DD"/>
    <w:rsid w:val="00EB2F3F"/>
    <w:rsid w:val="00EB30C0"/>
    <w:rsid w:val="00EB393F"/>
    <w:rsid w:val="00EB4245"/>
    <w:rsid w:val="00EB4279"/>
    <w:rsid w:val="00EB4C08"/>
    <w:rsid w:val="00EB59D2"/>
    <w:rsid w:val="00EB6269"/>
    <w:rsid w:val="00EB6503"/>
    <w:rsid w:val="00EB6748"/>
    <w:rsid w:val="00EB6832"/>
    <w:rsid w:val="00EB6AC3"/>
    <w:rsid w:val="00EB716D"/>
    <w:rsid w:val="00EB7B3D"/>
    <w:rsid w:val="00EB7DE5"/>
    <w:rsid w:val="00EC2206"/>
    <w:rsid w:val="00EC24C5"/>
    <w:rsid w:val="00EC2546"/>
    <w:rsid w:val="00EC2E5B"/>
    <w:rsid w:val="00EC43B7"/>
    <w:rsid w:val="00EC5A5E"/>
    <w:rsid w:val="00EC617C"/>
    <w:rsid w:val="00EC64AE"/>
    <w:rsid w:val="00EC6536"/>
    <w:rsid w:val="00EC67BF"/>
    <w:rsid w:val="00EC6893"/>
    <w:rsid w:val="00EC6C20"/>
    <w:rsid w:val="00EC741A"/>
    <w:rsid w:val="00EC757F"/>
    <w:rsid w:val="00EC7713"/>
    <w:rsid w:val="00EC7F4B"/>
    <w:rsid w:val="00EC7F77"/>
    <w:rsid w:val="00ED032E"/>
    <w:rsid w:val="00ED11D1"/>
    <w:rsid w:val="00ED1311"/>
    <w:rsid w:val="00ED1488"/>
    <w:rsid w:val="00ED1621"/>
    <w:rsid w:val="00ED1C0E"/>
    <w:rsid w:val="00ED1D79"/>
    <w:rsid w:val="00ED1EB2"/>
    <w:rsid w:val="00ED26F8"/>
    <w:rsid w:val="00ED36A3"/>
    <w:rsid w:val="00ED3E6E"/>
    <w:rsid w:val="00ED46C6"/>
    <w:rsid w:val="00ED49C9"/>
    <w:rsid w:val="00ED49D5"/>
    <w:rsid w:val="00ED4ECA"/>
    <w:rsid w:val="00ED58B3"/>
    <w:rsid w:val="00ED58EF"/>
    <w:rsid w:val="00ED590D"/>
    <w:rsid w:val="00ED5C4A"/>
    <w:rsid w:val="00ED6133"/>
    <w:rsid w:val="00ED72B0"/>
    <w:rsid w:val="00ED7385"/>
    <w:rsid w:val="00EE035A"/>
    <w:rsid w:val="00EE0528"/>
    <w:rsid w:val="00EE0CA8"/>
    <w:rsid w:val="00EE1917"/>
    <w:rsid w:val="00EE2600"/>
    <w:rsid w:val="00EE3234"/>
    <w:rsid w:val="00EE3550"/>
    <w:rsid w:val="00EE35D1"/>
    <w:rsid w:val="00EE427A"/>
    <w:rsid w:val="00EE4511"/>
    <w:rsid w:val="00EE4ECE"/>
    <w:rsid w:val="00EE530E"/>
    <w:rsid w:val="00EE6B88"/>
    <w:rsid w:val="00EE7C19"/>
    <w:rsid w:val="00EE7EC6"/>
    <w:rsid w:val="00EF03AF"/>
    <w:rsid w:val="00EF1C59"/>
    <w:rsid w:val="00EF21BA"/>
    <w:rsid w:val="00EF2536"/>
    <w:rsid w:val="00EF2A4E"/>
    <w:rsid w:val="00EF3199"/>
    <w:rsid w:val="00EF32B5"/>
    <w:rsid w:val="00EF35A5"/>
    <w:rsid w:val="00EF3607"/>
    <w:rsid w:val="00EF3B47"/>
    <w:rsid w:val="00EF4F90"/>
    <w:rsid w:val="00EF4FBC"/>
    <w:rsid w:val="00EF569C"/>
    <w:rsid w:val="00EF675C"/>
    <w:rsid w:val="00EF68BF"/>
    <w:rsid w:val="00EF6D8C"/>
    <w:rsid w:val="00EF712B"/>
    <w:rsid w:val="00EF712E"/>
    <w:rsid w:val="00EF7830"/>
    <w:rsid w:val="00F0029F"/>
    <w:rsid w:val="00F00CCA"/>
    <w:rsid w:val="00F01167"/>
    <w:rsid w:val="00F018C4"/>
    <w:rsid w:val="00F02237"/>
    <w:rsid w:val="00F0268C"/>
    <w:rsid w:val="00F02920"/>
    <w:rsid w:val="00F036FD"/>
    <w:rsid w:val="00F04AB8"/>
    <w:rsid w:val="00F04F2D"/>
    <w:rsid w:val="00F050EE"/>
    <w:rsid w:val="00F053C3"/>
    <w:rsid w:val="00F05C57"/>
    <w:rsid w:val="00F0732E"/>
    <w:rsid w:val="00F07C11"/>
    <w:rsid w:val="00F10274"/>
    <w:rsid w:val="00F10A66"/>
    <w:rsid w:val="00F11259"/>
    <w:rsid w:val="00F11A22"/>
    <w:rsid w:val="00F13292"/>
    <w:rsid w:val="00F13759"/>
    <w:rsid w:val="00F13A57"/>
    <w:rsid w:val="00F1403C"/>
    <w:rsid w:val="00F1473D"/>
    <w:rsid w:val="00F152A0"/>
    <w:rsid w:val="00F15A76"/>
    <w:rsid w:val="00F16E1F"/>
    <w:rsid w:val="00F17147"/>
    <w:rsid w:val="00F17821"/>
    <w:rsid w:val="00F212A0"/>
    <w:rsid w:val="00F21843"/>
    <w:rsid w:val="00F2186F"/>
    <w:rsid w:val="00F218E9"/>
    <w:rsid w:val="00F220D3"/>
    <w:rsid w:val="00F2320F"/>
    <w:rsid w:val="00F24BE1"/>
    <w:rsid w:val="00F25EE2"/>
    <w:rsid w:val="00F26167"/>
    <w:rsid w:val="00F26AEF"/>
    <w:rsid w:val="00F3080A"/>
    <w:rsid w:val="00F31933"/>
    <w:rsid w:val="00F32284"/>
    <w:rsid w:val="00F3251F"/>
    <w:rsid w:val="00F33F4D"/>
    <w:rsid w:val="00F34D90"/>
    <w:rsid w:val="00F35A0C"/>
    <w:rsid w:val="00F36035"/>
    <w:rsid w:val="00F3613F"/>
    <w:rsid w:val="00F405DF"/>
    <w:rsid w:val="00F411B9"/>
    <w:rsid w:val="00F413C7"/>
    <w:rsid w:val="00F4193C"/>
    <w:rsid w:val="00F419FF"/>
    <w:rsid w:val="00F41AAE"/>
    <w:rsid w:val="00F41F1C"/>
    <w:rsid w:val="00F4238A"/>
    <w:rsid w:val="00F43C90"/>
    <w:rsid w:val="00F44A6A"/>
    <w:rsid w:val="00F45B35"/>
    <w:rsid w:val="00F46BC4"/>
    <w:rsid w:val="00F47210"/>
    <w:rsid w:val="00F476A2"/>
    <w:rsid w:val="00F4773F"/>
    <w:rsid w:val="00F47C58"/>
    <w:rsid w:val="00F50083"/>
    <w:rsid w:val="00F50659"/>
    <w:rsid w:val="00F50804"/>
    <w:rsid w:val="00F5111C"/>
    <w:rsid w:val="00F51BCD"/>
    <w:rsid w:val="00F51D98"/>
    <w:rsid w:val="00F529DA"/>
    <w:rsid w:val="00F54273"/>
    <w:rsid w:val="00F54BAF"/>
    <w:rsid w:val="00F565E9"/>
    <w:rsid w:val="00F603D7"/>
    <w:rsid w:val="00F60669"/>
    <w:rsid w:val="00F60D07"/>
    <w:rsid w:val="00F61122"/>
    <w:rsid w:val="00F615DA"/>
    <w:rsid w:val="00F61949"/>
    <w:rsid w:val="00F61A2F"/>
    <w:rsid w:val="00F61CE3"/>
    <w:rsid w:val="00F62C6D"/>
    <w:rsid w:val="00F6314B"/>
    <w:rsid w:val="00F63240"/>
    <w:rsid w:val="00F637B1"/>
    <w:rsid w:val="00F639E5"/>
    <w:rsid w:val="00F63CFE"/>
    <w:rsid w:val="00F63ECB"/>
    <w:rsid w:val="00F63F80"/>
    <w:rsid w:val="00F646FF"/>
    <w:rsid w:val="00F65EC1"/>
    <w:rsid w:val="00F65F41"/>
    <w:rsid w:val="00F664D4"/>
    <w:rsid w:val="00F67154"/>
    <w:rsid w:val="00F67E20"/>
    <w:rsid w:val="00F70CBA"/>
    <w:rsid w:val="00F712F2"/>
    <w:rsid w:val="00F7154D"/>
    <w:rsid w:val="00F71D48"/>
    <w:rsid w:val="00F72C2D"/>
    <w:rsid w:val="00F764A2"/>
    <w:rsid w:val="00F7733C"/>
    <w:rsid w:val="00F81157"/>
    <w:rsid w:val="00F81C87"/>
    <w:rsid w:val="00F82CA9"/>
    <w:rsid w:val="00F83976"/>
    <w:rsid w:val="00F8470C"/>
    <w:rsid w:val="00F848E2"/>
    <w:rsid w:val="00F851B6"/>
    <w:rsid w:val="00F8535E"/>
    <w:rsid w:val="00F853AB"/>
    <w:rsid w:val="00F85BF2"/>
    <w:rsid w:val="00F86DC6"/>
    <w:rsid w:val="00F86EDC"/>
    <w:rsid w:val="00F87885"/>
    <w:rsid w:val="00F91822"/>
    <w:rsid w:val="00F9236F"/>
    <w:rsid w:val="00F9264B"/>
    <w:rsid w:val="00F92941"/>
    <w:rsid w:val="00F92945"/>
    <w:rsid w:val="00F929D7"/>
    <w:rsid w:val="00F92C6C"/>
    <w:rsid w:val="00F92E9C"/>
    <w:rsid w:val="00F934FF"/>
    <w:rsid w:val="00F93B1A"/>
    <w:rsid w:val="00F9504F"/>
    <w:rsid w:val="00F95FFA"/>
    <w:rsid w:val="00F96225"/>
    <w:rsid w:val="00F9780F"/>
    <w:rsid w:val="00F97D9F"/>
    <w:rsid w:val="00FA0361"/>
    <w:rsid w:val="00FA04E2"/>
    <w:rsid w:val="00FA10E4"/>
    <w:rsid w:val="00FA125A"/>
    <w:rsid w:val="00FA1C16"/>
    <w:rsid w:val="00FA1CE3"/>
    <w:rsid w:val="00FA27D2"/>
    <w:rsid w:val="00FA2B6E"/>
    <w:rsid w:val="00FA2FF9"/>
    <w:rsid w:val="00FA3C66"/>
    <w:rsid w:val="00FA53B4"/>
    <w:rsid w:val="00FA5606"/>
    <w:rsid w:val="00FA5B3D"/>
    <w:rsid w:val="00FA62F5"/>
    <w:rsid w:val="00FA65B6"/>
    <w:rsid w:val="00FA69B3"/>
    <w:rsid w:val="00FA7343"/>
    <w:rsid w:val="00FB009A"/>
    <w:rsid w:val="00FB2542"/>
    <w:rsid w:val="00FB2682"/>
    <w:rsid w:val="00FB274E"/>
    <w:rsid w:val="00FB29A2"/>
    <w:rsid w:val="00FB2D3D"/>
    <w:rsid w:val="00FB406A"/>
    <w:rsid w:val="00FB4649"/>
    <w:rsid w:val="00FB5870"/>
    <w:rsid w:val="00FB64F3"/>
    <w:rsid w:val="00FB68CF"/>
    <w:rsid w:val="00FB6A79"/>
    <w:rsid w:val="00FB7023"/>
    <w:rsid w:val="00FB7BBA"/>
    <w:rsid w:val="00FB7C16"/>
    <w:rsid w:val="00FC0520"/>
    <w:rsid w:val="00FC0540"/>
    <w:rsid w:val="00FC0C81"/>
    <w:rsid w:val="00FC0CA5"/>
    <w:rsid w:val="00FC0DF2"/>
    <w:rsid w:val="00FC12F8"/>
    <w:rsid w:val="00FC1653"/>
    <w:rsid w:val="00FC1920"/>
    <w:rsid w:val="00FC30E7"/>
    <w:rsid w:val="00FC3645"/>
    <w:rsid w:val="00FC47F2"/>
    <w:rsid w:val="00FC4848"/>
    <w:rsid w:val="00FC48E4"/>
    <w:rsid w:val="00FC4B6E"/>
    <w:rsid w:val="00FC5BA2"/>
    <w:rsid w:val="00FC77CD"/>
    <w:rsid w:val="00FD06EF"/>
    <w:rsid w:val="00FD17F4"/>
    <w:rsid w:val="00FD2016"/>
    <w:rsid w:val="00FD2378"/>
    <w:rsid w:val="00FD32F6"/>
    <w:rsid w:val="00FD36C4"/>
    <w:rsid w:val="00FD4491"/>
    <w:rsid w:val="00FD4E7E"/>
    <w:rsid w:val="00FD547E"/>
    <w:rsid w:val="00FD5770"/>
    <w:rsid w:val="00FD6F52"/>
    <w:rsid w:val="00FE132D"/>
    <w:rsid w:val="00FE2528"/>
    <w:rsid w:val="00FE29BF"/>
    <w:rsid w:val="00FE2EB1"/>
    <w:rsid w:val="00FE37BA"/>
    <w:rsid w:val="00FE451E"/>
    <w:rsid w:val="00FE6102"/>
    <w:rsid w:val="00FE785F"/>
    <w:rsid w:val="00FF0637"/>
    <w:rsid w:val="00FF06D8"/>
    <w:rsid w:val="00FF0E25"/>
    <w:rsid w:val="00FF10A1"/>
    <w:rsid w:val="00FF10AB"/>
    <w:rsid w:val="00FF11F1"/>
    <w:rsid w:val="00FF2B62"/>
    <w:rsid w:val="00FF49C4"/>
    <w:rsid w:val="00FF4E2C"/>
    <w:rsid w:val="00FF5C06"/>
    <w:rsid w:val="00FF647C"/>
    <w:rsid w:val="00FF6E56"/>
    <w:rsid w:val="00FF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0EB2CD"/>
  <w15:docId w15:val="{BEF5FFC3-79D6-449E-8BCA-5281CF8C2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F3128"/>
    <w:pPr>
      <w:spacing w:after="200" w:line="252" w:lineRule="auto"/>
      <w:ind w:firstLine="567"/>
      <w:jc w:val="both"/>
    </w:pPr>
    <w:rPr>
      <w:rFonts w:eastAsia="Calibri"/>
      <w:sz w:val="22"/>
      <w:szCs w:val="22"/>
      <w:lang w:eastAsia="en-US" w:bidi="en-US"/>
    </w:rPr>
  </w:style>
  <w:style w:type="paragraph" w:styleId="10">
    <w:name w:val="heading 1"/>
    <w:basedOn w:val="a"/>
    <w:next w:val="a"/>
    <w:link w:val="11"/>
    <w:uiPriority w:val="9"/>
    <w:qFormat/>
    <w:rsid w:val="004F3128"/>
    <w:pPr>
      <w:pBdr>
        <w:bottom w:val="thinThickSmallGap" w:sz="12" w:space="1" w:color="943634"/>
      </w:pBdr>
      <w:spacing w:before="400"/>
      <w:jc w:val="center"/>
      <w:outlineLvl w:val="0"/>
    </w:pPr>
    <w:rPr>
      <w:rFonts w:cstheme="majorBidi"/>
      <w:caps/>
      <w:color w:val="632423"/>
      <w:spacing w:val="20"/>
      <w:sz w:val="28"/>
      <w:szCs w:val="28"/>
      <w:lang w:eastAsia="ru-RU" w:bidi="ar-SA"/>
    </w:rPr>
  </w:style>
  <w:style w:type="paragraph" w:styleId="2">
    <w:name w:val="heading 2"/>
    <w:basedOn w:val="a"/>
    <w:next w:val="a"/>
    <w:link w:val="20"/>
    <w:autoRedefine/>
    <w:uiPriority w:val="9"/>
    <w:qFormat/>
    <w:rsid w:val="00220031"/>
    <w:pPr>
      <w:pBdr>
        <w:bottom w:val="single" w:sz="4" w:space="0" w:color="622423"/>
      </w:pBdr>
      <w:spacing w:before="400"/>
      <w:ind w:firstLine="0"/>
      <w:jc w:val="left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0">
    <w:name w:val="heading 3"/>
    <w:basedOn w:val="a"/>
    <w:next w:val="a"/>
    <w:link w:val="31"/>
    <w:uiPriority w:val="9"/>
    <w:qFormat/>
    <w:rsid w:val="004F3128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rFonts w:cstheme="majorBidi"/>
      <w:caps/>
      <w:color w:val="622423"/>
      <w:sz w:val="24"/>
      <w:szCs w:val="24"/>
      <w:lang w:eastAsia="ru-RU" w:bidi="ar-SA"/>
    </w:rPr>
  </w:style>
  <w:style w:type="paragraph" w:styleId="40">
    <w:name w:val="heading 4"/>
    <w:basedOn w:val="a"/>
    <w:next w:val="a"/>
    <w:link w:val="41"/>
    <w:uiPriority w:val="9"/>
    <w:qFormat/>
    <w:rsid w:val="004F3128"/>
    <w:pPr>
      <w:pBdr>
        <w:bottom w:val="dotted" w:sz="4" w:space="1" w:color="943634"/>
      </w:pBdr>
      <w:spacing w:after="120"/>
      <w:jc w:val="center"/>
      <w:outlineLvl w:val="3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50">
    <w:name w:val="heading 5"/>
    <w:basedOn w:val="a"/>
    <w:next w:val="a"/>
    <w:link w:val="51"/>
    <w:uiPriority w:val="9"/>
    <w:qFormat/>
    <w:rsid w:val="004F3128"/>
    <w:pPr>
      <w:spacing w:before="320" w:after="120"/>
      <w:jc w:val="center"/>
      <w:outlineLvl w:val="4"/>
    </w:pPr>
    <w:rPr>
      <w:rFonts w:cstheme="majorBidi"/>
      <w:caps/>
      <w:color w:val="622423"/>
      <w:spacing w:val="10"/>
      <w:sz w:val="20"/>
      <w:szCs w:val="20"/>
      <w:lang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4F3128"/>
    <w:pPr>
      <w:spacing w:after="120"/>
      <w:jc w:val="center"/>
      <w:outlineLvl w:val="5"/>
    </w:pPr>
    <w:rPr>
      <w:rFonts w:cstheme="majorBidi"/>
      <w:caps/>
      <w:color w:val="943634"/>
      <w:spacing w:val="10"/>
      <w:sz w:val="20"/>
      <w:szCs w:val="20"/>
      <w:lang w:eastAsia="ru-RU" w:bidi="ar-SA"/>
    </w:rPr>
  </w:style>
  <w:style w:type="paragraph" w:styleId="70">
    <w:name w:val="heading 7"/>
    <w:basedOn w:val="a"/>
    <w:next w:val="a"/>
    <w:link w:val="71"/>
    <w:uiPriority w:val="9"/>
    <w:qFormat/>
    <w:rsid w:val="004F3128"/>
    <w:pPr>
      <w:spacing w:after="120"/>
      <w:jc w:val="center"/>
      <w:outlineLvl w:val="6"/>
    </w:pPr>
    <w:rPr>
      <w:rFonts w:cstheme="majorBidi"/>
      <w:i/>
      <w:iCs/>
      <w:caps/>
      <w:color w:val="943634"/>
      <w:spacing w:val="10"/>
      <w:sz w:val="20"/>
      <w:szCs w:val="20"/>
      <w:lang w:eastAsia="ru-RU" w:bidi="ar-SA"/>
    </w:rPr>
  </w:style>
  <w:style w:type="paragraph" w:styleId="80">
    <w:name w:val="heading 8"/>
    <w:basedOn w:val="a"/>
    <w:next w:val="a"/>
    <w:link w:val="81"/>
    <w:uiPriority w:val="9"/>
    <w:qFormat/>
    <w:rsid w:val="004F3128"/>
    <w:pPr>
      <w:spacing w:after="120"/>
      <w:jc w:val="center"/>
      <w:outlineLvl w:val="7"/>
    </w:pPr>
    <w:rPr>
      <w:rFonts w:cstheme="majorBidi"/>
      <w:caps/>
      <w:spacing w:val="10"/>
      <w:sz w:val="20"/>
      <w:szCs w:val="20"/>
      <w:lang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4F3128"/>
    <w:pPr>
      <w:spacing w:after="120"/>
      <w:jc w:val="center"/>
      <w:outlineLvl w:val="8"/>
    </w:pPr>
    <w:rPr>
      <w:rFonts w:cstheme="majorBidi"/>
      <w:i/>
      <w:iCs/>
      <w:caps/>
      <w:spacing w:val="10"/>
      <w:sz w:val="20"/>
      <w:szCs w:val="20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F3128"/>
    <w:pPr>
      <w:ind w:left="720"/>
      <w:contextualSpacing/>
    </w:pPr>
  </w:style>
  <w:style w:type="paragraph" w:styleId="a5">
    <w:name w:val="Plain Text"/>
    <w:basedOn w:val="a"/>
    <w:link w:val="a6"/>
    <w:uiPriority w:val="99"/>
    <w:unhideWhenUsed/>
    <w:rsid w:val="007110C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6">
    <w:name w:val="Текст Знак"/>
    <w:link w:val="a5"/>
    <w:uiPriority w:val="99"/>
    <w:rsid w:val="007110C1"/>
    <w:rPr>
      <w:rFonts w:ascii="Consolas" w:hAnsi="Consolas"/>
      <w:sz w:val="21"/>
      <w:szCs w:val="21"/>
    </w:rPr>
  </w:style>
  <w:style w:type="table" w:styleId="-4">
    <w:name w:val="Light List Accent 4"/>
    <w:basedOn w:val="a1"/>
    <w:uiPriority w:val="61"/>
    <w:rsid w:val="006C7C82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1-6">
    <w:name w:val="Medium Shading 1 Accent 6"/>
    <w:basedOn w:val="a1"/>
    <w:uiPriority w:val="63"/>
    <w:rsid w:val="006C7C82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2">
    <w:name w:val="Light List Accent 2"/>
    <w:basedOn w:val="a1"/>
    <w:uiPriority w:val="61"/>
    <w:rsid w:val="006327C0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styleId="a7">
    <w:name w:val="Subtle Reference"/>
    <w:uiPriority w:val="31"/>
    <w:qFormat/>
    <w:rsid w:val="004F3128"/>
    <w:rPr>
      <w:rFonts w:ascii="Calibri" w:eastAsiaTheme="minorEastAsia" w:hAnsi="Calibri" w:cstheme="minorBidi"/>
      <w:i/>
      <w:iCs/>
      <w:color w:val="622423"/>
    </w:rPr>
  </w:style>
  <w:style w:type="table" w:styleId="2-3">
    <w:name w:val="Medium List 2 Accent 3"/>
    <w:basedOn w:val="a1"/>
    <w:uiPriority w:val="66"/>
    <w:rsid w:val="00A4488E"/>
    <w:rPr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11">
    <w:name w:val="Заголовок 1 Знак"/>
    <w:link w:val="10"/>
    <w:uiPriority w:val="9"/>
    <w:rsid w:val="004F3128"/>
    <w:rPr>
      <w:rFonts w:eastAsia="Calibri" w:cstheme="majorBidi"/>
      <w:caps/>
      <w:color w:val="632423"/>
      <w:spacing w:val="20"/>
      <w:sz w:val="28"/>
      <w:szCs w:val="28"/>
    </w:rPr>
  </w:style>
  <w:style w:type="character" w:customStyle="1" w:styleId="20">
    <w:name w:val="Заголовок 2 Знак"/>
    <w:link w:val="2"/>
    <w:uiPriority w:val="9"/>
    <w:rsid w:val="00220031"/>
    <w:rPr>
      <w:rFonts w:eastAsia="Calibri"/>
      <w:caps/>
      <w:color w:val="632423" w:themeColor="accent2" w:themeShade="80"/>
      <w:spacing w:val="15"/>
      <w:sz w:val="24"/>
      <w:szCs w:val="24"/>
      <w:lang w:eastAsia="en-US" w:bidi="en-US"/>
    </w:rPr>
  </w:style>
  <w:style w:type="character" w:customStyle="1" w:styleId="31">
    <w:name w:val="Заголовок 3 Знак"/>
    <w:link w:val="30"/>
    <w:uiPriority w:val="9"/>
    <w:rsid w:val="004F3128"/>
    <w:rPr>
      <w:rFonts w:eastAsia="Calibri" w:cstheme="majorBidi"/>
      <w:caps/>
      <w:color w:val="622423"/>
      <w:sz w:val="24"/>
      <w:szCs w:val="24"/>
    </w:rPr>
  </w:style>
  <w:style w:type="character" w:customStyle="1" w:styleId="41">
    <w:name w:val="Заголовок 4 Знак"/>
    <w:link w:val="4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51">
    <w:name w:val="Заголовок 5 Знак"/>
    <w:link w:val="50"/>
    <w:uiPriority w:val="9"/>
    <w:rsid w:val="004F3128"/>
    <w:rPr>
      <w:rFonts w:eastAsia="Calibri" w:cstheme="majorBidi"/>
      <w:caps/>
      <w:color w:val="622423"/>
      <w:spacing w:val="10"/>
    </w:rPr>
  </w:style>
  <w:style w:type="character" w:customStyle="1" w:styleId="60">
    <w:name w:val="Заголовок 6 Знак"/>
    <w:link w:val="6"/>
    <w:uiPriority w:val="9"/>
    <w:rsid w:val="004F3128"/>
    <w:rPr>
      <w:rFonts w:eastAsia="Calibri" w:cstheme="majorBidi"/>
      <w:caps/>
      <w:color w:val="943634"/>
      <w:spacing w:val="10"/>
    </w:rPr>
  </w:style>
  <w:style w:type="character" w:customStyle="1" w:styleId="71">
    <w:name w:val="Заголовок 7 Знак"/>
    <w:link w:val="70"/>
    <w:uiPriority w:val="9"/>
    <w:rsid w:val="004F3128"/>
    <w:rPr>
      <w:rFonts w:eastAsia="Calibri" w:cstheme="majorBidi"/>
      <w:i/>
      <w:iCs/>
      <w:caps/>
      <w:color w:val="943634"/>
      <w:spacing w:val="10"/>
    </w:rPr>
  </w:style>
  <w:style w:type="character" w:customStyle="1" w:styleId="81">
    <w:name w:val="Заголовок 8 Знак"/>
    <w:link w:val="80"/>
    <w:uiPriority w:val="9"/>
    <w:rsid w:val="004F3128"/>
    <w:rPr>
      <w:rFonts w:eastAsia="Calibri" w:cstheme="majorBidi"/>
      <w:caps/>
      <w:spacing w:val="10"/>
    </w:rPr>
  </w:style>
  <w:style w:type="character" w:customStyle="1" w:styleId="90">
    <w:name w:val="Заголовок 9 Знак"/>
    <w:link w:val="9"/>
    <w:uiPriority w:val="9"/>
    <w:rsid w:val="004F3128"/>
    <w:rPr>
      <w:rFonts w:eastAsia="Calibri" w:cstheme="majorBidi"/>
      <w:i/>
      <w:iCs/>
      <w:caps/>
      <w:spacing w:val="10"/>
    </w:rPr>
  </w:style>
  <w:style w:type="paragraph" w:styleId="a8">
    <w:name w:val="caption"/>
    <w:basedOn w:val="a"/>
    <w:next w:val="a"/>
    <w:uiPriority w:val="35"/>
    <w:qFormat/>
    <w:rsid w:val="004F3128"/>
    <w:pPr>
      <w:spacing w:after="120" w:line="240" w:lineRule="auto"/>
      <w:jc w:val="center"/>
    </w:pPr>
    <w:rPr>
      <w:i/>
    </w:rPr>
  </w:style>
  <w:style w:type="paragraph" w:styleId="a9">
    <w:name w:val="Title"/>
    <w:basedOn w:val="a"/>
    <w:next w:val="a"/>
    <w:link w:val="aa"/>
    <w:qFormat/>
    <w:rsid w:val="004F3128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cstheme="majorBidi"/>
      <w:caps/>
      <w:color w:val="632423"/>
      <w:spacing w:val="50"/>
      <w:sz w:val="44"/>
      <w:szCs w:val="44"/>
      <w:lang w:eastAsia="ru-RU" w:bidi="ar-SA"/>
    </w:rPr>
  </w:style>
  <w:style w:type="character" w:customStyle="1" w:styleId="aa">
    <w:name w:val="Заголовок Знак"/>
    <w:link w:val="a9"/>
    <w:rsid w:val="004F3128"/>
    <w:rPr>
      <w:rFonts w:eastAsia="Calibri" w:cstheme="majorBidi"/>
      <w:caps/>
      <w:color w:val="632423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4F3128"/>
    <w:pPr>
      <w:spacing w:after="560" w:line="240" w:lineRule="auto"/>
      <w:jc w:val="center"/>
    </w:pPr>
    <w:rPr>
      <w:rFonts w:cstheme="majorBidi"/>
      <w:caps/>
      <w:spacing w:val="20"/>
      <w:sz w:val="18"/>
      <w:szCs w:val="18"/>
      <w:lang w:eastAsia="ru-RU" w:bidi="ar-SA"/>
    </w:rPr>
  </w:style>
  <w:style w:type="character" w:customStyle="1" w:styleId="ac">
    <w:name w:val="Подзаголовок Знак"/>
    <w:link w:val="ab"/>
    <w:uiPriority w:val="11"/>
    <w:rsid w:val="004F3128"/>
    <w:rPr>
      <w:rFonts w:eastAsia="Calibri" w:cstheme="majorBidi"/>
      <w:caps/>
      <w:spacing w:val="20"/>
      <w:sz w:val="18"/>
      <w:szCs w:val="18"/>
    </w:rPr>
  </w:style>
  <w:style w:type="character" w:styleId="ad">
    <w:name w:val="Strong"/>
    <w:uiPriority w:val="22"/>
    <w:qFormat/>
    <w:rsid w:val="004F3128"/>
    <w:rPr>
      <w:b/>
      <w:bCs/>
      <w:color w:val="943634"/>
      <w:spacing w:val="5"/>
    </w:rPr>
  </w:style>
  <w:style w:type="character" w:styleId="ae">
    <w:name w:val="Emphasis"/>
    <w:uiPriority w:val="20"/>
    <w:qFormat/>
    <w:rsid w:val="004F3128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4F3128"/>
    <w:pPr>
      <w:spacing w:after="0" w:line="240" w:lineRule="auto"/>
    </w:pPr>
    <w:rPr>
      <w:sz w:val="20"/>
      <w:szCs w:val="20"/>
      <w:lang w:eastAsia="ru-RU" w:bidi="ar-SA"/>
    </w:rPr>
  </w:style>
  <w:style w:type="character" w:customStyle="1" w:styleId="af0">
    <w:name w:val="Без интервала Знак"/>
    <w:basedOn w:val="a0"/>
    <w:link w:val="af"/>
    <w:uiPriority w:val="1"/>
    <w:rsid w:val="004F3128"/>
    <w:rPr>
      <w:rFonts w:eastAsia="Calibri"/>
    </w:rPr>
  </w:style>
  <w:style w:type="paragraph" w:styleId="21">
    <w:name w:val="Quote"/>
    <w:basedOn w:val="a"/>
    <w:next w:val="a"/>
    <w:link w:val="22"/>
    <w:uiPriority w:val="29"/>
    <w:qFormat/>
    <w:rsid w:val="004F3128"/>
    <w:rPr>
      <w:i/>
      <w:iCs/>
      <w:sz w:val="20"/>
      <w:szCs w:val="20"/>
      <w:lang w:eastAsia="ru-RU" w:bidi="ar-SA"/>
    </w:rPr>
  </w:style>
  <w:style w:type="character" w:customStyle="1" w:styleId="22">
    <w:name w:val="Цитата 2 Знак"/>
    <w:link w:val="21"/>
    <w:uiPriority w:val="29"/>
    <w:rsid w:val="004F3128"/>
    <w:rPr>
      <w:rFonts w:eastAsia="Calibri"/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4F3128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eastAsia="ru-RU" w:bidi="ar-SA"/>
    </w:rPr>
  </w:style>
  <w:style w:type="character" w:customStyle="1" w:styleId="af2">
    <w:name w:val="Выделенная цитата Знак"/>
    <w:link w:val="af1"/>
    <w:uiPriority w:val="30"/>
    <w:rsid w:val="004F3128"/>
    <w:rPr>
      <w:rFonts w:eastAsia="Calibri"/>
      <w:caps/>
      <w:color w:val="622423"/>
      <w:spacing w:val="5"/>
    </w:rPr>
  </w:style>
  <w:style w:type="character" w:styleId="af3">
    <w:name w:val="Subtle Emphasis"/>
    <w:uiPriority w:val="19"/>
    <w:qFormat/>
    <w:rsid w:val="004F3128"/>
    <w:rPr>
      <w:i/>
      <w:iCs/>
    </w:rPr>
  </w:style>
  <w:style w:type="character" w:styleId="af4">
    <w:name w:val="Intense Emphasis"/>
    <w:uiPriority w:val="21"/>
    <w:qFormat/>
    <w:rsid w:val="004F3128"/>
    <w:rPr>
      <w:i/>
      <w:iCs/>
      <w:caps/>
      <w:spacing w:val="10"/>
      <w:sz w:val="20"/>
      <w:szCs w:val="20"/>
    </w:rPr>
  </w:style>
  <w:style w:type="character" w:styleId="af5">
    <w:name w:val="Intense Reference"/>
    <w:uiPriority w:val="32"/>
    <w:qFormat/>
    <w:rsid w:val="004F3128"/>
    <w:rPr>
      <w:rFonts w:ascii="Calibri" w:eastAsiaTheme="minorEastAsia" w:hAnsi="Calibri" w:cstheme="minorBidi"/>
      <w:b/>
      <w:bCs/>
      <w:i/>
      <w:iCs/>
      <w:color w:val="622423"/>
    </w:rPr>
  </w:style>
  <w:style w:type="character" w:styleId="af6">
    <w:name w:val="Book Title"/>
    <w:uiPriority w:val="33"/>
    <w:qFormat/>
    <w:rsid w:val="004F3128"/>
    <w:rPr>
      <w:caps/>
      <w:color w:val="622423"/>
      <w:spacing w:val="5"/>
      <w:u w:color="622423"/>
    </w:rPr>
  </w:style>
  <w:style w:type="paragraph" w:styleId="af7">
    <w:name w:val="TOC Heading"/>
    <w:basedOn w:val="10"/>
    <w:next w:val="a"/>
    <w:uiPriority w:val="39"/>
    <w:qFormat/>
    <w:rsid w:val="004F3128"/>
    <w:pPr>
      <w:outlineLvl w:val="9"/>
    </w:pPr>
    <w:rPr>
      <w:lang w:eastAsia="en-US" w:bidi="en-US"/>
    </w:rPr>
  </w:style>
  <w:style w:type="paragraph" w:styleId="af8">
    <w:name w:val="footer"/>
    <w:basedOn w:val="a"/>
    <w:link w:val="af9"/>
    <w:uiPriority w:val="99"/>
    <w:rsid w:val="008227DF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eastAsia="ru-RU" w:bidi="ar-SA"/>
    </w:rPr>
  </w:style>
  <w:style w:type="character" w:customStyle="1" w:styleId="af9">
    <w:name w:val="Нижний колонтитул Знак"/>
    <w:link w:val="af8"/>
    <w:uiPriority w:val="99"/>
    <w:rsid w:val="008227DF"/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-5">
    <w:name w:val="Light Shading Accent 5"/>
    <w:basedOn w:val="a1"/>
    <w:uiPriority w:val="60"/>
    <w:rsid w:val="0008062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-3">
    <w:name w:val="Light List Accent 3"/>
    <w:basedOn w:val="a1"/>
    <w:uiPriority w:val="61"/>
    <w:rsid w:val="001B165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a">
    <w:name w:val="Balloon Text"/>
    <w:aliases w:val=" Знак"/>
    <w:basedOn w:val="a"/>
    <w:link w:val="afb"/>
    <w:uiPriority w:val="99"/>
    <w:unhideWhenUsed/>
    <w:rsid w:val="009D7C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aliases w:val=" Знак Знак"/>
    <w:link w:val="afa"/>
    <w:uiPriority w:val="99"/>
    <w:rsid w:val="009D7C51"/>
    <w:rPr>
      <w:rFonts w:ascii="Tahoma" w:hAnsi="Tahoma" w:cs="Tahoma"/>
      <w:sz w:val="16"/>
      <w:szCs w:val="16"/>
      <w:lang w:val="ru-RU"/>
    </w:rPr>
  </w:style>
  <w:style w:type="table" w:styleId="1-5">
    <w:name w:val="Medium Grid 1 Accent 5"/>
    <w:basedOn w:val="a1"/>
    <w:uiPriority w:val="67"/>
    <w:rsid w:val="00386F8A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afc">
    <w:name w:val="Table Grid"/>
    <w:basedOn w:val="a1"/>
    <w:uiPriority w:val="59"/>
    <w:rsid w:val="00857F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-12">
    <w:name w:val="Средняя заливка 1 - Акцент 12"/>
    <w:basedOn w:val="a1"/>
    <w:uiPriority w:val="63"/>
    <w:rsid w:val="00334B5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d">
    <w:name w:val="Document Map"/>
    <w:basedOn w:val="a"/>
    <w:link w:val="afe"/>
    <w:uiPriority w:val="99"/>
    <w:semiHidden/>
    <w:unhideWhenUsed/>
    <w:rsid w:val="00303890"/>
    <w:rPr>
      <w:rFonts w:ascii="Tahoma" w:hAnsi="Tahoma" w:cs="Tahoma"/>
      <w:sz w:val="16"/>
      <w:szCs w:val="16"/>
    </w:rPr>
  </w:style>
  <w:style w:type="character" w:customStyle="1" w:styleId="afe">
    <w:name w:val="Схема документа Знак"/>
    <w:link w:val="afd"/>
    <w:uiPriority w:val="99"/>
    <w:semiHidden/>
    <w:rsid w:val="00303890"/>
    <w:rPr>
      <w:rFonts w:ascii="Tahoma" w:hAnsi="Tahoma" w:cs="Tahoma"/>
      <w:sz w:val="16"/>
      <w:szCs w:val="16"/>
      <w:lang w:eastAsia="en-US" w:bidi="en-US"/>
    </w:rPr>
  </w:style>
  <w:style w:type="character" w:styleId="aff">
    <w:name w:val="annotation reference"/>
    <w:uiPriority w:val="99"/>
    <w:rsid w:val="00150DC4"/>
    <w:rPr>
      <w:sz w:val="16"/>
      <w:szCs w:val="16"/>
    </w:rPr>
  </w:style>
  <w:style w:type="paragraph" w:styleId="aff0">
    <w:name w:val="annotation text"/>
    <w:basedOn w:val="a"/>
    <w:link w:val="aff1"/>
    <w:uiPriority w:val="99"/>
    <w:rsid w:val="00150DC4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rsid w:val="00150DC4"/>
    <w:rPr>
      <w:b/>
      <w:bCs/>
    </w:rPr>
  </w:style>
  <w:style w:type="table" w:customStyle="1" w:styleId="1-11">
    <w:name w:val="Средняя заливка 1 - Акцент 11"/>
    <w:basedOn w:val="a1"/>
    <w:uiPriority w:val="63"/>
    <w:rsid w:val="00227CCE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ff4">
    <w:name w:val="Normal Indent"/>
    <w:basedOn w:val="a"/>
    <w:rsid w:val="00BB4932"/>
    <w:pPr>
      <w:ind w:left="708"/>
    </w:pPr>
  </w:style>
  <w:style w:type="numbering" w:customStyle="1" w:styleId="1">
    <w:name w:val="Стиль1"/>
    <w:rsid w:val="00BB4932"/>
    <w:pPr>
      <w:numPr>
        <w:numId w:val="1"/>
      </w:numPr>
    </w:pPr>
  </w:style>
  <w:style w:type="paragraph" w:styleId="12">
    <w:name w:val="toc 1"/>
    <w:basedOn w:val="a"/>
    <w:next w:val="a"/>
    <w:autoRedefine/>
    <w:uiPriority w:val="39"/>
    <w:unhideWhenUsed/>
    <w:rsid w:val="00C20ADD"/>
    <w:pPr>
      <w:tabs>
        <w:tab w:val="left" w:pos="284"/>
        <w:tab w:val="left" w:pos="426"/>
        <w:tab w:val="right" w:leader="dot" w:pos="9345"/>
      </w:tabs>
      <w:ind w:left="284" w:hanging="284"/>
    </w:pPr>
    <w:rPr>
      <w:noProof/>
      <w:color w:val="000000"/>
      <w:lang w:eastAsia="ru-RU"/>
    </w:rPr>
  </w:style>
  <w:style w:type="paragraph" w:styleId="32">
    <w:name w:val="toc 3"/>
    <w:basedOn w:val="a"/>
    <w:next w:val="a"/>
    <w:autoRedefine/>
    <w:uiPriority w:val="39"/>
    <w:unhideWhenUsed/>
    <w:rsid w:val="00525784"/>
    <w:pPr>
      <w:ind w:left="440"/>
    </w:pPr>
  </w:style>
  <w:style w:type="character" w:styleId="aff5">
    <w:name w:val="Hyperlink"/>
    <w:uiPriority w:val="99"/>
    <w:unhideWhenUsed/>
    <w:rsid w:val="00525784"/>
    <w:rPr>
      <w:color w:val="0000FF"/>
      <w:u w:val="single"/>
    </w:rPr>
  </w:style>
  <w:style w:type="paragraph" w:customStyle="1" w:styleId="23">
    <w:name w:val="Стиль2"/>
    <w:basedOn w:val="10"/>
    <w:link w:val="24"/>
    <w:rsid w:val="00DD3DAB"/>
  </w:style>
  <w:style w:type="paragraph" w:styleId="aff6">
    <w:name w:val="footnote text"/>
    <w:basedOn w:val="a"/>
    <w:link w:val="aff7"/>
    <w:semiHidden/>
    <w:rsid w:val="009E1E14"/>
    <w:pPr>
      <w:spacing w:after="0" w:line="240" w:lineRule="auto"/>
    </w:pPr>
    <w:rPr>
      <w:rFonts w:ascii="Times New Roman" w:hAnsi="Times New Roman"/>
      <w:sz w:val="20"/>
      <w:szCs w:val="20"/>
      <w:lang w:eastAsia="ru-RU" w:bidi="ar-SA"/>
    </w:rPr>
  </w:style>
  <w:style w:type="character" w:customStyle="1" w:styleId="24">
    <w:name w:val="Стиль2 Знак"/>
    <w:basedOn w:val="11"/>
    <w:link w:val="23"/>
    <w:rsid w:val="00DD3DAB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aff7">
    <w:name w:val="Текст сноски Знак"/>
    <w:link w:val="aff6"/>
    <w:semiHidden/>
    <w:rsid w:val="009E1E14"/>
    <w:rPr>
      <w:rFonts w:ascii="Times New Roman" w:hAnsi="Times New Roman"/>
    </w:rPr>
  </w:style>
  <w:style w:type="character" w:styleId="aff8">
    <w:name w:val="footnote reference"/>
    <w:semiHidden/>
    <w:rsid w:val="009E1E14"/>
    <w:rPr>
      <w:vertAlign w:val="superscript"/>
    </w:rPr>
  </w:style>
  <w:style w:type="paragraph" w:styleId="aff9">
    <w:name w:val="header"/>
    <w:basedOn w:val="a"/>
    <w:link w:val="affa"/>
    <w:uiPriority w:val="99"/>
    <w:unhideWhenUsed/>
    <w:rsid w:val="009F5C0B"/>
    <w:pPr>
      <w:tabs>
        <w:tab w:val="center" w:pos="4677"/>
        <w:tab w:val="right" w:pos="9355"/>
      </w:tabs>
    </w:pPr>
  </w:style>
  <w:style w:type="character" w:customStyle="1" w:styleId="affa">
    <w:name w:val="Верхний колонтитул Знак"/>
    <w:link w:val="aff9"/>
    <w:uiPriority w:val="99"/>
    <w:rsid w:val="009F5C0B"/>
    <w:rPr>
      <w:sz w:val="22"/>
      <w:szCs w:val="22"/>
      <w:lang w:eastAsia="en-US" w:bidi="en-US"/>
    </w:rPr>
  </w:style>
  <w:style w:type="paragraph" w:styleId="affb">
    <w:name w:val="Revision"/>
    <w:hidden/>
    <w:uiPriority w:val="99"/>
    <w:semiHidden/>
    <w:rsid w:val="005D0A6B"/>
    <w:pPr>
      <w:spacing w:after="200" w:line="252" w:lineRule="auto"/>
    </w:pPr>
    <w:rPr>
      <w:sz w:val="22"/>
      <w:szCs w:val="22"/>
      <w:lang w:eastAsia="en-US" w:bidi="en-US"/>
    </w:rPr>
  </w:style>
  <w:style w:type="character" w:customStyle="1" w:styleId="aff1">
    <w:name w:val="Текст примечания Знак"/>
    <w:link w:val="aff0"/>
    <w:uiPriority w:val="99"/>
    <w:rsid w:val="005D0A6B"/>
    <w:rPr>
      <w:lang w:eastAsia="en-US" w:bidi="en-US"/>
    </w:rPr>
  </w:style>
  <w:style w:type="paragraph" w:customStyle="1" w:styleId="13">
    <w:name w:val="Стиль По центру1"/>
    <w:basedOn w:val="a"/>
    <w:rsid w:val="00B61B38"/>
    <w:pPr>
      <w:keepNext/>
      <w:spacing w:before="40" w:after="80" w:line="240" w:lineRule="auto"/>
      <w:ind w:firstLine="709"/>
      <w:jc w:val="center"/>
    </w:pPr>
    <w:rPr>
      <w:rFonts w:ascii="Times New Roman" w:hAnsi="Times New Roman"/>
      <w:sz w:val="24"/>
      <w:szCs w:val="20"/>
      <w:lang w:eastAsia="ru-RU" w:bidi="ar-SA"/>
    </w:rPr>
  </w:style>
  <w:style w:type="character" w:styleId="affc">
    <w:name w:val="FollowedHyperlink"/>
    <w:uiPriority w:val="99"/>
    <w:semiHidden/>
    <w:unhideWhenUsed/>
    <w:rsid w:val="00D3235C"/>
    <w:rPr>
      <w:color w:val="800080"/>
      <w:u w:val="single"/>
    </w:rPr>
  </w:style>
  <w:style w:type="paragraph" w:customStyle="1" w:styleId="3">
    <w:name w:val="Стиль3"/>
    <w:basedOn w:val="23"/>
    <w:link w:val="33"/>
    <w:autoRedefine/>
    <w:qFormat/>
    <w:rsid w:val="005A6A56"/>
    <w:pPr>
      <w:numPr>
        <w:numId w:val="3"/>
      </w:numPr>
      <w:spacing w:after="0"/>
      <w:ind w:left="0"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4">
    <w:name w:val="Стиль4"/>
    <w:basedOn w:val="30"/>
    <w:link w:val="42"/>
    <w:qFormat/>
    <w:rsid w:val="004F3128"/>
    <w:pPr>
      <w:numPr>
        <w:ilvl w:val="1"/>
        <w:numId w:val="2"/>
      </w:numPr>
    </w:pPr>
    <w:rPr>
      <w:lang w:bidi="en-US"/>
    </w:rPr>
  </w:style>
  <w:style w:type="character" w:customStyle="1" w:styleId="33">
    <w:name w:val="Стиль3 Знак"/>
    <w:link w:val="3"/>
    <w:rsid w:val="005A6A56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5">
    <w:name w:val="Стиль5"/>
    <w:basedOn w:val="30"/>
    <w:next w:val="4"/>
    <w:link w:val="52"/>
    <w:autoRedefine/>
    <w:qFormat/>
    <w:rsid w:val="004F3128"/>
    <w:pPr>
      <w:numPr>
        <w:ilvl w:val="1"/>
        <w:numId w:val="4"/>
      </w:numPr>
    </w:pPr>
    <w:rPr>
      <w:caps w:val="0"/>
      <w:lang w:eastAsia="en-US" w:bidi="en-US"/>
    </w:rPr>
  </w:style>
  <w:style w:type="paragraph" w:customStyle="1" w:styleId="61">
    <w:name w:val="Стиль6"/>
    <w:basedOn w:val="10"/>
    <w:next w:val="30"/>
    <w:link w:val="62"/>
    <w:qFormat/>
    <w:rsid w:val="004F3128"/>
    <w:pPr>
      <w:ind w:firstLine="0"/>
      <w:jc w:val="left"/>
    </w:pPr>
    <w:rPr>
      <w:sz w:val="26"/>
      <w:szCs w:val="26"/>
      <w:lang w:eastAsia="en-US" w:bidi="en-US"/>
    </w:rPr>
  </w:style>
  <w:style w:type="character" w:customStyle="1" w:styleId="52">
    <w:name w:val="Стиль5 Знак"/>
    <w:link w:val="5"/>
    <w:rsid w:val="004F3128"/>
    <w:rPr>
      <w:rFonts w:eastAsia="Calibri" w:cstheme="majorBidi"/>
      <w:color w:val="622423"/>
      <w:sz w:val="24"/>
      <w:szCs w:val="24"/>
      <w:lang w:eastAsia="en-US" w:bidi="en-US"/>
    </w:rPr>
  </w:style>
  <w:style w:type="paragraph" w:customStyle="1" w:styleId="7">
    <w:name w:val="Стиль7"/>
    <w:basedOn w:val="30"/>
    <w:link w:val="72"/>
    <w:autoRedefine/>
    <w:rsid w:val="00CC16D2"/>
    <w:pPr>
      <w:numPr>
        <w:ilvl w:val="1"/>
        <w:numId w:val="5"/>
      </w:numPr>
    </w:pPr>
  </w:style>
  <w:style w:type="character" w:customStyle="1" w:styleId="62">
    <w:name w:val="Стиль6 Знак"/>
    <w:link w:val="61"/>
    <w:rsid w:val="004F3128"/>
    <w:rPr>
      <w:rFonts w:eastAsia="Calibri" w:cstheme="majorBidi"/>
      <w:caps/>
      <w:color w:val="632423"/>
      <w:spacing w:val="20"/>
      <w:sz w:val="26"/>
      <w:szCs w:val="26"/>
      <w:lang w:eastAsia="en-US" w:bidi="en-US"/>
    </w:rPr>
  </w:style>
  <w:style w:type="character" w:customStyle="1" w:styleId="42">
    <w:name w:val="Стиль4 Знак"/>
    <w:link w:val="4"/>
    <w:rsid w:val="004F3128"/>
    <w:rPr>
      <w:rFonts w:eastAsia="Calibri" w:cstheme="majorBidi"/>
      <w:caps/>
      <w:color w:val="622423"/>
      <w:sz w:val="24"/>
      <w:szCs w:val="24"/>
      <w:lang w:bidi="en-US"/>
    </w:rPr>
  </w:style>
  <w:style w:type="character" w:customStyle="1" w:styleId="72">
    <w:name w:val="Стиль7 Знак"/>
    <w:link w:val="7"/>
    <w:rsid w:val="00CC16D2"/>
    <w:rPr>
      <w:rFonts w:eastAsia="Calibri" w:cstheme="majorBidi"/>
      <w:caps/>
      <w:color w:val="622423"/>
      <w:sz w:val="24"/>
      <w:szCs w:val="24"/>
    </w:rPr>
  </w:style>
  <w:style w:type="paragraph" w:customStyle="1" w:styleId="8">
    <w:name w:val="Стиль8"/>
    <w:basedOn w:val="5"/>
    <w:link w:val="82"/>
    <w:autoRedefine/>
    <w:qFormat/>
    <w:rsid w:val="004F3128"/>
    <w:pPr>
      <w:numPr>
        <w:numId w:val="6"/>
      </w:numPr>
      <w:ind w:left="993" w:firstLine="0"/>
      <w:jc w:val="left"/>
    </w:pPr>
    <w:rPr>
      <w:caps/>
    </w:rPr>
  </w:style>
  <w:style w:type="character" w:customStyle="1" w:styleId="82">
    <w:name w:val="Стиль8 Знак"/>
    <w:link w:val="8"/>
    <w:rsid w:val="004F3128"/>
    <w:rPr>
      <w:rFonts w:eastAsia="Calibri" w:cstheme="majorBidi"/>
      <w:caps/>
      <w:color w:val="622423"/>
      <w:sz w:val="24"/>
      <w:szCs w:val="24"/>
      <w:lang w:eastAsia="en-US" w:bidi="en-US"/>
    </w:rPr>
  </w:style>
  <w:style w:type="character" w:customStyle="1" w:styleId="a4">
    <w:name w:val="Абзац списка Знак"/>
    <w:link w:val="a3"/>
    <w:uiPriority w:val="34"/>
    <w:locked/>
    <w:rsid w:val="004F3128"/>
    <w:rPr>
      <w:rFonts w:eastAsia="Calibri"/>
      <w:sz w:val="22"/>
      <w:szCs w:val="22"/>
      <w:lang w:eastAsia="en-US" w:bidi="en-US"/>
    </w:rPr>
  </w:style>
  <w:style w:type="paragraph" w:styleId="25">
    <w:name w:val="toc 2"/>
    <w:basedOn w:val="a"/>
    <w:next w:val="a"/>
    <w:autoRedefine/>
    <w:uiPriority w:val="39"/>
    <w:unhideWhenUsed/>
    <w:rsid w:val="00617DE7"/>
    <w:pPr>
      <w:spacing w:after="100" w:line="276" w:lineRule="auto"/>
      <w:ind w:left="220"/>
    </w:pPr>
    <w:rPr>
      <w:rFonts w:ascii="Calibri" w:hAnsi="Calibri"/>
      <w:lang w:bidi="ar-SA"/>
    </w:rPr>
  </w:style>
  <w:style w:type="character" w:customStyle="1" w:styleId="aff3">
    <w:name w:val="Тема примечания Знак"/>
    <w:link w:val="aff2"/>
    <w:uiPriority w:val="99"/>
    <w:rsid w:val="00BE4E85"/>
    <w:rPr>
      <w:rFonts w:eastAsia="Calibri"/>
      <w:b/>
      <w:bCs/>
      <w:lang w:eastAsia="en-US" w:bidi="en-US"/>
    </w:rPr>
  </w:style>
  <w:style w:type="paragraph" w:customStyle="1" w:styleId="affd">
    <w:name w:val="Вид документа"/>
    <w:basedOn w:val="a"/>
    <w:rsid w:val="00BE4E85"/>
    <w:pPr>
      <w:widowControl w:val="0"/>
      <w:spacing w:after="0" w:line="240" w:lineRule="auto"/>
      <w:ind w:firstLine="0"/>
      <w:jc w:val="center"/>
    </w:pPr>
    <w:rPr>
      <w:rFonts w:ascii="Arial" w:eastAsia="Times New Roman" w:hAnsi="Arial"/>
      <w:b/>
      <w:caps/>
      <w:sz w:val="28"/>
      <w:szCs w:val="20"/>
      <w:lang w:eastAsia="ru-RU" w:bidi="ar-SA"/>
    </w:rPr>
  </w:style>
  <w:style w:type="paragraph" w:customStyle="1" w:styleId="Style41">
    <w:name w:val="Style41"/>
    <w:basedOn w:val="a"/>
    <w:uiPriority w:val="99"/>
    <w:rsid w:val="00D6277E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/>
      <w:sz w:val="24"/>
      <w:szCs w:val="24"/>
      <w:lang w:eastAsia="ru-RU" w:bidi="ar-SA"/>
    </w:rPr>
  </w:style>
  <w:style w:type="table" w:styleId="-20">
    <w:name w:val="Light Shading Accent 2"/>
    <w:basedOn w:val="a1"/>
    <w:uiPriority w:val="60"/>
    <w:rsid w:val="00215582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customStyle="1" w:styleId="Title6">
    <w:name w:val="Title_6"/>
    <w:link w:val="Title60"/>
    <w:qFormat/>
    <w:rsid w:val="006349CE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349CE"/>
    <w:rPr>
      <w:rFonts w:ascii="Arial" w:eastAsia="Calibri" w:hAnsi="Arial"/>
      <w:sz w:val="24"/>
      <w:szCs w:val="28"/>
      <w:lang w:eastAsia="en-US"/>
    </w:rPr>
  </w:style>
  <w:style w:type="paragraph" w:customStyle="1" w:styleId="Title7">
    <w:name w:val="Title_7"/>
    <w:link w:val="Title70"/>
    <w:qFormat/>
    <w:rsid w:val="006349CE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349CE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Default">
    <w:name w:val="Default"/>
    <w:rsid w:val="0057011D"/>
    <w:pPr>
      <w:autoSpaceDE w:val="0"/>
      <w:autoSpaceDN w:val="0"/>
      <w:adjustRightInd w:val="0"/>
    </w:pPr>
    <w:rPr>
      <w:rFonts w:cs="Cambria"/>
      <w:color w:val="000000"/>
      <w:sz w:val="24"/>
      <w:szCs w:val="24"/>
    </w:rPr>
  </w:style>
  <w:style w:type="character" w:customStyle="1" w:styleId="HMComment">
    <w:name w:val="H&amp;M Comment"/>
    <w:basedOn w:val="a0"/>
    <w:uiPriority w:val="9"/>
    <w:qFormat/>
    <w:rsid w:val="005220B0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1">
    <w:name w:val="H&amp;M Spisok 10-1"/>
    <w:basedOn w:val="HMComment"/>
    <w:uiPriority w:val="9"/>
    <w:qFormat/>
    <w:rsid w:val="008A6671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Normal">
    <w:name w:val="H&amp;M Normal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character" w:customStyle="1" w:styleId="HMSpisok10-2">
    <w:name w:val="H&amp;M Spisok 10-2"/>
    <w:basedOn w:val="HMSpisok10-1"/>
    <w:uiPriority w:val="9"/>
    <w:qFormat/>
    <w:rsid w:val="00C44103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2">
    <w:name w:val="H&amp;M dopstroka2"/>
    <w:basedOn w:val="a0"/>
    <w:uiPriority w:val="9"/>
    <w:qFormat/>
    <w:rsid w:val="007D245C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dopstrokapolya">
    <w:name w:val="H&amp;M dopstroka polya"/>
    <w:uiPriority w:val="9"/>
    <w:qFormat/>
    <w:rsid w:val="00CF581B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3">
    <w:name w:val="H&amp;M Spisok 10-3"/>
    <w:basedOn w:val="HMSpisok10-2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character" w:customStyle="1" w:styleId="HMSpisok10-4">
    <w:name w:val="H&amp;M Spisok 10-4"/>
    <w:basedOn w:val="HMSpisok10-3"/>
    <w:uiPriority w:val="9"/>
    <w:qFormat/>
    <w:rsid w:val="00782962"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styleId="affe">
    <w:name w:val="Body Text Indent"/>
    <w:basedOn w:val="a"/>
    <w:link w:val="afff"/>
    <w:unhideWhenUsed/>
    <w:rsid w:val="00250D2A"/>
    <w:pPr>
      <w:spacing w:before="40" w:after="80" w:line="240" w:lineRule="auto"/>
      <w:ind w:left="709" w:firstLine="709"/>
    </w:pPr>
    <w:rPr>
      <w:rFonts w:ascii="Verdana" w:eastAsia="Times New Roman" w:hAnsi="Verdana"/>
      <w:sz w:val="20"/>
      <w:szCs w:val="20"/>
      <w:lang w:eastAsia="ru-RU" w:bidi="ar-SA"/>
    </w:rPr>
  </w:style>
  <w:style w:type="character" w:customStyle="1" w:styleId="afff">
    <w:name w:val="Основной текст с отступом Знак"/>
    <w:basedOn w:val="a0"/>
    <w:link w:val="affe"/>
    <w:rsid w:val="00250D2A"/>
    <w:rPr>
      <w:rFonts w:ascii="Verdana" w:hAnsi="Verdana"/>
    </w:rPr>
  </w:style>
  <w:style w:type="paragraph" w:styleId="afff0">
    <w:name w:val="Normal (Web)"/>
    <w:basedOn w:val="a"/>
    <w:uiPriority w:val="99"/>
    <w:semiHidden/>
    <w:unhideWhenUsed/>
    <w:rsid w:val="0011428E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14">
    <w:name w:val="Стиль1 Знак"/>
    <w:locked/>
    <w:rsid w:val="00F91822"/>
    <w:rPr>
      <w:rFonts w:ascii="Times New Roman" w:hAnsi="Times New Roman"/>
      <w:b/>
      <w:bCs/>
      <w:sz w:val="24"/>
      <w:szCs w:val="24"/>
      <w:lang w:eastAsia="en-US"/>
    </w:rPr>
  </w:style>
  <w:style w:type="paragraph" w:customStyle="1" w:styleId="afff1">
    <w:name w:val="ТК Заголовок"/>
    <w:basedOn w:val="23"/>
    <w:link w:val="afff2"/>
    <w:qFormat/>
    <w:rsid w:val="00D34E98"/>
    <w:pPr>
      <w:ind w:firstLine="0"/>
      <w:jc w:val="left"/>
    </w:pPr>
    <w:rPr>
      <w:rFonts w:asciiTheme="majorHAnsi" w:hAnsiTheme="majorHAnsi"/>
      <w:sz w:val="22"/>
      <w:szCs w:val="22"/>
      <w:lang w:eastAsia="en-US" w:bidi="en-US"/>
    </w:rPr>
  </w:style>
  <w:style w:type="paragraph" w:customStyle="1" w:styleId="afff3">
    <w:name w:val="ТК Заг.список"/>
    <w:basedOn w:val="3"/>
    <w:link w:val="afff4"/>
    <w:qFormat/>
    <w:rsid w:val="00D34E98"/>
  </w:style>
  <w:style w:type="character" w:customStyle="1" w:styleId="afff2">
    <w:name w:val="ТК Заголовок Знак"/>
    <w:basedOn w:val="24"/>
    <w:link w:val="afff1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paragraph" w:customStyle="1" w:styleId="afff5">
    <w:name w:val="Техкарты"/>
    <w:basedOn w:val="affe"/>
    <w:link w:val="afff6"/>
    <w:qFormat/>
    <w:rsid w:val="00D34E98"/>
    <w:pPr>
      <w:spacing w:after="0"/>
      <w:ind w:left="0" w:firstLine="708"/>
    </w:pPr>
    <w:rPr>
      <w:rFonts w:ascii="Times New Roman" w:hAnsi="Times New Roman"/>
      <w:noProof/>
      <w:color w:val="000000"/>
      <w:sz w:val="24"/>
      <w:szCs w:val="24"/>
    </w:rPr>
  </w:style>
  <w:style w:type="character" w:customStyle="1" w:styleId="afff4">
    <w:name w:val="ТК Заг.список Знак"/>
    <w:basedOn w:val="33"/>
    <w:link w:val="afff3"/>
    <w:rsid w:val="00D34E98"/>
    <w:rPr>
      <w:rFonts w:asciiTheme="majorHAnsi" w:eastAsia="Calibri" w:hAnsiTheme="majorHAnsi" w:cstheme="majorBidi"/>
      <w:caps/>
      <w:color w:val="632423"/>
      <w:spacing w:val="20"/>
      <w:sz w:val="22"/>
      <w:szCs w:val="22"/>
      <w:lang w:eastAsia="en-US" w:bidi="en-US"/>
    </w:rPr>
  </w:style>
  <w:style w:type="character" w:customStyle="1" w:styleId="afff6">
    <w:name w:val="Техкарты Знак"/>
    <w:basedOn w:val="afff"/>
    <w:link w:val="afff5"/>
    <w:rsid w:val="00D34E98"/>
    <w:rPr>
      <w:rFonts w:ascii="Times New Roman" w:hAnsi="Times New Roman"/>
      <w:noProof/>
      <w:color w:val="000000"/>
      <w:sz w:val="24"/>
      <w:szCs w:val="24"/>
    </w:rPr>
  </w:style>
  <w:style w:type="paragraph" w:customStyle="1" w:styleId="15">
    <w:name w:val="УР1"/>
    <w:basedOn w:val="10"/>
    <w:link w:val="16"/>
    <w:qFormat/>
    <w:rsid w:val="00EB30C0"/>
    <w:pPr>
      <w:keepNext/>
      <w:keepLines/>
      <w:pBdr>
        <w:bottom w:val="none" w:sz="0" w:space="0" w:color="auto"/>
      </w:pBdr>
      <w:spacing w:before="240" w:after="120" w:line="240" w:lineRule="auto"/>
      <w:ind w:firstLine="284"/>
      <w:jc w:val="left"/>
    </w:pPr>
    <w:rPr>
      <w:rFonts w:ascii="Times New Roman" w:hAnsi="Times New Roman" w:cs="Times New Roman"/>
      <w:b/>
      <w:bCs/>
      <w:caps w:val="0"/>
      <w:color w:val="auto"/>
      <w:spacing w:val="0"/>
      <w:lang w:eastAsia="en-US"/>
    </w:rPr>
  </w:style>
  <w:style w:type="paragraph" w:customStyle="1" w:styleId="afff7">
    <w:name w:val="осн.текст"/>
    <w:basedOn w:val="af"/>
    <w:link w:val="afff8"/>
    <w:qFormat/>
    <w:rsid w:val="00EB30C0"/>
    <w:pPr>
      <w:ind w:firstLine="284"/>
    </w:pPr>
    <w:rPr>
      <w:rFonts w:ascii="Times New Roman" w:hAnsi="Times New Roman"/>
      <w:sz w:val="24"/>
      <w:szCs w:val="24"/>
      <w:lang w:eastAsia="en-US"/>
    </w:rPr>
  </w:style>
  <w:style w:type="character" w:customStyle="1" w:styleId="16">
    <w:name w:val="УР1 Знак"/>
    <w:link w:val="15"/>
    <w:rsid w:val="00EB30C0"/>
    <w:rPr>
      <w:rFonts w:ascii="Times New Roman" w:eastAsia="Calibri" w:hAnsi="Times New Roman"/>
      <w:b/>
      <w:bCs/>
      <w:sz w:val="28"/>
      <w:szCs w:val="28"/>
      <w:lang w:eastAsia="en-US"/>
    </w:rPr>
  </w:style>
  <w:style w:type="character" w:customStyle="1" w:styleId="afff8">
    <w:name w:val="осн.текст Знак"/>
    <w:basedOn w:val="af0"/>
    <w:link w:val="afff7"/>
    <w:rsid w:val="00EB30C0"/>
    <w:rPr>
      <w:rFonts w:ascii="Times New Roman" w:eastAsia="Calibri" w:hAnsi="Times New Roman"/>
      <w:sz w:val="24"/>
      <w:szCs w:val="24"/>
      <w:lang w:eastAsia="en-US"/>
    </w:rPr>
  </w:style>
  <w:style w:type="character" w:customStyle="1" w:styleId="fcomment">
    <w:name w:val="f_comment"/>
    <w:basedOn w:val="a0"/>
    <w:rsid w:val="006C4B48"/>
  </w:style>
  <w:style w:type="paragraph" w:customStyle="1" w:styleId="pzagolovok4urovnyaidalee">
    <w:name w:val="p_zagolovok4urovnyaidalee"/>
    <w:basedOn w:val="a"/>
    <w:rsid w:val="006C4B48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/>
      <w:sz w:val="24"/>
      <w:szCs w:val="24"/>
      <w:lang w:eastAsia="ru-RU" w:bidi="ar-SA"/>
    </w:rPr>
  </w:style>
  <w:style w:type="character" w:customStyle="1" w:styleId="fzagolovok4urovnyaidalee">
    <w:name w:val="f_zagolovok4urovnyaidalee"/>
    <w:basedOn w:val="a0"/>
    <w:rsid w:val="006C4B48"/>
  </w:style>
  <w:style w:type="character" w:customStyle="1" w:styleId="fspisok101">
    <w:name w:val="f_spisok10_1"/>
    <w:basedOn w:val="a0"/>
    <w:rsid w:val="00551F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9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5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8761f89-f274-4805-a2a9-a0dace306e3e">Q35MPENEDJK4-76-976</_dlc_DocId>
    <Objects xmlns="18761f89-f274-4805-a2a9-a0dace306e3e"/>
    <_dlc_DocIdUrl xmlns="18761f89-f274-4805-a2a9-a0dace306e3e">
      <Url>http://spserver/atsk_goszakaz/_layouts/DocIdRedir.aspx?ID=Q35MPENEDJK4-76-976</Url>
      <Description>Q35MPENEDJK4-76-976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D3A393E714483459C6588E63BAC4450" ma:contentTypeVersion="10" ma:contentTypeDescription="Создание документа." ma:contentTypeScope="" ma:versionID="c8f36c0f568c9459c4118efad84689a5">
  <xsd:schema xmlns:xsd="http://www.w3.org/2001/XMLSchema" xmlns:xs="http://www.w3.org/2001/XMLSchema" xmlns:p="http://schemas.microsoft.com/office/2006/metadata/properties" xmlns:ns2="18761f89-f274-4805-a2a9-a0dace306e3e" targetNamespace="http://schemas.microsoft.com/office/2006/metadata/properties" ma:root="true" ma:fieldsID="2dcadfacfcb6de07fbbd0d630009c9b8" ns2:_="">
    <xsd:import namespace="18761f89-f274-4805-a2a9-a0dace306e3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Objec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61f89-f274-4805-a2a9-a0dace306e3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Objects" ma:index="12" nillable="true" ma:displayName="Объект" ma:list="{88ce3edb-aa40-4cef-a519-2150cf44c522}" ma:internalName="Objects" ma:showField="Title" ma:web="18761f89-f274-4805-a2a9-a0dace306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E652C-F996-40A4-AA4A-ACEC232C6436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DBF1114B-EBBC-4190-B812-40A174DDDC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4022E5-FB6F-410E-82A8-2AC3D0A61652}">
  <ds:schemaRefs>
    <ds:schemaRef ds:uri="http://schemas.microsoft.com/office/2006/metadata/properties"/>
    <ds:schemaRef ds:uri="http://schemas.microsoft.com/office/infopath/2007/PartnerControls"/>
    <ds:schemaRef ds:uri="18761f89-f274-4805-a2a9-a0dace306e3e"/>
  </ds:schemaRefs>
</ds:datastoreItem>
</file>

<file path=customXml/itemProps4.xml><?xml version="1.0" encoding="utf-8"?>
<ds:datastoreItem xmlns:ds="http://schemas.openxmlformats.org/officeDocument/2006/customXml" ds:itemID="{D2EF9BD5-868C-4925-9874-0463239CA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761f89-f274-4805-a2a9-a0dace306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1D059EE-80F1-4125-85BD-B730B80E7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995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и обработка ЭД «Детализированный план закупок»</vt:lpstr>
    </vt:vector>
  </TitlesOfParts>
  <Company>БФТ</Company>
  <LinksUpToDate>false</LinksUpToDate>
  <CharactersWithSpaces>6654</CharactersWithSpaces>
  <SharedDoc>false</SharedDoc>
  <HLinks>
    <vt:vector size="72" baseType="variant">
      <vt:variant>
        <vt:i4>1376319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_Toc372196726</vt:lpwstr>
      </vt:variant>
      <vt:variant>
        <vt:i4>1376319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_Toc372196725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_Toc372196724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_Toc372196723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_Toc372196722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_Toc372196721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_Toc372196720</vt:lpwstr>
      </vt:variant>
      <vt:variant>
        <vt:i4>1441855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_Toc372196719</vt:lpwstr>
      </vt:variant>
      <vt:variant>
        <vt:i4>1441855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_Toc372196718</vt:lpwstr>
      </vt:variant>
      <vt:variant>
        <vt:i4>1441855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_Toc372196717</vt:lpwstr>
      </vt:variant>
      <vt:variant>
        <vt:i4>1441855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_Toc372196716</vt:lpwstr>
      </vt:variant>
      <vt:variant>
        <vt:i4>1441855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_Toc372196715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и обработка ЭД «Детализированный план закупок»</dc:title>
  <dc:creator>amg</dc:creator>
  <cp:lastModifiedBy>Заркова Оксана Григорьевна</cp:lastModifiedBy>
  <cp:revision>3</cp:revision>
  <cp:lastPrinted>2019-04-03T07:46:00Z</cp:lastPrinted>
  <dcterms:created xsi:type="dcterms:W3CDTF">2023-03-16T14:20:00Z</dcterms:created>
  <dcterms:modified xsi:type="dcterms:W3CDTF">2023-03-16T14:21:00Z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2fceb0ad-bf8c-4a15-856a-3b0bac16be3f</vt:lpwstr>
  </property>
  <property fmtid="{D5CDD505-2E9C-101B-9397-08002B2CF9AE}" pid="3" name="ContentTypeId">
    <vt:lpwstr>0x0101002D3A393E714483459C6588E63BAC4450</vt:lpwstr>
  </property>
</Properties>
</file>