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6064" w:rsidRPr="003C2776" w:rsidRDefault="00DB6090" w:rsidP="00810F11">
      <w:pPr>
        <w:pStyle w:val="af"/>
        <w:spacing w:line="252" w:lineRule="auto"/>
        <w:rPr>
          <w:rFonts w:asciiTheme="majorHAnsi" w:hAnsiTheme="majorHAnsi"/>
          <w:sz w:val="22"/>
          <w:szCs w:val="22"/>
        </w:rPr>
      </w:pPr>
      <w:r w:rsidRPr="003C2776">
        <w:rPr>
          <w:rFonts w:asciiTheme="majorHAnsi" w:hAnsiTheme="majorHAnsi"/>
          <w:noProof/>
          <w:sz w:val="22"/>
          <w:szCs w:val="22"/>
        </w:rPr>
        <mc:AlternateContent>
          <mc:Choice Requires="wps">
            <w:drawing>
              <wp:anchor distT="0" distB="0" distL="114300" distR="114300" simplePos="0" relativeHeight="251659264" behindDoc="0" locked="0" layoutInCell="0" allowOverlap="1" wp14:anchorId="7EF93E31" wp14:editId="3AD3DC81">
                <wp:simplePos x="0" y="0"/>
                <wp:positionH relativeFrom="page">
                  <wp:posOffset>495300</wp:posOffset>
                </wp:positionH>
                <wp:positionV relativeFrom="page">
                  <wp:posOffset>-261620</wp:posOffset>
                </wp:positionV>
                <wp:extent cx="90805" cy="11212830"/>
                <wp:effectExtent l="0" t="0" r="23495" b="12700"/>
                <wp:wrapNone/>
                <wp:docPr id="1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rgbClr val="FFFFFF"/>
                        </a:solidFill>
                        <a:ln w="9525">
                          <a:solidFill>
                            <a:srgbClr val="6224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EB698" id="Rectangle 7" o:spid="_x0000_s1026" style="position:absolute;margin-left:39pt;margin-top:-20.6pt;width:7.15pt;height:882.9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" o:allowincell="f" strokecolor="#622423">
                <w10:wrap anchorx="page" anchory="page"/>
              </v:rect>
            </w:pict>
          </mc:Fallback>
        </mc:AlternateContent>
      </w:r>
      <w:r w:rsidRPr="003C2776">
        <w:rPr>
          <w:rFonts w:asciiTheme="majorHAnsi" w:hAnsiTheme="majorHAnsi"/>
          <w:noProof/>
          <w:sz w:val="22"/>
          <w:szCs w:val="22"/>
        </w:rPr>
        <mc:AlternateContent>
          <mc:Choice Requires="wps">
            <w:drawing>
              <wp:anchor distT="0" distB="0" distL="114300" distR="114300" simplePos="0" relativeHeight="251658240" behindDoc="0" locked="0" layoutInCell="0" allowOverlap="1" wp14:anchorId="6CBF20B2" wp14:editId="7B5632B7">
                <wp:simplePos x="0" y="0"/>
                <wp:positionH relativeFrom="page">
                  <wp:posOffset>7245350</wp:posOffset>
                </wp:positionH>
                <wp:positionV relativeFrom="page">
                  <wp:posOffset>-261620</wp:posOffset>
                </wp:positionV>
                <wp:extent cx="90805" cy="11212830"/>
                <wp:effectExtent l="0" t="0" r="23495" b="12700"/>
                <wp:wrapNone/>
                <wp:docPr id="1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rgbClr val="FFFFFF"/>
                        </a:solidFill>
                        <a:ln w="9525">
                          <a:solidFill>
                            <a:srgbClr val="62242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1264E" id="Rectangle 6" o:spid="_x0000_s1026" style="position:absolute;margin-left:570.5pt;margin-top:-20.6pt;width:7.15pt;height:882.9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" o:allowincell="f" strokecolor="#622423">
                <w10:wrap anchorx="page" anchory="page"/>
              </v:rect>
            </w:pict>
          </mc:Fallback>
        </mc:AlternateContent>
      </w:r>
    </w:p>
    <w:p w:rsidR="00AA4FB3" w:rsidRPr="003C2776" w:rsidRDefault="00AA4FB3" w:rsidP="00810F11">
      <w:pPr>
        <w:pStyle w:val="af"/>
        <w:spacing w:line="252" w:lineRule="auto"/>
        <w:rPr>
          <w:rFonts w:asciiTheme="majorHAnsi" w:hAnsiTheme="majorHAnsi"/>
          <w:sz w:val="22"/>
          <w:szCs w:val="22"/>
          <w:lang w:val="en-US"/>
        </w:rPr>
      </w:pPr>
    </w:p>
    <w:p w:rsidR="00AA4FB3" w:rsidRPr="003C2776" w:rsidRDefault="00AA4FB3" w:rsidP="00810F11">
      <w:pPr>
        <w:pStyle w:val="af"/>
        <w:spacing w:line="252" w:lineRule="auto"/>
        <w:rPr>
          <w:rFonts w:asciiTheme="majorHAnsi" w:hAnsiTheme="majorHAnsi"/>
          <w:sz w:val="22"/>
          <w:szCs w:val="22"/>
          <w:lang w:val="en-US"/>
        </w:rPr>
      </w:pPr>
    </w:p>
    <w:p w:rsidR="007207EE" w:rsidRPr="003C2776" w:rsidRDefault="007207EE" w:rsidP="00810F11">
      <w:pPr>
        <w:pStyle w:val="af"/>
        <w:spacing w:line="252" w:lineRule="auto"/>
        <w:rPr>
          <w:rFonts w:asciiTheme="majorHAnsi" w:hAnsiTheme="majorHAnsi"/>
          <w:b/>
          <w:sz w:val="22"/>
          <w:szCs w:val="22"/>
        </w:rPr>
      </w:pPr>
    </w:p>
    <w:p w:rsidR="007207EE" w:rsidRPr="003C2776" w:rsidRDefault="007207EE" w:rsidP="00810F11">
      <w:pPr>
        <w:pStyle w:val="af"/>
        <w:spacing w:line="252" w:lineRule="auto"/>
        <w:rPr>
          <w:rFonts w:asciiTheme="majorHAnsi" w:hAnsiTheme="majorHAnsi"/>
          <w:b/>
          <w:sz w:val="22"/>
          <w:szCs w:val="22"/>
        </w:rPr>
      </w:pPr>
    </w:p>
    <w:p w:rsidR="006349CE" w:rsidRPr="003C2776" w:rsidRDefault="006349CE" w:rsidP="00810F11">
      <w:pPr>
        <w:pStyle w:val="af"/>
        <w:spacing w:line="252" w:lineRule="auto"/>
        <w:rPr>
          <w:rFonts w:asciiTheme="majorHAnsi" w:hAnsiTheme="majorHAnsi"/>
          <w:b/>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6349CE" w:rsidRPr="00B80302" w:rsidRDefault="006349CE" w:rsidP="00810F11">
      <w:pPr>
        <w:pStyle w:val="af"/>
        <w:spacing w:line="252" w:lineRule="auto"/>
        <w:rPr>
          <w:rFonts w:asciiTheme="majorHAnsi" w:hAnsiTheme="majorHAnsi"/>
          <w:b/>
          <w:color w:val="FF0000"/>
          <w:sz w:val="22"/>
          <w:szCs w:val="22"/>
        </w:rPr>
      </w:pPr>
    </w:p>
    <w:p w:rsidR="007207EE" w:rsidRDefault="007207EE"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0000"/>
          <w:sz w:val="22"/>
          <w:szCs w:val="22"/>
        </w:rPr>
      </w:pPr>
    </w:p>
    <w:p w:rsidR="00B80302" w:rsidRDefault="00B80302" w:rsidP="00810F11">
      <w:pPr>
        <w:pStyle w:val="af"/>
        <w:spacing w:line="252" w:lineRule="auto"/>
        <w:rPr>
          <w:rFonts w:asciiTheme="majorHAnsi" w:hAnsiTheme="majorHAnsi"/>
          <w:b/>
          <w:color w:val="FFFFFF" w:themeColor="background1"/>
          <w:sz w:val="22"/>
          <w:szCs w:val="22"/>
        </w:rPr>
      </w:pPr>
    </w:p>
    <w:p w:rsidR="00AA0E11" w:rsidRPr="00AA0E11" w:rsidRDefault="00AA0E11" w:rsidP="00AA0E11">
      <w:pPr>
        <w:pStyle w:val="a9"/>
        <w:rPr>
          <w:color w:val="FFFFFF" w:themeColor="background1"/>
        </w:rPr>
      </w:pPr>
      <w:r w:rsidRPr="00AA0E11">
        <w:rPr>
          <w:color w:val="FFFFFF" w:themeColor="background1"/>
        </w:rPr>
        <w:t>Корректирующие операции на лицевых счетах</w:t>
      </w:r>
    </w:p>
    <w:p w:rsidR="00B80302" w:rsidRDefault="00B80302" w:rsidP="00810F11">
      <w:pPr>
        <w:pStyle w:val="af"/>
        <w:spacing w:line="252" w:lineRule="auto"/>
        <w:rPr>
          <w:rFonts w:asciiTheme="majorHAnsi" w:hAnsiTheme="majorHAnsi"/>
          <w:b/>
          <w:color w:val="FFFFFF" w:themeColor="background1"/>
          <w:sz w:val="22"/>
          <w:szCs w:val="22"/>
        </w:rPr>
      </w:pPr>
    </w:p>
    <w:p w:rsidR="00B80302" w:rsidRPr="00B80302" w:rsidRDefault="00B80302" w:rsidP="00810F11">
      <w:pPr>
        <w:pStyle w:val="af"/>
        <w:spacing w:line="252" w:lineRule="auto"/>
        <w:rPr>
          <w:rFonts w:asciiTheme="majorHAnsi" w:hAnsiTheme="majorHAnsi"/>
          <w:b/>
          <w:color w:val="FFFFFF" w:themeColor="background1"/>
          <w:sz w:val="22"/>
          <w:szCs w:val="22"/>
        </w:rPr>
      </w:pPr>
    </w:p>
    <w:p w:rsidR="003C2776" w:rsidRPr="00B80302" w:rsidRDefault="00FE7605" w:rsidP="00810F11">
      <w:pPr>
        <w:pStyle w:val="af"/>
        <w:spacing w:line="252" w:lineRule="auto"/>
        <w:ind w:firstLine="0"/>
        <w:rPr>
          <w:rFonts w:asciiTheme="majorHAnsi" w:hAnsiTheme="majorHAnsi"/>
          <w:b/>
          <w:color w:val="FF0000"/>
          <w:sz w:val="32"/>
          <w:szCs w:val="32"/>
        </w:rPr>
      </w:pPr>
      <w:r w:rsidRPr="00FE7605">
        <w:rPr>
          <w:rFonts w:asciiTheme="majorHAnsi" w:hAnsiTheme="majorHAnsi"/>
          <w:b/>
          <w:color w:val="FFFFFF" w:themeColor="background1"/>
          <w:sz w:val="32"/>
          <w:szCs w:val="32"/>
        </w:rPr>
        <w:t>Справка-уведомление об уточнении операций БУ/АУ</w:t>
      </w:r>
    </w:p>
    <w:p w:rsidR="003C2776" w:rsidRPr="00B80302" w:rsidRDefault="003C2776" w:rsidP="00810F11">
      <w:pPr>
        <w:pStyle w:val="af"/>
        <w:spacing w:line="252" w:lineRule="auto"/>
        <w:ind w:firstLine="0"/>
        <w:rPr>
          <w:rFonts w:asciiTheme="majorHAnsi" w:hAnsiTheme="majorHAnsi"/>
          <w:b/>
          <w:color w:val="FF0000"/>
          <w:sz w:val="32"/>
          <w:szCs w:val="32"/>
        </w:rPr>
      </w:pPr>
    </w:p>
    <w:p w:rsidR="003C2776" w:rsidRDefault="003C2776" w:rsidP="00810F11">
      <w:pPr>
        <w:pStyle w:val="af"/>
        <w:spacing w:line="252" w:lineRule="auto"/>
        <w:ind w:firstLine="0"/>
        <w:rPr>
          <w:rFonts w:asciiTheme="majorHAnsi" w:hAnsiTheme="majorHAnsi"/>
          <w:b/>
          <w:color w:val="FFFFFF" w:themeColor="background1"/>
          <w:sz w:val="32"/>
          <w:szCs w:val="32"/>
        </w:rPr>
      </w:pPr>
    </w:p>
    <w:p w:rsidR="006349CE" w:rsidRPr="003C2776" w:rsidRDefault="00661165" w:rsidP="00810F11">
      <w:pPr>
        <w:pStyle w:val="af"/>
        <w:spacing w:line="252" w:lineRule="auto"/>
        <w:ind w:firstLine="0"/>
        <w:jc w:val="center"/>
        <w:rPr>
          <w:rFonts w:asciiTheme="majorHAnsi" w:hAnsiTheme="majorHAnsi"/>
          <w:b/>
          <w:color w:val="FFFFFF" w:themeColor="background1"/>
          <w:sz w:val="22"/>
          <w:szCs w:val="22"/>
        </w:rPr>
      </w:pPr>
      <w:r>
        <w:rPr>
          <w:rFonts w:asciiTheme="majorHAnsi" w:hAnsiTheme="majorHAnsi"/>
          <w:b/>
          <w:color w:val="FFFFFF" w:themeColor="background1"/>
          <w:sz w:val="32"/>
          <w:szCs w:val="32"/>
        </w:rPr>
        <w:t>Название карты</w:t>
      </w: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C47028" w:rsidRPr="003C2776" w:rsidRDefault="00C47028" w:rsidP="00810F11">
      <w:pPr>
        <w:pStyle w:val="af"/>
        <w:spacing w:line="252" w:lineRule="auto"/>
        <w:rPr>
          <w:rFonts w:asciiTheme="majorHAnsi" w:hAnsiTheme="majorHAnsi"/>
          <w:sz w:val="22"/>
          <w:szCs w:val="22"/>
        </w:rPr>
      </w:pPr>
    </w:p>
    <w:p w:rsidR="007207EE" w:rsidRPr="003C2776" w:rsidRDefault="007207EE" w:rsidP="00810F11">
      <w:pPr>
        <w:pStyle w:val="af"/>
        <w:spacing w:line="252" w:lineRule="auto"/>
        <w:rPr>
          <w:rFonts w:asciiTheme="majorHAnsi" w:hAnsiTheme="majorHAnsi"/>
          <w:sz w:val="22"/>
          <w:szCs w:val="22"/>
        </w:rPr>
      </w:pPr>
    </w:p>
    <w:p w:rsidR="007207EE" w:rsidRPr="003C2776" w:rsidRDefault="007207EE" w:rsidP="00810F11">
      <w:pPr>
        <w:pStyle w:val="af"/>
        <w:spacing w:line="252" w:lineRule="auto"/>
        <w:rPr>
          <w:rFonts w:asciiTheme="majorHAnsi" w:hAnsiTheme="majorHAnsi"/>
          <w:sz w:val="22"/>
          <w:szCs w:val="22"/>
        </w:rPr>
      </w:pPr>
    </w:p>
    <w:p w:rsidR="009A23C4" w:rsidRPr="003C2776" w:rsidRDefault="009A23C4" w:rsidP="00810F11">
      <w:pPr>
        <w:pStyle w:val="af"/>
        <w:spacing w:line="252" w:lineRule="auto"/>
        <w:rPr>
          <w:rFonts w:asciiTheme="majorHAnsi" w:hAnsiTheme="majorHAnsi"/>
          <w:sz w:val="22"/>
          <w:szCs w:val="22"/>
        </w:rPr>
      </w:pPr>
    </w:p>
    <w:p w:rsidR="009A23C4" w:rsidRPr="003C2776" w:rsidRDefault="009A23C4" w:rsidP="00BC2EE0">
      <w:pPr>
        <w:pStyle w:val="af"/>
        <w:spacing w:line="252" w:lineRule="auto"/>
        <w:ind w:firstLine="0"/>
        <w:rPr>
          <w:rFonts w:asciiTheme="majorHAnsi" w:hAnsiTheme="majorHAnsi"/>
          <w:sz w:val="22"/>
          <w:szCs w:val="22"/>
        </w:rPr>
      </w:pPr>
    </w:p>
    <w:p w:rsidR="009A23C4" w:rsidRPr="003C2776" w:rsidRDefault="009A23C4" w:rsidP="00810F11">
      <w:pPr>
        <w:pStyle w:val="af"/>
        <w:spacing w:line="252" w:lineRule="auto"/>
        <w:rPr>
          <w:rFonts w:asciiTheme="majorHAnsi" w:hAnsiTheme="majorHAnsi"/>
          <w:sz w:val="22"/>
          <w:szCs w:val="22"/>
        </w:rPr>
      </w:pPr>
    </w:p>
    <w:p w:rsidR="006349CE" w:rsidRPr="003C2776" w:rsidRDefault="006349CE" w:rsidP="00810F11">
      <w:pPr>
        <w:pStyle w:val="Title6"/>
        <w:tabs>
          <w:tab w:val="left" w:pos="9638"/>
        </w:tabs>
        <w:spacing w:line="252" w:lineRule="auto"/>
        <w:ind w:right="-1"/>
        <w:rPr>
          <w:rFonts w:asciiTheme="majorHAnsi" w:hAnsiTheme="majorHAnsi"/>
          <w:sz w:val="22"/>
          <w:szCs w:val="22"/>
        </w:rPr>
      </w:pPr>
      <w:r w:rsidRPr="003C2776">
        <w:rPr>
          <w:rFonts w:asciiTheme="majorHAnsi" w:hAnsiTheme="majorHAnsi"/>
          <w:sz w:val="22"/>
          <w:szCs w:val="22"/>
        </w:rPr>
        <w:t>Технологическая карта</w:t>
      </w:r>
    </w:p>
    <w:p w:rsidR="006349CE" w:rsidRPr="003C2776" w:rsidRDefault="006349CE" w:rsidP="00810F11">
      <w:pPr>
        <w:pStyle w:val="Title6"/>
        <w:tabs>
          <w:tab w:val="left" w:pos="9638"/>
        </w:tabs>
        <w:spacing w:line="252" w:lineRule="auto"/>
        <w:ind w:right="-1"/>
        <w:rPr>
          <w:rFonts w:asciiTheme="majorHAnsi" w:hAnsiTheme="majorHAnsi"/>
          <w:sz w:val="22"/>
          <w:szCs w:val="22"/>
        </w:rPr>
      </w:pPr>
    </w:p>
    <w:p w:rsidR="006349CE" w:rsidRPr="003C2776" w:rsidRDefault="006349CE" w:rsidP="00810F11">
      <w:pPr>
        <w:pStyle w:val="Title7"/>
        <w:tabs>
          <w:tab w:val="left" w:pos="9638"/>
        </w:tabs>
        <w:spacing w:line="252" w:lineRule="auto"/>
        <w:ind w:right="-1"/>
        <w:rPr>
          <w:rFonts w:asciiTheme="majorHAnsi" w:hAnsiTheme="majorHAnsi"/>
          <w:sz w:val="22"/>
          <w:szCs w:val="22"/>
        </w:rPr>
      </w:pPr>
    </w:p>
    <w:p w:rsidR="006349CE" w:rsidRPr="003C2776" w:rsidRDefault="006349CE" w:rsidP="00810F11">
      <w:pPr>
        <w:pStyle w:val="Title7"/>
        <w:tabs>
          <w:tab w:val="left" w:pos="9638"/>
        </w:tabs>
        <w:spacing w:line="252" w:lineRule="auto"/>
        <w:ind w:right="-1"/>
        <w:rPr>
          <w:rFonts w:asciiTheme="majorHAnsi" w:hAnsiTheme="majorHAnsi"/>
          <w:sz w:val="22"/>
          <w:szCs w:val="22"/>
        </w:rPr>
      </w:pPr>
    </w:p>
    <w:p w:rsidR="006349CE" w:rsidRPr="003C2776" w:rsidRDefault="006349CE" w:rsidP="00810F11">
      <w:pPr>
        <w:pStyle w:val="Title7"/>
        <w:tabs>
          <w:tab w:val="left" w:pos="9638"/>
        </w:tabs>
        <w:spacing w:line="252" w:lineRule="auto"/>
        <w:ind w:right="-1"/>
        <w:rPr>
          <w:rFonts w:asciiTheme="majorHAnsi" w:hAnsiTheme="majorHAnsi"/>
          <w:sz w:val="22"/>
          <w:szCs w:val="22"/>
        </w:rPr>
      </w:pPr>
    </w:p>
    <w:p w:rsidR="00815DFB" w:rsidRPr="003C2776" w:rsidRDefault="00815DFB" w:rsidP="00810F11">
      <w:pPr>
        <w:pStyle w:val="af"/>
        <w:spacing w:line="252" w:lineRule="auto"/>
        <w:ind w:firstLine="0"/>
        <w:jc w:val="center"/>
        <w:rPr>
          <w:rStyle w:val="Title70"/>
          <w:rFonts w:asciiTheme="majorHAnsi" w:hAnsiTheme="majorHAnsi"/>
          <w:sz w:val="22"/>
          <w:szCs w:val="22"/>
        </w:rPr>
      </w:pPr>
    </w:p>
    <w:p w:rsidR="00983E2B" w:rsidRDefault="006349CE" w:rsidP="00810F11">
      <w:pPr>
        <w:pStyle w:val="af"/>
        <w:spacing w:line="252" w:lineRule="auto"/>
        <w:ind w:firstLine="0"/>
        <w:jc w:val="center"/>
        <w:rPr>
          <w:rStyle w:val="Title70"/>
          <w:rFonts w:asciiTheme="majorHAnsi" w:hAnsiTheme="majorHAnsi"/>
          <w:sz w:val="22"/>
          <w:szCs w:val="22"/>
        </w:rPr>
      </w:pPr>
      <w:r w:rsidRPr="003C2776">
        <w:rPr>
          <w:rStyle w:val="Title70"/>
          <w:rFonts w:asciiTheme="majorHAnsi" w:hAnsiTheme="majorHAnsi"/>
          <w:sz w:val="22"/>
          <w:szCs w:val="22"/>
        </w:rPr>
        <w:t>© ООО «БФТ»</w:t>
      </w:r>
    </w:p>
    <w:p w:rsidR="00FE7605" w:rsidRPr="003C2776" w:rsidRDefault="00FE7605" w:rsidP="00810F11">
      <w:pPr>
        <w:pStyle w:val="af"/>
        <w:spacing w:line="252" w:lineRule="auto"/>
        <w:ind w:firstLine="0"/>
        <w:jc w:val="center"/>
        <w:rPr>
          <w:rStyle w:val="Title70"/>
          <w:rFonts w:asciiTheme="majorHAnsi" w:hAnsiTheme="majorHAnsi"/>
          <w:sz w:val="22"/>
          <w:szCs w:val="22"/>
        </w:rPr>
      </w:pPr>
    </w:p>
    <w:p w:rsidR="00277DDD" w:rsidRPr="003C2776" w:rsidRDefault="00277DDD" w:rsidP="00810F11">
      <w:pPr>
        <w:pStyle w:val="af"/>
        <w:spacing w:line="252" w:lineRule="auto"/>
        <w:ind w:firstLine="0"/>
        <w:jc w:val="center"/>
        <w:rPr>
          <w:rFonts w:asciiTheme="majorHAnsi" w:hAnsiTheme="majorHAnsi"/>
          <w:color w:val="002060"/>
          <w:sz w:val="22"/>
          <w:szCs w:val="22"/>
          <w:lang w:eastAsia="en-US"/>
        </w:rPr>
      </w:pPr>
    </w:p>
    <w:bookmarkStart w:id="1" w:name="_Toc16682348" w:displacedByCustomXml="next"/>
    <w:bookmarkStart w:id="2" w:name="_Toc519752515" w:displacedByCustomXml="next"/>
    <w:bookmarkStart w:id="3" w:name="_Toc342386888" w:displacedByCustomXml="next"/>
    <w:bookmarkStart w:id="4" w:name="_Toc448130016" w:displacedByCustomXml="next"/>
    <w:sdt>
      <w:sdtPr>
        <w:rPr>
          <w:rFonts w:asciiTheme="minorHAnsi" w:eastAsiaTheme="minorHAnsi" w:hAnsiTheme="minorHAnsi" w:cstheme="minorBidi"/>
          <w:b/>
          <w:bCs/>
          <w:caps w:val="0"/>
          <w:color w:val="auto"/>
          <w:spacing w:val="0"/>
          <w:sz w:val="22"/>
          <w:szCs w:val="22"/>
        </w:rPr>
        <w:id w:val="752634366"/>
        <w:docPartObj>
          <w:docPartGallery w:val="Table of Contents"/>
          <w:docPartUnique/>
        </w:docPartObj>
      </w:sdtPr>
      <w:sdtEndPr>
        <w:rPr>
          <w:rFonts w:ascii="Cambria" w:eastAsia="Calibri" w:hAnsi="Cambria" w:cs="Times New Roman"/>
          <w:b w:val="0"/>
          <w:bCs w:val="0"/>
        </w:rPr>
      </w:sdtEndPr>
      <w:sdtContent>
        <w:p w:rsidR="00AA0E11" w:rsidRDefault="00AA0E11" w:rsidP="00AA0E11">
          <w:pPr>
            <w:pStyle w:val="af7"/>
          </w:pPr>
          <w:r>
            <w:t>Оглавление</w:t>
          </w:r>
        </w:p>
        <w:p w:rsidR="00AA0E11" w:rsidRDefault="00AA0E11" w:rsidP="00AA0E11">
          <w:pPr>
            <w:pStyle w:val="12"/>
            <w:tabs>
              <w:tab w:val="right" w:leader="dot" w:pos="10195"/>
            </w:tabs>
            <w:rPr>
              <w:rFonts w:eastAsiaTheme="minorEastAsia"/>
            </w:rPr>
          </w:pPr>
          <w:r w:rsidRPr="00C86AC5">
            <w:rPr>
              <w:rFonts w:ascii="Times New Roman" w:hAnsi="Times New Roman"/>
            </w:rPr>
            <w:fldChar w:fldCharType="begin"/>
          </w:r>
          <w:r w:rsidRPr="00C86AC5">
            <w:rPr>
              <w:rFonts w:ascii="Times New Roman" w:hAnsi="Times New Roman"/>
            </w:rPr>
            <w:instrText xml:space="preserve"> TOC \o "1-3" \h \z \u </w:instrText>
          </w:r>
          <w:r w:rsidRPr="00C86AC5">
            <w:rPr>
              <w:rFonts w:ascii="Times New Roman" w:hAnsi="Times New Roman"/>
            </w:rPr>
            <w:fldChar w:fldCharType="separate"/>
          </w:r>
          <w:hyperlink w:anchor="_Toc453756035" w:history="1">
            <w:r w:rsidRPr="00361A13">
              <w:rPr>
                <w:rStyle w:val="aff5"/>
              </w:rPr>
              <w:t>Краткое описание</w:t>
            </w:r>
            <w:r>
              <w:rPr>
                <w:webHidden/>
              </w:rPr>
              <w:tab/>
            </w:r>
            <w:r>
              <w:rPr>
                <w:webHidden/>
              </w:rPr>
              <w:fldChar w:fldCharType="begin"/>
            </w:r>
            <w:r>
              <w:rPr>
                <w:webHidden/>
              </w:rPr>
              <w:instrText xml:space="preserve"> PAGEREF _Toc453756035 \h </w:instrText>
            </w:r>
            <w:r>
              <w:rPr>
                <w:webHidden/>
              </w:rPr>
            </w:r>
            <w:r>
              <w:rPr>
                <w:webHidden/>
              </w:rPr>
              <w:fldChar w:fldCharType="separate"/>
            </w:r>
            <w:r>
              <w:rPr>
                <w:webHidden/>
              </w:rPr>
              <w:t>1</w:t>
            </w:r>
            <w:r>
              <w:rPr>
                <w:webHidden/>
              </w:rPr>
              <w:fldChar w:fldCharType="end"/>
            </w:r>
          </w:hyperlink>
        </w:p>
        <w:p w:rsidR="00AA0E11" w:rsidRDefault="00C71E48" w:rsidP="00AA0E11">
          <w:pPr>
            <w:pStyle w:val="12"/>
            <w:tabs>
              <w:tab w:val="right" w:leader="dot" w:pos="10195"/>
            </w:tabs>
            <w:rPr>
              <w:rFonts w:eastAsiaTheme="minorEastAsia"/>
            </w:rPr>
          </w:pPr>
          <w:hyperlink w:anchor="_Toc453756036" w:history="1">
            <w:r w:rsidR="00AA0E11" w:rsidRPr="00361A13">
              <w:rPr>
                <w:rStyle w:val="aff5"/>
              </w:rPr>
              <w:t>ЭД «Справка-уведомление об уточнении операций БУ/АУ»</w:t>
            </w:r>
            <w:r w:rsidR="00AA0E11">
              <w:rPr>
                <w:webHidden/>
              </w:rPr>
              <w:tab/>
            </w:r>
            <w:r w:rsidR="00AA0E11">
              <w:rPr>
                <w:webHidden/>
              </w:rPr>
              <w:fldChar w:fldCharType="begin"/>
            </w:r>
            <w:r w:rsidR="00AA0E11">
              <w:rPr>
                <w:webHidden/>
              </w:rPr>
              <w:instrText xml:space="preserve"> PAGEREF _Toc453756036 \h </w:instrText>
            </w:r>
            <w:r w:rsidR="00AA0E11">
              <w:rPr>
                <w:webHidden/>
              </w:rPr>
            </w:r>
            <w:r w:rsidR="00AA0E11">
              <w:rPr>
                <w:webHidden/>
              </w:rPr>
              <w:fldChar w:fldCharType="separate"/>
            </w:r>
            <w:r w:rsidR="00AA0E11">
              <w:rPr>
                <w:webHidden/>
              </w:rPr>
              <w:t>1</w:t>
            </w:r>
            <w:r w:rsidR="00AA0E11">
              <w:rPr>
                <w:webHidden/>
              </w:rPr>
              <w:fldChar w:fldCharType="end"/>
            </w:r>
          </w:hyperlink>
        </w:p>
        <w:p w:rsidR="00AA0E11" w:rsidRDefault="00C71E48" w:rsidP="00AA0E11">
          <w:pPr>
            <w:pStyle w:val="25"/>
            <w:tabs>
              <w:tab w:val="right" w:leader="dot" w:pos="10195"/>
            </w:tabs>
            <w:rPr>
              <w:rFonts w:eastAsiaTheme="minorEastAsia"/>
              <w:noProof/>
              <w:lang w:eastAsia="ru-RU"/>
            </w:rPr>
          </w:pPr>
          <w:hyperlink w:anchor="_Toc453756037" w:history="1">
            <w:r w:rsidR="00AA0E11" w:rsidRPr="00361A13">
              <w:rPr>
                <w:rStyle w:val="aff5"/>
                <w:noProof/>
              </w:rPr>
              <w:t>Корректировка операции БУ/АУ на примере отраслевого кода</w:t>
            </w:r>
            <w:r w:rsidR="00AA0E11">
              <w:rPr>
                <w:noProof/>
                <w:webHidden/>
              </w:rPr>
              <w:tab/>
            </w:r>
            <w:r w:rsidR="00AA0E11">
              <w:rPr>
                <w:noProof/>
                <w:webHidden/>
              </w:rPr>
              <w:fldChar w:fldCharType="begin"/>
            </w:r>
            <w:r w:rsidR="00AA0E11">
              <w:rPr>
                <w:noProof/>
                <w:webHidden/>
              </w:rPr>
              <w:instrText xml:space="preserve"> PAGEREF _Toc453756037 \h </w:instrText>
            </w:r>
            <w:r w:rsidR="00AA0E11">
              <w:rPr>
                <w:noProof/>
                <w:webHidden/>
              </w:rPr>
            </w:r>
            <w:r w:rsidR="00AA0E11">
              <w:rPr>
                <w:noProof/>
                <w:webHidden/>
              </w:rPr>
              <w:fldChar w:fldCharType="separate"/>
            </w:r>
            <w:r w:rsidR="00AA0E11">
              <w:rPr>
                <w:noProof/>
                <w:webHidden/>
              </w:rPr>
              <w:t>1</w:t>
            </w:r>
            <w:r w:rsidR="00AA0E11">
              <w:rPr>
                <w:noProof/>
                <w:webHidden/>
              </w:rPr>
              <w:fldChar w:fldCharType="end"/>
            </w:r>
          </w:hyperlink>
        </w:p>
        <w:p w:rsidR="00AA0E11" w:rsidRDefault="00C71E48" w:rsidP="00AA0E11">
          <w:pPr>
            <w:pStyle w:val="25"/>
            <w:tabs>
              <w:tab w:val="right" w:leader="dot" w:pos="10195"/>
            </w:tabs>
            <w:rPr>
              <w:rFonts w:eastAsiaTheme="minorEastAsia"/>
              <w:noProof/>
              <w:lang w:eastAsia="ru-RU"/>
            </w:rPr>
          </w:pPr>
          <w:hyperlink w:anchor="_Toc453756038" w:history="1">
            <w:r w:rsidR="00AA0E11" w:rsidRPr="00361A13">
              <w:rPr>
                <w:rStyle w:val="aff5"/>
                <w:noProof/>
              </w:rPr>
              <w:t>Обработка ЭД «Справка-уведомление об уточнении операции БУ/АУ»</w:t>
            </w:r>
            <w:r w:rsidR="00AA0E11">
              <w:rPr>
                <w:noProof/>
                <w:webHidden/>
              </w:rPr>
              <w:tab/>
            </w:r>
            <w:r w:rsidR="00AA0E11">
              <w:rPr>
                <w:noProof/>
                <w:webHidden/>
              </w:rPr>
              <w:fldChar w:fldCharType="begin"/>
            </w:r>
            <w:r w:rsidR="00AA0E11">
              <w:rPr>
                <w:noProof/>
                <w:webHidden/>
              </w:rPr>
              <w:instrText xml:space="preserve"> PAGEREF _Toc453756038 \h </w:instrText>
            </w:r>
            <w:r w:rsidR="00AA0E11">
              <w:rPr>
                <w:noProof/>
                <w:webHidden/>
              </w:rPr>
            </w:r>
            <w:r w:rsidR="00AA0E11">
              <w:rPr>
                <w:noProof/>
                <w:webHidden/>
              </w:rPr>
              <w:fldChar w:fldCharType="separate"/>
            </w:r>
            <w:r w:rsidR="00AA0E11">
              <w:rPr>
                <w:noProof/>
                <w:webHidden/>
              </w:rPr>
              <w:t>12</w:t>
            </w:r>
            <w:r w:rsidR="00AA0E11">
              <w:rPr>
                <w:noProof/>
                <w:webHidden/>
              </w:rPr>
              <w:fldChar w:fldCharType="end"/>
            </w:r>
          </w:hyperlink>
        </w:p>
        <w:p w:rsidR="00AA0E11" w:rsidRDefault="00AA0E11" w:rsidP="00AA0E11">
          <w:r w:rsidRPr="00C86AC5">
            <w:rPr>
              <w:rFonts w:ascii="Times New Roman" w:hAnsi="Times New Roman"/>
              <w:b/>
              <w:bCs/>
            </w:rPr>
            <w:fldChar w:fldCharType="end"/>
          </w:r>
        </w:p>
      </w:sdtContent>
    </w:sdt>
    <w:p w:rsidR="00AA0E11" w:rsidRDefault="00AA0E11" w:rsidP="00AA0E11">
      <w:pPr>
        <w:pStyle w:val="10"/>
        <w:rPr>
          <w:noProof/>
        </w:rPr>
      </w:pPr>
      <w:bookmarkStart w:id="5" w:name="_Toc453756035"/>
      <w:r>
        <w:rPr>
          <w:noProof/>
        </w:rPr>
        <w:t>Краткое описание</w:t>
      </w:r>
      <w:bookmarkEnd w:id="5"/>
    </w:p>
    <w:p w:rsidR="00AA0E11" w:rsidRDefault="00AA0E11" w:rsidP="00AA0E11">
      <w:pPr>
        <w:pStyle w:val="afff0"/>
        <w:spacing w:before="0" w:beforeAutospacing="0" w:after="0" w:afterAutospacing="0"/>
        <w:jc w:val="both"/>
        <w:textAlignment w:val="baseline"/>
        <w:rPr>
          <w:color w:val="000000"/>
        </w:rPr>
      </w:pPr>
      <w:r w:rsidRPr="000624F4">
        <w:rPr>
          <w:color w:val="000000"/>
        </w:rPr>
        <w:t>БУ/АУ в течение финансового г</w:t>
      </w:r>
      <w:r>
        <w:rPr>
          <w:color w:val="000000"/>
        </w:rPr>
        <w:t xml:space="preserve">ода имеет возможность корректировки </w:t>
      </w:r>
      <w:r w:rsidRPr="000624F4">
        <w:rPr>
          <w:color w:val="000000"/>
        </w:rPr>
        <w:t>проведенных</w:t>
      </w:r>
      <w:r>
        <w:rPr>
          <w:color w:val="000000"/>
        </w:rPr>
        <w:t xml:space="preserve"> </w:t>
      </w:r>
      <w:r w:rsidRPr="000624F4">
        <w:rPr>
          <w:color w:val="000000"/>
        </w:rPr>
        <w:t>операций, отраженных на его лицевом счете. Для уточнения операций в пределах лицевого счета</w:t>
      </w:r>
      <w:r>
        <w:rPr>
          <w:color w:val="000000"/>
        </w:rPr>
        <w:t xml:space="preserve"> </w:t>
      </w:r>
      <w:r w:rsidRPr="000624F4">
        <w:rPr>
          <w:color w:val="000000"/>
        </w:rPr>
        <w:t>в системе «АЦК-Финансы» формируется ЭД «Справка-уведомление об уточнении операций БУ/АУ».</w:t>
      </w:r>
    </w:p>
    <w:p w:rsidR="00397B9C" w:rsidRPr="000624F4" w:rsidRDefault="00397B9C" w:rsidP="00AA0E11">
      <w:pPr>
        <w:pStyle w:val="afff0"/>
        <w:spacing w:before="0" w:beforeAutospacing="0" w:after="0" w:afterAutospacing="0"/>
        <w:jc w:val="both"/>
        <w:textAlignment w:val="baseline"/>
        <w:rPr>
          <w:color w:val="000000"/>
        </w:rPr>
      </w:pPr>
    </w:p>
    <w:p w:rsidR="00266DF2" w:rsidRDefault="00397B9C" w:rsidP="00397B9C">
      <w:pPr>
        <w:pStyle w:val="afff0"/>
        <w:spacing w:before="0" w:beforeAutospacing="0" w:after="0" w:afterAutospacing="0"/>
        <w:jc w:val="both"/>
        <w:textAlignment w:val="baseline"/>
        <w:rPr>
          <w:color w:val="000000"/>
        </w:rPr>
      </w:pPr>
      <w:r w:rsidRPr="000624F4">
        <w:rPr>
          <w:color w:val="000000"/>
        </w:rPr>
        <w:t>ЭД «Справка-уведомление об уточнении операций БУ/АУ»</w:t>
      </w:r>
      <w:r w:rsidR="00266DF2">
        <w:rPr>
          <w:color w:val="000000"/>
        </w:rPr>
        <w:t xml:space="preserve"> позволяет уточнять следующие, ранее проведенные ЭД:</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Распоряжение на зачисление средств на л/с</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Справка-уведомление об уточнении операций БУ/АУ</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Заявки БУ/АУ на выплату средств</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Запрос БУ/АУ на выяснение принадлежности платежа</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Справка по операциям БУ/АУ</w:t>
      </w:r>
    </w:p>
    <w:p w:rsidR="004F57E2" w:rsidRDefault="004F57E2" w:rsidP="004F57E2">
      <w:pPr>
        <w:pStyle w:val="afff0"/>
        <w:numPr>
          <w:ilvl w:val="0"/>
          <w:numId w:val="20"/>
        </w:numPr>
        <w:spacing w:before="0" w:beforeAutospacing="0" w:after="0" w:afterAutospacing="0"/>
        <w:jc w:val="both"/>
        <w:textAlignment w:val="baseline"/>
        <w:rPr>
          <w:color w:val="000000"/>
        </w:rPr>
      </w:pPr>
      <w:r>
        <w:rPr>
          <w:color w:val="000000"/>
        </w:rPr>
        <w:t>Распоряжение о перечислении на карту Мир БУ/АУ</w:t>
      </w:r>
    </w:p>
    <w:p w:rsidR="00266DF2" w:rsidRDefault="00266DF2" w:rsidP="00397B9C">
      <w:pPr>
        <w:pStyle w:val="afff0"/>
        <w:spacing w:before="0" w:beforeAutospacing="0" w:after="0" w:afterAutospacing="0"/>
        <w:jc w:val="both"/>
        <w:textAlignment w:val="baseline"/>
        <w:rPr>
          <w:color w:val="000000"/>
        </w:rPr>
      </w:pPr>
    </w:p>
    <w:p w:rsidR="00397B9C" w:rsidRDefault="00266DF2" w:rsidP="00397B9C">
      <w:pPr>
        <w:pStyle w:val="afff0"/>
        <w:spacing w:before="0" w:beforeAutospacing="0" w:after="0" w:afterAutospacing="0"/>
        <w:jc w:val="both"/>
        <w:textAlignment w:val="baseline"/>
        <w:rPr>
          <w:color w:val="000000"/>
        </w:rPr>
      </w:pPr>
      <w:r w:rsidRPr="000624F4">
        <w:rPr>
          <w:color w:val="000000"/>
        </w:rPr>
        <w:t>ЭД «Справка-уведомление об уточнении операций БУ/АУ»</w:t>
      </w:r>
      <w:r>
        <w:rPr>
          <w:color w:val="000000"/>
        </w:rPr>
        <w:t xml:space="preserve"> </w:t>
      </w:r>
      <w:r w:rsidR="00397B9C">
        <w:rPr>
          <w:color w:val="000000"/>
        </w:rPr>
        <w:t>можно уточнить:</w:t>
      </w:r>
    </w:p>
    <w:p w:rsidR="00397B9C" w:rsidRDefault="00397B9C" w:rsidP="004F57E2">
      <w:pPr>
        <w:pStyle w:val="afff0"/>
        <w:numPr>
          <w:ilvl w:val="0"/>
          <w:numId w:val="21"/>
        </w:numPr>
        <w:spacing w:before="0" w:beforeAutospacing="0" w:after="0" w:afterAutospacing="0"/>
        <w:jc w:val="both"/>
        <w:textAlignment w:val="baseline"/>
        <w:rPr>
          <w:color w:val="000000"/>
        </w:rPr>
      </w:pPr>
      <w:r>
        <w:rPr>
          <w:color w:val="000000"/>
        </w:rPr>
        <w:t>Классификацию</w:t>
      </w:r>
    </w:p>
    <w:p w:rsidR="00397B9C" w:rsidRDefault="00397B9C" w:rsidP="004F57E2">
      <w:pPr>
        <w:pStyle w:val="afff0"/>
        <w:numPr>
          <w:ilvl w:val="0"/>
          <w:numId w:val="21"/>
        </w:numPr>
        <w:spacing w:before="0" w:beforeAutospacing="0" w:after="0" w:afterAutospacing="0"/>
        <w:jc w:val="both"/>
        <w:textAlignment w:val="baseline"/>
        <w:rPr>
          <w:color w:val="000000"/>
        </w:rPr>
      </w:pPr>
      <w:r>
        <w:rPr>
          <w:color w:val="000000"/>
        </w:rPr>
        <w:t>Привязку к обязательству или/или факту поставки</w:t>
      </w:r>
    </w:p>
    <w:p w:rsidR="00876CE1" w:rsidRDefault="00397B9C" w:rsidP="004F57E2">
      <w:pPr>
        <w:pStyle w:val="afff0"/>
        <w:numPr>
          <w:ilvl w:val="0"/>
          <w:numId w:val="21"/>
        </w:numPr>
        <w:spacing w:before="0" w:beforeAutospacing="0" w:after="0" w:afterAutospacing="0"/>
        <w:jc w:val="both"/>
        <w:textAlignment w:val="baseline"/>
        <w:rPr>
          <w:color w:val="000000"/>
        </w:rPr>
      </w:pPr>
      <w:r>
        <w:rPr>
          <w:color w:val="000000"/>
        </w:rPr>
        <w:t>Счет (</w:t>
      </w:r>
      <w:r w:rsidR="00876CE1">
        <w:rPr>
          <w:color w:val="000000"/>
        </w:rPr>
        <w:t xml:space="preserve">При работе </w:t>
      </w:r>
      <w:r w:rsidR="00876CE1" w:rsidRPr="000624F4">
        <w:rPr>
          <w:color w:val="000000"/>
        </w:rPr>
        <w:t>ЭД «Справка-уведомление об уточнении операций БУ/АУ»</w:t>
      </w:r>
      <w:r w:rsidR="00876CE1">
        <w:rPr>
          <w:color w:val="000000"/>
        </w:rPr>
        <w:t xml:space="preserve"> важно правильно указать тип операций</w:t>
      </w:r>
    </w:p>
    <w:p w:rsidR="00876CE1" w:rsidRDefault="00876CE1" w:rsidP="00876CE1">
      <w:pPr>
        <w:pStyle w:val="afff0"/>
        <w:spacing w:before="0" w:beforeAutospacing="0" w:after="0" w:afterAutospacing="0"/>
        <w:jc w:val="both"/>
        <w:textAlignment w:val="baseline"/>
        <w:rPr>
          <w:color w:val="000000"/>
        </w:rPr>
      </w:pPr>
      <w:r>
        <w:rPr>
          <w:color w:val="000000"/>
        </w:rPr>
        <w:t>Тип операции = -28 «Уточнение через счет учета средств по КО» указывается в случае уточнения между разными счетами (например при уточнении невыясненных)</w:t>
      </w:r>
    </w:p>
    <w:p w:rsidR="00876CE1" w:rsidRDefault="00876CE1" w:rsidP="00876CE1">
      <w:pPr>
        <w:pStyle w:val="afff0"/>
        <w:spacing w:before="0" w:beforeAutospacing="0" w:after="0" w:afterAutospacing="0"/>
        <w:jc w:val="both"/>
        <w:textAlignment w:val="baseline"/>
        <w:rPr>
          <w:color w:val="000000"/>
        </w:rPr>
      </w:pPr>
      <w:r>
        <w:rPr>
          <w:color w:val="000000"/>
        </w:rPr>
        <w:t>Тип операции = 0 «НЕ УКАЗАНА»  указывается в случае уточнения в пределах одного счета.</w:t>
      </w:r>
    </w:p>
    <w:p w:rsidR="00397B9C" w:rsidRDefault="00397B9C" w:rsidP="00876CE1">
      <w:pPr>
        <w:pStyle w:val="afff0"/>
        <w:spacing w:before="0" w:beforeAutospacing="0" w:after="0" w:afterAutospacing="0"/>
        <w:jc w:val="both"/>
        <w:textAlignment w:val="baseline"/>
        <w:rPr>
          <w:color w:val="000000"/>
        </w:rPr>
      </w:pPr>
    </w:p>
    <w:p w:rsidR="000B08E3" w:rsidRDefault="000B08E3" w:rsidP="00876CE1">
      <w:pPr>
        <w:pStyle w:val="afff0"/>
        <w:spacing w:before="0" w:beforeAutospacing="0" w:after="0" w:afterAutospacing="0"/>
        <w:jc w:val="both"/>
        <w:textAlignment w:val="baseline"/>
        <w:rPr>
          <w:color w:val="000000"/>
        </w:rPr>
      </w:pPr>
    </w:p>
    <w:p w:rsidR="000B08E3" w:rsidRDefault="000B08E3" w:rsidP="00876CE1">
      <w:pPr>
        <w:pStyle w:val="afff0"/>
        <w:spacing w:before="0" w:beforeAutospacing="0" w:after="0" w:afterAutospacing="0"/>
        <w:jc w:val="both"/>
        <w:textAlignment w:val="baseline"/>
        <w:rPr>
          <w:color w:val="000000"/>
        </w:rPr>
      </w:pPr>
      <w:r>
        <w:rPr>
          <w:noProof/>
        </w:rPr>
        <w:lastRenderedPageBreak/>
        <w:drawing>
          <wp:inline distT="0" distB="0" distL="0" distR="0" wp14:anchorId="7E4DB2BB" wp14:editId="6775DFC4">
            <wp:extent cx="5941060" cy="33420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3342005"/>
                    </a:xfrm>
                    <a:prstGeom prst="rect">
                      <a:avLst/>
                    </a:prstGeom>
                  </pic:spPr>
                </pic:pic>
              </a:graphicData>
            </a:graphic>
          </wp:inline>
        </w:drawing>
      </w:r>
    </w:p>
    <w:p w:rsidR="00AA0E11" w:rsidRPr="004455EA" w:rsidRDefault="00AA0E11" w:rsidP="00876CE1">
      <w:pPr>
        <w:pStyle w:val="10"/>
        <w:pageBreakBefore/>
      </w:pPr>
      <w:bookmarkStart w:id="6" w:name="_Toc453756036"/>
      <w:r w:rsidRPr="004455EA">
        <w:lastRenderedPageBreak/>
        <w:t>ЭД «</w:t>
      </w:r>
      <w:r w:rsidRPr="006B4757">
        <w:t>Справка-уведо</w:t>
      </w:r>
      <w:r>
        <w:t>мление об уточнении операций БУ/</w:t>
      </w:r>
      <w:r w:rsidRPr="006B4757">
        <w:t>АУ</w:t>
      </w:r>
      <w:r w:rsidRPr="004455EA">
        <w:t>»</w:t>
      </w:r>
      <w:bookmarkEnd w:id="6"/>
    </w:p>
    <w:p w:rsidR="00AA0E11" w:rsidRPr="00797053" w:rsidRDefault="00AA0E11" w:rsidP="00797053">
      <w:pPr>
        <w:pStyle w:val="afff0"/>
        <w:spacing w:before="0" w:beforeAutospacing="0" w:after="0" w:afterAutospacing="0"/>
        <w:jc w:val="both"/>
        <w:textAlignment w:val="baseline"/>
        <w:rPr>
          <w:b/>
          <w:color w:val="000000"/>
        </w:rPr>
      </w:pPr>
      <w:bookmarkStart w:id="7" w:name="_Toc453756037"/>
      <w:r w:rsidRPr="00797053">
        <w:rPr>
          <w:b/>
          <w:color w:val="000000"/>
        </w:rPr>
        <w:t xml:space="preserve">Корректировка операции БУ/АУ на примере </w:t>
      </w:r>
      <w:r w:rsidR="00797053">
        <w:rPr>
          <w:b/>
          <w:color w:val="000000"/>
        </w:rPr>
        <w:t xml:space="preserve">уточнения </w:t>
      </w:r>
      <w:r w:rsidRPr="00797053">
        <w:rPr>
          <w:b/>
          <w:color w:val="000000"/>
        </w:rPr>
        <w:t>отраслевого кода</w:t>
      </w:r>
      <w:bookmarkEnd w:id="7"/>
    </w:p>
    <w:p w:rsidR="00AA0E11" w:rsidRPr="004A3780" w:rsidRDefault="00AA0E11" w:rsidP="00AA0E11">
      <w:pPr>
        <w:pStyle w:val="a3"/>
        <w:numPr>
          <w:ilvl w:val="0"/>
          <w:numId w:val="19"/>
        </w:numPr>
        <w:spacing w:after="0" w:line="240" w:lineRule="auto"/>
        <w:ind w:firstLine="0"/>
        <w:jc w:val="left"/>
        <w:rPr>
          <w:rFonts w:ascii="Times New Roman" w:hAnsi="Times New Roman"/>
          <w:sz w:val="24"/>
          <w:szCs w:val="24"/>
        </w:rPr>
      </w:pPr>
      <w:r>
        <w:rPr>
          <w:rFonts w:ascii="Times New Roman" w:hAnsi="Times New Roman"/>
          <w:color w:val="000000"/>
          <w:sz w:val="24"/>
          <w:szCs w:val="24"/>
        </w:rPr>
        <w:t xml:space="preserve">Перейти в </w:t>
      </w:r>
      <w:r w:rsidRPr="00210954">
        <w:rPr>
          <w:rFonts w:ascii="Times New Roman" w:hAnsi="Times New Roman"/>
          <w:i/>
          <w:color w:val="000000"/>
          <w:sz w:val="24"/>
          <w:szCs w:val="24"/>
        </w:rPr>
        <w:t xml:space="preserve">АЦК-Финансы </w:t>
      </w:r>
      <w:r w:rsidRPr="00210954">
        <w:rPr>
          <w:rFonts w:ascii="Times New Roman" w:hAnsi="Times New Roman"/>
          <w:i/>
          <w:color w:val="000000"/>
          <w:sz w:val="24"/>
          <w:szCs w:val="24"/>
          <w:lang w:val="en-US"/>
        </w:rPr>
        <w:t>Web</w:t>
      </w:r>
      <w:r w:rsidRPr="00210954">
        <w:rPr>
          <w:rFonts w:ascii="Times New Roman" w:hAnsi="Times New Roman"/>
          <w:i/>
          <w:color w:val="000000"/>
          <w:sz w:val="24"/>
          <w:szCs w:val="24"/>
        </w:rPr>
        <w:t xml:space="preserve"> &gt; Дерево</w:t>
      </w:r>
      <w:r w:rsidRPr="00AA1486">
        <w:rPr>
          <w:rFonts w:ascii="Times New Roman" w:hAnsi="Times New Roman"/>
          <w:i/>
          <w:color w:val="000000"/>
          <w:sz w:val="24"/>
          <w:szCs w:val="24"/>
        </w:rPr>
        <w:t xml:space="preserve"> объектов (Главная) &gt; Исполнение &gt; Исполнение операций бюджетных/автономных учреждений &gt; Справки по операциям БУ/АУ</w:t>
      </w:r>
    </w:p>
    <w:p w:rsidR="00AA0E11" w:rsidRDefault="00AA0E11" w:rsidP="00876CE1">
      <w:pPr>
        <w:pStyle w:val="a3"/>
        <w:spacing w:after="0" w:line="240" w:lineRule="auto"/>
        <w:ind w:firstLine="0"/>
        <w:jc w:val="center"/>
        <w:rPr>
          <w:rFonts w:ascii="Times New Roman" w:hAnsi="Times New Roman"/>
          <w:sz w:val="24"/>
          <w:szCs w:val="24"/>
        </w:rPr>
      </w:pPr>
      <w:r>
        <w:rPr>
          <w:noProof/>
          <w:lang w:eastAsia="ru-RU" w:bidi="ar-SA"/>
        </w:rPr>
        <w:drawing>
          <wp:inline distT="0" distB="0" distL="0" distR="0" wp14:anchorId="3A478C8E" wp14:editId="65E7F362">
            <wp:extent cx="2465096" cy="38374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84"/>
                    <a:stretch/>
                  </pic:blipFill>
                  <pic:spPr bwMode="auto">
                    <a:xfrm>
                      <a:off x="0" y="0"/>
                      <a:ext cx="2467484" cy="3841200"/>
                    </a:xfrm>
                    <a:prstGeom prst="rect">
                      <a:avLst/>
                    </a:prstGeom>
                    <a:ln>
                      <a:noFill/>
                    </a:ln>
                    <a:extLst>
                      <a:ext uri="{53640926-AAD7-44D8-BBD7-CCE9431645EC}">
                        <a14:shadowObscured xmlns:a14="http://schemas.microsoft.com/office/drawing/2010/main"/>
                      </a:ext>
                    </a:extLst>
                  </pic:spPr>
                </pic:pic>
              </a:graphicData>
            </a:graphic>
          </wp:inline>
        </w:drawing>
      </w:r>
    </w:p>
    <w:p w:rsidR="00AA0E11" w:rsidRPr="00A42641" w:rsidRDefault="00AA0E11" w:rsidP="00AA0E11">
      <w:pPr>
        <w:pStyle w:val="a3"/>
        <w:numPr>
          <w:ilvl w:val="0"/>
          <w:numId w:val="12"/>
        </w:numPr>
        <w:spacing w:after="0" w:line="240" w:lineRule="auto"/>
        <w:ind w:firstLine="0"/>
        <w:jc w:val="left"/>
        <w:rPr>
          <w:rFonts w:ascii="Times New Roman" w:hAnsi="Times New Roman"/>
          <w:color w:val="000000"/>
          <w:sz w:val="24"/>
          <w:szCs w:val="24"/>
        </w:rPr>
      </w:pPr>
      <w:r>
        <w:rPr>
          <w:rFonts w:ascii="Times New Roman" w:hAnsi="Times New Roman"/>
          <w:sz w:val="24"/>
          <w:szCs w:val="24"/>
        </w:rPr>
        <w:t>Откроется окно «</w:t>
      </w:r>
      <w:r>
        <w:rPr>
          <w:rFonts w:ascii="Times New Roman" w:hAnsi="Times New Roman"/>
          <w:color w:val="000000"/>
          <w:sz w:val="24"/>
          <w:szCs w:val="24"/>
        </w:rPr>
        <w:t>Справки-уведомление об уточнении операций БУ/АУ</w:t>
      </w:r>
      <w:r w:rsidRPr="00A42641">
        <w:rPr>
          <w:rFonts w:ascii="Times New Roman" w:hAnsi="Times New Roman"/>
          <w:sz w:val="24"/>
          <w:szCs w:val="24"/>
        </w:rPr>
        <w:t>»</w:t>
      </w:r>
    </w:p>
    <w:p w:rsidR="00AA0E11" w:rsidRDefault="00AA0E11" w:rsidP="00AA0E11">
      <w:pPr>
        <w:spacing w:after="0" w:line="240" w:lineRule="auto"/>
        <w:jc w:val="center"/>
        <w:rPr>
          <w:rFonts w:ascii="Times New Roman" w:hAnsi="Times New Roman"/>
          <w:sz w:val="24"/>
          <w:szCs w:val="24"/>
        </w:rPr>
      </w:pPr>
      <w:r>
        <w:rPr>
          <w:noProof/>
          <w:lang w:eastAsia="ru-RU" w:bidi="ar-SA"/>
        </w:rPr>
        <mc:AlternateContent>
          <mc:Choice Requires="wps">
            <w:drawing>
              <wp:anchor distT="0" distB="0" distL="114300" distR="114300" simplePos="0" relativeHeight="251662336" behindDoc="0" locked="0" layoutInCell="1" allowOverlap="1" wp14:anchorId="0E70E19A" wp14:editId="1B8B931C">
                <wp:simplePos x="0" y="0"/>
                <wp:positionH relativeFrom="column">
                  <wp:posOffset>2600054</wp:posOffset>
                </wp:positionH>
                <wp:positionV relativeFrom="paragraph">
                  <wp:posOffset>461249</wp:posOffset>
                </wp:positionV>
                <wp:extent cx="1722120" cy="487680"/>
                <wp:effectExtent l="1352550" t="323850" r="68580" b="102870"/>
                <wp:wrapNone/>
                <wp:docPr id="149" name="Выноска 1 (граница и черта) 149"/>
                <wp:cNvGraphicFramePr/>
                <a:graphic xmlns:a="http://schemas.openxmlformats.org/drawingml/2006/main">
                  <a:graphicData uri="http://schemas.microsoft.com/office/word/2010/wordprocessingShape">
                    <wps:wsp>
                      <wps:cNvSpPr/>
                      <wps:spPr>
                        <a:xfrm>
                          <a:off x="0" y="0"/>
                          <a:ext cx="1722120" cy="487680"/>
                        </a:xfrm>
                        <a:prstGeom prst="accentBorderCallout1">
                          <a:avLst>
                            <a:gd name="adj1" fmla="val 20587"/>
                            <a:gd name="adj2" fmla="val -7587"/>
                            <a:gd name="adj3" fmla="val -56600"/>
                            <a:gd name="adj4" fmla="val -76140"/>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801348" w:rsidRDefault="00AA0E11" w:rsidP="00876CE1">
                            <w:pPr>
                              <w:tabs>
                                <w:tab w:val="left" w:pos="284"/>
                              </w:tabs>
                              <w:spacing w:after="0" w:line="240" w:lineRule="auto"/>
                              <w:ind w:left="-11" w:firstLine="0"/>
                              <w:rPr>
                                <w:rFonts w:ascii="Times New Roman" w:hAnsi="Times New Roman"/>
                                <w:sz w:val="20"/>
                              </w:rPr>
                            </w:pPr>
                            <w:r w:rsidRPr="00801348">
                              <w:rPr>
                                <w:rFonts w:ascii="Times New Roman" w:hAnsi="Times New Roman"/>
                                <w:sz w:val="20"/>
                              </w:rPr>
                              <w:t>Нажать для создания нового ЭД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70E19A"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Выноска 1 (граница и черта) 149" o:spid="_x0000_s1026" type="#_x0000_t50" style="position:absolute;left:0;text-align:left;margin-left:204.75pt;margin-top:36.3pt;width:135.6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" adj="-16446,-12226,-1639,4447" fillcolor="#dfa7a6 [1621]" strokecolor="#bc4542 [3045]" strokeweight="2.25pt">
                <v:fill color2="#f5e4e4 [501]" rotate="t" angle="180" colors="0 #ffa2a1;22938f #ffbebd;1 #ffe5e5" focus="100%" type="gradient"/>
                <v:shadow on="t" color="black" opacity="24903f" origin=",.5" offset="0,.55556mm"/>
                <v:textbox>
                  <w:txbxContent>
                    <w:p w:rsidR="00AA0E11" w:rsidRPr="00801348" w:rsidRDefault="00AA0E11" w:rsidP="00876CE1">
                      <w:pPr>
                        <w:tabs>
                          <w:tab w:val="left" w:pos="284"/>
                        </w:tabs>
                        <w:spacing w:after="0" w:line="240" w:lineRule="auto"/>
                        <w:ind w:left="-11" w:firstLine="0"/>
                        <w:rPr>
                          <w:rFonts w:ascii="Times New Roman" w:hAnsi="Times New Roman"/>
                          <w:sz w:val="20"/>
                        </w:rPr>
                      </w:pPr>
                      <w:r w:rsidRPr="00801348">
                        <w:rPr>
                          <w:rFonts w:ascii="Times New Roman" w:hAnsi="Times New Roman"/>
                          <w:sz w:val="20"/>
                        </w:rPr>
                        <w:t>Нажать для создания нового ЭД</w:t>
                      </w:r>
                    </w:p>
                  </w:txbxContent>
                </v:textbox>
              </v:shape>
            </w:pict>
          </mc:Fallback>
        </mc:AlternateContent>
      </w:r>
      <w:r>
        <w:rPr>
          <w:noProof/>
          <w:lang w:eastAsia="ru-RU" w:bidi="ar-SA"/>
        </w:rPr>
        <w:drawing>
          <wp:inline distT="0" distB="0" distL="0" distR="0" wp14:anchorId="54975B8F" wp14:editId="4DA0543D">
            <wp:extent cx="4680000" cy="2246400"/>
            <wp:effectExtent l="0" t="0" r="6350" b="190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80000" cy="2246400"/>
                    </a:xfrm>
                    <a:prstGeom prst="rect">
                      <a:avLst/>
                    </a:prstGeom>
                  </pic:spPr>
                </pic:pic>
              </a:graphicData>
            </a:graphic>
          </wp:inline>
        </w:drawing>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 xml:space="preserve">Нажмите на кнопку </w:t>
      </w:r>
      <w:r>
        <w:rPr>
          <w:noProof/>
          <w:lang w:eastAsia="ru-RU" w:bidi="ar-SA"/>
        </w:rPr>
        <w:drawing>
          <wp:inline distT="0" distB="0" distL="0" distR="0" wp14:anchorId="1ACC9974" wp14:editId="3627C332">
            <wp:extent cx="266700" cy="31432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6700" cy="314325"/>
                    </a:xfrm>
                    <a:prstGeom prst="rect">
                      <a:avLst/>
                    </a:prstGeom>
                  </pic:spPr>
                </pic:pic>
              </a:graphicData>
            </a:graphic>
          </wp:inline>
        </w:drawing>
      </w:r>
      <w:r>
        <w:rPr>
          <w:rFonts w:ascii="Times New Roman" w:hAnsi="Times New Roman"/>
          <w:sz w:val="24"/>
          <w:szCs w:val="24"/>
        </w:rPr>
        <w:t xml:space="preserve"> панели инструментов списка</w:t>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Откроется форма ЭД «</w:t>
      </w:r>
      <w:r>
        <w:rPr>
          <w:rFonts w:ascii="Times New Roman" w:hAnsi="Times New Roman"/>
          <w:color w:val="000000"/>
          <w:sz w:val="24"/>
          <w:szCs w:val="24"/>
        </w:rPr>
        <w:t>Справка-уведомление об уточнении операций БУ/АУ</w:t>
      </w:r>
      <w:r>
        <w:rPr>
          <w:rFonts w:ascii="Times New Roman" w:hAnsi="Times New Roman"/>
          <w:sz w:val="24"/>
          <w:szCs w:val="24"/>
        </w:rPr>
        <w:t>»</w:t>
      </w:r>
    </w:p>
    <w:p w:rsidR="00AA0E11" w:rsidRPr="001E25DA" w:rsidRDefault="00AA0E11" w:rsidP="00AA0E11">
      <w:pPr>
        <w:spacing w:after="0" w:line="240" w:lineRule="auto"/>
        <w:jc w:val="center"/>
        <w:rPr>
          <w:rFonts w:ascii="Times New Roman" w:hAnsi="Times New Roman"/>
          <w:sz w:val="24"/>
          <w:szCs w:val="24"/>
        </w:rPr>
      </w:pPr>
      <w:r>
        <w:rPr>
          <w:noProof/>
          <w:lang w:eastAsia="ru-RU" w:bidi="ar-SA"/>
        </w:rPr>
        <w:lastRenderedPageBreak/>
        <mc:AlternateContent>
          <mc:Choice Requires="wps">
            <w:drawing>
              <wp:anchor distT="0" distB="0" distL="114300" distR="114300" simplePos="0" relativeHeight="251661312" behindDoc="0" locked="0" layoutInCell="1" allowOverlap="1" wp14:anchorId="2E7816A7" wp14:editId="5009D511">
                <wp:simplePos x="0" y="0"/>
                <wp:positionH relativeFrom="column">
                  <wp:posOffset>2607549</wp:posOffset>
                </wp:positionH>
                <wp:positionV relativeFrom="paragraph">
                  <wp:posOffset>2607539</wp:posOffset>
                </wp:positionV>
                <wp:extent cx="2802890" cy="374650"/>
                <wp:effectExtent l="133350" t="1162050" r="73660" b="101600"/>
                <wp:wrapNone/>
                <wp:docPr id="148" name="Выноска 1 (граница и черта) 148"/>
                <wp:cNvGraphicFramePr/>
                <a:graphic xmlns:a="http://schemas.openxmlformats.org/drawingml/2006/main">
                  <a:graphicData uri="http://schemas.microsoft.com/office/word/2010/wordprocessingShape">
                    <wps:wsp>
                      <wps:cNvSpPr/>
                      <wps:spPr>
                        <a:xfrm>
                          <a:off x="0" y="0"/>
                          <a:ext cx="2802890" cy="374650"/>
                        </a:xfrm>
                        <a:prstGeom prst="accentBorderCallout1">
                          <a:avLst>
                            <a:gd name="adj1" fmla="val 533"/>
                            <a:gd name="adj2" fmla="val -2645"/>
                            <a:gd name="adj3" fmla="val -290396"/>
                            <a:gd name="adj4" fmla="val 94217"/>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210954"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Заполнить учреждение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816A7" id="Выноска 1 (граница и черта) 148" o:spid="_x0000_s1027" type="#_x0000_t50" style="position:absolute;left:0;text-align:left;margin-left:205.3pt;margin-top:205.3pt;width:220.7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" adj="20351,-62726,-571,115" fillcolor="#dfa7a6 [1621]" strokecolor="#bc4542 [3045]" strokeweight="2.25pt">
                <v:fill color2="#f5e4e4 [501]" rotate="t" angle="180" colors="0 #ffa2a1;22938f #ffbebd;1 #ffe5e5" focus="100%" type="gradient"/>
                <v:shadow on="t" color="black" opacity="24903f" origin=",.5" offset="0,.55556mm"/>
                <v:textbox>
                  <w:txbxContent>
                    <w:p w:rsidR="00AA0E11" w:rsidRPr="00210954"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Заполнить учреждение</w:t>
                      </w:r>
                    </w:p>
                  </w:txbxContent>
                </v:textbox>
                <o:callout v:ext="edit" minusx="t"/>
              </v:shape>
            </w:pict>
          </mc:Fallback>
        </mc:AlternateContent>
      </w:r>
      <w:r>
        <w:rPr>
          <w:noProof/>
          <w:lang w:eastAsia="ru-RU" w:bidi="ar-SA"/>
        </w:rPr>
        <w:drawing>
          <wp:inline distT="0" distB="0" distL="0" distR="0" wp14:anchorId="243FC332" wp14:editId="3D301CB9">
            <wp:extent cx="4680000" cy="3974400"/>
            <wp:effectExtent l="0" t="0" r="6350" b="762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80000" cy="3974400"/>
                    </a:xfrm>
                    <a:prstGeom prst="rect">
                      <a:avLst/>
                    </a:prstGeom>
                  </pic:spPr>
                </pic:pic>
              </a:graphicData>
            </a:graphic>
          </wp:inline>
        </w:drawing>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Заполните вкладку «Учреждение», указав ИНН организации по кнопке выбора</w:t>
      </w:r>
    </w:p>
    <w:p w:rsidR="00AA0E11" w:rsidRDefault="00AA0E11" w:rsidP="00AA0E11">
      <w:pPr>
        <w:pStyle w:val="a3"/>
        <w:spacing w:after="0" w:line="240" w:lineRule="auto"/>
        <w:ind w:left="0"/>
        <w:jc w:val="center"/>
        <w:rPr>
          <w:rFonts w:ascii="Times New Roman" w:hAnsi="Times New Roman"/>
          <w:sz w:val="24"/>
          <w:szCs w:val="24"/>
        </w:rPr>
      </w:pPr>
      <w:r>
        <w:rPr>
          <w:noProof/>
          <w:lang w:eastAsia="ru-RU" w:bidi="ar-SA"/>
        </w:rPr>
        <w:drawing>
          <wp:inline distT="0" distB="0" distL="0" distR="0" wp14:anchorId="79CAAA96" wp14:editId="6EFF4456">
            <wp:extent cx="5400000" cy="223200"/>
            <wp:effectExtent l="0" t="0" r="0" b="571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00" cy="223200"/>
                    </a:xfrm>
                    <a:prstGeom prst="rect">
                      <a:avLst/>
                    </a:prstGeom>
                  </pic:spPr>
                </pic:pic>
              </a:graphicData>
            </a:graphic>
          </wp:inline>
        </w:drawing>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Откроется справочник организаций</w:t>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Выберете организацию, соответствующую ранее выбранному документу</w:t>
      </w:r>
    </w:p>
    <w:p w:rsidR="00AA0E11" w:rsidRPr="00F9559C" w:rsidRDefault="00AA0E11" w:rsidP="00AA0E11">
      <w:pPr>
        <w:spacing w:after="0" w:line="240" w:lineRule="auto"/>
        <w:ind w:left="360"/>
        <w:jc w:val="center"/>
        <w:rPr>
          <w:rFonts w:ascii="Times New Roman" w:hAnsi="Times New Roman"/>
          <w:sz w:val="24"/>
          <w:szCs w:val="24"/>
        </w:rPr>
      </w:pPr>
      <w:r w:rsidRPr="00801348">
        <w:rPr>
          <w:rFonts w:ascii="Times New Roman" w:hAnsi="Times New Roman"/>
          <w:noProof/>
          <w:sz w:val="24"/>
          <w:szCs w:val="24"/>
          <w:lang w:eastAsia="ru-RU" w:bidi="ar-SA"/>
        </w:rPr>
        <mc:AlternateContent>
          <mc:Choice Requires="wps">
            <w:drawing>
              <wp:anchor distT="0" distB="0" distL="114300" distR="114300" simplePos="0" relativeHeight="251675648" behindDoc="0" locked="0" layoutInCell="1" allowOverlap="1" wp14:anchorId="51ED7D38" wp14:editId="1EE9AF6D">
                <wp:simplePos x="0" y="0"/>
                <wp:positionH relativeFrom="column">
                  <wp:posOffset>3682365</wp:posOffset>
                </wp:positionH>
                <wp:positionV relativeFrom="paragraph">
                  <wp:posOffset>1166495</wp:posOffset>
                </wp:positionV>
                <wp:extent cx="1896110" cy="628650"/>
                <wp:effectExtent l="800100" t="381000" r="85090" b="95250"/>
                <wp:wrapNone/>
                <wp:docPr id="178" name="Выноска 1 (граница и черта) 178"/>
                <wp:cNvGraphicFramePr/>
                <a:graphic xmlns:a="http://schemas.openxmlformats.org/drawingml/2006/main">
                  <a:graphicData uri="http://schemas.microsoft.com/office/word/2010/wordprocessingShape">
                    <wps:wsp>
                      <wps:cNvSpPr/>
                      <wps:spPr>
                        <a:xfrm>
                          <a:off x="0" y="0"/>
                          <a:ext cx="1896110" cy="628650"/>
                        </a:xfrm>
                        <a:prstGeom prst="accentBorderCallout1">
                          <a:avLst>
                            <a:gd name="adj1" fmla="val 27304"/>
                            <a:gd name="adj2" fmla="val -5283"/>
                            <a:gd name="adj3" fmla="val -52280"/>
                            <a:gd name="adj4" fmla="val -38405"/>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организацию</w:t>
                            </w:r>
                          </w:p>
                          <w:p w:rsidR="00AA0E11" w:rsidRPr="00333CC4" w:rsidRDefault="00AA0E11" w:rsidP="00876CE1">
                            <w:pPr>
                              <w:tabs>
                                <w:tab w:val="left" w:pos="284"/>
                              </w:tabs>
                              <w:spacing w:after="0" w:line="240" w:lineRule="auto"/>
                              <w:ind w:firstLine="0"/>
                              <w:rPr>
                                <w:rFonts w:ascii="Times New Roman" w:hAnsi="Times New Roman"/>
                                <w:sz w:val="20"/>
                              </w:rPr>
                            </w:pPr>
                            <w:r>
                              <w:rPr>
                                <w:rFonts w:ascii="Times New Roman" w:hAnsi="Times New Roman"/>
                                <w:sz w:val="20"/>
                              </w:rPr>
                              <w:t>Подтвердить выбор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D7D38" id="Выноска 1 (граница и черта) 178" o:spid="_x0000_s1028" type="#_x0000_t50" style="position:absolute;left:0;text-align:left;margin-left:289.95pt;margin-top:91.85pt;width:149.3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" adj="-8295,-11292,-1141,5898" fillcolor="#dfa7a6 [1621]" strokecolor="#bc4542 [3045]" strokeweight="2.25pt">
                <v:fill color2="#f5e4e4 [501]" rotate="t" angle="180" colors="0 #ffa2a1;22938f #ffbebd;1 #ffe5e5" focus="100%" type="gradient"/>
                <v:shadow on="t" color="black" opacity="24903f" origin=",.5" offset="0,.55556mm"/>
                <v:textbo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организацию</w:t>
                      </w:r>
                    </w:p>
                    <w:p w:rsidR="00AA0E11" w:rsidRPr="00333CC4" w:rsidRDefault="00AA0E11" w:rsidP="00876CE1">
                      <w:pPr>
                        <w:tabs>
                          <w:tab w:val="left" w:pos="284"/>
                        </w:tabs>
                        <w:spacing w:after="0" w:line="240" w:lineRule="auto"/>
                        <w:ind w:firstLine="0"/>
                        <w:rPr>
                          <w:rFonts w:ascii="Times New Roman" w:hAnsi="Times New Roman"/>
                          <w:sz w:val="20"/>
                        </w:rPr>
                      </w:pPr>
                      <w:r>
                        <w:rPr>
                          <w:rFonts w:ascii="Times New Roman" w:hAnsi="Times New Roman"/>
                          <w:sz w:val="20"/>
                        </w:rPr>
                        <w:t>Подтвердить выбор</w:t>
                      </w:r>
                    </w:p>
                  </w:txbxContent>
                </v:textbox>
              </v:shape>
            </w:pict>
          </mc:Fallback>
        </mc:AlternateContent>
      </w:r>
      <w:r w:rsidRPr="00801348">
        <w:rPr>
          <w:rFonts w:ascii="Times New Roman" w:hAnsi="Times New Roman"/>
          <w:noProof/>
          <w:sz w:val="24"/>
          <w:szCs w:val="24"/>
          <w:lang w:eastAsia="ru-RU" w:bidi="ar-SA"/>
        </w:rPr>
        <mc:AlternateContent>
          <mc:Choice Requires="wps">
            <w:drawing>
              <wp:anchor distT="0" distB="0" distL="114300" distR="114300" simplePos="0" relativeHeight="251676672" behindDoc="0" locked="0" layoutInCell="1" allowOverlap="1" wp14:anchorId="05FBB986" wp14:editId="250903C0">
                <wp:simplePos x="0" y="0"/>
                <wp:positionH relativeFrom="column">
                  <wp:posOffset>3580890</wp:posOffset>
                </wp:positionH>
                <wp:positionV relativeFrom="paragraph">
                  <wp:posOffset>1229360</wp:posOffset>
                </wp:positionV>
                <wp:extent cx="1221698" cy="1206708"/>
                <wp:effectExtent l="38100" t="19050" r="55245" b="127000"/>
                <wp:wrapNone/>
                <wp:docPr id="179" name="Соединительная линия уступом 179"/>
                <wp:cNvGraphicFramePr/>
                <a:graphic xmlns:a="http://schemas.openxmlformats.org/drawingml/2006/main">
                  <a:graphicData uri="http://schemas.microsoft.com/office/word/2010/wordprocessingShape">
                    <wps:wsp>
                      <wps:cNvCnPr/>
                      <wps:spPr>
                        <a:xfrm>
                          <a:off x="0" y="0"/>
                          <a:ext cx="1221698" cy="1206708"/>
                        </a:xfrm>
                        <a:prstGeom prst="bentConnector3">
                          <a:avLst>
                            <a:gd name="adj1" fmla="val -33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B9F4C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9" o:spid="_x0000_s1026" type="#_x0000_t34" style="position:absolute;margin-left:281.95pt;margin-top:96.8pt;width:96.2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" adj="-71" strokecolor="#c0504d [3205]" strokeweight="2.25pt">
                <v:stroke endarrow="open"/>
              </v:shape>
            </w:pict>
          </mc:Fallback>
        </mc:AlternateContent>
      </w:r>
      <w:r>
        <w:rPr>
          <w:noProof/>
          <w:lang w:eastAsia="ru-RU" w:bidi="ar-SA"/>
        </w:rPr>
        <w:drawing>
          <wp:inline distT="0" distB="0" distL="0" distR="0" wp14:anchorId="65E1ADD2" wp14:editId="1DD63FA9">
            <wp:extent cx="4680000" cy="2552400"/>
            <wp:effectExtent l="0" t="0" r="6350"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80000" cy="2552400"/>
                    </a:xfrm>
                    <a:prstGeom prst="rect">
                      <a:avLst/>
                    </a:prstGeom>
                  </pic:spPr>
                </pic:pic>
              </a:graphicData>
            </a:graphic>
          </wp:inline>
        </w:drawing>
      </w:r>
    </w:p>
    <w:p w:rsidR="00AA0E11" w:rsidRPr="00AE5B22"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 xml:space="preserve">Подтвердите свой выбор, нажав кнопку </w:t>
      </w:r>
      <w:r>
        <w:rPr>
          <w:noProof/>
          <w:lang w:eastAsia="ru-RU" w:bidi="ar-SA"/>
        </w:rPr>
        <w:drawing>
          <wp:inline distT="0" distB="0" distL="0" distR="0" wp14:anchorId="3F54FF3A" wp14:editId="3AD01CD4">
            <wp:extent cx="752475" cy="25717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2475" cy="257175"/>
                    </a:xfrm>
                    <a:prstGeom prst="rect">
                      <a:avLst/>
                    </a:prstGeom>
                  </pic:spPr>
                </pic:pic>
              </a:graphicData>
            </a:graphic>
          </wp:inline>
        </w:drawing>
      </w:r>
    </w:p>
    <w:p w:rsidR="00AA0E11" w:rsidRDefault="00AA0E11" w:rsidP="00AA0E11">
      <w:pPr>
        <w:spacing w:after="0" w:line="240" w:lineRule="auto"/>
        <w:jc w:val="center"/>
        <w:rPr>
          <w:rFonts w:ascii="Times New Roman" w:hAnsi="Times New Roman"/>
          <w:sz w:val="24"/>
          <w:szCs w:val="24"/>
        </w:rPr>
      </w:pPr>
      <w:r>
        <w:rPr>
          <w:noProof/>
          <w:lang w:eastAsia="ru-RU" w:bidi="ar-SA"/>
        </w:rPr>
        <w:lastRenderedPageBreak/>
        <mc:AlternateContent>
          <mc:Choice Requires="wps">
            <w:drawing>
              <wp:anchor distT="0" distB="0" distL="114300" distR="114300" simplePos="0" relativeHeight="251677696" behindDoc="0" locked="0" layoutInCell="1" allowOverlap="1" wp14:anchorId="5CEEB2CD" wp14:editId="4C4E4EBE">
                <wp:simplePos x="0" y="0"/>
                <wp:positionH relativeFrom="column">
                  <wp:posOffset>2802422</wp:posOffset>
                </wp:positionH>
                <wp:positionV relativeFrom="paragraph">
                  <wp:posOffset>2832391</wp:posOffset>
                </wp:positionV>
                <wp:extent cx="2323465" cy="285750"/>
                <wp:effectExtent l="152400" t="971550" r="172085" b="95250"/>
                <wp:wrapNone/>
                <wp:docPr id="180" name="Выноска 1 (граница и черта) 180"/>
                <wp:cNvGraphicFramePr/>
                <a:graphic xmlns:a="http://schemas.openxmlformats.org/drawingml/2006/main">
                  <a:graphicData uri="http://schemas.microsoft.com/office/word/2010/wordprocessingShape">
                    <wps:wsp>
                      <wps:cNvSpPr/>
                      <wps:spPr>
                        <a:xfrm>
                          <a:off x="0" y="0"/>
                          <a:ext cx="2323465" cy="285750"/>
                        </a:xfrm>
                        <a:prstGeom prst="accentBorderCallout1">
                          <a:avLst>
                            <a:gd name="adj1" fmla="val -1927"/>
                            <a:gd name="adj2" fmla="val -3235"/>
                            <a:gd name="adj3" fmla="val -321140"/>
                            <a:gd name="adj4" fmla="val 105182"/>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876CE1" w:rsidRDefault="00AA0E11" w:rsidP="00876CE1">
                            <w:pPr>
                              <w:tabs>
                                <w:tab w:val="left" w:pos="0"/>
                                <w:tab w:val="left" w:pos="284"/>
                              </w:tabs>
                              <w:spacing w:after="0" w:line="240" w:lineRule="auto"/>
                              <w:ind w:firstLine="0"/>
                              <w:rPr>
                                <w:rFonts w:ascii="Times New Roman" w:hAnsi="Times New Roman"/>
                                <w:sz w:val="20"/>
                              </w:rPr>
                            </w:pPr>
                            <w:r w:rsidRPr="00876CE1">
                              <w:rPr>
                                <w:rFonts w:ascii="Times New Roman" w:hAnsi="Times New Roman"/>
                                <w:sz w:val="20"/>
                              </w:rPr>
                              <w:t>Указать счет учреждения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EB2CD" id="Выноска 1 (граница и черта) 180" o:spid="_x0000_s1029" type="#_x0000_t50" style="position:absolute;left:0;text-align:left;margin-left:220.65pt;margin-top:223pt;width:182.9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" adj="22719,-69366,-699,-416" fillcolor="#dfa7a6 [1621]" strokecolor="#bc4542 [3045]" strokeweight="2.25pt">
                <v:fill color2="#f5e4e4 [501]" rotate="t" angle="180" colors="0 #ffa2a1;22938f #ffbebd;1 #ffe5e5" focus="100%" type="gradient"/>
                <v:shadow on="t" color="black" opacity="24903f" origin=",.5" offset="0,.55556mm"/>
                <v:textbox>
                  <w:txbxContent>
                    <w:p w:rsidR="00AA0E11" w:rsidRPr="00876CE1" w:rsidRDefault="00AA0E11" w:rsidP="00876CE1">
                      <w:pPr>
                        <w:tabs>
                          <w:tab w:val="left" w:pos="0"/>
                          <w:tab w:val="left" w:pos="284"/>
                        </w:tabs>
                        <w:spacing w:after="0" w:line="240" w:lineRule="auto"/>
                        <w:ind w:firstLine="0"/>
                        <w:rPr>
                          <w:rFonts w:ascii="Times New Roman" w:hAnsi="Times New Roman"/>
                          <w:sz w:val="20"/>
                        </w:rPr>
                      </w:pPr>
                      <w:r w:rsidRPr="00876CE1">
                        <w:rPr>
                          <w:rFonts w:ascii="Times New Roman" w:hAnsi="Times New Roman"/>
                          <w:sz w:val="20"/>
                        </w:rPr>
                        <w:t>Указать счет учреждения</w:t>
                      </w:r>
                    </w:p>
                  </w:txbxContent>
                </v:textbox>
                <o:callout v:ext="edit" minusx="t"/>
              </v:shape>
            </w:pict>
          </mc:Fallback>
        </mc:AlternateContent>
      </w:r>
      <w:r>
        <w:rPr>
          <w:noProof/>
          <w:lang w:eastAsia="ru-RU" w:bidi="ar-SA"/>
        </w:rPr>
        <w:drawing>
          <wp:inline distT="0" distB="0" distL="0" distR="0" wp14:anchorId="732FBAEB" wp14:editId="0922B8CB">
            <wp:extent cx="4680000" cy="3967200"/>
            <wp:effectExtent l="0" t="0" r="635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80000" cy="3967200"/>
                    </a:xfrm>
                    <a:prstGeom prst="rect">
                      <a:avLst/>
                    </a:prstGeom>
                  </pic:spPr>
                </pic:pic>
              </a:graphicData>
            </a:graphic>
          </wp:inline>
        </w:drawing>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Укажите лицевой счет учреждения, нажав на кнопку выбора</w:t>
      </w:r>
    </w:p>
    <w:p w:rsidR="00AA0E11" w:rsidRPr="003454AA"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1417FB1F" wp14:editId="770990A7">
            <wp:extent cx="5400000" cy="2376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00" cy="237600"/>
                    </a:xfrm>
                    <a:prstGeom prst="rect">
                      <a:avLst/>
                    </a:prstGeom>
                  </pic:spPr>
                </pic:pic>
              </a:graphicData>
            </a:graphic>
          </wp:inline>
        </w:drawing>
      </w:r>
    </w:p>
    <w:p w:rsidR="00AA0E11" w:rsidRPr="00AE5B22"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Откроется справочник «Счета организации ...»</w:t>
      </w:r>
    </w:p>
    <w:p w:rsidR="00AA0E11" w:rsidRPr="00112CA9" w:rsidRDefault="00AA0E11" w:rsidP="00AA0E11">
      <w:pPr>
        <w:pStyle w:val="a3"/>
        <w:spacing w:after="0" w:line="240" w:lineRule="auto"/>
        <w:ind w:left="0"/>
        <w:jc w:val="center"/>
        <w:rPr>
          <w:rFonts w:ascii="Times New Roman" w:hAnsi="Times New Roman"/>
          <w:sz w:val="24"/>
          <w:szCs w:val="24"/>
        </w:rPr>
      </w:pPr>
      <w:r w:rsidRPr="00DD386F">
        <w:rPr>
          <w:rFonts w:ascii="Times New Roman" w:hAnsi="Times New Roman"/>
          <w:noProof/>
          <w:sz w:val="24"/>
          <w:szCs w:val="24"/>
          <w:lang w:eastAsia="ru-RU" w:bidi="ar-SA"/>
        </w:rPr>
        <mc:AlternateContent>
          <mc:Choice Requires="wps">
            <w:drawing>
              <wp:anchor distT="0" distB="0" distL="114300" distR="114300" simplePos="0" relativeHeight="251679744" behindDoc="0" locked="0" layoutInCell="1" allowOverlap="1" wp14:anchorId="44FF3FF1" wp14:editId="0F44E256">
                <wp:simplePos x="0" y="0"/>
                <wp:positionH relativeFrom="column">
                  <wp:posOffset>3202430</wp:posOffset>
                </wp:positionH>
                <wp:positionV relativeFrom="paragraph">
                  <wp:posOffset>1177290</wp:posOffset>
                </wp:positionV>
                <wp:extent cx="1453515" cy="1228725"/>
                <wp:effectExtent l="38100" t="19050" r="70485" b="123825"/>
                <wp:wrapNone/>
                <wp:docPr id="182" name="Соединительная линия уступом 182"/>
                <wp:cNvGraphicFramePr/>
                <a:graphic xmlns:a="http://schemas.openxmlformats.org/drawingml/2006/main">
                  <a:graphicData uri="http://schemas.microsoft.com/office/word/2010/wordprocessingShape">
                    <wps:wsp>
                      <wps:cNvCnPr/>
                      <wps:spPr>
                        <a:xfrm>
                          <a:off x="0" y="0"/>
                          <a:ext cx="1453515" cy="1228725"/>
                        </a:xfrm>
                        <a:prstGeom prst="bentConnector3">
                          <a:avLst>
                            <a:gd name="adj1" fmla="val -18"/>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91768" id="Соединительная линия уступом 182" o:spid="_x0000_s1026" type="#_x0000_t34" style="position:absolute;margin-left:252.15pt;margin-top:92.7pt;width:114.45pt;height:9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" adj="-4" strokecolor="#c0504d [3205]" strokeweight="2.25pt">
                <v:stroke endarrow="open"/>
              </v:shape>
            </w:pict>
          </mc:Fallback>
        </mc:AlternateContent>
      </w:r>
      <w:r w:rsidRPr="00DD386F">
        <w:rPr>
          <w:rFonts w:ascii="Times New Roman" w:hAnsi="Times New Roman"/>
          <w:noProof/>
          <w:sz w:val="24"/>
          <w:szCs w:val="24"/>
          <w:lang w:eastAsia="ru-RU" w:bidi="ar-SA"/>
        </w:rPr>
        <mc:AlternateContent>
          <mc:Choice Requires="wps">
            <w:drawing>
              <wp:anchor distT="0" distB="0" distL="114300" distR="114300" simplePos="0" relativeHeight="251678720" behindDoc="0" locked="0" layoutInCell="1" allowOverlap="1" wp14:anchorId="60ABB24A" wp14:editId="35E3B1CD">
                <wp:simplePos x="0" y="0"/>
                <wp:positionH relativeFrom="column">
                  <wp:posOffset>3312086</wp:posOffset>
                </wp:positionH>
                <wp:positionV relativeFrom="paragraph">
                  <wp:posOffset>593517</wp:posOffset>
                </wp:positionV>
                <wp:extent cx="2001187" cy="615950"/>
                <wp:effectExtent l="1809750" t="57150" r="75565" b="88900"/>
                <wp:wrapNone/>
                <wp:docPr id="181" name="Выноска 1 (граница и черта) 181"/>
                <wp:cNvGraphicFramePr/>
                <a:graphic xmlns:a="http://schemas.openxmlformats.org/drawingml/2006/main">
                  <a:graphicData uri="http://schemas.microsoft.com/office/word/2010/wordprocessingShape">
                    <wps:wsp>
                      <wps:cNvSpPr/>
                      <wps:spPr>
                        <a:xfrm>
                          <a:off x="0" y="0"/>
                          <a:ext cx="2001187" cy="615950"/>
                        </a:xfrm>
                        <a:prstGeom prst="accentBorderCallout1">
                          <a:avLst>
                            <a:gd name="adj1" fmla="val 27304"/>
                            <a:gd name="adj2" fmla="val -5283"/>
                            <a:gd name="adj3" fmla="val 89422"/>
                            <a:gd name="adj4" fmla="val -88211"/>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счет организации</w:t>
                            </w:r>
                          </w:p>
                          <w:p w:rsidR="00AA0E11" w:rsidRPr="00333CC4" w:rsidRDefault="00AA0E11" w:rsidP="00876CE1">
                            <w:pPr>
                              <w:tabs>
                                <w:tab w:val="left" w:pos="284"/>
                              </w:tabs>
                              <w:spacing w:after="0" w:line="240" w:lineRule="auto"/>
                              <w:ind w:firstLine="0"/>
                              <w:rPr>
                                <w:rFonts w:ascii="Times New Roman" w:hAnsi="Times New Roman"/>
                                <w:sz w:val="20"/>
                              </w:rPr>
                            </w:pPr>
                            <w:r>
                              <w:rPr>
                                <w:rFonts w:ascii="Times New Roman" w:hAnsi="Times New Roman"/>
                                <w:sz w:val="20"/>
                              </w:rPr>
                              <w:t>Подтвердить выбор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BB24A" id="Выноска 1 (граница и черта) 181" o:spid="_x0000_s1030" type="#_x0000_t50" style="position:absolute;left:0;text-align:left;margin-left:260.8pt;margin-top:46.75pt;width:157.55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" adj="-19054,19315,-1141,5898" fillcolor="#dfa7a6 [1621]" strokecolor="#bc4542 [3045]" strokeweight="2.25pt">
                <v:fill color2="#f5e4e4 [501]" rotate="t" angle="180" colors="0 #ffa2a1;22938f #ffbebd;1 #ffe5e5" focus="100%" type="gradient"/>
                <v:shadow on="t" color="black" opacity="24903f" origin=",.5" offset="0,.55556mm"/>
                <v:textbo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счет организации</w:t>
                      </w:r>
                    </w:p>
                    <w:p w:rsidR="00AA0E11" w:rsidRPr="00333CC4" w:rsidRDefault="00AA0E11" w:rsidP="00876CE1">
                      <w:pPr>
                        <w:tabs>
                          <w:tab w:val="left" w:pos="284"/>
                        </w:tabs>
                        <w:spacing w:after="0" w:line="240" w:lineRule="auto"/>
                        <w:ind w:firstLine="0"/>
                        <w:rPr>
                          <w:rFonts w:ascii="Times New Roman" w:hAnsi="Times New Roman"/>
                          <w:sz w:val="20"/>
                        </w:rPr>
                      </w:pPr>
                      <w:r>
                        <w:rPr>
                          <w:rFonts w:ascii="Times New Roman" w:hAnsi="Times New Roman"/>
                          <w:sz w:val="20"/>
                        </w:rPr>
                        <w:t>Подтвердить выбор</w:t>
                      </w:r>
                    </w:p>
                  </w:txbxContent>
                </v:textbox>
                <o:callout v:ext="edit" minusy="t"/>
              </v:shape>
            </w:pict>
          </mc:Fallback>
        </mc:AlternateContent>
      </w:r>
      <w:r>
        <w:rPr>
          <w:noProof/>
          <w:lang w:eastAsia="ru-RU" w:bidi="ar-SA"/>
        </w:rPr>
        <w:drawing>
          <wp:inline distT="0" distB="0" distL="0" distR="0" wp14:anchorId="7B28D50B" wp14:editId="68820373">
            <wp:extent cx="4680000" cy="2556000"/>
            <wp:effectExtent l="0" t="0" r="635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80000" cy="2556000"/>
                    </a:xfrm>
                    <a:prstGeom prst="rect">
                      <a:avLst/>
                    </a:prstGeom>
                  </pic:spPr>
                </pic:pic>
              </a:graphicData>
            </a:graphic>
          </wp:inline>
        </w:drawing>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Выберете счет, используемый в ранее выбранной заявке БУ/АУ</w:t>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 xml:space="preserve">Подтвердите свой выбор, нажав кнопку </w:t>
      </w:r>
      <w:r>
        <w:rPr>
          <w:noProof/>
          <w:lang w:eastAsia="ru-RU" w:bidi="ar-SA"/>
        </w:rPr>
        <w:drawing>
          <wp:inline distT="0" distB="0" distL="0" distR="0" wp14:anchorId="5ECB47BD" wp14:editId="378C0C41">
            <wp:extent cx="752475" cy="25717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2475" cy="257175"/>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Вкладка «Орган, осуществляющий кассовое обслуживание» должна заполниться автоматически после выбора счета.</w:t>
      </w:r>
    </w:p>
    <w:p w:rsidR="00AA0E11" w:rsidRPr="00E07700"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Перейдите во вкладку «Расшифровка»</w:t>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 xml:space="preserve"> Нажмите на кнопку </w:t>
      </w:r>
      <w:r>
        <w:rPr>
          <w:noProof/>
          <w:lang w:eastAsia="ru-RU" w:bidi="ar-SA"/>
        </w:rPr>
        <w:drawing>
          <wp:inline distT="0" distB="0" distL="0" distR="0" wp14:anchorId="12BEF75A" wp14:editId="4323F416">
            <wp:extent cx="209550" cy="2667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9550" cy="266700"/>
                    </a:xfrm>
                    <a:prstGeom prst="rect">
                      <a:avLst/>
                    </a:prstGeom>
                  </pic:spPr>
                </pic:pic>
              </a:graphicData>
            </a:graphic>
          </wp:inline>
        </w:drawing>
      </w:r>
      <w:r w:rsidRPr="00851276">
        <w:rPr>
          <w:rFonts w:ascii="Times New Roman" w:hAnsi="Times New Roman"/>
          <w:sz w:val="24"/>
          <w:szCs w:val="24"/>
        </w:rPr>
        <w:t xml:space="preserve"> </w:t>
      </w:r>
      <w:r>
        <w:rPr>
          <w:rFonts w:ascii="Times New Roman" w:hAnsi="Times New Roman"/>
          <w:sz w:val="24"/>
          <w:szCs w:val="24"/>
        </w:rPr>
        <w:t>для выбора типа платежного документа</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5557D944" wp14:editId="2636E769">
            <wp:extent cx="4680000" cy="1202400"/>
            <wp:effectExtent l="0" t="0" r="635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0000" cy="1202400"/>
                    </a:xfrm>
                    <a:prstGeom prst="rect">
                      <a:avLst/>
                    </a:prstGeom>
                  </pic:spPr>
                </pic:pic>
              </a:graphicData>
            </a:graphic>
          </wp:inline>
        </w:drawing>
      </w:r>
    </w:p>
    <w:p w:rsidR="00AA0E11" w:rsidRDefault="00AA0E11" w:rsidP="00AA0E11">
      <w:pPr>
        <w:pStyle w:val="a3"/>
        <w:numPr>
          <w:ilvl w:val="0"/>
          <w:numId w:val="12"/>
        </w:numPr>
        <w:spacing w:after="0" w:line="240" w:lineRule="auto"/>
        <w:ind w:firstLine="0"/>
        <w:rPr>
          <w:rFonts w:ascii="Times New Roman" w:hAnsi="Times New Roman"/>
          <w:sz w:val="24"/>
          <w:szCs w:val="24"/>
        </w:rPr>
      </w:pPr>
      <w:r>
        <w:rPr>
          <w:rFonts w:ascii="Times New Roman" w:hAnsi="Times New Roman"/>
          <w:sz w:val="24"/>
          <w:szCs w:val="24"/>
        </w:rPr>
        <w:lastRenderedPageBreak/>
        <w:t>Укажите тип «Заявки БУ/АУ на выплату средств»</w:t>
      </w:r>
    </w:p>
    <w:p w:rsidR="00AA0E11" w:rsidRPr="00A923E8" w:rsidRDefault="00AA0E11" w:rsidP="00AA0E11">
      <w:pPr>
        <w:pStyle w:val="a3"/>
        <w:numPr>
          <w:ilvl w:val="0"/>
          <w:numId w:val="12"/>
        </w:numPr>
        <w:spacing w:after="0" w:line="240" w:lineRule="auto"/>
        <w:ind w:firstLine="0"/>
        <w:rPr>
          <w:rFonts w:ascii="Times New Roman" w:hAnsi="Times New Roman"/>
          <w:sz w:val="24"/>
          <w:szCs w:val="24"/>
        </w:rPr>
      </w:pPr>
      <w:r w:rsidRPr="00A923E8">
        <w:rPr>
          <w:rFonts w:ascii="Times New Roman" w:hAnsi="Times New Roman"/>
          <w:sz w:val="24"/>
          <w:szCs w:val="24"/>
        </w:rPr>
        <w:t xml:space="preserve">Нажмите кнопку </w:t>
      </w:r>
      <w:r>
        <w:rPr>
          <w:noProof/>
          <w:lang w:eastAsia="ru-RU" w:bidi="ar-SA"/>
        </w:rPr>
        <w:drawing>
          <wp:inline distT="0" distB="0" distL="0" distR="0" wp14:anchorId="23587B97" wp14:editId="148A1E88">
            <wp:extent cx="714375" cy="2381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4375" cy="238125"/>
                    </a:xfrm>
                    <a:prstGeom prst="rect">
                      <a:avLst/>
                    </a:prstGeom>
                  </pic:spPr>
                </pic:pic>
              </a:graphicData>
            </a:graphic>
          </wp:inline>
        </w:drawing>
      </w:r>
    </w:p>
    <w:p w:rsidR="00AA0E11" w:rsidRPr="00E15B45" w:rsidRDefault="00AA0E11" w:rsidP="00AA0E11">
      <w:pPr>
        <w:pStyle w:val="a3"/>
        <w:numPr>
          <w:ilvl w:val="0"/>
          <w:numId w:val="12"/>
        </w:numPr>
        <w:spacing w:after="0" w:line="240" w:lineRule="auto"/>
        <w:ind w:firstLine="0"/>
        <w:rPr>
          <w:rFonts w:ascii="Times New Roman" w:hAnsi="Times New Roman"/>
          <w:sz w:val="24"/>
          <w:szCs w:val="24"/>
        </w:rPr>
      </w:pPr>
      <w:r w:rsidRPr="00E15B45">
        <w:rPr>
          <w:rFonts w:ascii="Times New Roman" w:hAnsi="Times New Roman"/>
          <w:sz w:val="24"/>
          <w:szCs w:val="24"/>
        </w:rPr>
        <w:t>Откроется окно «</w:t>
      </w:r>
      <w:r>
        <w:rPr>
          <w:rFonts w:ascii="Times New Roman" w:hAnsi="Times New Roman"/>
          <w:sz w:val="24"/>
          <w:szCs w:val="24"/>
        </w:rPr>
        <w:t>Заяв</w:t>
      </w:r>
      <w:r w:rsidRPr="00E15B45">
        <w:rPr>
          <w:rFonts w:ascii="Times New Roman" w:hAnsi="Times New Roman"/>
          <w:sz w:val="24"/>
          <w:szCs w:val="24"/>
        </w:rPr>
        <w:t>к</w:t>
      </w:r>
      <w:r>
        <w:rPr>
          <w:rFonts w:ascii="Times New Roman" w:hAnsi="Times New Roman"/>
          <w:sz w:val="24"/>
          <w:szCs w:val="24"/>
        </w:rPr>
        <w:t>и</w:t>
      </w:r>
      <w:r w:rsidRPr="00E15B45">
        <w:rPr>
          <w:rFonts w:ascii="Times New Roman" w:hAnsi="Times New Roman"/>
          <w:sz w:val="24"/>
          <w:szCs w:val="24"/>
        </w:rPr>
        <w:t xml:space="preserve"> БУ/АУ на выплату средств</w:t>
      </w:r>
      <w:r>
        <w:rPr>
          <w:rFonts w:ascii="Times New Roman" w:hAnsi="Times New Roman"/>
          <w:sz w:val="24"/>
          <w:szCs w:val="24"/>
        </w:rPr>
        <w:t xml:space="preserve"> - Выбор</w:t>
      </w:r>
      <w:r w:rsidRPr="00E15B45">
        <w:rPr>
          <w:rFonts w:ascii="Times New Roman" w:hAnsi="Times New Roman"/>
          <w:sz w:val="24"/>
          <w:szCs w:val="24"/>
        </w:rPr>
        <w:t>»</w:t>
      </w:r>
    </w:p>
    <w:p w:rsidR="00AA0E11" w:rsidRDefault="00AA0E11" w:rsidP="00AA0E11">
      <w:pPr>
        <w:spacing w:after="0" w:line="240" w:lineRule="auto"/>
        <w:jc w:val="center"/>
        <w:rPr>
          <w:rFonts w:ascii="Times New Roman" w:hAnsi="Times New Roman"/>
          <w:sz w:val="24"/>
          <w:szCs w:val="24"/>
        </w:rPr>
      </w:pPr>
      <w:r>
        <w:rPr>
          <w:noProof/>
          <w:lang w:eastAsia="ru-RU" w:bidi="ar-SA"/>
        </w:rPr>
        <mc:AlternateContent>
          <mc:Choice Requires="wps">
            <w:drawing>
              <wp:anchor distT="0" distB="0" distL="114300" distR="114300" simplePos="0" relativeHeight="251663360" behindDoc="0" locked="0" layoutInCell="1" allowOverlap="1" wp14:anchorId="11C2169C" wp14:editId="5DEA11EC">
                <wp:simplePos x="0" y="0"/>
                <wp:positionH relativeFrom="column">
                  <wp:posOffset>2585064</wp:posOffset>
                </wp:positionH>
                <wp:positionV relativeFrom="paragraph">
                  <wp:posOffset>489481</wp:posOffset>
                </wp:positionV>
                <wp:extent cx="2802890" cy="443230"/>
                <wp:effectExtent l="1181100" t="57150" r="73660" b="509270"/>
                <wp:wrapNone/>
                <wp:docPr id="174" name="Выноска 1 (граница и черта) 174"/>
                <wp:cNvGraphicFramePr/>
                <a:graphic xmlns:a="http://schemas.openxmlformats.org/drawingml/2006/main">
                  <a:graphicData uri="http://schemas.microsoft.com/office/word/2010/wordprocessingShape">
                    <wps:wsp>
                      <wps:cNvSpPr/>
                      <wps:spPr>
                        <a:xfrm>
                          <a:off x="0" y="0"/>
                          <a:ext cx="2802890" cy="443230"/>
                        </a:xfrm>
                        <a:prstGeom prst="accentBorderCallout1">
                          <a:avLst>
                            <a:gd name="adj1" fmla="val 32171"/>
                            <a:gd name="adj2" fmla="val -2912"/>
                            <a:gd name="adj3" fmla="val 196045"/>
                            <a:gd name="adj4" fmla="val -40288"/>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876CE1" w:rsidRDefault="00AA0E11" w:rsidP="00876CE1">
                            <w:pPr>
                              <w:tabs>
                                <w:tab w:val="left" w:pos="0"/>
                                <w:tab w:val="left" w:pos="284"/>
                              </w:tabs>
                              <w:spacing w:after="0" w:line="240" w:lineRule="auto"/>
                              <w:ind w:firstLine="0"/>
                              <w:rPr>
                                <w:rFonts w:ascii="Times New Roman" w:hAnsi="Times New Roman"/>
                                <w:sz w:val="20"/>
                              </w:rPr>
                            </w:pPr>
                            <w:r w:rsidRPr="00876CE1">
                              <w:rPr>
                                <w:rFonts w:ascii="Times New Roman" w:hAnsi="Times New Roman"/>
                                <w:sz w:val="20"/>
                              </w:rPr>
                              <w:t>Отметить документ и подтвердить выбор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2169C" id="Выноска 1 (граница и черта) 174" o:spid="_x0000_s1031" type="#_x0000_t50" style="position:absolute;left:0;text-align:left;margin-left:203.55pt;margin-top:38.55pt;width:220.7pt;height:3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" adj="-8702,42346,-629,6949" fillcolor="#dfa7a6 [1621]" strokecolor="#bc4542 [3045]" strokeweight="2.25pt">
                <v:fill color2="#f5e4e4 [501]" rotate="t" angle="180" colors="0 #ffa2a1;22938f #ffbebd;1 #ffe5e5" focus="100%" type="gradient"/>
                <v:shadow on="t" color="black" opacity="24903f" origin=",.5" offset="0,.55556mm"/>
                <v:textbox>
                  <w:txbxContent>
                    <w:p w:rsidR="00AA0E11" w:rsidRPr="00876CE1" w:rsidRDefault="00AA0E11" w:rsidP="00876CE1">
                      <w:pPr>
                        <w:tabs>
                          <w:tab w:val="left" w:pos="0"/>
                          <w:tab w:val="left" w:pos="284"/>
                        </w:tabs>
                        <w:spacing w:after="0" w:line="240" w:lineRule="auto"/>
                        <w:ind w:firstLine="0"/>
                        <w:rPr>
                          <w:rFonts w:ascii="Times New Roman" w:hAnsi="Times New Roman"/>
                          <w:sz w:val="20"/>
                        </w:rPr>
                      </w:pPr>
                      <w:r w:rsidRPr="00876CE1">
                        <w:rPr>
                          <w:rFonts w:ascii="Times New Roman" w:hAnsi="Times New Roman"/>
                          <w:sz w:val="20"/>
                        </w:rPr>
                        <w:t>Отметить документ и подтвердить выбор</w:t>
                      </w:r>
                    </w:p>
                  </w:txbxContent>
                </v:textbox>
                <o:callout v:ext="edit" minusy="t"/>
              </v:shape>
            </w:pict>
          </mc:Fallback>
        </mc:AlternateContent>
      </w:r>
      <w:r>
        <w:rPr>
          <w:noProof/>
          <w:lang w:eastAsia="ru-RU" w:bidi="ar-SA"/>
        </w:rPr>
        <mc:AlternateContent>
          <mc:Choice Requires="wps">
            <w:drawing>
              <wp:anchor distT="0" distB="0" distL="114300" distR="114300" simplePos="0" relativeHeight="251664384" behindDoc="0" locked="0" layoutInCell="1" allowOverlap="1" wp14:anchorId="77BE6DDD" wp14:editId="5F899D09">
                <wp:simplePos x="0" y="0"/>
                <wp:positionH relativeFrom="column">
                  <wp:posOffset>2510030</wp:posOffset>
                </wp:positionH>
                <wp:positionV relativeFrom="paragraph">
                  <wp:posOffset>691515</wp:posOffset>
                </wp:positionV>
                <wp:extent cx="2195830" cy="1701165"/>
                <wp:effectExtent l="38100" t="19050" r="71120" b="127635"/>
                <wp:wrapNone/>
                <wp:docPr id="175" name="Соединительная линия уступом 175"/>
                <wp:cNvGraphicFramePr/>
                <a:graphic xmlns:a="http://schemas.openxmlformats.org/drawingml/2006/main">
                  <a:graphicData uri="http://schemas.microsoft.com/office/word/2010/wordprocessingShape">
                    <wps:wsp>
                      <wps:cNvCnPr/>
                      <wps:spPr>
                        <a:xfrm>
                          <a:off x="0" y="0"/>
                          <a:ext cx="2195830" cy="1701165"/>
                        </a:xfrm>
                        <a:prstGeom prst="bentConnector3">
                          <a:avLst>
                            <a:gd name="adj1" fmla="val -176"/>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EEFDA" id="Соединительная линия уступом 175" o:spid="_x0000_s1026" type="#_x0000_t34" style="position:absolute;margin-left:197.65pt;margin-top:54.45pt;width:172.9pt;height:1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" adj="-38" strokecolor="#c0504d [3205]" strokeweight="2.25pt">
                <v:stroke endarrow="open"/>
              </v:shape>
            </w:pict>
          </mc:Fallback>
        </mc:AlternateContent>
      </w:r>
      <w:r>
        <w:rPr>
          <w:noProof/>
          <w:lang w:eastAsia="ru-RU" w:bidi="ar-SA"/>
        </w:rPr>
        <w:drawing>
          <wp:inline distT="0" distB="0" distL="0" distR="0" wp14:anchorId="3D5A55E2" wp14:editId="4D9DA35B">
            <wp:extent cx="4680000" cy="2541600"/>
            <wp:effectExtent l="0" t="0" r="635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80000" cy="2541600"/>
                    </a:xfrm>
                    <a:prstGeom prst="rect">
                      <a:avLst/>
                    </a:prstGeom>
                  </pic:spPr>
                </pic:pic>
              </a:graphicData>
            </a:graphic>
          </wp:inline>
        </w:drawing>
      </w:r>
    </w:p>
    <w:p w:rsidR="00AA0E11" w:rsidRPr="00A923E8" w:rsidRDefault="00AA0E11" w:rsidP="00AA0E11">
      <w:pPr>
        <w:spacing w:after="0" w:line="240" w:lineRule="auto"/>
        <w:jc w:val="center"/>
        <w:rPr>
          <w:rFonts w:ascii="Times New Roman" w:hAnsi="Times New Roman"/>
          <w:sz w:val="24"/>
          <w:szCs w:val="24"/>
        </w:rPr>
      </w:pP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Отметьте</w:t>
      </w:r>
      <w:r w:rsidRPr="00E15B45">
        <w:rPr>
          <w:rFonts w:ascii="Times New Roman" w:hAnsi="Times New Roman"/>
          <w:sz w:val="24"/>
          <w:szCs w:val="24"/>
        </w:rPr>
        <w:t xml:space="preserve"> документ, исполнение по которому необходимо скорректировать, отметив галочкой соответствующую строку</w:t>
      </w:r>
      <w:r>
        <w:rPr>
          <w:rFonts w:ascii="Times New Roman" w:hAnsi="Times New Roman"/>
          <w:sz w:val="24"/>
          <w:szCs w:val="24"/>
        </w:rPr>
        <w:t xml:space="preserve"> и подтвердите свой выбор, нажав на кнопку </w:t>
      </w:r>
      <w:r>
        <w:rPr>
          <w:noProof/>
          <w:lang w:eastAsia="ru-RU" w:bidi="ar-SA"/>
        </w:rPr>
        <w:drawing>
          <wp:inline distT="0" distB="0" distL="0" distR="0" wp14:anchorId="3390B53F" wp14:editId="51860DE6">
            <wp:extent cx="714375" cy="23812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4375" cy="238125"/>
                    </a:xfrm>
                    <a:prstGeom prst="rect">
                      <a:avLst/>
                    </a:prstGeom>
                  </pic:spPr>
                </pic:pic>
              </a:graphicData>
            </a:graphic>
          </wp:inline>
        </w:drawing>
      </w:r>
      <w:r>
        <w:rPr>
          <w:rFonts w:ascii="Times New Roman" w:hAnsi="Times New Roman"/>
          <w:sz w:val="24"/>
          <w:szCs w:val="24"/>
        </w:rPr>
        <w:t>.</w:t>
      </w:r>
    </w:p>
    <w:p w:rsidR="00AA0E11" w:rsidRPr="00E15B45"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В результате в таблицу уточняемых реквизитов добавится новая строка из выбранного ранее платежного документа</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66432" behindDoc="0" locked="0" layoutInCell="1" allowOverlap="1" wp14:anchorId="1ED00C7E" wp14:editId="2E7C12BE">
                <wp:simplePos x="0" y="0"/>
                <wp:positionH relativeFrom="column">
                  <wp:posOffset>2232785</wp:posOffset>
                </wp:positionH>
                <wp:positionV relativeFrom="paragraph">
                  <wp:posOffset>3071495</wp:posOffset>
                </wp:positionV>
                <wp:extent cx="1431290" cy="367259"/>
                <wp:effectExtent l="38100" t="19050" r="35560" b="128270"/>
                <wp:wrapNone/>
                <wp:docPr id="187" name="Соединительная линия уступом 187"/>
                <wp:cNvGraphicFramePr/>
                <a:graphic xmlns:a="http://schemas.openxmlformats.org/drawingml/2006/main">
                  <a:graphicData uri="http://schemas.microsoft.com/office/word/2010/wordprocessingShape">
                    <wps:wsp>
                      <wps:cNvCnPr/>
                      <wps:spPr>
                        <a:xfrm rot="10800000" flipV="1">
                          <a:off x="0" y="0"/>
                          <a:ext cx="1431290" cy="367259"/>
                        </a:xfrm>
                        <a:prstGeom prst="bentConnector3">
                          <a:avLst>
                            <a:gd name="adj1" fmla="val -27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90324" id="Соединительная линия уступом 187" o:spid="_x0000_s1026" type="#_x0000_t34" style="position:absolute;margin-left:175.8pt;margin-top:241.85pt;width:112.7pt;height:28.9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" adj="-59" strokecolor="#c0504d [3205]" strokeweight="2.25pt">
                <v:stroke endarrow="open"/>
              </v:shape>
            </w:pict>
          </mc:Fallback>
        </mc:AlternateContent>
      </w:r>
      <w:r w:rsidRPr="0051286B">
        <w:rPr>
          <w:rFonts w:ascii="Times New Roman" w:hAnsi="Times New Roman"/>
          <w:noProof/>
          <w:sz w:val="24"/>
          <w:szCs w:val="24"/>
          <w:lang w:eastAsia="ru-RU" w:bidi="ar-SA"/>
        </w:rPr>
        <mc:AlternateContent>
          <mc:Choice Requires="wps">
            <w:drawing>
              <wp:anchor distT="0" distB="0" distL="114300" distR="114300" simplePos="0" relativeHeight="251665408" behindDoc="0" locked="0" layoutInCell="1" allowOverlap="1" wp14:anchorId="68E7DC1C" wp14:editId="21F41D41">
                <wp:simplePos x="0" y="0"/>
                <wp:positionH relativeFrom="column">
                  <wp:posOffset>3769287</wp:posOffset>
                </wp:positionH>
                <wp:positionV relativeFrom="paragraph">
                  <wp:posOffset>2465132</wp:posOffset>
                </wp:positionV>
                <wp:extent cx="1896110" cy="615950"/>
                <wp:effectExtent l="2971800" t="171450" r="85090" b="88900"/>
                <wp:wrapNone/>
                <wp:docPr id="186" name="Выноска 1 (граница и черта) 186"/>
                <wp:cNvGraphicFramePr/>
                <a:graphic xmlns:a="http://schemas.openxmlformats.org/drawingml/2006/main">
                  <a:graphicData uri="http://schemas.microsoft.com/office/word/2010/wordprocessingShape">
                    <wps:wsp>
                      <wps:cNvSpPr/>
                      <wps:spPr>
                        <a:xfrm>
                          <a:off x="0" y="0"/>
                          <a:ext cx="1896110" cy="615950"/>
                        </a:xfrm>
                        <a:prstGeom prst="accentBorderCallout1">
                          <a:avLst>
                            <a:gd name="adj1" fmla="val 27304"/>
                            <a:gd name="adj2" fmla="val -5283"/>
                            <a:gd name="adj3" fmla="val -21310"/>
                            <a:gd name="adj4" fmla="val -153433"/>
                          </a:avLst>
                        </a:prstGeom>
                        <a:ln w="28575"/>
                      </wps:spPr>
                      <wps:style>
                        <a:lnRef idx="1">
                          <a:schemeClr val="accent2"/>
                        </a:lnRef>
                        <a:fillRef idx="2">
                          <a:schemeClr val="accent2"/>
                        </a:fillRef>
                        <a:effectRef idx="1">
                          <a:schemeClr val="accent2"/>
                        </a:effectRef>
                        <a:fontRef idx="minor">
                          <a:schemeClr val="dk1"/>
                        </a:fontRef>
                      </wps:style>
                      <wps:txbx>
                        <w:txbxContent>
                          <w:p w:rsidR="00876CE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строку</w:t>
                            </w:r>
                          </w:p>
                          <w:p w:rsidR="00AA0E11" w:rsidRPr="00333CC4"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Выполнить создание с копированием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7DC1C" id="Выноска 1 (граница и черта) 186" o:spid="_x0000_s1032" type="#_x0000_t50" style="position:absolute;left:0;text-align:left;margin-left:296.8pt;margin-top:194.1pt;width:149.3pt;height: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" adj="-33142,-4603,-1141,5898" fillcolor="#dfa7a6 [1621]" strokecolor="#bc4542 [3045]" strokeweight="2.25pt">
                <v:fill color2="#f5e4e4 [501]" rotate="t" angle="180" colors="0 #ffa2a1;22938f #ffbebd;1 #ffe5e5" focus="100%" type="gradient"/>
                <v:shadow on="t" color="black" opacity="24903f" origin=",.5" offset="0,.55556mm"/>
                <v:textbox>
                  <w:txbxContent>
                    <w:p w:rsidR="00876CE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Отметить строку</w:t>
                      </w:r>
                    </w:p>
                    <w:p w:rsidR="00AA0E11" w:rsidRPr="00333CC4"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Выполнить создание с копированием</w:t>
                      </w:r>
                    </w:p>
                  </w:txbxContent>
                </v:textbox>
              </v:shape>
            </w:pict>
          </mc:Fallback>
        </mc:AlternateContent>
      </w:r>
      <w:r>
        <w:rPr>
          <w:noProof/>
          <w:lang w:eastAsia="ru-RU" w:bidi="ar-SA"/>
        </w:rPr>
        <w:drawing>
          <wp:inline distT="0" distB="0" distL="0" distR="0" wp14:anchorId="2D12FC7D" wp14:editId="4C6D11E3">
            <wp:extent cx="5400000" cy="4611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46116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sidRPr="003454AA">
        <w:rPr>
          <w:rFonts w:ascii="Times New Roman" w:hAnsi="Times New Roman"/>
          <w:sz w:val="24"/>
          <w:szCs w:val="24"/>
        </w:rPr>
        <w:t xml:space="preserve">В списке уточняемых реквизитов </w:t>
      </w:r>
      <w:r>
        <w:rPr>
          <w:rFonts w:ascii="Times New Roman" w:hAnsi="Times New Roman"/>
          <w:sz w:val="24"/>
          <w:szCs w:val="24"/>
        </w:rPr>
        <w:t>будут уже</w:t>
      </w:r>
      <w:r w:rsidRPr="003454AA">
        <w:rPr>
          <w:rFonts w:ascii="Times New Roman" w:hAnsi="Times New Roman"/>
          <w:sz w:val="24"/>
          <w:szCs w:val="24"/>
        </w:rPr>
        <w:t xml:space="preserve"> заполнены строки</w:t>
      </w:r>
      <w:r>
        <w:rPr>
          <w:rFonts w:ascii="Times New Roman" w:hAnsi="Times New Roman"/>
          <w:sz w:val="24"/>
          <w:szCs w:val="24"/>
        </w:rPr>
        <w:t xml:space="preserve"> из</w:t>
      </w:r>
      <w:r w:rsidRPr="003454AA">
        <w:rPr>
          <w:rFonts w:ascii="Times New Roman" w:hAnsi="Times New Roman"/>
          <w:sz w:val="24"/>
          <w:szCs w:val="24"/>
        </w:rPr>
        <w:t xml:space="preserve"> ранее привязанных платежных документов</w:t>
      </w:r>
      <w:r>
        <w:rPr>
          <w:rFonts w:ascii="Times New Roman" w:hAnsi="Times New Roman"/>
          <w:sz w:val="24"/>
          <w:szCs w:val="24"/>
        </w:rPr>
        <w:t>. Данные строки доступны только для просмотра, если нет особых привилегий.</w:t>
      </w:r>
    </w:p>
    <w:p w:rsidR="00AA0E11" w:rsidRPr="003454AA"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lastRenderedPageBreak/>
        <w:t>Отметьте строку уточняемых реквизитов соответствующей галочкой в списке</w:t>
      </w:r>
    </w:p>
    <w:p w:rsidR="00AA0E11" w:rsidRDefault="00AA0E11" w:rsidP="00AA0E11">
      <w:pPr>
        <w:pStyle w:val="a3"/>
        <w:numPr>
          <w:ilvl w:val="0"/>
          <w:numId w:val="12"/>
        </w:numPr>
        <w:spacing w:after="0" w:line="240" w:lineRule="auto"/>
        <w:ind w:firstLine="0"/>
        <w:jc w:val="left"/>
        <w:rPr>
          <w:rFonts w:ascii="Times New Roman" w:hAnsi="Times New Roman"/>
          <w:sz w:val="24"/>
          <w:szCs w:val="24"/>
        </w:rPr>
      </w:pPr>
      <w:r w:rsidRPr="003454AA">
        <w:rPr>
          <w:rFonts w:ascii="Times New Roman" w:hAnsi="Times New Roman"/>
          <w:sz w:val="24"/>
          <w:szCs w:val="24"/>
        </w:rPr>
        <w:t xml:space="preserve">Нажмите кнопку </w:t>
      </w:r>
      <w:r>
        <w:rPr>
          <w:noProof/>
          <w:lang w:eastAsia="ru-RU" w:bidi="ar-SA"/>
        </w:rPr>
        <w:drawing>
          <wp:inline distT="0" distB="0" distL="0" distR="0" wp14:anchorId="0F542070" wp14:editId="296D1C8A">
            <wp:extent cx="314325" cy="3238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4325" cy="323850"/>
                    </a:xfrm>
                    <a:prstGeom prst="rect">
                      <a:avLst/>
                    </a:prstGeom>
                  </pic:spPr>
                </pic:pic>
              </a:graphicData>
            </a:graphic>
          </wp:inline>
        </w:drawing>
      </w:r>
      <w:r w:rsidRPr="003454AA">
        <w:rPr>
          <w:rFonts w:ascii="Times New Roman" w:hAnsi="Times New Roman"/>
          <w:sz w:val="24"/>
          <w:szCs w:val="24"/>
        </w:rPr>
        <w:t xml:space="preserve"> для создания с копированием строки в списке уточненных реквизитов</w:t>
      </w:r>
      <w:r>
        <w:rPr>
          <w:rFonts w:ascii="Times New Roman" w:hAnsi="Times New Roman"/>
          <w:sz w:val="24"/>
          <w:szCs w:val="24"/>
        </w:rPr>
        <w:t>.</w:t>
      </w:r>
    </w:p>
    <w:p w:rsidR="00AA0E11" w:rsidRPr="003454AA" w:rsidRDefault="00AA0E11" w:rsidP="00AA0E11">
      <w:pPr>
        <w:pStyle w:val="a3"/>
        <w:numPr>
          <w:ilvl w:val="0"/>
          <w:numId w:val="12"/>
        </w:numPr>
        <w:spacing w:after="0" w:line="240" w:lineRule="auto"/>
        <w:ind w:firstLine="0"/>
        <w:jc w:val="left"/>
        <w:rPr>
          <w:rFonts w:ascii="Times New Roman" w:hAnsi="Times New Roman"/>
          <w:sz w:val="24"/>
          <w:szCs w:val="24"/>
        </w:rPr>
      </w:pPr>
      <w:r>
        <w:rPr>
          <w:rFonts w:ascii="Times New Roman" w:hAnsi="Times New Roman"/>
          <w:sz w:val="24"/>
          <w:szCs w:val="24"/>
        </w:rPr>
        <w:t xml:space="preserve">Откройте на редактирование, нажав </w:t>
      </w:r>
      <w:r>
        <w:rPr>
          <w:noProof/>
          <w:lang w:eastAsia="ru-RU" w:bidi="ar-SA"/>
        </w:rPr>
        <w:drawing>
          <wp:inline distT="0" distB="0" distL="0" distR="0" wp14:anchorId="59ECA848" wp14:editId="6700BD4D">
            <wp:extent cx="295275" cy="3143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5275" cy="314325"/>
                    </a:xfrm>
                    <a:prstGeom prst="rect">
                      <a:avLst/>
                    </a:prstGeom>
                  </pic:spPr>
                </pic:pic>
              </a:graphicData>
            </a:graphic>
          </wp:inline>
        </w:drawing>
      </w:r>
      <w:r>
        <w:rPr>
          <w:rFonts w:ascii="Times New Roman" w:hAnsi="Times New Roman"/>
          <w:sz w:val="24"/>
          <w:szCs w:val="24"/>
        </w:rPr>
        <w:t>, ранее созданную строку уточненных реквизитов</w:t>
      </w:r>
    </w:p>
    <w:p w:rsidR="00AA0E11" w:rsidRDefault="00AA0E11" w:rsidP="00AA0E11">
      <w:pPr>
        <w:spacing w:after="0" w:line="240" w:lineRule="auto"/>
        <w:jc w:val="center"/>
        <w:rPr>
          <w:rFonts w:ascii="Times New Roman" w:hAnsi="Times New Roman"/>
          <w:sz w:val="24"/>
          <w:szCs w:val="24"/>
        </w:rPr>
      </w:pPr>
      <w:r>
        <w:rPr>
          <w:noProof/>
          <w:lang w:eastAsia="ru-RU" w:bidi="ar-SA"/>
        </w:rPr>
        <mc:AlternateContent>
          <mc:Choice Requires="wps">
            <w:drawing>
              <wp:anchor distT="0" distB="0" distL="114300" distR="114300" simplePos="0" relativeHeight="251667456" behindDoc="0" locked="0" layoutInCell="1" allowOverlap="1" wp14:anchorId="226B2970" wp14:editId="042167D6">
                <wp:simplePos x="0" y="0"/>
                <wp:positionH relativeFrom="column">
                  <wp:posOffset>3409523</wp:posOffset>
                </wp:positionH>
                <wp:positionV relativeFrom="paragraph">
                  <wp:posOffset>2704975</wp:posOffset>
                </wp:positionV>
                <wp:extent cx="2323465" cy="285750"/>
                <wp:effectExtent l="152400" t="723900" r="76835" b="95250"/>
                <wp:wrapNone/>
                <wp:docPr id="188" name="Выноска 1 (граница и черта) 188"/>
                <wp:cNvGraphicFramePr/>
                <a:graphic xmlns:a="http://schemas.openxmlformats.org/drawingml/2006/main">
                  <a:graphicData uri="http://schemas.microsoft.com/office/word/2010/wordprocessingShape">
                    <wps:wsp>
                      <wps:cNvSpPr/>
                      <wps:spPr>
                        <a:xfrm>
                          <a:off x="0" y="0"/>
                          <a:ext cx="2323465" cy="285750"/>
                        </a:xfrm>
                        <a:prstGeom prst="accentBorderCallout1">
                          <a:avLst>
                            <a:gd name="adj1" fmla="val -1927"/>
                            <a:gd name="adj2" fmla="val -3235"/>
                            <a:gd name="adj3" fmla="val -234582"/>
                            <a:gd name="adj4" fmla="val 74214"/>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A41536" w:rsidRDefault="00AA0E11" w:rsidP="00876CE1">
                            <w:pPr>
                              <w:tabs>
                                <w:tab w:val="left" w:pos="0"/>
                                <w:tab w:val="left" w:pos="284"/>
                              </w:tabs>
                              <w:spacing w:after="0" w:line="240" w:lineRule="auto"/>
                              <w:ind w:firstLine="0"/>
                              <w:rPr>
                                <w:rFonts w:ascii="Times New Roman" w:hAnsi="Times New Roman"/>
                                <w:sz w:val="20"/>
                              </w:rPr>
                            </w:pPr>
                            <w:r w:rsidRPr="00A41536">
                              <w:rPr>
                                <w:rFonts w:ascii="Times New Roman" w:hAnsi="Times New Roman"/>
                                <w:sz w:val="20"/>
                              </w:rPr>
                              <w:t>Ск</w:t>
                            </w:r>
                            <w:r>
                              <w:rPr>
                                <w:rFonts w:ascii="Times New Roman" w:hAnsi="Times New Roman"/>
                                <w:sz w:val="20"/>
                              </w:rPr>
                              <w:t xml:space="preserve">орректировать </w:t>
                            </w:r>
                            <w:r w:rsidRPr="00A41536">
                              <w:rPr>
                                <w:rFonts w:ascii="Times New Roman" w:hAnsi="Times New Roman"/>
                                <w:sz w:val="20"/>
                              </w:rPr>
                              <w:t>отраслевой код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B2970" id="Выноска 1 (граница и черта) 188" o:spid="_x0000_s1033" type="#_x0000_t50" style="position:absolute;left:0;text-align:left;margin-left:268.45pt;margin-top:213pt;width:182.9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" adj="16030,-50670,-699,-416" fillcolor="#dfa7a6 [1621]" strokecolor="#bc4542 [3045]" strokeweight="2.25pt">
                <v:fill color2="#f5e4e4 [501]" rotate="t" angle="180" colors="0 #ffa2a1;22938f #ffbebd;1 #ffe5e5" focus="100%" type="gradient"/>
                <v:shadow on="t" color="black" opacity="24903f" origin=",.5" offset="0,.55556mm"/>
                <v:textbox>
                  <w:txbxContent>
                    <w:p w:rsidR="00AA0E11" w:rsidRPr="00A41536" w:rsidRDefault="00AA0E11" w:rsidP="00876CE1">
                      <w:pPr>
                        <w:tabs>
                          <w:tab w:val="left" w:pos="0"/>
                          <w:tab w:val="left" w:pos="284"/>
                        </w:tabs>
                        <w:spacing w:after="0" w:line="240" w:lineRule="auto"/>
                        <w:ind w:firstLine="0"/>
                        <w:rPr>
                          <w:rFonts w:ascii="Times New Roman" w:hAnsi="Times New Roman"/>
                          <w:sz w:val="20"/>
                        </w:rPr>
                      </w:pPr>
                      <w:r w:rsidRPr="00A41536">
                        <w:rPr>
                          <w:rFonts w:ascii="Times New Roman" w:hAnsi="Times New Roman"/>
                          <w:sz w:val="20"/>
                        </w:rPr>
                        <w:t>Ск</w:t>
                      </w:r>
                      <w:r>
                        <w:rPr>
                          <w:rFonts w:ascii="Times New Roman" w:hAnsi="Times New Roman"/>
                          <w:sz w:val="20"/>
                        </w:rPr>
                        <w:t xml:space="preserve">орректировать </w:t>
                      </w:r>
                      <w:r w:rsidRPr="00A41536">
                        <w:rPr>
                          <w:rFonts w:ascii="Times New Roman" w:hAnsi="Times New Roman"/>
                          <w:sz w:val="20"/>
                        </w:rPr>
                        <w:t>отраслевой код</w:t>
                      </w:r>
                    </w:p>
                  </w:txbxContent>
                </v:textbox>
                <o:callout v:ext="edit" minusx="t"/>
              </v:shape>
            </w:pict>
          </mc:Fallback>
        </mc:AlternateContent>
      </w:r>
      <w:r>
        <w:rPr>
          <w:noProof/>
          <w:lang w:eastAsia="ru-RU" w:bidi="ar-SA"/>
        </w:rPr>
        <w:drawing>
          <wp:inline distT="0" distB="0" distL="0" distR="0" wp14:anchorId="10992E6C" wp14:editId="5F96A91E">
            <wp:extent cx="4680000" cy="3416400"/>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80000" cy="3416400"/>
                    </a:xfrm>
                    <a:prstGeom prst="rect">
                      <a:avLst/>
                    </a:prstGeom>
                  </pic:spPr>
                </pic:pic>
              </a:graphicData>
            </a:graphic>
          </wp:inline>
        </w:drawing>
      </w:r>
    </w:p>
    <w:p w:rsidR="00AA0E11" w:rsidRDefault="00AA0E11" w:rsidP="00AA0E11">
      <w:pPr>
        <w:pStyle w:val="a3"/>
        <w:numPr>
          <w:ilvl w:val="0"/>
          <w:numId w:val="12"/>
        </w:numPr>
        <w:spacing w:after="0" w:line="240" w:lineRule="auto"/>
        <w:ind w:firstLine="0"/>
        <w:rPr>
          <w:rFonts w:ascii="Times New Roman" w:hAnsi="Times New Roman"/>
          <w:sz w:val="24"/>
          <w:szCs w:val="24"/>
        </w:rPr>
      </w:pPr>
      <w:r>
        <w:rPr>
          <w:rFonts w:ascii="Times New Roman" w:hAnsi="Times New Roman"/>
          <w:sz w:val="24"/>
          <w:szCs w:val="24"/>
        </w:rPr>
        <w:t xml:space="preserve">Скорректируйте отраслевой код данной строки, нажав на кнопку выбора </w:t>
      </w:r>
    </w:p>
    <w:p w:rsidR="00AA0E11" w:rsidRPr="006F103D"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31E2D378" wp14:editId="65D767D3">
            <wp:extent cx="5400000" cy="255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00" cy="255600"/>
                    </a:xfrm>
                    <a:prstGeom prst="rect">
                      <a:avLst/>
                    </a:prstGeom>
                  </pic:spPr>
                </pic:pic>
              </a:graphicData>
            </a:graphic>
          </wp:inline>
        </w:drawing>
      </w:r>
    </w:p>
    <w:p w:rsidR="00AA0E11" w:rsidRPr="006F103D" w:rsidRDefault="00AA0E11" w:rsidP="00AA0E11">
      <w:pPr>
        <w:pStyle w:val="a3"/>
        <w:numPr>
          <w:ilvl w:val="0"/>
          <w:numId w:val="12"/>
        </w:numPr>
        <w:spacing w:after="0" w:line="240" w:lineRule="auto"/>
        <w:ind w:firstLine="0"/>
        <w:rPr>
          <w:rFonts w:ascii="Times New Roman" w:hAnsi="Times New Roman"/>
          <w:sz w:val="24"/>
          <w:szCs w:val="24"/>
        </w:rPr>
      </w:pPr>
      <w:r w:rsidRPr="006F103D">
        <w:rPr>
          <w:rFonts w:ascii="Times New Roman" w:hAnsi="Times New Roman"/>
          <w:sz w:val="24"/>
          <w:szCs w:val="24"/>
        </w:rPr>
        <w:t>Откроется справочник «Отраслевые коды»</w:t>
      </w:r>
      <w:r w:rsidRPr="00B47BFB">
        <w:rPr>
          <w:rFonts w:ascii="Times New Roman" w:hAnsi="Times New Roman"/>
          <w:sz w:val="24"/>
          <w:szCs w:val="24"/>
        </w:rPr>
        <w:t xml:space="preserve"> </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69504" behindDoc="0" locked="0" layoutInCell="1" allowOverlap="1" wp14:anchorId="13B70390" wp14:editId="6F107317">
                <wp:simplePos x="0" y="0"/>
                <wp:positionH relativeFrom="column">
                  <wp:posOffset>3397375</wp:posOffset>
                </wp:positionH>
                <wp:positionV relativeFrom="paragraph">
                  <wp:posOffset>972185</wp:posOffset>
                </wp:positionV>
                <wp:extent cx="1604645" cy="1235075"/>
                <wp:effectExtent l="13335" t="5715" r="180340" b="46990"/>
                <wp:wrapNone/>
                <wp:docPr id="190" name="Соединительная линия уступом 190"/>
                <wp:cNvGraphicFramePr/>
                <a:graphic xmlns:a="http://schemas.openxmlformats.org/drawingml/2006/main">
                  <a:graphicData uri="http://schemas.microsoft.com/office/word/2010/wordprocessingShape">
                    <wps:wsp>
                      <wps:cNvCnPr/>
                      <wps:spPr>
                        <a:xfrm rot="16200000" flipH="1">
                          <a:off x="0" y="0"/>
                          <a:ext cx="1604645" cy="1235075"/>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6C476" id="Соединительная линия уступом 190" o:spid="_x0000_s1026" type="#_x0000_t34" style="position:absolute;margin-left:267.5pt;margin-top:76.55pt;width:126.35pt;height:97.25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" strokecolor="#c0504d [3205]" strokeweight="2.25pt">
                <v:stroke endarrow="open"/>
              </v:shape>
            </w:pict>
          </mc:Fallback>
        </mc:AlternateContent>
      </w:r>
      <w:r w:rsidRPr="0051286B">
        <w:rPr>
          <w:rFonts w:ascii="Times New Roman" w:hAnsi="Times New Roman"/>
          <w:noProof/>
          <w:sz w:val="24"/>
          <w:szCs w:val="24"/>
          <w:lang w:eastAsia="ru-RU" w:bidi="ar-SA"/>
        </w:rPr>
        <mc:AlternateContent>
          <mc:Choice Requires="wps">
            <w:drawing>
              <wp:anchor distT="0" distB="0" distL="114300" distR="114300" simplePos="0" relativeHeight="251668480" behindDoc="0" locked="0" layoutInCell="1" allowOverlap="1" wp14:anchorId="651C3A01" wp14:editId="06EA33ED">
                <wp:simplePos x="0" y="0"/>
                <wp:positionH relativeFrom="column">
                  <wp:posOffset>3686841</wp:posOffset>
                </wp:positionH>
                <wp:positionV relativeFrom="paragraph">
                  <wp:posOffset>226872</wp:posOffset>
                </wp:positionV>
                <wp:extent cx="2045970" cy="615950"/>
                <wp:effectExtent l="1885950" t="57150" r="68580" b="107950"/>
                <wp:wrapNone/>
                <wp:docPr id="189" name="Выноска 1 (граница и черта) 189"/>
                <wp:cNvGraphicFramePr/>
                <a:graphic xmlns:a="http://schemas.openxmlformats.org/drawingml/2006/main">
                  <a:graphicData uri="http://schemas.microsoft.com/office/word/2010/wordprocessingShape">
                    <wps:wsp>
                      <wps:cNvSpPr/>
                      <wps:spPr>
                        <a:xfrm>
                          <a:off x="0" y="0"/>
                          <a:ext cx="2045970" cy="615950"/>
                        </a:xfrm>
                        <a:prstGeom prst="accentBorderCallout1">
                          <a:avLst>
                            <a:gd name="adj1" fmla="val 27304"/>
                            <a:gd name="adj2" fmla="val -5283"/>
                            <a:gd name="adj3" fmla="val 102806"/>
                            <a:gd name="adj4" fmla="val -90210"/>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333CC4" w:rsidRDefault="00AA0E11" w:rsidP="00876CE1">
                            <w:pPr>
                              <w:tabs>
                                <w:tab w:val="left" w:pos="0"/>
                                <w:tab w:val="left" w:pos="284"/>
                              </w:tabs>
                              <w:ind w:firstLine="0"/>
                              <w:rPr>
                                <w:rFonts w:ascii="Times New Roman" w:hAnsi="Times New Roman"/>
                                <w:sz w:val="20"/>
                              </w:rPr>
                            </w:pPr>
                            <w:r>
                              <w:rPr>
                                <w:rFonts w:ascii="Times New Roman" w:hAnsi="Times New Roman"/>
                                <w:sz w:val="20"/>
                              </w:rPr>
                              <w:t>Выделить код и подтвердить выбор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C3A01" id="Выноска 1 (граница и черта) 189" o:spid="_x0000_s1034" type="#_x0000_t50" style="position:absolute;left:0;text-align:left;margin-left:290.3pt;margin-top:17.85pt;width:161.1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" adj="-19485,22206,-1141,5898" fillcolor="#dfa7a6 [1621]" strokecolor="#bc4542 [3045]" strokeweight="2.25pt">
                <v:fill color2="#f5e4e4 [501]" rotate="t" angle="180" colors="0 #ffa2a1;22938f #ffbebd;1 #ffe5e5" focus="100%" type="gradient"/>
                <v:shadow on="t" color="black" opacity="24903f" origin=",.5" offset="0,.55556mm"/>
                <v:textbox>
                  <w:txbxContent>
                    <w:p w:rsidR="00AA0E11" w:rsidRPr="00333CC4" w:rsidRDefault="00AA0E11" w:rsidP="00876CE1">
                      <w:pPr>
                        <w:tabs>
                          <w:tab w:val="left" w:pos="0"/>
                          <w:tab w:val="left" w:pos="284"/>
                        </w:tabs>
                        <w:ind w:firstLine="0"/>
                        <w:rPr>
                          <w:rFonts w:ascii="Times New Roman" w:hAnsi="Times New Roman"/>
                          <w:sz w:val="20"/>
                        </w:rPr>
                      </w:pPr>
                      <w:r>
                        <w:rPr>
                          <w:rFonts w:ascii="Times New Roman" w:hAnsi="Times New Roman"/>
                          <w:sz w:val="20"/>
                        </w:rPr>
                        <w:t>Выделить код и подтвердить выбор</w:t>
                      </w:r>
                    </w:p>
                  </w:txbxContent>
                </v:textbox>
                <o:callout v:ext="edit" minusy="t"/>
              </v:shape>
            </w:pict>
          </mc:Fallback>
        </mc:AlternateContent>
      </w:r>
      <w:r>
        <w:rPr>
          <w:noProof/>
          <w:lang w:eastAsia="ru-RU" w:bidi="ar-SA"/>
        </w:rPr>
        <w:drawing>
          <wp:inline distT="0" distB="0" distL="0" distR="0" wp14:anchorId="61D6AC5D" wp14:editId="039F5E81">
            <wp:extent cx="4680000" cy="2534400"/>
            <wp:effectExtent l="0" t="0" r="635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80000" cy="2534400"/>
                    </a:xfrm>
                    <a:prstGeom prst="rect">
                      <a:avLst/>
                    </a:prstGeom>
                  </pic:spPr>
                </pic:pic>
              </a:graphicData>
            </a:graphic>
          </wp:inline>
        </w:drawing>
      </w:r>
    </w:p>
    <w:p w:rsidR="00AA0E11" w:rsidRPr="006F103D" w:rsidRDefault="00AA0E11" w:rsidP="00AA0E11">
      <w:pPr>
        <w:pStyle w:val="a3"/>
        <w:numPr>
          <w:ilvl w:val="0"/>
          <w:numId w:val="12"/>
        </w:numPr>
        <w:spacing w:after="0" w:line="240" w:lineRule="auto"/>
        <w:ind w:firstLine="0"/>
        <w:rPr>
          <w:rFonts w:ascii="Times New Roman" w:hAnsi="Times New Roman"/>
          <w:sz w:val="24"/>
          <w:szCs w:val="24"/>
        </w:rPr>
      </w:pPr>
      <w:r>
        <w:rPr>
          <w:rFonts w:ascii="Times New Roman" w:hAnsi="Times New Roman"/>
          <w:sz w:val="24"/>
          <w:szCs w:val="24"/>
        </w:rPr>
        <w:t xml:space="preserve">Отметьте требуемый код и подтвердите свой выбор, нажав на кнопку </w:t>
      </w:r>
      <w:r>
        <w:rPr>
          <w:noProof/>
          <w:lang w:eastAsia="ru-RU" w:bidi="ar-SA"/>
        </w:rPr>
        <w:drawing>
          <wp:inline distT="0" distB="0" distL="0" distR="0" wp14:anchorId="13F931DD" wp14:editId="59FAAB33">
            <wp:extent cx="752475" cy="2571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2475" cy="257175"/>
                    </a:xfrm>
                    <a:prstGeom prst="rect">
                      <a:avLst/>
                    </a:prstGeom>
                  </pic:spPr>
                </pic:pic>
              </a:graphicData>
            </a:graphic>
          </wp:inline>
        </w:drawing>
      </w:r>
    </w:p>
    <w:p w:rsidR="00AA0E11" w:rsidRDefault="00AA0E11" w:rsidP="00AA0E11">
      <w:pPr>
        <w:spacing w:after="0" w:line="240" w:lineRule="auto"/>
        <w:jc w:val="center"/>
        <w:rPr>
          <w:rFonts w:ascii="Times New Roman" w:hAnsi="Times New Roman"/>
          <w:sz w:val="24"/>
          <w:szCs w:val="24"/>
        </w:rPr>
      </w:pPr>
      <w:r>
        <w:rPr>
          <w:noProof/>
          <w:lang w:eastAsia="ru-RU" w:bidi="ar-SA"/>
        </w:rPr>
        <w:lastRenderedPageBreak/>
        <w:drawing>
          <wp:inline distT="0" distB="0" distL="0" distR="0" wp14:anchorId="00869B0C" wp14:editId="46F6D4D4">
            <wp:extent cx="4680000" cy="3398400"/>
            <wp:effectExtent l="0" t="0" r="635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0000" cy="3398400"/>
                    </a:xfrm>
                    <a:prstGeom prst="rect">
                      <a:avLst/>
                    </a:prstGeom>
                  </pic:spPr>
                </pic:pic>
              </a:graphicData>
            </a:graphic>
          </wp:inline>
        </w:drawing>
      </w:r>
    </w:p>
    <w:p w:rsidR="00AA0E11" w:rsidRDefault="00AA0E11" w:rsidP="00AA0E11">
      <w:pPr>
        <w:pStyle w:val="a3"/>
        <w:numPr>
          <w:ilvl w:val="0"/>
          <w:numId w:val="12"/>
        </w:numPr>
        <w:spacing w:after="0" w:line="240" w:lineRule="auto"/>
        <w:jc w:val="left"/>
        <w:rPr>
          <w:rFonts w:ascii="Times New Roman" w:hAnsi="Times New Roman"/>
          <w:sz w:val="24"/>
          <w:szCs w:val="24"/>
        </w:rPr>
      </w:pPr>
      <w:r>
        <w:rPr>
          <w:rFonts w:ascii="Times New Roman" w:hAnsi="Times New Roman"/>
          <w:sz w:val="24"/>
          <w:szCs w:val="24"/>
        </w:rPr>
        <w:t xml:space="preserve">Выделите строки в уточняемых и уточненных реквизитах (отметить галочками) и нажать на кнопку </w:t>
      </w:r>
      <w:r>
        <w:rPr>
          <w:noProof/>
          <w:lang w:eastAsia="ru-RU" w:bidi="ar-SA"/>
        </w:rPr>
        <w:drawing>
          <wp:inline distT="0" distB="0" distL="0" distR="0" wp14:anchorId="064FAF13" wp14:editId="39FC139D">
            <wp:extent cx="285750" cy="2952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50" cy="295275"/>
                    </a:xfrm>
                    <a:prstGeom prst="rect">
                      <a:avLst/>
                    </a:prstGeom>
                  </pic:spPr>
                </pic:pic>
              </a:graphicData>
            </a:graphic>
          </wp:inline>
        </w:drawing>
      </w:r>
      <w:r>
        <w:rPr>
          <w:rFonts w:ascii="Times New Roman" w:hAnsi="Times New Roman"/>
          <w:sz w:val="24"/>
          <w:szCs w:val="24"/>
        </w:rPr>
        <w:t xml:space="preserve"> для связывания последних.</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80768" behindDoc="0" locked="0" layoutInCell="1" allowOverlap="1" wp14:anchorId="16895238" wp14:editId="2D23DC34">
                <wp:simplePos x="0" y="0"/>
                <wp:positionH relativeFrom="column">
                  <wp:posOffset>2277766</wp:posOffset>
                </wp:positionH>
                <wp:positionV relativeFrom="paragraph">
                  <wp:posOffset>1259892</wp:posOffset>
                </wp:positionV>
                <wp:extent cx="1551305" cy="734060"/>
                <wp:effectExtent l="1162050" t="57150" r="67945" b="808990"/>
                <wp:wrapNone/>
                <wp:docPr id="25" name="Выноска 1 (граница и черта) 25"/>
                <wp:cNvGraphicFramePr/>
                <a:graphic xmlns:a="http://schemas.openxmlformats.org/drawingml/2006/main">
                  <a:graphicData uri="http://schemas.microsoft.com/office/word/2010/wordprocessingShape">
                    <wps:wsp>
                      <wps:cNvSpPr/>
                      <wps:spPr>
                        <a:xfrm>
                          <a:off x="0" y="0"/>
                          <a:ext cx="1551305" cy="734060"/>
                        </a:xfrm>
                        <a:prstGeom prst="accentBorderCallout1">
                          <a:avLst>
                            <a:gd name="adj1" fmla="val 27304"/>
                            <a:gd name="adj2" fmla="val -5283"/>
                            <a:gd name="adj3" fmla="val 195707"/>
                            <a:gd name="adj4" fmla="val -71093"/>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Выделить строку  и нажать</w:t>
                            </w:r>
                          </w:p>
                          <w:p w:rsidR="00AA0E11" w:rsidRPr="00333CC4" w:rsidRDefault="00AA0E11" w:rsidP="00AA0E11">
                            <w:pPr>
                              <w:tabs>
                                <w:tab w:val="left" w:pos="0"/>
                                <w:tab w:val="left" w:pos="284"/>
                              </w:tabs>
                              <w:spacing w:after="0" w:line="240" w:lineRule="auto"/>
                              <w:jc w:val="center"/>
                              <w:rPr>
                                <w:rFonts w:ascii="Times New Roman" w:hAnsi="Times New Roman"/>
                                <w:sz w:val="20"/>
                              </w:rPr>
                            </w:pPr>
                            <w:r>
                              <w:rPr>
                                <w:noProof/>
                                <w:lang w:eastAsia="ru-RU" w:bidi="ar-SA"/>
                              </w:rPr>
                              <w:drawing>
                                <wp:inline distT="0" distB="0" distL="0" distR="0" wp14:anchorId="5404BFAE" wp14:editId="553A6AB9">
                                  <wp:extent cx="284814" cy="294308"/>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50" cy="295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95238" id="Выноска 1 (граница и черта) 25" o:spid="_x0000_s1035" type="#_x0000_t50" style="position:absolute;left:0;text-align:left;margin-left:179.35pt;margin-top:99.2pt;width:122.15pt;height:5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" adj="-15356,42273,-1141,5898" fillcolor="#dfa7a6 [1621]" strokecolor="#bc4542 [3045]" strokeweight="2.25pt">
                <v:fill color2="#f5e4e4 [501]" rotate="t" angle="180" colors="0 #ffa2a1;22938f #ffbebd;1 #ffe5e5" focus="100%" type="gradient"/>
                <v:shadow on="t" color="black" opacity="24903f" origin=",.5" offset="0,.55556mm"/>
                <v:textbo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 xml:space="preserve">Выделить </w:t>
                      </w:r>
                      <w:proofErr w:type="gramStart"/>
                      <w:r>
                        <w:rPr>
                          <w:rFonts w:ascii="Times New Roman" w:hAnsi="Times New Roman"/>
                          <w:sz w:val="20"/>
                        </w:rPr>
                        <w:t>строку  и</w:t>
                      </w:r>
                      <w:proofErr w:type="gramEnd"/>
                      <w:r>
                        <w:rPr>
                          <w:rFonts w:ascii="Times New Roman" w:hAnsi="Times New Roman"/>
                          <w:sz w:val="20"/>
                        </w:rPr>
                        <w:t xml:space="preserve"> нажать</w:t>
                      </w:r>
                    </w:p>
                    <w:p w:rsidR="00AA0E11" w:rsidRPr="00333CC4" w:rsidRDefault="00AA0E11" w:rsidP="00AA0E11">
                      <w:pPr>
                        <w:tabs>
                          <w:tab w:val="left" w:pos="0"/>
                          <w:tab w:val="left" w:pos="284"/>
                        </w:tabs>
                        <w:spacing w:after="0" w:line="240" w:lineRule="auto"/>
                        <w:jc w:val="center"/>
                        <w:rPr>
                          <w:rFonts w:ascii="Times New Roman" w:hAnsi="Times New Roman"/>
                          <w:sz w:val="20"/>
                        </w:rPr>
                      </w:pPr>
                      <w:r>
                        <w:rPr>
                          <w:noProof/>
                          <w:lang w:eastAsia="ru-RU"/>
                        </w:rPr>
                        <w:drawing>
                          <wp:inline distT="0" distB="0" distL="0" distR="0" wp14:anchorId="5404BFAE" wp14:editId="553A6AB9">
                            <wp:extent cx="284814" cy="294308"/>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750" cy="295275"/>
                                    </a:xfrm>
                                    <a:prstGeom prst="rect">
                                      <a:avLst/>
                                    </a:prstGeom>
                                  </pic:spPr>
                                </pic:pic>
                              </a:graphicData>
                            </a:graphic>
                          </wp:inline>
                        </w:drawing>
                      </w:r>
                    </w:p>
                  </w:txbxContent>
                </v:textbox>
                <o:callout v:ext="edit" minusy="t"/>
              </v:shape>
            </w:pict>
          </mc:Fallback>
        </mc:AlternateContent>
      </w:r>
      <w:r w:rsidRPr="0051286B">
        <w:rPr>
          <w:rFonts w:ascii="Times New Roman" w:hAnsi="Times New Roman"/>
          <w:noProof/>
          <w:sz w:val="24"/>
          <w:szCs w:val="24"/>
          <w:lang w:eastAsia="ru-RU" w:bidi="ar-SA"/>
        </w:rPr>
        <mc:AlternateContent>
          <mc:Choice Requires="wps">
            <w:drawing>
              <wp:anchor distT="0" distB="0" distL="114300" distR="114300" simplePos="0" relativeHeight="251681792" behindDoc="0" locked="0" layoutInCell="1" allowOverlap="1" wp14:anchorId="53C370A9" wp14:editId="0BC5DEF6">
                <wp:simplePos x="0" y="0"/>
                <wp:positionH relativeFrom="column">
                  <wp:posOffset>1985520</wp:posOffset>
                </wp:positionH>
                <wp:positionV relativeFrom="paragraph">
                  <wp:posOffset>2064385</wp:posOffset>
                </wp:positionV>
                <wp:extent cx="407670" cy="0"/>
                <wp:effectExtent l="108585" t="5715" r="158115" b="43815"/>
                <wp:wrapNone/>
                <wp:docPr id="11" name="Соединительная линия уступом 11"/>
                <wp:cNvGraphicFramePr/>
                <a:graphic xmlns:a="http://schemas.openxmlformats.org/drawingml/2006/main">
                  <a:graphicData uri="http://schemas.microsoft.com/office/word/2010/wordprocessingShape">
                    <wps:wsp>
                      <wps:cNvCnPr/>
                      <wps:spPr>
                        <a:xfrm rot="16200000" flipH="1">
                          <a:off x="0" y="0"/>
                          <a:ext cx="407670" cy="0"/>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DCC15" id="Соединительная линия уступом 11" o:spid="_x0000_s1026" type="#_x0000_t34" style="position:absolute;margin-left:156.35pt;margin-top:162.55pt;width:32.1pt;height:0;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" strokecolor="#c0504d [3205]" strokeweight="2.25pt">
                <v:stroke endarrow="open"/>
              </v:shape>
            </w:pict>
          </mc:Fallback>
        </mc:AlternateContent>
      </w:r>
      <w:r>
        <w:rPr>
          <w:noProof/>
          <w:lang w:eastAsia="ru-RU" w:bidi="ar-SA"/>
        </w:rPr>
        <w:drawing>
          <wp:inline distT="0" distB="0" distL="0" distR="0" wp14:anchorId="4107357F" wp14:editId="4C9C1078">
            <wp:extent cx="4680000" cy="3610800"/>
            <wp:effectExtent l="0" t="0" r="635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80000" cy="3610800"/>
                    </a:xfrm>
                    <a:prstGeom prst="rect">
                      <a:avLst/>
                    </a:prstGeom>
                  </pic:spPr>
                </pic:pic>
              </a:graphicData>
            </a:graphic>
          </wp:inline>
        </w:drawing>
      </w:r>
    </w:p>
    <w:p w:rsidR="00AA0E11" w:rsidRPr="00C00E34" w:rsidRDefault="00AA0E11" w:rsidP="00AA0E11">
      <w:pPr>
        <w:pStyle w:val="a3"/>
        <w:numPr>
          <w:ilvl w:val="0"/>
          <w:numId w:val="12"/>
        </w:numPr>
        <w:spacing w:after="0" w:line="240" w:lineRule="auto"/>
        <w:rPr>
          <w:rFonts w:ascii="Times New Roman" w:hAnsi="Times New Roman"/>
          <w:sz w:val="24"/>
          <w:szCs w:val="24"/>
        </w:rPr>
      </w:pPr>
      <w:r>
        <w:rPr>
          <w:rFonts w:ascii="Times New Roman" w:hAnsi="Times New Roman"/>
          <w:sz w:val="24"/>
          <w:szCs w:val="24"/>
        </w:rPr>
        <w:t>Появится диалоговое окно «Связать строки»</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82816" behindDoc="0" locked="0" layoutInCell="1" allowOverlap="1" wp14:anchorId="1A30A270" wp14:editId="56D46A2B">
                <wp:simplePos x="0" y="0"/>
                <wp:positionH relativeFrom="column">
                  <wp:posOffset>831215</wp:posOffset>
                </wp:positionH>
                <wp:positionV relativeFrom="paragraph">
                  <wp:posOffset>853690</wp:posOffset>
                </wp:positionV>
                <wp:extent cx="1551305" cy="636905"/>
                <wp:effectExtent l="76200" t="609600" r="2525395" b="86995"/>
                <wp:wrapNone/>
                <wp:docPr id="65" name="Выноска 1 (граница и черта) 65"/>
                <wp:cNvGraphicFramePr/>
                <a:graphic xmlns:a="http://schemas.openxmlformats.org/drawingml/2006/main">
                  <a:graphicData uri="http://schemas.microsoft.com/office/word/2010/wordprocessingShape">
                    <wps:wsp>
                      <wps:cNvSpPr/>
                      <wps:spPr>
                        <a:xfrm>
                          <a:off x="0" y="0"/>
                          <a:ext cx="1551305" cy="636905"/>
                        </a:xfrm>
                        <a:prstGeom prst="accentBorderCallout1">
                          <a:avLst>
                            <a:gd name="adj1" fmla="val 29346"/>
                            <a:gd name="adj2" fmla="val 104875"/>
                            <a:gd name="adj3" fmla="val -89702"/>
                            <a:gd name="adj4" fmla="val 260829"/>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Указать строку для связывания Подтвердить выбор</w:t>
                            </w:r>
                          </w:p>
                          <w:p w:rsidR="00AA0E11" w:rsidRPr="00333CC4" w:rsidRDefault="00AA0E11" w:rsidP="00AA0E11">
                            <w:pPr>
                              <w:tabs>
                                <w:tab w:val="left" w:pos="0"/>
                                <w:tab w:val="left" w:pos="284"/>
                              </w:tabs>
                              <w:spacing w:after="0" w:line="240" w:lineRule="auto"/>
                              <w:jc w:val="center"/>
                              <w:rPr>
                                <w:rFonts w:ascii="Times New Roman" w:hAnsi="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0A270" id="Выноска 1 (граница и черта) 65" o:spid="_x0000_s1036" type="#_x0000_t50" style="position:absolute;left:0;text-align:left;margin-left:65.45pt;margin-top:67.2pt;width:122.15pt;height:5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" adj="56339,-19376,22653,6339" fillcolor="#dfa7a6 [1621]" strokecolor="#bc4542 [3045]" strokeweight="2.25pt">
                <v:fill color2="#f5e4e4 [501]" rotate="t" angle="180" colors="0 #ffa2a1;22938f #ffbebd;1 #ffe5e5" focus="100%" type="gradient"/>
                <v:shadow on="t" color="black" opacity="24903f" origin=",.5" offset="0,.55556mm"/>
                <v:textbox>
                  <w:txbxContent>
                    <w:p w:rsidR="00AA0E11" w:rsidRDefault="00AA0E11" w:rsidP="00876CE1">
                      <w:pPr>
                        <w:tabs>
                          <w:tab w:val="left" w:pos="0"/>
                          <w:tab w:val="left" w:pos="284"/>
                        </w:tabs>
                        <w:spacing w:after="0" w:line="240" w:lineRule="auto"/>
                        <w:ind w:firstLine="0"/>
                        <w:rPr>
                          <w:rFonts w:ascii="Times New Roman" w:hAnsi="Times New Roman"/>
                          <w:sz w:val="20"/>
                        </w:rPr>
                      </w:pPr>
                      <w:r>
                        <w:rPr>
                          <w:rFonts w:ascii="Times New Roman" w:hAnsi="Times New Roman"/>
                          <w:sz w:val="20"/>
                        </w:rPr>
                        <w:t xml:space="preserve">Указать строку для </w:t>
                      </w:r>
                      <w:proofErr w:type="gramStart"/>
                      <w:r>
                        <w:rPr>
                          <w:rFonts w:ascii="Times New Roman" w:hAnsi="Times New Roman"/>
                          <w:sz w:val="20"/>
                        </w:rPr>
                        <w:t>связывания Подтвердить</w:t>
                      </w:r>
                      <w:proofErr w:type="gramEnd"/>
                      <w:r>
                        <w:rPr>
                          <w:rFonts w:ascii="Times New Roman" w:hAnsi="Times New Roman"/>
                          <w:sz w:val="20"/>
                        </w:rPr>
                        <w:t xml:space="preserve"> выбор</w:t>
                      </w:r>
                    </w:p>
                    <w:p w:rsidR="00AA0E11" w:rsidRPr="00333CC4" w:rsidRDefault="00AA0E11" w:rsidP="00AA0E11">
                      <w:pPr>
                        <w:tabs>
                          <w:tab w:val="left" w:pos="0"/>
                          <w:tab w:val="left" w:pos="284"/>
                        </w:tabs>
                        <w:spacing w:after="0" w:line="240" w:lineRule="auto"/>
                        <w:jc w:val="center"/>
                        <w:rPr>
                          <w:rFonts w:ascii="Times New Roman" w:hAnsi="Times New Roman"/>
                          <w:sz w:val="20"/>
                        </w:rPr>
                      </w:pPr>
                    </w:p>
                  </w:txbxContent>
                </v:textbox>
                <o:callout v:ext="edit" minusx="t"/>
              </v:shape>
            </w:pict>
          </mc:Fallback>
        </mc:AlternateContent>
      </w:r>
      <w:r w:rsidRPr="0051286B">
        <w:rPr>
          <w:rFonts w:ascii="Times New Roman" w:hAnsi="Times New Roman"/>
          <w:noProof/>
          <w:sz w:val="24"/>
          <w:szCs w:val="24"/>
          <w:lang w:eastAsia="ru-RU" w:bidi="ar-SA"/>
        </w:rPr>
        <mc:AlternateContent>
          <mc:Choice Requires="wps">
            <w:drawing>
              <wp:anchor distT="0" distB="0" distL="114300" distR="114300" simplePos="0" relativeHeight="251683840" behindDoc="0" locked="0" layoutInCell="1" allowOverlap="1" wp14:anchorId="2DF9D867" wp14:editId="64EFA6A8">
                <wp:simplePos x="0" y="0"/>
                <wp:positionH relativeFrom="column">
                  <wp:posOffset>2183005</wp:posOffset>
                </wp:positionH>
                <wp:positionV relativeFrom="paragraph">
                  <wp:posOffset>683895</wp:posOffset>
                </wp:positionV>
                <wp:extent cx="464695" cy="82445"/>
                <wp:effectExtent l="57785" t="37465" r="88900" b="12700"/>
                <wp:wrapNone/>
                <wp:docPr id="69" name="Соединительная линия уступом 69"/>
                <wp:cNvGraphicFramePr/>
                <a:graphic xmlns:a="http://schemas.openxmlformats.org/drawingml/2006/main">
                  <a:graphicData uri="http://schemas.microsoft.com/office/word/2010/wordprocessingShape">
                    <wps:wsp>
                      <wps:cNvCnPr/>
                      <wps:spPr>
                        <a:xfrm rot="16200000" flipV="1">
                          <a:off x="0" y="0"/>
                          <a:ext cx="464695" cy="82445"/>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73C2C" id="Соединительная линия уступом 69" o:spid="_x0000_s1026" type="#_x0000_t34" style="position:absolute;margin-left:171.9pt;margin-top:53.85pt;width:36.6pt;height:6.5pt;rotation:9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" strokecolor="#c0504d [3205]" strokeweight="2.25pt">
                <v:stroke endarrow="open"/>
              </v:shape>
            </w:pict>
          </mc:Fallback>
        </mc:AlternateContent>
      </w:r>
      <w:r>
        <w:rPr>
          <w:noProof/>
          <w:lang w:eastAsia="ru-RU" w:bidi="ar-SA"/>
        </w:rPr>
        <w:drawing>
          <wp:inline distT="0" distB="0" distL="0" distR="0" wp14:anchorId="58D9608F" wp14:editId="265A2C83">
            <wp:extent cx="3600000" cy="189000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0000" cy="1890000"/>
                    </a:xfrm>
                    <a:prstGeom prst="rect">
                      <a:avLst/>
                    </a:prstGeom>
                  </pic:spPr>
                </pic:pic>
              </a:graphicData>
            </a:graphic>
          </wp:inline>
        </w:drawing>
      </w:r>
    </w:p>
    <w:p w:rsidR="00AA0E11" w:rsidRPr="001D3CF6" w:rsidRDefault="00AA0E11" w:rsidP="00AA0E11">
      <w:pPr>
        <w:pStyle w:val="a3"/>
        <w:numPr>
          <w:ilvl w:val="0"/>
          <w:numId w:val="12"/>
        </w:numPr>
        <w:spacing w:after="0" w:line="240" w:lineRule="auto"/>
        <w:rPr>
          <w:rFonts w:ascii="Times New Roman" w:hAnsi="Times New Roman"/>
          <w:sz w:val="24"/>
          <w:szCs w:val="24"/>
        </w:rPr>
      </w:pPr>
      <w:r>
        <w:rPr>
          <w:rFonts w:ascii="Times New Roman" w:hAnsi="Times New Roman"/>
          <w:sz w:val="24"/>
          <w:szCs w:val="24"/>
        </w:rPr>
        <w:lastRenderedPageBreak/>
        <w:t>Выберете для связывания уточняемую строку их выпадающего списка поля:</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6C6A59E8" wp14:editId="4707FB96">
            <wp:extent cx="4680000" cy="414000"/>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80000" cy="414000"/>
                    </a:xfrm>
                    <a:prstGeom prst="rect">
                      <a:avLst/>
                    </a:prstGeom>
                  </pic:spPr>
                </pic:pic>
              </a:graphicData>
            </a:graphic>
          </wp:inline>
        </w:drawing>
      </w:r>
    </w:p>
    <w:p w:rsidR="00AA0E11" w:rsidRPr="001D3CF6" w:rsidRDefault="00AA0E11" w:rsidP="00AA0E11">
      <w:pPr>
        <w:pStyle w:val="a3"/>
        <w:numPr>
          <w:ilvl w:val="0"/>
          <w:numId w:val="12"/>
        </w:numPr>
        <w:spacing w:after="0" w:line="240" w:lineRule="auto"/>
        <w:rPr>
          <w:rFonts w:ascii="Times New Roman" w:hAnsi="Times New Roman"/>
          <w:sz w:val="24"/>
          <w:szCs w:val="24"/>
        </w:rPr>
      </w:pPr>
      <w:r w:rsidRPr="001D3CF6">
        <w:rPr>
          <w:rFonts w:ascii="Times New Roman" w:hAnsi="Times New Roman"/>
          <w:sz w:val="24"/>
          <w:szCs w:val="24"/>
        </w:rPr>
        <w:t xml:space="preserve">Нажмите кнопку </w:t>
      </w:r>
      <w:r>
        <w:rPr>
          <w:noProof/>
          <w:lang w:eastAsia="ru-RU" w:bidi="ar-SA"/>
        </w:rPr>
        <w:drawing>
          <wp:inline distT="0" distB="0" distL="0" distR="0" wp14:anchorId="184B8F53" wp14:editId="25C610DC">
            <wp:extent cx="2160000" cy="223200"/>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60000" cy="223200"/>
                    </a:xfrm>
                    <a:prstGeom prst="rect">
                      <a:avLst/>
                    </a:prstGeom>
                  </pic:spPr>
                </pic:pic>
              </a:graphicData>
            </a:graphic>
          </wp:inline>
        </w:drawing>
      </w:r>
      <w:r>
        <w:rPr>
          <w:rFonts w:ascii="Times New Roman" w:hAnsi="Times New Roman"/>
          <w:sz w:val="24"/>
          <w:szCs w:val="24"/>
        </w:rPr>
        <w:t xml:space="preserve"> для подтверждения.</w:t>
      </w:r>
    </w:p>
    <w:p w:rsidR="00AA0E11" w:rsidRPr="006F103D" w:rsidRDefault="00AA0E11" w:rsidP="00AA0E11">
      <w:pPr>
        <w:pStyle w:val="a3"/>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Подтвердить изменения в строке уточненных реквизитов, нажав на кнопку </w:t>
      </w:r>
      <w:r>
        <w:rPr>
          <w:noProof/>
          <w:lang w:eastAsia="ru-RU" w:bidi="ar-SA"/>
        </w:rPr>
        <w:drawing>
          <wp:inline distT="0" distB="0" distL="0" distR="0" wp14:anchorId="3A819A1E" wp14:editId="190254B5">
            <wp:extent cx="762000" cy="2286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62000" cy="2286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Справка-уведомление об уточнении операции БУ/АУ позволяет корректировать операции не только по отраслевому коду, но и по другим реквизитам вплоть до полной смены аналитической строки.</w:t>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 xml:space="preserve">В частности, данный документ позволяет привязать ранее проведенные операции к обязательству, возникшему при заведении/обработке ЭД «Сведение об обязательствах и договоре БУ/АУ». В этом случае в строке уточненных реквизитов необходимо </w:t>
      </w:r>
    </w:p>
    <w:p w:rsidR="00AA0E11" w:rsidRPr="006F103D" w:rsidRDefault="00AA0E11" w:rsidP="00AA0E11">
      <w:pPr>
        <w:pStyle w:val="a3"/>
        <w:numPr>
          <w:ilvl w:val="0"/>
          <w:numId w:val="14"/>
        </w:numPr>
        <w:spacing w:after="0" w:line="240" w:lineRule="auto"/>
        <w:ind w:firstLine="0"/>
        <w:jc w:val="left"/>
        <w:rPr>
          <w:rFonts w:ascii="Times New Roman" w:hAnsi="Times New Roman"/>
          <w:sz w:val="24"/>
          <w:szCs w:val="24"/>
        </w:rPr>
      </w:pPr>
      <w:r>
        <w:rPr>
          <w:rFonts w:ascii="Times New Roman" w:hAnsi="Times New Roman"/>
          <w:sz w:val="24"/>
          <w:szCs w:val="24"/>
        </w:rPr>
        <w:t>У</w:t>
      </w:r>
      <w:r w:rsidRPr="006F103D">
        <w:rPr>
          <w:rFonts w:ascii="Times New Roman" w:hAnsi="Times New Roman"/>
          <w:sz w:val="24"/>
          <w:szCs w:val="24"/>
        </w:rPr>
        <w:t xml:space="preserve">казать данное обязательство, нажав на кнопку выбора </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09785523" wp14:editId="6866C7B9">
            <wp:extent cx="5400000" cy="2952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00" cy="295200"/>
                    </a:xfrm>
                    <a:prstGeom prst="rect">
                      <a:avLst/>
                    </a:prstGeom>
                  </pic:spPr>
                </pic:pic>
              </a:graphicData>
            </a:graphic>
          </wp:inline>
        </w:drawing>
      </w:r>
    </w:p>
    <w:p w:rsidR="00AA0E11" w:rsidRPr="006F103D" w:rsidRDefault="00AA0E11" w:rsidP="00AA0E11">
      <w:pPr>
        <w:pStyle w:val="a3"/>
        <w:numPr>
          <w:ilvl w:val="0"/>
          <w:numId w:val="14"/>
        </w:numPr>
        <w:spacing w:after="0" w:line="240" w:lineRule="auto"/>
        <w:ind w:firstLine="0"/>
        <w:rPr>
          <w:rFonts w:ascii="Times New Roman" w:hAnsi="Times New Roman"/>
          <w:sz w:val="24"/>
          <w:szCs w:val="24"/>
        </w:rPr>
      </w:pPr>
      <w:r>
        <w:rPr>
          <w:rFonts w:ascii="Times New Roman" w:hAnsi="Times New Roman"/>
          <w:sz w:val="24"/>
          <w:szCs w:val="24"/>
        </w:rPr>
        <w:t>Откроется список сведений об обязательствах</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71552" behindDoc="0" locked="0" layoutInCell="1" allowOverlap="1" wp14:anchorId="4A090442" wp14:editId="56F54213">
                <wp:simplePos x="0" y="0"/>
                <wp:positionH relativeFrom="column">
                  <wp:posOffset>3539682</wp:posOffset>
                </wp:positionH>
                <wp:positionV relativeFrom="paragraph">
                  <wp:posOffset>845503</wp:posOffset>
                </wp:positionV>
                <wp:extent cx="1387475" cy="1257300"/>
                <wp:effectExtent l="26988" t="0" r="144462" b="49213"/>
                <wp:wrapNone/>
                <wp:docPr id="195" name="Соединительная линия уступом 195"/>
                <wp:cNvGraphicFramePr/>
                <a:graphic xmlns:a="http://schemas.openxmlformats.org/drawingml/2006/main">
                  <a:graphicData uri="http://schemas.microsoft.com/office/word/2010/wordprocessingShape">
                    <wps:wsp>
                      <wps:cNvCnPr/>
                      <wps:spPr>
                        <a:xfrm rot="16200000" flipH="1">
                          <a:off x="0" y="0"/>
                          <a:ext cx="1387475" cy="1257300"/>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37676" id="Соединительная линия уступом 195" o:spid="_x0000_s1026" type="#_x0000_t34" style="position:absolute;margin-left:278.7pt;margin-top:66.6pt;width:109.25pt;height:99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" strokecolor="#c0504d [3205]" strokeweight="2.25pt">
                <v:stroke endarrow="open"/>
              </v:shape>
            </w:pict>
          </mc:Fallback>
        </mc:AlternateContent>
      </w:r>
      <w:r w:rsidRPr="0051286B">
        <w:rPr>
          <w:rFonts w:ascii="Times New Roman" w:hAnsi="Times New Roman"/>
          <w:noProof/>
          <w:sz w:val="24"/>
          <w:szCs w:val="24"/>
          <w:lang w:eastAsia="ru-RU" w:bidi="ar-SA"/>
        </w:rPr>
        <mc:AlternateContent>
          <mc:Choice Requires="wps">
            <w:drawing>
              <wp:anchor distT="0" distB="0" distL="114300" distR="114300" simplePos="0" relativeHeight="251670528" behindDoc="0" locked="0" layoutInCell="1" allowOverlap="1" wp14:anchorId="19F4B489" wp14:editId="5BBEB93E">
                <wp:simplePos x="0" y="0"/>
                <wp:positionH relativeFrom="column">
                  <wp:posOffset>3686841</wp:posOffset>
                </wp:positionH>
                <wp:positionV relativeFrom="paragraph">
                  <wp:posOffset>235252</wp:posOffset>
                </wp:positionV>
                <wp:extent cx="1551305" cy="615950"/>
                <wp:effectExtent l="952500" t="57150" r="67945" b="222250"/>
                <wp:wrapNone/>
                <wp:docPr id="194" name="Выноска 1 (граница и черта) 194"/>
                <wp:cNvGraphicFramePr/>
                <a:graphic xmlns:a="http://schemas.openxmlformats.org/drawingml/2006/main">
                  <a:graphicData uri="http://schemas.microsoft.com/office/word/2010/wordprocessingShape">
                    <wps:wsp>
                      <wps:cNvSpPr/>
                      <wps:spPr>
                        <a:xfrm>
                          <a:off x="0" y="0"/>
                          <a:ext cx="1551305" cy="615950"/>
                        </a:xfrm>
                        <a:prstGeom prst="accentBorderCallout1">
                          <a:avLst>
                            <a:gd name="adj1" fmla="val 27304"/>
                            <a:gd name="adj2" fmla="val -5283"/>
                            <a:gd name="adj3" fmla="val 123492"/>
                            <a:gd name="adj4" fmla="val -58049"/>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333CC4" w:rsidRDefault="00AA0E11" w:rsidP="007D3BB5">
                            <w:pPr>
                              <w:tabs>
                                <w:tab w:val="left" w:pos="0"/>
                                <w:tab w:val="left" w:pos="284"/>
                              </w:tabs>
                              <w:ind w:firstLine="0"/>
                              <w:rPr>
                                <w:rFonts w:ascii="Times New Roman" w:hAnsi="Times New Roman"/>
                                <w:sz w:val="20"/>
                              </w:rPr>
                            </w:pPr>
                            <w:r>
                              <w:rPr>
                                <w:rFonts w:ascii="Times New Roman" w:hAnsi="Times New Roman"/>
                                <w:sz w:val="20"/>
                              </w:rPr>
                              <w:t>Выделить сведение  и подтвердить выбор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4B489" id="Выноска 1 (граница и черта) 194" o:spid="_x0000_s1037" type="#_x0000_t50" style="position:absolute;left:0;text-align:left;margin-left:290.3pt;margin-top:18.5pt;width:122.15pt;height: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" adj="-12539,26674,-1141,5898" fillcolor="#dfa7a6 [1621]" strokecolor="#bc4542 [3045]" strokeweight="2.25pt">
                <v:fill color2="#f5e4e4 [501]" rotate="t" angle="180" colors="0 #ffa2a1;22938f #ffbebd;1 #ffe5e5" focus="100%" type="gradient"/>
                <v:shadow on="t" color="black" opacity="24903f" origin=",.5" offset="0,.55556mm"/>
                <v:textbox>
                  <w:txbxContent>
                    <w:p w:rsidR="00AA0E11" w:rsidRPr="00333CC4" w:rsidRDefault="00AA0E11" w:rsidP="007D3BB5">
                      <w:pPr>
                        <w:tabs>
                          <w:tab w:val="left" w:pos="0"/>
                          <w:tab w:val="left" w:pos="284"/>
                        </w:tabs>
                        <w:ind w:firstLine="0"/>
                        <w:rPr>
                          <w:rFonts w:ascii="Times New Roman" w:hAnsi="Times New Roman"/>
                          <w:sz w:val="20"/>
                        </w:rPr>
                      </w:pPr>
                      <w:r>
                        <w:rPr>
                          <w:rFonts w:ascii="Times New Roman" w:hAnsi="Times New Roman"/>
                          <w:sz w:val="20"/>
                        </w:rPr>
                        <w:t xml:space="preserve">Выделить </w:t>
                      </w:r>
                      <w:proofErr w:type="gramStart"/>
                      <w:r>
                        <w:rPr>
                          <w:rFonts w:ascii="Times New Roman" w:hAnsi="Times New Roman"/>
                          <w:sz w:val="20"/>
                        </w:rPr>
                        <w:t>сведение  и</w:t>
                      </w:r>
                      <w:proofErr w:type="gramEnd"/>
                      <w:r>
                        <w:rPr>
                          <w:rFonts w:ascii="Times New Roman" w:hAnsi="Times New Roman"/>
                          <w:sz w:val="20"/>
                        </w:rPr>
                        <w:t xml:space="preserve"> подтвердить выбор</w:t>
                      </w:r>
                    </w:p>
                  </w:txbxContent>
                </v:textbox>
                <o:callout v:ext="edit" minusy="t"/>
              </v:shape>
            </w:pict>
          </mc:Fallback>
        </mc:AlternateContent>
      </w:r>
      <w:r>
        <w:rPr>
          <w:noProof/>
          <w:lang w:eastAsia="ru-RU" w:bidi="ar-SA"/>
        </w:rPr>
        <w:drawing>
          <wp:inline distT="0" distB="0" distL="0" distR="0" wp14:anchorId="3ED578AF" wp14:editId="1E83A067">
            <wp:extent cx="4680000" cy="2336400"/>
            <wp:effectExtent l="0" t="0" r="6350" b="698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80000" cy="2336400"/>
                    </a:xfrm>
                    <a:prstGeom prst="rect">
                      <a:avLst/>
                    </a:prstGeom>
                  </pic:spPr>
                </pic:pic>
              </a:graphicData>
            </a:graphic>
          </wp:inline>
        </w:drawing>
      </w:r>
    </w:p>
    <w:p w:rsidR="00AA0E11" w:rsidRDefault="00AA0E11" w:rsidP="00AA0E11">
      <w:pPr>
        <w:pStyle w:val="a3"/>
        <w:numPr>
          <w:ilvl w:val="0"/>
          <w:numId w:val="14"/>
        </w:numPr>
        <w:spacing w:after="0" w:line="240" w:lineRule="auto"/>
        <w:ind w:firstLine="0"/>
        <w:rPr>
          <w:rFonts w:ascii="Times New Roman" w:hAnsi="Times New Roman"/>
          <w:sz w:val="24"/>
          <w:szCs w:val="24"/>
        </w:rPr>
      </w:pPr>
      <w:r>
        <w:rPr>
          <w:rFonts w:ascii="Times New Roman" w:hAnsi="Times New Roman"/>
          <w:sz w:val="24"/>
          <w:szCs w:val="24"/>
        </w:rPr>
        <w:t xml:space="preserve">Отметить подходящее по условию сведение и подтвердить свой выбор, нажав на кнопку </w:t>
      </w:r>
      <w:r>
        <w:rPr>
          <w:noProof/>
          <w:lang w:eastAsia="ru-RU" w:bidi="ar-SA"/>
        </w:rPr>
        <w:drawing>
          <wp:inline distT="0" distB="0" distL="0" distR="0" wp14:anchorId="3AAD4631" wp14:editId="246A972D">
            <wp:extent cx="752475" cy="25717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2475" cy="257175"/>
                    </a:xfrm>
                    <a:prstGeom prst="rect">
                      <a:avLst/>
                    </a:prstGeom>
                  </pic:spPr>
                </pic:pic>
              </a:graphicData>
            </a:graphic>
          </wp:inline>
        </w:drawing>
      </w:r>
    </w:p>
    <w:p w:rsidR="00AA0E11" w:rsidRPr="006F103D" w:rsidRDefault="00AA0E11" w:rsidP="00AA0E11">
      <w:pPr>
        <w:pStyle w:val="a3"/>
        <w:numPr>
          <w:ilvl w:val="0"/>
          <w:numId w:val="14"/>
        </w:numPr>
        <w:spacing w:after="0" w:line="240" w:lineRule="auto"/>
        <w:ind w:firstLine="0"/>
        <w:rPr>
          <w:rFonts w:ascii="Times New Roman" w:hAnsi="Times New Roman"/>
          <w:sz w:val="24"/>
          <w:szCs w:val="24"/>
        </w:rPr>
      </w:pPr>
      <w:r w:rsidRPr="006F103D">
        <w:rPr>
          <w:rFonts w:ascii="Times New Roman" w:hAnsi="Times New Roman"/>
          <w:sz w:val="24"/>
          <w:szCs w:val="24"/>
        </w:rPr>
        <w:t>В результате в данном поле буд</w:t>
      </w:r>
      <w:r>
        <w:rPr>
          <w:rFonts w:ascii="Times New Roman" w:hAnsi="Times New Roman"/>
          <w:sz w:val="24"/>
          <w:szCs w:val="24"/>
        </w:rPr>
        <w:t>у</w:t>
      </w:r>
      <w:r w:rsidRPr="006F103D">
        <w:rPr>
          <w:rFonts w:ascii="Times New Roman" w:hAnsi="Times New Roman"/>
          <w:sz w:val="24"/>
          <w:szCs w:val="24"/>
        </w:rPr>
        <w:t>т указаны номер и дата документа</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283656DE" wp14:editId="47AF3AFF">
            <wp:extent cx="4680000" cy="3398400"/>
            <wp:effectExtent l="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80000" cy="33984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lastRenderedPageBreak/>
        <w:t>Если ранее выбранное сведение имеет отличную аналитическую строку от текущей редакции уточненных реквизитов, то Система выдаст сообщение вида</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287712E4" wp14:editId="7B1C8EE3">
            <wp:extent cx="2880000" cy="11664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80000" cy="11664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В случае согласия с предупреждением (нажатием кнопки «ОК») Система автоматически скорректирует остальные реквизиты строки.</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11A2A768" wp14:editId="27FD0DE2">
            <wp:extent cx="4680000" cy="3387600"/>
            <wp:effectExtent l="0" t="0" r="6350"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80000" cy="3387600"/>
                    </a:xfrm>
                    <a:prstGeom prst="rect">
                      <a:avLst/>
                    </a:prstGeom>
                  </pic:spPr>
                </pic:pic>
              </a:graphicData>
            </a:graphic>
          </wp:inline>
        </w:drawing>
      </w:r>
    </w:p>
    <w:p w:rsidR="00AA0E11" w:rsidRPr="00FF4935" w:rsidRDefault="00AA0E11" w:rsidP="00AA0E11">
      <w:pPr>
        <w:pStyle w:val="a3"/>
        <w:numPr>
          <w:ilvl w:val="0"/>
          <w:numId w:val="12"/>
        </w:numPr>
        <w:spacing w:after="0" w:line="240" w:lineRule="auto"/>
        <w:jc w:val="left"/>
        <w:rPr>
          <w:rFonts w:ascii="Times New Roman" w:hAnsi="Times New Roman"/>
          <w:sz w:val="24"/>
          <w:szCs w:val="24"/>
        </w:rPr>
      </w:pPr>
      <w:r w:rsidRPr="00FF4935">
        <w:rPr>
          <w:rFonts w:ascii="Times New Roman" w:hAnsi="Times New Roman"/>
          <w:sz w:val="24"/>
          <w:szCs w:val="24"/>
        </w:rPr>
        <w:t>Перейдите во вкладку «Ответственные лица» рассматриваемого документа</w:t>
      </w:r>
    </w:p>
    <w:p w:rsidR="00AA0E11" w:rsidRDefault="007D3BB5"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72576" behindDoc="0" locked="0" layoutInCell="1" allowOverlap="1" wp14:anchorId="0F4AB63D" wp14:editId="403DFEC7">
                <wp:simplePos x="0" y="0"/>
                <wp:positionH relativeFrom="column">
                  <wp:posOffset>4717415</wp:posOffset>
                </wp:positionH>
                <wp:positionV relativeFrom="paragraph">
                  <wp:posOffset>1628775</wp:posOffset>
                </wp:positionV>
                <wp:extent cx="1606550" cy="654050"/>
                <wp:effectExtent l="476250" t="342900" r="69850" b="88900"/>
                <wp:wrapNone/>
                <wp:docPr id="196" name="Выноска 1 (граница и черта) 196"/>
                <wp:cNvGraphicFramePr/>
                <a:graphic xmlns:a="http://schemas.openxmlformats.org/drawingml/2006/main">
                  <a:graphicData uri="http://schemas.microsoft.com/office/word/2010/wordprocessingShape">
                    <wps:wsp>
                      <wps:cNvSpPr/>
                      <wps:spPr>
                        <a:xfrm>
                          <a:off x="0" y="0"/>
                          <a:ext cx="1606550" cy="654050"/>
                        </a:xfrm>
                        <a:prstGeom prst="accentBorderCallout1">
                          <a:avLst>
                            <a:gd name="adj1" fmla="val 27304"/>
                            <a:gd name="adj2" fmla="val -4147"/>
                            <a:gd name="adj3" fmla="val -44431"/>
                            <a:gd name="adj4" fmla="val -25969"/>
                          </a:avLst>
                        </a:prstGeom>
                        <a:ln w="28575"/>
                      </wps:spPr>
                      <wps:style>
                        <a:lnRef idx="1">
                          <a:schemeClr val="accent2"/>
                        </a:lnRef>
                        <a:fillRef idx="2">
                          <a:schemeClr val="accent2"/>
                        </a:fillRef>
                        <a:effectRef idx="1">
                          <a:schemeClr val="accent2"/>
                        </a:effectRef>
                        <a:fontRef idx="minor">
                          <a:schemeClr val="dk1"/>
                        </a:fontRef>
                      </wps:style>
                      <wps:txbx>
                        <w:txbxContent>
                          <w:p w:rsidR="007D3BB5" w:rsidRDefault="00AA0E11" w:rsidP="007D3BB5">
                            <w:pPr>
                              <w:tabs>
                                <w:tab w:val="left" w:pos="0"/>
                                <w:tab w:val="left" w:pos="284"/>
                              </w:tabs>
                              <w:spacing w:after="0"/>
                              <w:ind w:firstLine="0"/>
                              <w:rPr>
                                <w:rFonts w:ascii="Times New Roman" w:hAnsi="Times New Roman"/>
                                <w:sz w:val="20"/>
                              </w:rPr>
                            </w:pPr>
                            <w:r>
                              <w:rPr>
                                <w:rFonts w:ascii="Times New Roman" w:hAnsi="Times New Roman"/>
                                <w:sz w:val="20"/>
                              </w:rPr>
                              <w:t>Перейти во вкладку «Ответственные лица»</w:t>
                            </w:r>
                          </w:p>
                          <w:p w:rsidR="00AA0E11" w:rsidRPr="00333CC4" w:rsidRDefault="00AA0E11" w:rsidP="007D3BB5">
                            <w:pPr>
                              <w:tabs>
                                <w:tab w:val="left" w:pos="0"/>
                                <w:tab w:val="left" w:pos="284"/>
                              </w:tabs>
                              <w:spacing w:after="0"/>
                              <w:ind w:firstLine="0"/>
                              <w:rPr>
                                <w:rFonts w:ascii="Times New Roman" w:hAnsi="Times New Roman"/>
                                <w:sz w:val="20"/>
                              </w:rPr>
                            </w:pPr>
                            <w:r>
                              <w:rPr>
                                <w:rFonts w:ascii="Times New Roman" w:hAnsi="Times New Roman"/>
                                <w:sz w:val="20"/>
                              </w:rPr>
                              <w:t>Применить изменения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AB63D" id="Выноска 1 (граница и черта) 196" o:spid="_x0000_s1038" type="#_x0000_t50" style="position:absolute;left:0;text-align:left;margin-left:371.45pt;margin-top:128.25pt;width:126.5pt;height: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" adj="-5609,-9597,-896,5898" fillcolor="#dfa7a6 [1621]" strokecolor="#bc4542 [3045]" strokeweight="2.25pt">
                <v:fill color2="#f5e4e4 [501]" rotate="t" angle="180" colors="0 #ffa2a1;22938f #ffbebd;1 #ffe5e5" focus="100%" type="gradient"/>
                <v:shadow on="t" color="black" opacity="24903f" origin=",.5" offset="0,.55556mm"/>
                <v:textbox>
                  <w:txbxContent>
                    <w:p w:rsidR="007D3BB5" w:rsidRDefault="00AA0E11" w:rsidP="007D3BB5">
                      <w:pPr>
                        <w:tabs>
                          <w:tab w:val="left" w:pos="0"/>
                          <w:tab w:val="left" w:pos="284"/>
                        </w:tabs>
                        <w:spacing w:after="0"/>
                        <w:ind w:firstLine="0"/>
                        <w:rPr>
                          <w:rFonts w:ascii="Times New Roman" w:hAnsi="Times New Roman"/>
                          <w:sz w:val="20"/>
                        </w:rPr>
                      </w:pPr>
                      <w:r>
                        <w:rPr>
                          <w:rFonts w:ascii="Times New Roman" w:hAnsi="Times New Roman"/>
                          <w:sz w:val="20"/>
                        </w:rPr>
                        <w:t>Перейти во вкладку «Ответственные лица»</w:t>
                      </w:r>
                    </w:p>
                    <w:p w:rsidR="00AA0E11" w:rsidRPr="00333CC4" w:rsidRDefault="00AA0E11" w:rsidP="007D3BB5">
                      <w:pPr>
                        <w:tabs>
                          <w:tab w:val="left" w:pos="0"/>
                          <w:tab w:val="left" w:pos="284"/>
                        </w:tabs>
                        <w:spacing w:after="0"/>
                        <w:ind w:firstLine="0"/>
                        <w:rPr>
                          <w:rFonts w:ascii="Times New Roman" w:hAnsi="Times New Roman"/>
                          <w:sz w:val="20"/>
                        </w:rPr>
                      </w:pPr>
                      <w:r>
                        <w:rPr>
                          <w:rFonts w:ascii="Times New Roman" w:hAnsi="Times New Roman"/>
                          <w:sz w:val="20"/>
                        </w:rPr>
                        <w:t>Применить изменения</w:t>
                      </w:r>
                    </w:p>
                  </w:txbxContent>
                </v:textbox>
              </v:shape>
            </w:pict>
          </mc:Fallback>
        </mc:AlternateContent>
      </w:r>
      <w:r w:rsidR="00AA0E11" w:rsidRPr="0051286B">
        <w:rPr>
          <w:rFonts w:ascii="Times New Roman" w:hAnsi="Times New Roman"/>
          <w:noProof/>
          <w:sz w:val="24"/>
          <w:szCs w:val="24"/>
          <w:lang w:eastAsia="ru-RU" w:bidi="ar-SA"/>
        </w:rPr>
        <mc:AlternateContent>
          <mc:Choice Requires="wps">
            <w:drawing>
              <wp:anchor distT="0" distB="0" distL="114300" distR="114300" simplePos="0" relativeHeight="251673600" behindDoc="0" locked="0" layoutInCell="1" allowOverlap="1" wp14:anchorId="320A6D6C" wp14:editId="5514854D">
                <wp:simplePos x="0" y="0"/>
                <wp:positionH relativeFrom="column">
                  <wp:posOffset>3986722</wp:posOffset>
                </wp:positionH>
                <wp:positionV relativeFrom="paragraph">
                  <wp:posOffset>2509838</wp:posOffset>
                </wp:positionV>
                <wp:extent cx="1914962" cy="693503"/>
                <wp:effectExtent l="20003" t="0" r="105727" b="48578"/>
                <wp:wrapNone/>
                <wp:docPr id="197" name="Соединительная линия уступом 197"/>
                <wp:cNvGraphicFramePr/>
                <a:graphic xmlns:a="http://schemas.openxmlformats.org/drawingml/2006/main">
                  <a:graphicData uri="http://schemas.microsoft.com/office/word/2010/wordprocessingShape">
                    <wps:wsp>
                      <wps:cNvCnPr/>
                      <wps:spPr>
                        <a:xfrm rot="16200000" flipH="1">
                          <a:off x="0" y="0"/>
                          <a:ext cx="1914962" cy="693503"/>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5A7B4" id="Соединительная линия уступом 197" o:spid="_x0000_s1026" type="#_x0000_t34" style="position:absolute;margin-left:313.9pt;margin-top:197.65pt;width:150.8pt;height:54.6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" strokecolor="#c0504d [3205]" strokeweight="2.25pt">
                <v:stroke endarrow="open"/>
              </v:shape>
            </w:pict>
          </mc:Fallback>
        </mc:AlternateContent>
      </w:r>
      <w:r w:rsidR="00AA0E11">
        <w:rPr>
          <w:noProof/>
          <w:lang w:eastAsia="ru-RU" w:bidi="ar-SA"/>
        </w:rPr>
        <w:drawing>
          <wp:inline distT="0" distB="0" distL="0" distR="0" wp14:anchorId="2563F01C" wp14:editId="05FF3785">
            <wp:extent cx="4680000" cy="3974400"/>
            <wp:effectExtent l="0" t="0" r="635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0000" cy="39744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sidRPr="00291CDF">
        <w:rPr>
          <w:rFonts w:ascii="Times New Roman" w:hAnsi="Times New Roman"/>
          <w:sz w:val="24"/>
          <w:szCs w:val="24"/>
        </w:rPr>
        <w:lastRenderedPageBreak/>
        <w:t>Данная вкладка может быть заполнена автоматически, если у учреждения присутствует информация об ответственных лицах в справочнике организаций. В противном случае данная вкладка заполняется вручную.</w:t>
      </w:r>
    </w:p>
    <w:p w:rsidR="00AA0E11" w:rsidRDefault="00AA0E11" w:rsidP="00AA0E11">
      <w:pPr>
        <w:pStyle w:val="a3"/>
        <w:numPr>
          <w:ilvl w:val="0"/>
          <w:numId w:val="12"/>
        </w:numPr>
        <w:spacing w:after="0" w:line="240" w:lineRule="auto"/>
        <w:jc w:val="left"/>
        <w:rPr>
          <w:rFonts w:ascii="Times New Roman" w:hAnsi="Times New Roman"/>
          <w:sz w:val="24"/>
          <w:szCs w:val="24"/>
        </w:rPr>
      </w:pPr>
      <w:r>
        <w:rPr>
          <w:rFonts w:ascii="Times New Roman" w:hAnsi="Times New Roman"/>
          <w:sz w:val="24"/>
          <w:szCs w:val="24"/>
        </w:rPr>
        <w:t xml:space="preserve">Для сохранения изменений нажмите кнопку </w:t>
      </w:r>
      <w:r>
        <w:rPr>
          <w:noProof/>
          <w:lang w:eastAsia="ru-RU" w:bidi="ar-SA"/>
        </w:rPr>
        <w:drawing>
          <wp:inline distT="0" distB="0" distL="0" distR="0" wp14:anchorId="2B019886" wp14:editId="774510C9">
            <wp:extent cx="742950" cy="25717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42950" cy="257175"/>
                    </a:xfrm>
                    <a:prstGeom prst="rect">
                      <a:avLst/>
                    </a:prstGeom>
                  </pic:spPr>
                </pic:pic>
              </a:graphicData>
            </a:graphic>
          </wp:inline>
        </w:drawing>
      </w:r>
      <w:r>
        <w:rPr>
          <w:rFonts w:ascii="Times New Roman" w:hAnsi="Times New Roman"/>
          <w:sz w:val="24"/>
          <w:szCs w:val="24"/>
        </w:rPr>
        <w:t xml:space="preserve"> в нижней части формы документа.</w:t>
      </w:r>
    </w:p>
    <w:p w:rsidR="00AA0E11" w:rsidRPr="00FF4935" w:rsidRDefault="00AA0E11" w:rsidP="00AA0E11">
      <w:pPr>
        <w:spacing w:after="0" w:line="240" w:lineRule="auto"/>
        <w:rPr>
          <w:rFonts w:ascii="Times New Roman" w:hAnsi="Times New Roman"/>
          <w:sz w:val="24"/>
          <w:szCs w:val="24"/>
        </w:rPr>
      </w:pPr>
      <w:r>
        <w:rPr>
          <w:rFonts w:ascii="Times New Roman" w:hAnsi="Times New Roman"/>
          <w:sz w:val="24"/>
          <w:szCs w:val="24"/>
        </w:rPr>
        <w:t>При возникновении сообщения вида</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2FA1F37E" wp14:editId="73070801">
            <wp:extent cx="2880000" cy="13572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80000" cy="13572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следует понимать, что при нажатии кнопки «Да» Система автоматически удалит из строки уточненных реквизитов все значения, совпадающие со строкой уточняемых реквизитов. Рекомендуется отвечать на данный запрос нажатием кнопки «Нет», чтобы видеть полное заполнение строки.</w:t>
      </w:r>
    </w:p>
    <w:p w:rsidR="00AA0E11" w:rsidRPr="00FF4935" w:rsidRDefault="00AA0E11" w:rsidP="00AA0E11">
      <w:pPr>
        <w:pStyle w:val="a3"/>
        <w:numPr>
          <w:ilvl w:val="0"/>
          <w:numId w:val="12"/>
        </w:numPr>
        <w:spacing w:after="0" w:line="240" w:lineRule="auto"/>
        <w:jc w:val="left"/>
        <w:rPr>
          <w:rFonts w:ascii="Times New Roman" w:hAnsi="Times New Roman"/>
          <w:sz w:val="24"/>
          <w:szCs w:val="24"/>
        </w:rPr>
      </w:pPr>
      <w:r>
        <w:rPr>
          <w:rFonts w:ascii="Times New Roman" w:hAnsi="Times New Roman"/>
          <w:sz w:val="24"/>
          <w:szCs w:val="24"/>
        </w:rPr>
        <w:t>В результате документ переходит на статус «Черновик»</w:t>
      </w:r>
    </w:p>
    <w:p w:rsidR="00AA0E11" w:rsidRDefault="00AA0E11" w:rsidP="00AA0E11">
      <w:pPr>
        <w:spacing w:after="0" w:line="240" w:lineRule="auto"/>
        <w:jc w:val="center"/>
        <w:rPr>
          <w:rFonts w:ascii="Times New Roman" w:hAnsi="Times New Roman"/>
          <w:sz w:val="24"/>
          <w:szCs w:val="24"/>
        </w:rPr>
      </w:pPr>
      <w:r w:rsidRPr="0051286B">
        <w:rPr>
          <w:rFonts w:ascii="Times New Roman" w:hAnsi="Times New Roman"/>
          <w:noProof/>
          <w:sz w:val="24"/>
          <w:szCs w:val="24"/>
          <w:lang w:eastAsia="ru-RU" w:bidi="ar-SA"/>
        </w:rPr>
        <mc:AlternateContent>
          <mc:Choice Requires="wps">
            <w:drawing>
              <wp:anchor distT="0" distB="0" distL="114300" distR="114300" simplePos="0" relativeHeight="251674624" behindDoc="0" locked="0" layoutInCell="1" allowOverlap="1" wp14:anchorId="6FCB0965" wp14:editId="5B344B6B">
                <wp:simplePos x="0" y="0"/>
                <wp:positionH relativeFrom="column">
                  <wp:posOffset>2037923</wp:posOffset>
                </wp:positionH>
                <wp:positionV relativeFrom="paragraph">
                  <wp:posOffset>2637519</wp:posOffset>
                </wp:positionV>
                <wp:extent cx="1978660" cy="314325"/>
                <wp:effectExtent l="781050" t="57150" r="78740" b="981075"/>
                <wp:wrapNone/>
                <wp:docPr id="198" name="Выноска 1 (граница и черта) 198"/>
                <wp:cNvGraphicFramePr/>
                <a:graphic xmlns:a="http://schemas.openxmlformats.org/drawingml/2006/main">
                  <a:graphicData uri="http://schemas.microsoft.com/office/word/2010/wordprocessingShape">
                    <wps:wsp>
                      <wps:cNvSpPr/>
                      <wps:spPr>
                        <a:xfrm>
                          <a:off x="0" y="0"/>
                          <a:ext cx="1978660" cy="314325"/>
                        </a:xfrm>
                        <a:prstGeom prst="accentBorderCallout1">
                          <a:avLst>
                            <a:gd name="adj1" fmla="val 27304"/>
                            <a:gd name="adj2" fmla="val -4147"/>
                            <a:gd name="adj3" fmla="val 376078"/>
                            <a:gd name="adj4" fmla="val -35817"/>
                          </a:avLst>
                        </a:prstGeom>
                        <a:ln w="28575"/>
                      </wps:spPr>
                      <wps:style>
                        <a:lnRef idx="1">
                          <a:schemeClr val="accent2"/>
                        </a:lnRef>
                        <a:fillRef idx="2">
                          <a:schemeClr val="accent2"/>
                        </a:fillRef>
                        <a:effectRef idx="1">
                          <a:schemeClr val="accent2"/>
                        </a:effectRef>
                        <a:fontRef idx="minor">
                          <a:schemeClr val="dk1"/>
                        </a:fontRef>
                      </wps:style>
                      <wps:txbx>
                        <w:txbxContent>
                          <w:p w:rsidR="00AA0E11" w:rsidRPr="00333CC4" w:rsidRDefault="00AA0E11" w:rsidP="00AA0E11">
                            <w:pPr>
                              <w:tabs>
                                <w:tab w:val="left" w:pos="0"/>
                                <w:tab w:val="left" w:pos="284"/>
                              </w:tabs>
                              <w:spacing w:after="0" w:line="240" w:lineRule="auto"/>
                              <w:rPr>
                                <w:rFonts w:ascii="Times New Roman" w:hAnsi="Times New Roman"/>
                                <w:sz w:val="20"/>
                              </w:rPr>
                            </w:pPr>
                            <w:r>
                              <w:rPr>
                                <w:rFonts w:ascii="Times New Roman" w:hAnsi="Times New Roman"/>
                                <w:sz w:val="20"/>
                              </w:rPr>
                              <w:t>Вызвать меню действий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B0965" id="Выноска 1 (граница и черта) 198" o:spid="_x0000_s1039" type="#_x0000_t50" style="position:absolute;left:0;text-align:left;margin-left:160.45pt;margin-top:207.7pt;width:155.8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" adj="-7736,81233,-896,5898" fillcolor="#dfa7a6 [1621]" strokecolor="#bc4542 [3045]" strokeweight="2.25pt">
                <v:fill color2="#f5e4e4 [501]" rotate="t" angle="180" colors="0 #ffa2a1;22938f #ffbebd;1 #ffe5e5" focus="100%" type="gradient"/>
                <v:shadow on="t" color="black" opacity="24903f" origin=",.5" offset="0,.55556mm"/>
                <v:textbox>
                  <w:txbxContent>
                    <w:p w:rsidR="00AA0E11" w:rsidRPr="00333CC4" w:rsidRDefault="00AA0E11" w:rsidP="00AA0E11">
                      <w:pPr>
                        <w:tabs>
                          <w:tab w:val="left" w:pos="0"/>
                          <w:tab w:val="left" w:pos="284"/>
                        </w:tabs>
                        <w:spacing w:after="0" w:line="240" w:lineRule="auto"/>
                        <w:rPr>
                          <w:rFonts w:ascii="Times New Roman" w:hAnsi="Times New Roman"/>
                          <w:sz w:val="20"/>
                        </w:rPr>
                      </w:pPr>
                      <w:r>
                        <w:rPr>
                          <w:rFonts w:ascii="Times New Roman" w:hAnsi="Times New Roman"/>
                          <w:sz w:val="20"/>
                        </w:rPr>
                        <w:t>Вызвать меню действий</w:t>
                      </w:r>
                    </w:p>
                  </w:txbxContent>
                </v:textbox>
                <o:callout v:ext="edit" minusy="t"/>
              </v:shape>
            </w:pict>
          </mc:Fallback>
        </mc:AlternateContent>
      </w:r>
      <w:r>
        <w:rPr>
          <w:noProof/>
          <w:lang w:eastAsia="ru-RU" w:bidi="ar-SA"/>
        </w:rPr>
        <w:drawing>
          <wp:inline distT="0" distB="0" distL="0" distR="0" wp14:anchorId="003E3F16" wp14:editId="6F06E217">
            <wp:extent cx="4680000" cy="3988800"/>
            <wp:effectExtent l="0" t="0" r="635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80000" cy="39888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p>
    <w:p w:rsidR="00AA0E11" w:rsidRDefault="00AA0E11" w:rsidP="007D3BB5">
      <w:pPr>
        <w:pStyle w:val="2"/>
      </w:pPr>
      <w:bookmarkStart w:id="8" w:name="_Toc448763227"/>
      <w:bookmarkStart w:id="9" w:name="_Toc453756038"/>
      <w:r>
        <w:lastRenderedPageBreak/>
        <w:t>Обработка ЭД «Справка-уведомление об уточнении операции БУ/АУ»</w:t>
      </w:r>
      <w:bookmarkEnd w:id="8"/>
      <w:bookmarkEnd w:id="9"/>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 xml:space="preserve">На статусе «Черновик» документ становится доступным для обработки. Обработка производится </w:t>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 xml:space="preserve">через кнопку </w:t>
      </w:r>
      <w:r>
        <w:rPr>
          <w:noProof/>
          <w:lang w:eastAsia="ru-RU" w:bidi="ar-SA"/>
        </w:rPr>
        <w:drawing>
          <wp:inline distT="0" distB="0" distL="0" distR="0" wp14:anchorId="761C87E9" wp14:editId="3F96F21A">
            <wp:extent cx="720000" cy="2736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350" t="95294" r="90501" b="1039"/>
                    <a:stretch/>
                  </pic:blipFill>
                  <pic:spPr bwMode="auto">
                    <a:xfrm>
                      <a:off x="0" y="0"/>
                      <a:ext cx="720000" cy="27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перенимающую название статуса документа, с выбором требуемого пункта в выпадающем меню</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1CD29E0C" wp14:editId="5705FA97">
            <wp:extent cx="1440000" cy="12024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40000" cy="1202400"/>
                    </a:xfrm>
                    <a:prstGeom prst="rect">
                      <a:avLst/>
                    </a:prstGeom>
                  </pic:spPr>
                </pic:pic>
              </a:graphicData>
            </a:graphic>
          </wp:inline>
        </w:drawing>
      </w:r>
    </w:p>
    <w:p w:rsidR="00AA0E11" w:rsidRPr="005B6C89" w:rsidRDefault="00AA0E11" w:rsidP="00AA0E11">
      <w:pPr>
        <w:pStyle w:val="a3"/>
        <w:numPr>
          <w:ilvl w:val="0"/>
          <w:numId w:val="17"/>
        </w:numPr>
        <w:spacing w:after="0" w:line="240" w:lineRule="auto"/>
        <w:jc w:val="left"/>
        <w:rPr>
          <w:rFonts w:ascii="Times New Roman" w:hAnsi="Times New Roman"/>
          <w:sz w:val="24"/>
          <w:szCs w:val="24"/>
        </w:rPr>
      </w:pPr>
      <w:r w:rsidRPr="005B6C89">
        <w:rPr>
          <w:rFonts w:ascii="Times New Roman" w:hAnsi="Times New Roman"/>
          <w:sz w:val="24"/>
          <w:szCs w:val="24"/>
        </w:rPr>
        <w:t>Этапы обработки документа можно представить следующей схемой</w:t>
      </w:r>
    </w:p>
    <w:p w:rsidR="00AA0E11" w:rsidRPr="005B6C89" w:rsidRDefault="00AA0E11" w:rsidP="007D3BB5">
      <w:pPr>
        <w:pStyle w:val="a3"/>
        <w:spacing w:after="0" w:line="240" w:lineRule="auto"/>
        <w:ind w:left="0" w:firstLine="0"/>
        <w:rPr>
          <w:rFonts w:ascii="Times New Roman" w:hAnsi="Times New Roman"/>
          <w:sz w:val="24"/>
          <w:szCs w:val="24"/>
        </w:rPr>
      </w:pPr>
      <w:r>
        <w:rPr>
          <w:noProof/>
          <w:lang w:eastAsia="ru-RU" w:bidi="ar-SA"/>
        </w:rPr>
        <w:drawing>
          <wp:inline distT="0" distB="0" distL="0" distR="0" wp14:anchorId="1B6B5098" wp14:editId="7EFF939C">
            <wp:extent cx="6351905" cy="1390650"/>
            <wp:effectExtent l="19050" t="0" r="1079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A0E11" w:rsidRPr="005B6C89" w:rsidRDefault="00AA0E11" w:rsidP="007D3BB5">
      <w:pPr>
        <w:pStyle w:val="a3"/>
        <w:tabs>
          <w:tab w:val="left" w:pos="709"/>
        </w:tabs>
        <w:spacing w:after="0" w:line="240" w:lineRule="auto"/>
        <w:ind w:left="0" w:firstLine="0"/>
        <w:rPr>
          <w:rFonts w:ascii="Times New Roman" w:hAnsi="Times New Roman"/>
          <w:sz w:val="24"/>
          <w:szCs w:val="24"/>
        </w:rPr>
      </w:pPr>
      <w:r>
        <w:rPr>
          <w:rFonts w:ascii="Times New Roman" w:hAnsi="Times New Roman"/>
          <w:sz w:val="24"/>
          <w:szCs w:val="24"/>
        </w:rPr>
        <w:t xml:space="preserve">                                                                        </w:t>
      </w:r>
      <w:r>
        <w:rPr>
          <w:noProof/>
          <w:lang w:eastAsia="ru-RU" w:bidi="ar-SA"/>
        </w:rPr>
        <w:drawing>
          <wp:inline distT="0" distB="0" distL="0" distR="0" wp14:anchorId="2DCEB0F3" wp14:editId="6D6715B1">
            <wp:extent cx="2448426" cy="655721"/>
            <wp:effectExtent l="19050" t="0" r="9525" b="11430"/>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A0E11" w:rsidRPr="007D3BB5" w:rsidRDefault="00AA0E11" w:rsidP="007D3BB5">
      <w:pPr>
        <w:spacing w:after="0" w:line="240" w:lineRule="auto"/>
        <w:ind w:firstLine="0"/>
        <w:rPr>
          <w:rFonts w:ascii="Times New Roman" w:hAnsi="Times New Roman"/>
          <w:b/>
          <w:color w:val="FF0000"/>
          <w:sz w:val="24"/>
          <w:szCs w:val="24"/>
        </w:rPr>
      </w:pPr>
      <w:r w:rsidRPr="007D3BB5">
        <w:rPr>
          <w:rFonts w:ascii="Times New Roman" w:hAnsi="Times New Roman"/>
          <w:b/>
          <w:color w:val="FF0000"/>
          <w:sz w:val="24"/>
          <w:szCs w:val="24"/>
        </w:rPr>
        <w:t xml:space="preserve">Внимание! </w:t>
      </w:r>
    </w:p>
    <w:p w:rsidR="00AA0E11" w:rsidRPr="007D3BB5" w:rsidRDefault="00AA0E11" w:rsidP="007D3BB5">
      <w:pPr>
        <w:spacing w:after="0" w:line="240" w:lineRule="auto"/>
        <w:ind w:firstLine="0"/>
        <w:rPr>
          <w:rFonts w:ascii="Times New Roman" w:hAnsi="Times New Roman"/>
          <w:b/>
          <w:color w:val="FF0000"/>
          <w:sz w:val="24"/>
          <w:szCs w:val="24"/>
        </w:rPr>
      </w:pPr>
      <w:r w:rsidRPr="007D3BB5">
        <w:rPr>
          <w:rFonts w:ascii="Times New Roman" w:hAnsi="Times New Roman"/>
          <w:b/>
          <w:color w:val="FF0000"/>
          <w:sz w:val="24"/>
          <w:szCs w:val="24"/>
        </w:rPr>
        <w:t>До статуса «На согласовании» документ обрабатывает учреждение, далее КФЛО</w:t>
      </w:r>
    </w:p>
    <w:p w:rsidR="00AA0E11" w:rsidRPr="005B6C89" w:rsidRDefault="00AA0E11" w:rsidP="00AA0E11">
      <w:pPr>
        <w:pStyle w:val="a3"/>
        <w:spacing w:after="0" w:line="240" w:lineRule="auto"/>
        <w:rPr>
          <w:rFonts w:ascii="Times New Roman" w:hAnsi="Times New Roman"/>
          <w:sz w:val="24"/>
          <w:szCs w:val="24"/>
        </w:rPr>
      </w:pPr>
    </w:p>
    <w:p w:rsidR="00AA0E11" w:rsidRPr="003914D3" w:rsidRDefault="00AA0E11" w:rsidP="00AA0E11">
      <w:pPr>
        <w:pStyle w:val="a3"/>
        <w:numPr>
          <w:ilvl w:val="0"/>
          <w:numId w:val="17"/>
        </w:numPr>
        <w:spacing w:after="0" w:line="240" w:lineRule="auto"/>
        <w:ind w:firstLine="0"/>
        <w:jc w:val="left"/>
        <w:rPr>
          <w:rFonts w:ascii="Times New Roman" w:hAnsi="Times New Roman"/>
          <w:sz w:val="24"/>
          <w:szCs w:val="24"/>
        </w:rPr>
      </w:pPr>
      <w:r>
        <w:rPr>
          <w:rFonts w:ascii="Times New Roman" w:hAnsi="Times New Roman"/>
          <w:sz w:val="24"/>
          <w:szCs w:val="24"/>
        </w:rPr>
        <w:t>В меню</w:t>
      </w:r>
      <w:r w:rsidRPr="003914D3">
        <w:rPr>
          <w:rFonts w:ascii="Times New Roman" w:hAnsi="Times New Roman"/>
          <w:sz w:val="24"/>
          <w:szCs w:val="24"/>
        </w:rPr>
        <w:t xml:space="preserve"> </w:t>
      </w:r>
      <w:r>
        <w:rPr>
          <w:noProof/>
          <w:lang w:eastAsia="ru-RU" w:bidi="ar-SA"/>
        </w:rPr>
        <w:drawing>
          <wp:inline distT="0" distB="0" distL="0" distR="0" wp14:anchorId="26B82914" wp14:editId="020CAED3">
            <wp:extent cx="6858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85800" cy="228600"/>
                    </a:xfrm>
                    <a:prstGeom prst="rect">
                      <a:avLst/>
                    </a:prstGeom>
                  </pic:spPr>
                </pic:pic>
              </a:graphicData>
            </a:graphic>
          </wp:inline>
        </w:drawing>
      </w:r>
      <w:r w:rsidRPr="003914D3">
        <w:rPr>
          <w:rFonts w:ascii="Times New Roman" w:hAnsi="Times New Roman"/>
          <w:sz w:val="24"/>
          <w:szCs w:val="24"/>
        </w:rPr>
        <w:t xml:space="preserve">  </w:t>
      </w:r>
      <w:r>
        <w:rPr>
          <w:rFonts w:ascii="Times New Roman" w:hAnsi="Times New Roman"/>
          <w:sz w:val="24"/>
          <w:szCs w:val="24"/>
        </w:rPr>
        <w:t>доступны следующие пункты:</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«Удалить» - если требуется удаление документа</w:t>
      </w:r>
    </w:p>
    <w:p w:rsidR="00AA0E11" w:rsidRPr="00A94057"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«Завершить подготовку» - если требуется продолжить обработку документа</w:t>
      </w:r>
    </w:p>
    <w:p w:rsidR="00AA0E11" w:rsidRPr="00A94057" w:rsidRDefault="00AA0E11" w:rsidP="00AA0E11">
      <w:pPr>
        <w:pStyle w:val="a3"/>
        <w:numPr>
          <w:ilvl w:val="0"/>
          <w:numId w:val="17"/>
        </w:numPr>
        <w:spacing w:after="0" w:line="240" w:lineRule="auto"/>
        <w:ind w:firstLine="0"/>
        <w:jc w:val="left"/>
        <w:rPr>
          <w:rFonts w:ascii="Times New Roman" w:hAnsi="Times New Roman"/>
          <w:sz w:val="24"/>
          <w:szCs w:val="24"/>
        </w:rPr>
      </w:pPr>
      <w:r w:rsidRPr="00A94057">
        <w:rPr>
          <w:rFonts w:ascii="Times New Roman" w:hAnsi="Times New Roman"/>
          <w:sz w:val="24"/>
          <w:szCs w:val="24"/>
        </w:rPr>
        <w:t>При выборе действия «Завершить подготовку» документ перейдет на статус «Подготовлен»</w:t>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При переходе документа на статус «Подготовлен» система производит первичные контроли по содержимому полей документа.</w:t>
      </w:r>
    </w:p>
    <w:p w:rsidR="00AA0E11" w:rsidRPr="00F33EE2" w:rsidRDefault="00AA0E11" w:rsidP="00AA0E11">
      <w:pPr>
        <w:pStyle w:val="a3"/>
        <w:numPr>
          <w:ilvl w:val="0"/>
          <w:numId w:val="17"/>
        </w:numPr>
        <w:spacing w:after="0" w:line="240" w:lineRule="auto"/>
        <w:ind w:firstLine="0"/>
        <w:jc w:val="left"/>
        <w:rPr>
          <w:rFonts w:ascii="Times New Roman" w:hAnsi="Times New Roman"/>
          <w:sz w:val="24"/>
          <w:szCs w:val="24"/>
        </w:rPr>
      </w:pPr>
      <w:r w:rsidRPr="00F33EE2">
        <w:rPr>
          <w:rFonts w:ascii="Times New Roman" w:hAnsi="Times New Roman"/>
          <w:sz w:val="24"/>
          <w:szCs w:val="24"/>
        </w:rPr>
        <w:t xml:space="preserve">В меню </w:t>
      </w:r>
      <w:r>
        <w:rPr>
          <w:noProof/>
          <w:lang w:eastAsia="ru-RU" w:bidi="ar-SA"/>
        </w:rPr>
        <w:drawing>
          <wp:inline distT="0" distB="0" distL="0" distR="0" wp14:anchorId="3B9B7DDD" wp14:editId="57385D61">
            <wp:extent cx="866775" cy="21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66775" cy="219075"/>
                    </a:xfrm>
                    <a:prstGeom prst="rect">
                      <a:avLst/>
                    </a:prstGeom>
                  </pic:spPr>
                </pic:pic>
              </a:graphicData>
            </a:graphic>
          </wp:inline>
        </w:drawing>
      </w:r>
      <w:r w:rsidRPr="00F33EE2">
        <w:rPr>
          <w:rFonts w:ascii="Times New Roman" w:hAnsi="Times New Roman"/>
          <w:sz w:val="24"/>
          <w:szCs w:val="24"/>
        </w:rPr>
        <w:t xml:space="preserve">  доступны следующие пункты</w:t>
      </w:r>
      <w:r>
        <w:rPr>
          <w:rFonts w:ascii="Times New Roman" w:hAnsi="Times New Roman"/>
          <w:sz w:val="24"/>
          <w:szCs w:val="24"/>
        </w:rPr>
        <w:t>:</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«Вернуть» - если требуется повторное редактирование документа</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«Отправить на согласование» - если требуется продолжить обработку документа</w:t>
      </w:r>
    </w:p>
    <w:p w:rsidR="00AA0E11" w:rsidRPr="00A64DDD" w:rsidRDefault="00AA0E11" w:rsidP="00AA0E11">
      <w:pPr>
        <w:pStyle w:val="a3"/>
        <w:numPr>
          <w:ilvl w:val="0"/>
          <w:numId w:val="17"/>
        </w:numPr>
        <w:spacing w:after="0" w:line="240" w:lineRule="auto"/>
        <w:ind w:firstLine="0"/>
        <w:jc w:val="left"/>
        <w:rPr>
          <w:rFonts w:ascii="Times New Roman" w:hAnsi="Times New Roman"/>
          <w:sz w:val="24"/>
          <w:szCs w:val="24"/>
        </w:rPr>
      </w:pPr>
      <w:r w:rsidRPr="00A64DDD">
        <w:rPr>
          <w:rFonts w:ascii="Times New Roman" w:hAnsi="Times New Roman"/>
          <w:sz w:val="24"/>
          <w:szCs w:val="24"/>
        </w:rPr>
        <w:t>При выборе действия «Отправить на согласование» документ перейдет на статус «На согласовании»</w:t>
      </w:r>
    </w:p>
    <w:p w:rsidR="00AA0E11" w:rsidRDefault="00AA0E11" w:rsidP="00AA0E11">
      <w:pPr>
        <w:spacing w:after="0" w:line="240" w:lineRule="auto"/>
        <w:rPr>
          <w:rFonts w:ascii="Times New Roman" w:hAnsi="Times New Roman"/>
          <w:sz w:val="24"/>
          <w:szCs w:val="24"/>
        </w:rPr>
      </w:pPr>
      <w:r>
        <w:rPr>
          <w:rFonts w:ascii="Times New Roman" w:hAnsi="Times New Roman"/>
          <w:sz w:val="24"/>
          <w:szCs w:val="24"/>
        </w:rPr>
        <w:t>При переходе документа на статус «На согласовании» система производит контроли в разрезе сумм строк.</w:t>
      </w:r>
    </w:p>
    <w:p w:rsidR="00AA0E11" w:rsidRDefault="00AA0E11" w:rsidP="00AA0E11">
      <w:pPr>
        <w:pStyle w:val="a3"/>
        <w:numPr>
          <w:ilvl w:val="0"/>
          <w:numId w:val="17"/>
        </w:numPr>
        <w:spacing w:after="0" w:line="240" w:lineRule="auto"/>
        <w:ind w:firstLine="0"/>
        <w:jc w:val="left"/>
        <w:rPr>
          <w:rFonts w:ascii="Times New Roman" w:hAnsi="Times New Roman"/>
          <w:sz w:val="24"/>
          <w:szCs w:val="24"/>
        </w:rPr>
      </w:pPr>
      <w:r w:rsidRPr="00F33EE2">
        <w:rPr>
          <w:rFonts w:ascii="Times New Roman" w:hAnsi="Times New Roman"/>
          <w:sz w:val="24"/>
          <w:szCs w:val="24"/>
        </w:rPr>
        <w:t xml:space="preserve">В меню </w:t>
      </w:r>
      <w:r>
        <w:rPr>
          <w:noProof/>
          <w:lang w:eastAsia="ru-RU" w:bidi="ar-SA"/>
        </w:rPr>
        <w:drawing>
          <wp:inline distT="0" distB="0" distL="0" distR="0" wp14:anchorId="286337C5" wp14:editId="015F38C4">
            <wp:extent cx="1038225" cy="2095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38225" cy="209550"/>
                    </a:xfrm>
                    <a:prstGeom prst="rect">
                      <a:avLst/>
                    </a:prstGeom>
                  </pic:spPr>
                </pic:pic>
              </a:graphicData>
            </a:graphic>
          </wp:inline>
        </w:drawing>
      </w:r>
      <w:r w:rsidRPr="00F33EE2">
        <w:rPr>
          <w:rFonts w:ascii="Times New Roman" w:hAnsi="Times New Roman"/>
          <w:sz w:val="24"/>
          <w:szCs w:val="24"/>
        </w:rPr>
        <w:t xml:space="preserve">  доступны следующие пункты</w:t>
      </w:r>
      <w:r>
        <w:rPr>
          <w:rFonts w:ascii="Times New Roman" w:hAnsi="Times New Roman"/>
          <w:sz w:val="24"/>
          <w:szCs w:val="24"/>
        </w:rPr>
        <w:t>:</w:t>
      </w:r>
    </w:p>
    <w:p w:rsidR="00AA0E11" w:rsidRPr="00F33EE2" w:rsidRDefault="00AA0E11" w:rsidP="00AA0E11">
      <w:pPr>
        <w:pStyle w:val="a3"/>
        <w:numPr>
          <w:ilvl w:val="0"/>
          <w:numId w:val="11"/>
        </w:numPr>
        <w:spacing w:after="0" w:line="240" w:lineRule="auto"/>
        <w:ind w:left="0" w:firstLine="0"/>
        <w:jc w:val="left"/>
        <w:rPr>
          <w:rFonts w:ascii="Times New Roman" w:hAnsi="Times New Roman"/>
          <w:sz w:val="24"/>
          <w:szCs w:val="24"/>
        </w:rPr>
      </w:pPr>
      <w:r w:rsidRPr="00F33EE2">
        <w:rPr>
          <w:rFonts w:ascii="Times New Roman" w:hAnsi="Times New Roman"/>
          <w:sz w:val="24"/>
          <w:szCs w:val="24"/>
        </w:rPr>
        <w:t xml:space="preserve">«Готов к исполнению ФК» - действие, подготавливающее документ для выгрузки во внешнюю систему УФК. </w:t>
      </w:r>
      <w:r>
        <w:rPr>
          <w:rFonts w:ascii="Times New Roman" w:hAnsi="Times New Roman"/>
          <w:sz w:val="24"/>
          <w:szCs w:val="24"/>
        </w:rPr>
        <w:t>Документ переходит на статус «Готов к исполнению» и готов к выгрузке.</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«Вернуть» - если требуется откатить документ до предыдущего статуса.</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«Отказать» - если содержимое документа не соответствует предъявляемым требованиям</w:t>
      </w:r>
    </w:p>
    <w:p w:rsidR="00AA0E11" w:rsidRPr="00A64DDD" w:rsidRDefault="00AA0E11" w:rsidP="00AA0E11">
      <w:pPr>
        <w:spacing w:after="0" w:line="240" w:lineRule="auto"/>
        <w:rPr>
          <w:rFonts w:ascii="Times New Roman" w:hAnsi="Times New Roman"/>
          <w:sz w:val="24"/>
          <w:szCs w:val="24"/>
        </w:rPr>
      </w:pPr>
      <w:r w:rsidRPr="00A64DDD">
        <w:rPr>
          <w:rFonts w:ascii="Times New Roman" w:hAnsi="Times New Roman"/>
          <w:sz w:val="24"/>
          <w:szCs w:val="24"/>
        </w:rPr>
        <w:lastRenderedPageBreak/>
        <w:t>При отказе документа появится окно запроса причины отказа – необаятельное для заполнения</w:t>
      </w:r>
    </w:p>
    <w:p w:rsidR="00AA0E11" w:rsidRPr="00A64DDD" w:rsidRDefault="00AA0E11" w:rsidP="00AA0E11">
      <w:pPr>
        <w:pStyle w:val="a3"/>
        <w:spacing w:after="0" w:line="240" w:lineRule="auto"/>
        <w:ind w:left="0"/>
        <w:jc w:val="center"/>
        <w:rPr>
          <w:rFonts w:ascii="Times New Roman" w:hAnsi="Times New Roman"/>
          <w:sz w:val="24"/>
          <w:szCs w:val="24"/>
        </w:rPr>
      </w:pPr>
      <w:r>
        <w:rPr>
          <w:noProof/>
          <w:lang w:eastAsia="ru-RU" w:bidi="ar-SA"/>
        </w:rPr>
        <w:drawing>
          <wp:inline distT="0" distB="0" distL="0" distR="0" wp14:anchorId="3D117385" wp14:editId="6189979F">
            <wp:extent cx="2880000" cy="1188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80000" cy="1188000"/>
                    </a:xfrm>
                    <a:prstGeom prst="rect">
                      <a:avLst/>
                    </a:prstGeom>
                  </pic:spPr>
                </pic:pic>
              </a:graphicData>
            </a:graphic>
          </wp:inline>
        </w:drawing>
      </w:r>
    </w:p>
    <w:p w:rsidR="00AA0E11" w:rsidRPr="00A64DDD" w:rsidRDefault="00AA0E11" w:rsidP="00AA0E11">
      <w:pPr>
        <w:spacing w:after="0" w:line="240" w:lineRule="auto"/>
        <w:rPr>
          <w:rFonts w:ascii="Times New Roman" w:hAnsi="Times New Roman"/>
          <w:sz w:val="24"/>
          <w:szCs w:val="24"/>
        </w:rPr>
      </w:pPr>
      <w:r w:rsidRPr="00A64DDD">
        <w:rPr>
          <w:rFonts w:ascii="Times New Roman" w:hAnsi="Times New Roman"/>
          <w:sz w:val="24"/>
          <w:szCs w:val="24"/>
        </w:rPr>
        <w:t>В случае заполнения комментария последний отразиться в поле «Комментарий», а документ примет статус «Отказан»</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 xml:space="preserve"> «Обработать» - если требуется завершить обработку документа.</w:t>
      </w:r>
    </w:p>
    <w:p w:rsidR="00AA0E11" w:rsidRDefault="00AA0E11" w:rsidP="00AA0E11">
      <w:pPr>
        <w:pStyle w:val="a3"/>
        <w:numPr>
          <w:ilvl w:val="0"/>
          <w:numId w:val="17"/>
        </w:numPr>
        <w:spacing w:after="0" w:line="240" w:lineRule="auto"/>
        <w:jc w:val="left"/>
        <w:rPr>
          <w:rFonts w:ascii="Times New Roman" w:hAnsi="Times New Roman"/>
          <w:sz w:val="24"/>
          <w:szCs w:val="24"/>
        </w:rPr>
      </w:pPr>
      <w:r>
        <w:rPr>
          <w:rFonts w:ascii="Times New Roman" w:hAnsi="Times New Roman"/>
          <w:sz w:val="24"/>
          <w:szCs w:val="24"/>
        </w:rPr>
        <w:t xml:space="preserve">В меню </w:t>
      </w:r>
      <w:r>
        <w:rPr>
          <w:noProof/>
          <w:lang w:eastAsia="ru-RU" w:bidi="ar-SA"/>
        </w:rPr>
        <w:drawing>
          <wp:inline distT="0" distB="0" distL="0" distR="0" wp14:anchorId="768AA00D" wp14:editId="3F2B0523">
            <wp:extent cx="1250950" cy="266596"/>
            <wp:effectExtent l="0" t="0" r="635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BEBA8EAE-BF5A-486C-A8C5-ECC9F3942E4B}">
                          <a14:imgProps xmlns:a14="http://schemas.microsoft.com/office/drawing/2010/main">
                            <a14:imgLayer r:embed="rId67">
                              <a14:imgEffect>
                                <a14:brightnessContrast contrast="-20000"/>
                              </a14:imgEffect>
                            </a14:imgLayer>
                          </a14:imgProps>
                        </a:ext>
                      </a:extLst>
                    </a:blip>
                    <a:srcRect l="17919" t="86480" r="75486" b="10884"/>
                    <a:stretch/>
                  </pic:blipFill>
                  <pic:spPr bwMode="auto">
                    <a:xfrm>
                      <a:off x="0" y="0"/>
                      <a:ext cx="1254405" cy="2673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доступны следующие пункты:</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«Вернуть» - если требуется откатить документ до предыдущего статуса.</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«Отказать» - если содержимое документа не соответствует предъявляемым требованиям.</w:t>
      </w:r>
    </w:p>
    <w:p w:rsidR="00AA0E11" w:rsidRDefault="00AA0E11" w:rsidP="00AA0E11">
      <w:pPr>
        <w:pStyle w:val="a3"/>
        <w:numPr>
          <w:ilvl w:val="0"/>
          <w:numId w:val="11"/>
        </w:numPr>
        <w:spacing w:after="0" w:line="240" w:lineRule="auto"/>
        <w:ind w:left="0" w:firstLine="0"/>
        <w:jc w:val="left"/>
        <w:rPr>
          <w:rFonts w:ascii="Times New Roman" w:hAnsi="Times New Roman"/>
          <w:sz w:val="24"/>
          <w:szCs w:val="24"/>
        </w:rPr>
      </w:pPr>
      <w:r>
        <w:rPr>
          <w:rFonts w:ascii="Times New Roman" w:hAnsi="Times New Roman"/>
          <w:sz w:val="24"/>
          <w:szCs w:val="24"/>
        </w:rPr>
        <w:t>«Обработать» - если требуется завершить обработку документа.</w:t>
      </w:r>
    </w:p>
    <w:p w:rsidR="00AA0E11" w:rsidRDefault="00AA0E11" w:rsidP="00AA0E11">
      <w:pPr>
        <w:pStyle w:val="a3"/>
        <w:spacing w:after="0" w:line="240" w:lineRule="auto"/>
        <w:rPr>
          <w:rFonts w:ascii="Times New Roman" w:hAnsi="Times New Roman"/>
          <w:sz w:val="24"/>
          <w:szCs w:val="24"/>
        </w:rPr>
      </w:pPr>
    </w:p>
    <w:p w:rsidR="00AA0E11" w:rsidRPr="006B4757" w:rsidRDefault="00AA0E11" w:rsidP="00AA0E11">
      <w:pPr>
        <w:pStyle w:val="a3"/>
        <w:numPr>
          <w:ilvl w:val="0"/>
          <w:numId w:val="17"/>
        </w:numPr>
        <w:spacing w:after="0" w:line="240" w:lineRule="auto"/>
        <w:ind w:left="567" w:firstLine="0"/>
        <w:jc w:val="left"/>
        <w:rPr>
          <w:rFonts w:ascii="Times New Roman" w:hAnsi="Times New Roman"/>
          <w:sz w:val="24"/>
          <w:szCs w:val="24"/>
        </w:rPr>
      </w:pPr>
      <w:r w:rsidRPr="006B4757">
        <w:rPr>
          <w:rFonts w:ascii="Times New Roman" w:hAnsi="Times New Roman"/>
          <w:sz w:val="24"/>
          <w:szCs w:val="24"/>
        </w:rPr>
        <w:t>В результате документ переходит на статус «Обработан».</w:t>
      </w:r>
    </w:p>
    <w:p w:rsidR="00AA0E11" w:rsidRDefault="00AA0E11" w:rsidP="00AA0E11">
      <w:pPr>
        <w:spacing w:after="0" w:line="240" w:lineRule="auto"/>
        <w:jc w:val="center"/>
        <w:rPr>
          <w:rFonts w:ascii="Times New Roman" w:hAnsi="Times New Roman"/>
          <w:sz w:val="24"/>
          <w:szCs w:val="24"/>
        </w:rPr>
      </w:pPr>
      <w:r>
        <w:rPr>
          <w:noProof/>
          <w:lang w:eastAsia="ru-RU" w:bidi="ar-SA"/>
        </w:rPr>
        <w:drawing>
          <wp:inline distT="0" distB="0" distL="0" distR="0" wp14:anchorId="7070F7A3" wp14:editId="38D925F2">
            <wp:extent cx="4680000" cy="3978000"/>
            <wp:effectExtent l="0" t="0" r="635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80000" cy="3978000"/>
                    </a:xfrm>
                    <a:prstGeom prst="rect">
                      <a:avLst/>
                    </a:prstGeom>
                  </pic:spPr>
                </pic:pic>
              </a:graphicData>
            </a:graphic>
          </wp:inline>
        </w:drawing>
      </w:r>
    </w:p>
    <w:p w:rsidR="00AA0E11" w:rsidRDefault="00AA0E11" w:rsidP="00AA0E11">
      <w:pPr>
        <w:spacing w:after="0" w:line="240" w:lineRule="auto"/>
        <w:rPr>
          <w:rFonts w:ascii="Times New Roman" w:hAnsi="Times New Roman"/>
          <w:sz w:val="24"/>
          <w:szCs w:val="24"/>
        </w:rPr>
      </w:pPr>
    </w:p>
    <w:p w:rsidR="00AA0E11" w:rsidRDefault="00AA0E11" w:rsidP="00AA0E11">
      <w:pPr>
        <w:pStyle w:val="a3"/>
        <w:spacing w:after="0" w:line="240" w:lineRule="auto"/>
        <w:ind w:left="0"/>
        <w:rPr>
          <w:rFonts w:ascii="Times New Roman" w:hAnsi="Times New Roman"/>
          <w:sz w:val="24"/>
          <w:szCs w:val="24"/>
        </w:rPr>
      </w:pPr>
    </w:p>
    <w:p w:rsidR="00AA0E11" w:rsidRDefault="00AA0E11" w:rsidP="00AA0E11">
      <w:pPr>
        <w:pStyle w:val="a3"/>
        <w:spacing w:after="0" w:line="240" w:lineRule="auto"/>
        <w:ind w:left="0"/>
        <w:rPr>
          <w:rFonts w:ascii="Times New Roman" w:hAnsi="Times New Roman"/>
          <w:sz w:val="24"/>
          <w:szCs w:val="24"/>
        </w:rPr>
      </w:pPr>
    </w:p>
    <w:p w:rsidR="00AA0E11" w:rsidRDefault="00AA0E11" w:rsidP="00AA0E11">
      <w:pPr>
        <w:spacing w:after="0" w:line="240" w:lineRule="auto"/>
        <w:rPr>
          <w:rFonts w:ascii="Times New Roman" w:hAnsi="Times New Roman"/>
          <w:sz w:val="24"/>
          <w:szCs w:val="24"/>
        </w:rPr>
      </w:pPr>
    </w:p>
    <w:p w:rsidR="009A30EE" w:rsidRDefault="009A30EE" w:rsidP="005A6A56">
      <w:pPr>
        <w:pStyle w:val="afff5"/>
      </w:pPr>
    </w:p>
    <w:bookmarkEnd w:id="4"/>
    <w:bookmarkEnd w:id="3"/>
    <w:bookmarkEnd w:id="2"/>
    <w:bookmarkEnd w:id="1"/>
    <w:p w:rsidR="009A30EE" w:rsidRDefault="009A30EE" w:rsidP="005A6A56">
      <w:pPr>
        <w:pStyle w:val="afff5"/>
      </w:pPr>
    </w:p>
    <w:sectPr w:rsidR="009A30EE" w:rsidSect="003D6489">
      <w:footerReference w:type="default" r:id="rId69"/>
      <w:headerReference w:type="first" r:id="rId70"/>
      <w:pgSz w:w="11906" w:h="16838"/>
      <w:pgMar w:top="709" w:right="849" w:bottom="709" w:left="1701" w:header="0"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E48" w:rsidRDefault="00C71E48" w:rsidP="00B122FA">
      <w:r>
        <w:separator/>
      </w:r>
    </w:p>
  </w:endnote>
  <w:endnote w:type="continuationSeparator" w:id="0">
    <w:p w:rsidR="00C71E48" w:rsidRDefault="00C71E48" w:rsidP="00B1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41887"/>
      <w:docPartObj>
        <w:docPartGallery w:val="Page Numbers (Bottom of Page)"/>
        <w:docPartUnique/>
      </w:docPartObj>
    </w:sdtPr>
    <w:sdtEndPr/>
    <w:sdtContent>
      <w:p w:rsidR="00F9780F" w:rsidRDefault="00F9780F">
        <w:pPr>
          <w:pStyle w:val="af8"/>
          <w:jc w:val="center"/>
        </w:pPr>
        <w:r>
          <w:fldChar w:fldCharType="begin"/>
        </w:r>
        <w:r>
          <w:instrText>PAGE   \* MERGEFORMAT</w:instrText>
        </w:r>
        <w:r>
          <w:fldChar w:fldCharType="separate"/>
        </w:r>
        <w:r w:rsidR="00952746">
          <w:rPr>
            <w:noProof/>
          </w:rPr>
          <w:t>2</w:t>
        </w:r>
        <w:r>
          <w:fldChar w:fldCharType="end"/>
        </w:r>
      </w:p>
    </w:sdtContent>
  </w:sdt>
  <w:p w:rsidR="00F9780F" w:rsidRDefault="00F9780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E48" w:rsidRDefault="00C71E48" w:rsidP="00B122FA">
      <w:r>
        <w:separator/>
      </w:r>
    </w:p>
  </w:footnote>
  <w:footnote w:type="continuationSeparator" w:id="0">
    <w:p w:rsidR="00C71E48" w:rsidRDefault="00C71E48" w:rsidP="00B12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0F" w:rsidRPr="00AA4FB3" w:rsidRDefault="00F9780F" w:rsidP="00B122FA">
    <w:pPr>
      <w:pStyle w:val="aff9"/>
    </w:pPr>
    <w:r>
      <w:rPr>
        <w:rFonts w:ascii="Times New Roman" w:hAnsi="Times New Roman"/>
        <w:noProof/>
        <w:sz w:val="24"/>
        <w:szCs w:val="24"/>
        <w:lang w:eastAsia="ru-RU" w:bidi="ar-SA"/>
      </w:rPr>
      <w:drawing>
        <wp:anchor distT="0" distB="0" distL="114300" distR="114300" simplePos="0" relativeHeight="251659264" behindDoc="0" locked="0" layoutInCell="1" allowOverlap="1" wp14:anchorId="24E7155A" wp14:editId="502ADA63">
          <wp:simplePos x="0" y="0"/>
          <wp:positionH relativeFrom="column">
            <wp:posOffset>-1061176</wp:posOffset>
          </wp:positionH>
          <wp:positionV relativeFrom="paragraph">
            <wp:posOffset>8164</wp:posOffset>
          </wp:positionV>
          <wp:extent cx="7629525" cy="10704830"/>
          <wp:effectExtent l="0" t="0" r="952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07048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72F"/>
    <w:multiLevelType w:val="multilevel"/>
    <w:tmpl w:val="2ABA931C"/>
    <w:lvl w:ilvl="0">
      <w:start w:val="1"/>
      <w:numFmt w:val="decimal"/>
      <w:pStyle w:val="3"/>
      <w:lvlText w:val="%1."/>
      <w:lvlJc w:val="left"/>
      <w:pPr>
        <w:ind w:left="162" w:hanging="360"/>
      </w:pPr>
      <w:rPr>
        <w:rFonts w:hint="default"/>
      </w:rPr>
    </w:lvl>
    <w:lvl w:ilvl="1">
      <w:start w:val="1"/>
      <w:numFmt w:val="decimal"/>
      <w:lvlText w:val="%1.%2."/>
      <w:lvlJc w:val="left"/>
      <w:pPr>
        <w:ind w:left="594" w:hanging="432"/>
      </w:pPr>
      <w:rPr>
        <w:rFonts w:hint="default"/>
      </w:rPr>
    </w:lvl>
    <w:lvl w:ilvl="2">
      <w:start w:val="1"/>
      <w:numFmt w:val="decimal"/>
      <w:lvlText w:val="%1.%2.%3."/>
      <w:lvlJc w:val="left"/>
      <w:pPr>
        <w:ind w:left="1026" w:hanging="504"/>
      </w:pPr>
      <w:rPr>
        <w:rFonts w:hint="default"/>
      </w:rPr>
    </w:lvl>
    <w:lvl w:ilvl="3">
      <w:start w:val="1"/>
      <w:numFmt w:val="decimal"/>
      <w:lvlText w:val="%1.%2.%3.%4."/>
      <w:lvlJc w:val="left"/>
      <w:pPr>
        <w:ind w:left="1530" w:hanging="648"/>
      </w:pPr>
      <w:rPr>
        <w:rFonts w:hint="default"/>
      </w:rPr>
    </w:lvl>
    <w:lvl w:ilvl="4">
      <w:start w:val="1"/>
      <w:numFmt w:val="decimal"/>
      <w:lvlText w:val="%1.%2.%3.%4.%5."/>
      <w:lvlJc w:val="left"/>
      <w:pPr>
        <w:ind w:left="2034" w:hanging="792"/>
      </w:pPr>
      <w:rPr>
        <w:rFonts w:hint="default"/>
      </w:rPr>
    </w:lvl>
    <w:lvl w:ilvl="5">
      <w:start w:val="1"/>
      <w:numFmt w:val="decimal"/>
      <w:lvlText w:val="%1.%2.%3.%4.%5.%6."/>
      <w:lvlJc w:val="left"/>
      <w:pPr>
        <w:ind w:left="2538" w:hanging="936"/>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546" w:hanging="1224"/>
      </w:pPr>
      <w:rPr>
        <w:rFonts w:hint="default"/>
      </w:rPr>
    </w:lvl>
    <w:lvl w:ilvl="8">
      <w:start w:val="1"/>
      <w:numFmt w:val="decimal"/>
      <w:lvlText w:val="%1.%2.%3.%4.%5.%6.%7.%8.%9."/>
      <w:lvlJc w:val="left"/>
      <w:pPr>
        <w:ind w:left="4122" w:hanging="1440"/>
      </w:pPr>
      <w:rPr>
        <w:rFonts w:hint="default"/>
      </w:rPr>
    </w:lvl>
  </w:abstractNum>
  <w:abstractNum w:abstractNumId="1">
    <w:nsid w:val="02E06DC3"/>
    <w:multiLevelType w:val="hybridMultilevel"/>
    <w:tmpl w:val="576E6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8234F"/>
    <w:multiLevelType w:val="hybridMultilevel"/>
    <w:tmpl w:val="B178C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51020"/>
    <w:multiLevelType w:val="hybridMultilevel"/>
    <w:tmpl w:val="A3AA5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D0C8B"/>
    <w:multiLevelType w:val="multilevel"/>
    <w:tmpl w:val="E3248552"/>
    <w:lvl w:ilvl="0">
      <w:start w:val="4"/>
      <w:numFmt w:val="decimal"/>
      <w:lvlText w:val="%1"/>
      <w:lvlJc w:val="left"/>
      <w:pPr>
        <w:ind w:left="360" w:hanging="360"/>
      </w:pPr>
      <w:rPr>
        <w:rFonts w:hint="default"/>
      </w:rPr>
    </w:lvl>
    <w:lvl w:ilvl="1">
      <w:start w:val="1"/>
      <w:numFmt w:val="decimal"/>
      <w:pStyle w:val="8"/>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
    <w:nsid w:val="10571357"/>
    <w:multiLevelType w:val="hybridMultilevel"/>
    <w:tmpl w:val="AC525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D96EE2"/>
    <w:multiLevelType w:val="hybridMultilevel"/>
    <w:tmpl w:val="5E321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739EF"/>
    <w:multiLevelType w:val="hybridMultilevel"/>
    <w:tmpl w:val="916A2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F453BC"/>
    <w:multiLevelType w:val="hybridMultilevel"/>
    <w:tmpl w:val="34564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BF33E1"/>
    <w:multiLevelType w:val="hybridMultilevel"/>
    <w:tmpl w:val="C0B0C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436845"/>
    <w:multiLevelType w:val="multilevel"/>
    <w:tmpl w:val="5ACCA7DA"/>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F359A3"/>
    <w:multiLevelType w:val="multilevel"/>
    <w:tmpl w:val="2A0A368C"/>
    <w:lvl w:ilvl="0">
      <w:start w:val="5"/>
      <w:numFmt w:val="decimal"/>
      <w:lvlText w:val="%1"/>
      <w:lvlJc w:val="left"/>
      <w:pPr>
        <w:ind w:left="360" w:hanging="360"/>
      </w:pPr>
      <w:rPr>
        <w:rFonts w:hint="default"/>
      </w:rPr>
    </w:lvl>
    <w:lvl w:ilvl="1">
      <w:start w:val="1"/>
      <w:numFmt w:val="decimal"/>
      <w:pStyle w:val="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FA053C6"/>
    <w:multiLevelType w:val="multilevel"/>
    <w:tmpl w:val="5E06A320"/>
    <w:lvl w:ilvl="0">
      <w:start w:val="1"/>
      <w:numFmt w:val="decimal"/>
      <w:lvlText w:val="%1."/>
      <w:lvlJc w:val="left"/>
      <w:pPr>
        <w:tabs>
          <w:tab w:val="num" w:pos="360"/>
        </w:tabs>
        <w:ind w:left="360" w:hanging="360"/>
      </w:pPr>
      <w:rPr>
        <w:rFonts w:hint="default"/>
      </w:rPr>
    </w:lvl>
    <w:lvl w:ilvl="1">
      <w:start w:val="1"/>
      <w:numFmt w:val="decimal"/>
      <w:pStyle w:val="5"/>
      <w:lvlText w:val="%1.%2."/>
      <w:lvlJc w:val="left"/>
      <w:pPr>
        <w:tabs>
          <w:tab w:val="num" w:pos="1370"/>
        </w:tabs>
        <w:ind w:left="1425"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FED4F84"/>
    <w:multiLevelType w:val="hybridMultilevel"/>
    <w:tmpl w:val="5002B098"/>
    <w:lvl w:ilvl="0" w:tplc="4B487F1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F2245E"/>
    <w:multiLevelType w:val="multilevel"/>
    <w:tmpl w:val="5204F4A2"/>
    <w:lvl w:ilvl="0">
      <w:start w:val="6"/>
      <w:numFmt w:val="decimal"/>
      <w:lvlText w:val="%1"/>
      <w:lvlJc w:val="left"/>
      <w:pPr>
        <w:ind w:left="360" w:hanging="360"/>
      </w:pPr>
      <w:rPr>
        <w:rFonts w:hint="default"/>
      </w:rPr>
    </w:lvl>
    <w:lvl w:ilvl="1">
      <w:start w:val="1"/>
      <w:numFmt w:val="decimal"/>
      <w:pStyle w:val="7"/>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DA3644A"/>
    <w:multiLevelType w:val="hybridMultilevel"/>
    <w:tmpl w:val="A1548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A96DC9"/>
    <w:multiLevelType w:val="hybridMultilevel"/>
    <w:tmpl w:val="008E8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BC0417"/>
    <w:multiLevelType w:val="hybridMultilevel"/>
    <w:tmpl w:val="64823C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085765"/>
    <w:multiLevelType w:val="hybridMultilevel"/>
    <w:tmpl w:val="13B0C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EC4AC5"/>
    <w:multiLevelType w:val="hybridMultilevel"/>
    <w:tmpl w:val="5FD26A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D2570C7"/>
    <w:multiLevelType w:val="hybridMultilevel"/>
    <w:tmpl w:val="FF10B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881496"/>
    <w:multiLevelType w:val="hybridMultilevel"/>
    <w:tmpl w:val="06124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12"/>
  </w:num>
  <w:num w:numId="5">
    <w:abstractNumId w:val="14"/>
  </w:num>
  <w:num w:numId="6">
    <w:abstractNumId w:val="4"/>
  </w:num>
  <w:num w:numId="7">
    <w:abstractNumId w:val="17"/>
  </w:num>
  <w:num w:numId="8">
    <w:abstractNumId w:val="19"/>
  </w:num>
  <w:num w:numId="9">
    <w:abstractNumId w:val="8"/>
  </w:num>
  <w:num w:numId="10">
    <w:abstractNumId w:val="16"/>
  </w:num>
  <w:num w:numId="11">
    <w:abstractNumId w:val="6"/>
  </w:num>
  <w:num w:numId="12">
    <w:abstractNumId w:val="13"/>
  </w:num>
  <w:num w:numId="13">
    <w:abstractNumId w:val="18"/>
  </w:num>
  <w:num w:numId="14">
    <w:abstractNumId w:val="2"/>
  </w:num>
  <w:num w:numId="15">
    <w:abstractNumId w:val="3"/>
  </w:num>
  <w:num w:numId="16">
    <w:abstractNumId w:val="21"/>
  </w:num>
  <w:num w:numId="17">
    <w:abstractNumId w:val="5"/>
  </w:num>
  <w:num w:numId="18">
    <w:abstractNumId w:val="15"/>
  </w:num>
  <w:num w:numId="19">
    <w:abstractNumId w:val="9"/>
  </w:num>
  <w:num w:numId="20">
    <w:abstractNumId w:val="1"/>
  </w:num>
  <w:num w:numId="21">
    <w:abstractNumId w:val="7"/>
  </w:num>
  <w:num w:numId="2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00CB"/>
    <w:rsid w:val="000008D6"/>
    <w:rsid w:val="00000B33"/>
    <w:rsid w:val="0000178A"/>
    <w:rsid w:val="00001D49"/>
    <w:rsid w:val="0000264F"/>
    <w:rsid w:val="0000268D"/>
    <w:rsid w:val="00002FBE"/>
    <w:rsid w:val="000036B1"/>
    <w:rsid w:val="00004063"/>
    <w:rsid w:val="00004538"/>
    <w:rsid w:val="00004BA5"/>
    <w:rsid w:val="00005D08"/>
    <w:rsid w:val="00005ED4"/>
    <w:rsid w:val="00006513"/>
    <w:rsid w:val="00007F2E"/>
    <w:rsid w:val="00007FE6"/>
    <w:rsid w:val="0001060F"/>
    <w:rsid w:val="000108D0"/>
    <w:rsid w:val="00010E21"/>
    <w:rsid w:val="00011DC2"/>
    <w:rsid w:val="00012063"/>
    <w:rsid w:val="000121CF"/>
    <w:rsid w:val="00012A33"/>
    <w:rsid w:val="00013DCD"/>
    <w:rsid w:val="00016E12"/>
    <w:rsid w:val="0001708F"/>
    <w:rsid w:val="0001730C"/>
    <w:rsid w:val="00017377"/>
    <w:rsid w:val="00017704"/>
    <w:rsid w:val="00017754"/>
    <w:rsid w:val="00017BC8"/>
    <w:rsid w:val="00020261"/>
    <w:rsid w:val="000206F3"/>
    <w:rsid w:val="00021E2F"/>
    <w:rsid w:val="000224B8"/>
    <w:rsid w:val="00024B9C"/>
    <w:rsid w:val="000260DA"/>
    <w:rsid w:val="0002613C"/>
    <w:rsid w:val="00026615"/>
    <w:rsid w:val="0002667F"/>
    <w:rsid w:val="00027BC2"/>
    <w:rsid w:val="00030968"/>
    <w:rsid w:val="00030EFF"/>
    <w:rsid w:val="000316F9"/>
    <w:rsid w:val="00031755"/>
    <w:rsid w:val="00032975"/>
    <w:rsid w:val="000353DF"/>
    <w:rsid w:val="000355A8"/>
    <w:rsid w:val="0003580A"/>
    <w:rsid w:val="000364E9"/>
    <w:rsid w:val="000367DF"/>
    <w:rsid w:val="000367E8"/>
    <w:rsid w:val="00037151"/>
    <w:rsid w:val="00037927"/>
    <w:rsid w:val="000379C1"/>
    <w:rsid w:val="0004008A"/>
    <w:rsid w:val="00040148"/>
    <w:rsid w:val="0004174A"/>
    <w:rsid w:val="00041BCA"/>
    <w:rsid w:val="00042C36"/>
    <w:rsid w:val="00042CA5"/>
    <w:rsid w:val="000435DD"/>
    <w:rsid w:val="00044438"/>
    <w:rsid w:val="0004468D"/>
    <w:rsid w:val="00045870"/>
    <w:rsid w:val="00045D5F"/>
    <w:rsid w:val="0004631D"/>
    <w:rsid w:val="000466FD"/>
    <w:rsid w:val="00046C6B"/>
    <w:rsid w:val="00047374"/>
    <w:rsid w:val="00050C5B"/>
    <w:rsid w:val="00051EB0"/>
    <w:rsid w:val="00052794"/>
    <w:rsid w:val="00052E8C"/>
    <w:rsid w:val="000533BC"/>
    <w:rsid w:val="00054542"/>
    <w:rsid w:val="00054897"/>
    <w:rsid w:val="000557B6"/>
    <w:rsid w:val="000558E3"/>
    <w:rsid w:val="00056696"/>
    <w:rsid w:val="00057438"/>
    <w:rsid w:val="0005751A"/>
    <w:rsid w:val="00060449"/>
    <w:rsid w:val="00060916"/>
    <w:rsid w:val="00061199"/>
    <w:rsid w:val="0006131D"/>
    <w:rsid w:val="00061563"/>
    <w:rsid w:val="0006278B"/>
    <w:rsid w:val="000631B1"/>
    <w:rsid w:val="00063283"/>
    <w:rsid w:val="000645A6"/>
    <w:rsid w:val="000649F1"/>
    <w:rsid w:val="00064C4A"/>
    <w:rsid w:val="00064D31"/>
    <w:rsid w:val="0006506D"/>
    <w:rsid w:val="00065415"/>
    <w:rsid w:val="000676F9"/>
    <w:rsid w:val="00071D97"/>
    <w:rsid w:val="00072589"/>
    <w:rsid w:val="0007374F"/>
    <w:rsid w:val="000737A0"/>
    <w:rsid w:val="00074A60"/>
    <w:rsid w:val="0007594F"/>
    <w:rsid w:val="0007690F"/>
    <w:rsid w:val="00076B2F"/>
    <w:rsid w:val="00077EA7"/>
    <w:rsid w:val="0008010D"/>
    <w:rsid w:val="0008062E"/>
    <w:rsid w:val="000816CE"/>
    <w:rsid w:val="000817A3"/>
    <w:rsid w:val="00081826"/>
    <w:rsid w:val="00081843"/>
    <w:rsid w:val="00081C4F"/>
    <w:rsid w:val="000821A4"/>
    <w:rsid w:val="00082682"/>
    <w:rsid w:val="000842ED"/>
    <w:rsid w:val="00084465"/>
    <w:rsid w:val="000863D2"/>
    <w:rsid w:val="00090439"/>
    <w:rsid w:val="00090630"/>
    <w:rsid w:val="00090CF4"/>
    <w:rsid w:val="00091805"/>
    <w:rsid w:val="00091D2E"/>
    <w:rsid w:val="00091EDE"/>
    <w:rsid w:val="00092559"/>
    <w:rsid w:val="00092738"/>
    <w:rsid w:val="000929DC"/>
    <w:rsid w:val="00093177"/>
    <w:rsid w:val="00094456"/>
    <w:rsid w:val="00094CD3"/>
    <w:rsid w:val="00094FE1"/>
    <w:rsid w:val="000951AA"/>
    <w:rsid w:val="00095C46"/>
    <w:rsid w:val="0009688B"/>
    <w:rsid w:val="000968B3"/>
    <w:rsid w:val="00096BA4"/>
    <w:rsid w:val="00096F0E"/>
    <w:rsid w:val="00097A0B"/>
    <w:rsid w:val="000A09C6"/>
    <w:rsid w:val="000A219D"/>
    <w:rsid w:val="000A2201"/>
    <w:rsid w:val="000A248C"/>
    <w:rsid w:val="000A2699"/>
    <w:rsid w:val="000A2BA0"/>
    <w:rsid w:val="000A3606"/>
    <w:rsid w:val="000A4065"/>
    <w:rsid w:val="000A4B02"/>
    <w:rsid w:val="000A4C32"/>
    <w:rsid w:val="000A4CBB"/>
    <w:rsid w:val="000A4E7F"/>
    <w:rsid w:val="000A4F3B"/>
    <w:rsid w:val="000A5061"/>
    <w:rsid w:val="000A5181"/>
    <w:rsid w:val="000A51D0"/>
    <w:rsid w:val="000A580A"/>
    <w:rsid w:val="000A59AA"/>
    <w:rsid w:val="000A641F"/>
    <w:rsid w:val="000A65F1"/>
    <w:rsid w:val="000A6612"/>
    <w:rsid w:val="000A6DFC"/>
    <w:rsid w:val="000A7069"/>
    <w:rsid w:val="000A72D5"/>
    <w:rsid w:val="000B061F"/>
    <w:rsid w:val="000B08E3"/>
    <w:rsid w:val="000B0F6B"/>
    <w:rsid w:val="000B1AB1"/>
    <w:rsid w:val="000B209C"/>
    <w:rsid w:val="000B2A71"/>
    <w:rsid w:val="000B3003"/>
    <w:rsid w:val="000B3166"/>
    <w:rsid w:val="000B4896"/>
    <w:rsid w:val="000B598C"/>
    <w:rsid w:val="000B5F7B"/>
    <w:rsid w:val="000B728C"/>
    <w:rsid w:val="000B7B72"/>
    <w:rsid w:val="000C0584"/>
    <w:rsid w:val="000C3B39"/>
    <w:rsid w:val="000C4B6E"/>
    <w:rsid w:val="000C4F0D"/>
    <w:rsid w:val="000C62A9"/>
    <w:rsid w:val="000C6A98"/>
    <w:rsid w:val="000C6B6E"/>
    <w:rsid w:val="000C6EF4"/>
    <w:rsid w:val="000C7F3D"/>
    <w:rsid w:val="000C7F48"/>
    <w:rsid w:val="000D04C5"/>
    <w:rsid w:val="000D0811"/>
    <w:rsid w:val="000D0D5A"/>
    <w:rsid w:val="000D3374"/>
    <w:rsid w:val="000D39C7"/>
    <w:rsid w:val="000D3C8F"/>
    <w:rsid w:val="000D3E6C"/>
    <w:rsid w:val="000D5384"/>
    <w:rsid w:val="000D58AB"/>
    <w:rsid w:val="000D6112"/>
    <w:rsid w:val="000D6E5E"/>
    <w:rsid w:val="000D73B4"/>
    <w:rsid w:val="000D73DB"/>
    <w:rsid w:val="000E00A5"/>
    <w:rsid w:val="000E0763"/>
    <w:rsid w:val="000E144E"/>
    <w:rsid w:val="000E18EE"/>
    <w:rsid w:val="000E2A51"/>
    <w:rsid w:val="000E319F"/>
    <w:rsid w:val="000E36C6"/>
    <w:rsid w:val="000E3BD4"/>
    <w:rsid w:val="000E4765"/>
    <w:rsid w:val="000E6426"/>
    <w:rsid w:val="000E6630"/>
    <w:rsid w:val="000E7CE7"/>
    <w:rsid w:val="000F1993"/>
    <w:rsid w:val="000F2048"/>
    <w:rsid w:val="000F2CDB"/>
    <w:rsid w:val="000F30EA"/>
    <w:rsid w:val="000F4321"/>
    <w:rsid w:val="000F497B"/>
    <w:rsid w:val="000F4BD4"/>
    <w:rsid w:val="000F551A"/>
    <w:rsid w:val="000F6C94"/>
    <w:rsid w:val="000F726E"/>
    <w:rsid w:val="000F7810"/>
    <w:rsid w:val="000F7EF0"/>
    <w:rsid w:val="00100289"/>
    <w:rsid w:val="0010033E"/>
    <w:rsid w:val="00100735"/>
    <w:rsid w:val="001008D5"/>
    <w:rsid w:val="00101BB8"/>
    <w:rsid w:val="00101E7F"/>
    <w:rsid w:val="00103415"/>
    <w:rsid w:val="0010464C"/>
    <w:rsid w:val="00104BDF"/>
    <w:rsid w:val="00104C25"/>
    <w:rsid w:val="0010515D"/>
    <w:rsid w:val="001064B0"/>
    <w:rsid w:val="00107714"/>
    <w:rsid w:val="00107E89"/>
    <w:rsid w:val="0011012F"/>
    <w:rsid w:val="001121D7"/>
    <w:rsid w:val="00112363"/>
    <w:rsid w:val="001123DC"/>
    <w:rsid w:val="001126BF"/>
    <w:rsid w:val="001127DF"/>
    <w:rsid w:val="00112BA7"/>
    <w:rsid w:val="0011363B"/>
    <w:rsid w:val="0011428E"/>
    <w:rsid w:val="00114E95"/>
    <w:rsid w:val="001158FE"/>
    <w:rsid w:val="00116B2E"/>
    <w:rsid w:val="00116C50"/>
    <w:rsid w:val="00116DEB"/>
    <w:rsid w:val="00117F05"/>
    <w:rsid w:val="001208C3"/>
    <w:rsid w:val="00123C39"/>
    <w:rsid w:val="0012416B"/>
    <w:rsid w:val="0012467C"/>
    <w:rsid w:val="00124DD2"/>
    <w:rsid w:val="00124F3C"/>
    <w:rsid w:val="00124FB0"/>
    <w:rsid w:val="00124FC8"/>
    <w:rsid w:val="00125604"/>
    <w:rsid w:val="00126313"/>
    <w:rsid w:val="00126A55"/>
    <w:rsid w:val="001273EE"/>
    <w:rsid w:val="00127619"/>
    <w:rsid w:val="0012793D"/>
    <w:rsid w:val="001312FD"/>
    <w:rsid w:val="001327BE"/>
    <w:rsid w:val="00132EFB"/>
    <w:rsid w:val="00132FA2"/>
    <w:rsid w:val="001330FB"/>
    <w:rsid w:val="0013368D"/>
    <w:rsid w:val="00133878"/>
    <w:rsid w:val="00134178"/>
    <w:rsid w:val="0013550B"/>
    <w:rsid w:val="001355CD"/>
    <w:rsid w:val="00135AFB"/>
    <w:rsid w:val="0013602A"/>
    <w:rsid w:val="0013622C"/>
    <w:rsid w:val="0013665C"/>
    <w:rsid w:val="001367FB"/>
    <w:rsid w:val="00136C18"/>
    <w:rsid w:val="001379BA"/>
    <w:rsid w:val="00137B7E"/>
    <w:rsid w:val="00140B51"/>
    <w:rsid w:val="00141608"/>
    <w:rsid w:val="00141A62"/>
    <w:rsid w:val="001428CC"/>
    <w:rsid w:val="00142B2B"/>
    <w:rsid w:val="00142FE2"/>
    <w:rsid w:val="00143859"/>
    <w:rsid w:val="00143ACC"/>
    <w:rsid w:val="00144135"/>
    <w:rsid w:val="001448DD"/>
    <w:rsid w:val="00144B6E"/>
    <w:rsid w:val="00145619"/>
    <w:rsid w:val="00147148"/>
    <w:rsid w:val="001474C3"/>
    <w:rsid w:val="00147AB8"/>
    <w:rsid w:val="0015003A"/>
    <w:rsid w:val="0015008C"/>
    <w:rsid w:val="00150426"/>
    <w:rsid w:val="0015052A"/>
    <w:rsid w:val="0015059E"/>
    <w:rsid w:val="00150DC4"/>
    <w:rsid w:val="00151152"/>
    <w:rsid w:val="00151199"/>
    <w:rsid w:val="00151433"/>
    <w:rsid w:val="0015189B"/>
    <w:rsid w:val="001519E2"/>
    <w:rsid w:val="00151CD1"/>
    <w:rsid w:val="0015272C"/>
    <w:rsid w:val="0015286B"/>
    <w:rsid w:val="00152F18"/>
    <w:rsid w:val="00153EFE"/>
    <w:rsid w:val="00154848"/>
    <w:rsid w:val="00156A6E"/>
    <w:rsid w:val="001573F1"/>
    <w:rsid w:val="00160F6E"/>
    <w:rsid w:val="00162A6A"/>
    <w:rsid w:val="00162AEB"/>
    <w:rsid w:val="00162B5B"/>
    <w:rsid w:val="00164C76"/>
    <w:rsid w:val="00164F41"/>
    <w:rsid w:val="00165202"/>
    <w:rsid w:val="0016554A"/>
    <w:rsid w:val="00165F2D"/>
    <w:rsid w:val="00166F17"/>
    <w:rsid w:val="001674E4"/>
    <w:rsid w:val="00167E7E"/>
    <w:rsid w:val="00170142"/>
    <w:rsid w:val="00171123"/>
    <w:rsid w:val="00171BE1"/>
    <w:rsid w:val="00172A29"/>
    <w:rsid w:val="0017363F"/>
    <w:rsid w:val="00174B6B"/>
    <w:rsid w:val="00174D18"/>
    <w:rsid w:val="00175F2A"/>
    <w:rsid w:val="00176129"/>
    <w:rsid w:val="00176761"/>
    <w:rsid w:val="00176C62"/>
    <w:rsid w:val="00176D76"/>
    <w:rsid w:val="00177D52"/>
    <w:rsid w:val="00177E26"/>
    <w:rsid w:val="00180DD0"/>
    <w:rsid w:val="001825C7"/>
    <w:rsid w:val="001825E3"/>
    <w:rsid w:val="00182636"/>
    <w:rsid w:val="00182B1B"/>
    <w:rsid w:val="00182C3F"/>
    <w:rsid w:val="00182D77"/>
    <w:rsid w:val="00182D9D"/>
    <w:rsid w:val="00185477"/>
    <w:rsid w:val="00187277"/>
    <w:rsid w:val="001874C7"/>
    <w:rsid w:val="00187DEE"/>
    <w:rsid w:val="001900D4"/>
    <w:rsid w:val="001903C3"/>
    <w:rsid w:val="00191373"/>
    <w:rsid w:val="0019151D"/>
    <w:rsid w:val="001918BE"/>
    <w:rsid w:val="00191C09"/>
    <w:rsid w:val="00191DA1"/>
    <w:rsid w:val="00192E29"/>
    <w:rsid w:val="00193B5B"/>
    <w:rsid w:val="00193D55"/>
    <w:rsid w:val="00194CFF"/>
    <w:rsid w:val="00194D4E"/>
    <w:rsid w:val="001953B3"/>
    <w:rsid w:val="001965DC"/>
    <w:rsid w:val="00196E88"/>
    <w:rsid w:val="00197F54"/>
    <w:rsid w:val="001A084B"/>
    <w:rsid w:val="001A0B43"/>
    <w:rsid w:val="001A11AD"/>
    <w:rsid w:val="001A32FC"/>
    <w:rsid w:val="001A4054"/>
    <w:rsid w:val="001A5155"/>
    <w:rsid w:val="001A5A41"/>
    <w:rsid w:val="001A63C7"/>
    <w:rsid w:val="001A6B40"/>
    <w:rsid w:val="001B04CF"/>
    <w:rsid w:val="001B1476"/>
    <w:rsid w:val="001B165A"/>
    <w:rsid w:val="001B16E2"/>
    <w:rsid w:val="001B17A6"/>
    <w:rsid w:val="001B207E"/>
    <w:rsid w:val="001B2666"/>
    <w:rsid w:val="001B27C6"/>
    <w:rsid w:val="001B2B3D"/>
    <w:rsid w:val="001B2FAF"/>
    <w:rsid w:val="001B3005"/>
    <w:rsid w:val="001B41F9"/>
    <w:rsid w:val="001B4EF6"/>
    <w:rsid w:val="001B54B9"/>
    <w:rsid w:val="001B6115"/>
    <w:rsid w:val="001B6431"/>
    <w:rsid w:val="001B6499"/>
    <w:rsid w:val="001B65C8"/>
    <w:rsid w:val="001B6D60"/>
    <w:rsid w:val="001B6E77"/>
    <w:rsid w:val="001C05A7"/>
    <w:rsid w:val="001C073B"/>
    <w:rsid w:val="001C0C15"/>
    <w:rsid w:val="001C1E87"/>
    <w:rsid w:val="001C20FB"/>
    <w:rsid w:val="001C316C"/>
    <w:rsid w:val="001C3186"/>
    <w:rsid w:val="001C3E24"/>
    <w:rsid w:val="001C4D55"/>
    <w:rsid w:val="001C52E5"/>
    <w:rsid w:val="001C5522"/>
    <w:rsid w:val="001C5A69"/>
    <w:rsid w:val="001C5FEC"/>
    <w:rsid w:val="001C68F1"/>
    <w:rsid w:val="001D0F52"/>
    <w:rsid w:val="001D3788"/>
    <w:rsid w:val="001D562E"/>
    <w:rsid w:val="001D56AF"/>
    <w:rsid w:val="001D68D5"/>
    <w:rsid w:val="001D6A59"/>
    <w:rsid w:val="001D6D03"/>
    <w:rsid w:val="001D6E14"/>
    <w:rsid w:val="001E0283"/>
    <w:rsid w:val="001E031E"/>
    <w:rsid w:val="001E1E3C"/>
    <w:rsid w:val="001E2310"/>
    <w:rsid w:val="001E2946"/>
    <w:rsid w:val="001E318D"/>
    <w:rsid w:val="001E3F34"/>
    <w:rsid w:val="001E4488"/>
    <w:rsid w:val="001E46A9"/>
    <w:rsid w:val="001E49EF"/>
    <w:rsid w:val="001E4BAF"/>
    <w:rsid w:val="001E4C71"/>
    <w:rsid w:val="001E4F19"/>
    <w:rsid w:val="001E4FBB"/>
    <w:rsid w:val="001E5CFC"/>
    <w:rsid w:val="001E6EF1"/>
    <w:rsid w:val="001F0698"/>
    <w:rsid w:val="001F0750"/>
    <w:rsid w:val="001F0C35"/>
    <w:rsid w:val="001F1CB6"/>
    <w:rsid w:val="001F1EDC"/>
    <w:rsid w:val="001F254D"/>
    <w:rsid w:val="001F280C"/>
    <w:rsid w:val="001F2D0B"/>
    <w:rsid w:val="001F2EF6"/>
    <w:rsid w:val="001F3B54"/>
    <w:rsid w:val="001F439D"/>
    <w:rsid w:val="001F43D7"/>
    <w:rsid w:val="001F49BD"/>
    <w:rsid w:val="001F68F5"/>
    <w:rsid w:val="001F6D1D"/>
    <w:rsid w:val="00200AE9"/>
    <w:rsid w:val="00201523"/>
    <w:rsid w:val="00201B33"/>
    <w:rsid w:val="0020249A"/>
    <w:rsid w:val="0020275B"/>
    <w:rsid w:val="002027E5"/>
    <w:rsid w:val="002033CA"/>
    <w:rsid w:val="002046F0"/>
    <w:rsid w:val="00204D43"/>
    <w:rsid w:val="00205EFE"/>
    <w:rsid w:val="002061B0"/>
    <w:rsid w:val="00206B09"/>
    <w:rsid w:val="00206C50"/>
    <w:rsid w:val="0020772B"/>
    <w:rsid w:val="0020782B"/>
    <w:rsid w:val="00210AFB"/>
    <w:rsid w:val="00210E7F"/>
    <w:rsid w:val="00211F83"/>
    <w:rsid w:val="002130AF"/>
    <w:rsid w:val="00213A58"/>
    <w:rsid w:val="0021457E"/>
    <w:rsid w:val="0021500A"/>
    <w:rsid w:val="00215582"/>
    <w:rsid w:val="00215591"/>
    <w:rsid w:val="0021637B"/>
    <w:rsid w:val="00216424"/>
    <w:rsid w:val="002170B6"/>
    <w:rsid w:val="0021770A"/>
    <w:rsid w:val="00220031"/>
    <w:rsid w:val="00220897"/>
    <w:rsid w:val="00220D0A"/>
    <w:rsid w:val="00221702"/>
    <w:rsid w:val="00221F98"/>
    <w:rsid w:val="00223384"/>
    <w:rsid w:val="00224124"/>
    <w:rsid w:val="002243FF"/>
    <w:rsid w:val="002254D5"/>
    <w:rsid w:val="00225806"/>
    <w:rsid w:val="00225E69"/>
    <w:rsid w:val="002265DA"/>
    <w:rsid w:val="0022693C"/>
    <w:rsid w:val="00226CD4"/>
    <w:rsid w:val="00227463"/>
    <w:rsid w:val="00227705"/>
    <w:rsid w:val="00227CB1"/>
    <w:rsid w:val="00227CCE"/>
    <w:rsid w:val="00230236"/>
    <w:rsid w:val="0023025E"/>
    <w:rsid w:val="0023144F"/>
    <w:rsid w:val="002317AB"/>
    <w:rsid w:val="00231A10"/>
    <w:rsid w:val="00231DDA"/>
    <w:rsid w:val="00231DEA"/>
    <w:rsid w:val="00231F4E"/>
    <w:rsid w:val="00232E8B"/>
    <w:rsid w:val="002336D9"/>
    <w:rsid w:val="002338D6"/>
    <w:rsid w:val="00233CEF"/>
    <w:rsid w:val="002366C7"/>
    <w:rsid w:val="00236A22"/>
    <w:rsid w:val="00237CA3"/>
    <w:rsid w:val="002408F4"/>
    <w:rsid w:val="0024098B"/>
    <w:rsid w:val="00240D18"/>
    <w:rsid w:val="002417D5"/>
    <w:rsid w:val="00241855"/>
    <w:rsid w:val="00241C8B"/>
    <w:rsid w:val="00241DDC"/>
    <w:rsid w:val="00246E95"/>
    <w:rsid w:val="00247DF4"/>
    <w:rsid w:val="00247EF9"/>
    <w:rsid w:val="002501D9"/>
    <w:rsid w:val="00250471"/>
    <w:rsid w:val="00250D2A"/>
    <w:rsid w:val="0025162D"/>
    <w:rsid w:val="00251729"/>
    <w:rsid w:val="00252FE7"/>
    <w:rsid w:val="002532C8"/>
    <w:rsid w:val="00253545"/>
    <w:rsid w:val="002535F7"/>
    <w:rsid w:val="00253880"/>
    <w:rsid w:val="00253A00"/>
    <w:rsid w:val="00253C5A"/>
    <w:rsid w:val="00253E25"/>
    <w:rsid w:val="00254007"/>
    <w:rsid w:val="00254979"/>
    <w:rsid w:val="00255BE3"/>
    <w:rsid w:val="002566B8"/>
    <w:rsid w:val="002571FF"/>
    <w:rsid w:val="002606A1"/>
    <w:rsid w:val="002608C1"/>
    <w:rsid w:val="00260FA6"/>
    <w:rsid w:val="002612DF"/>
    <w:rsid w:val="0026151D"/>
    <w:rsid w:val="00262E73"/>
    <w:rsid w:val="00263AE9"/>
    <w:rsid w:val="00264BE0"/>
    <w:rsid w:val="00265444"/>
    <w:rsid w:val="002658FB"/>
    <w:rsid w:val="00265A38"/>
    <w:rsid w:val="00266D94"/>
    <w:rsid w:val="00266DF2"/>
    <w:rsid w:val="00267C19"/>
    <w:rsid w:val="002702A9"/>
    <w:rsid w:val="0027168D"/>
    <w:rsid w:val="002717C9"/>
    <w:rsid w:val="00272C1C"/>
    <w:rsid w:val="002744D7"/>
    <w:rsid w:val="00274D9F"/>
    <w:rsid w:val="00276F2C"/>
    <w:rsid w:val="00276FF5"/>
    <w:rsid w:val="002778EF"/>
    <w:rsid w:val="00277D8C"/>
    <w:rsid w:val="00277DDD"/>
    <w:rsid w:val="00277E79"/>
    <w:rsid w:val="002804FE"/>
    <w:rsid w:val="00280E39"/>
    <w:rsid w:val="002814E0"/>
    <w:rsid w:val="00281563"/>
    <w:rsid w:val="00281BA2"/>
    <w:rsid w:val="00281D24"/>
    <w:rsid w:val="00281E0F"/>
    <w:rsid w:val="002829A4"/>
    <w:rsid w:val="00282A6D"/>
    <w:rsid w:val="00282A80"/>
    <w:rsid w:val="002832CA"/>
    <w:rsid w:val="00283427"/>
    <w:rsid w:val="002834B7"/>
    <w:rsid w:val="00283565"/>
    <w:rsid w:val="002879BF"/>
    <w:rsid w:val="002905B0"/>
    <w:rsid w:val="002906B1"/>
    <w:rsid w:val="002906D8"/>
    <w:rsid w:val="00290EF9"/>
    <w:rsid w:val="002915CD"/>
    <w:rsid w:val="00291859"/>
    <w:rsid w:val="0029289A"/>
    <w:rsid w:val="00292CD0"/>
    <w:rsid w:val="0029300D"/>
    <w:rsid w:val="002948DD"/>
    <w:rsid w:val="00294A74"/>
    <w:rsid w:val="00295A75"/>
    <w:rsid w:val="00296395"/>
    <w:rsid w:val="002963A2"/>
    <w:rsid w:val="00296DAF"/>
    <w:rsid w:val="00296F14"/>
    <w:rsid w:val="00297779"/>
    <w:rsid w:val="00297922"/>
    <w:rsid w:val="002A072B"/>
    <w:rsid w:val="002A0ADD"/>
    <w:rsid w:val="002A160B"/>
    <w:rsid w:val="002A1641"/>
    <w:rsid w:val="002A1AF3"/>
    <w:rsid w:val="002A2B95"/>
    <w:rsid w:val="002A2DEB"/>
    <w:rsid w:val="002A3311"/>
    <w:rsid w:val="002A3535"/>
    <w:rsid w:val="002A362F"/>
    <w:rsid w:val="002A4079"/>
    <w:rsid w:val="002A4B97"/>
    <w:rsid w:val="002A4D37"/>
    <w:rsid w:val="002A4FDB"/>
    <w:rsid w:val="002A5F3A"/>
    <w:rsid w:val="002A71CE"/>
    <w:rsid w:val="002A7BF9"/>
    <w:rsid w:val="002B16F5"/>
    <w:rsid w:val="002B1DF3"/>
    <w:rsid w:val="002B461F"/>
    <w:rsid w:val="002B4B87"/>
    <w:rsid w:val="002B4BB1"/>
    <w:rsid w:val="002B5596"/>
    <w:rsid w:val="002B6C4F"/>
    <w:rsid w:val="002B7C94"/>
    <w:rsid w:val="002C0A94"/>
    <w:rsid w:val="002C1F07"/>
    <w:rsid w:val="002C26A8"/>
    <w:rsid w:val="002C2BEA"/>
    <w:rsid w:val="002C3136"/>
    <w:rsid w:val="002C4F70"/>
    <w:rsid w:val="002C4FDF"/>
    <w:rsid w:val="002C5062"/>
    <w:rsid w:val="002C5391"/>
    <w:rsid w:val="002C64B0"/>
    <w:rsid w:val="002C666A"/>
    <w:rsid w:val="002C6BF7"/>
    <w:rsid w:val="002C73E6"/>
    <w:rsid w:val="002D1646"/>
    <w:rsid w:val="002D20C0"/>
    <w:rsid w:val="002D2D2F"/>
    <w:rsid w:val="002D2E94"/>
    <w:rsid w:val="002D36F8"/>
    <w:rsid w:val="002D4A14"/>
    <w:rsid w:val="002D5177"/>
    <w:rsid w:val="002D543D"/>
    <w:rsid w:val="002D579D"/>
    <w:rsid w:val="002D57FC"/>
    <w:rsid w:val="002D618D"/>
    <w:rsid w:val="002D6492"/>
    <w:rsid w:val="002D6C8D"/>
    <w:rsid w:val="002D6FD0"/>
    <w:rsid w:val="002D79B2"/>
    <w:rsid w:val="002D7E94"/>
    <w:rsid w:val="002E08D3"/>
    <w:rsid w:val="002E0B9D"/>
    <w:rsid w:val="002E12CB"/>
    <w:rsid w:val="002E1D79"/>
    <w:rsid w:val="002E2ADB"/>
    <w:rsid w:val="002E2DA5"/>
    <w:rsid w:val="002E3422"/>
    <w:rsid w:val="002E5036"/>
    <w:rsid w:val="002E6F59"/>
    <w:rsid w:val="002E74E9"/>
    <w:rsid w:val="002E7771"/>
    <w:rsid w:val="002F0325"/>
    <w:rsid w:val="002F04E4"/>
    <w:rsid w:val="002F0C64"/>
    <w:rsid w:val="002F0FE7"/>
    <w:rsid w:val="002F1B5D"/>
    <w:rsid w:val="002F1E9C"/>
    <w:rsid w:val="002F2E03"/>
    <w:rsid w:val="002F3EF8"/>
    <w:rsid w:val="002F408C"/>
    <w:rsid w:val="002F58A8"/>
    <w:rsid w:val="002F5B49"/>
    <w:rsid w:val="002F5BFD"/>
    <w:rsid w:val="002F5DCC"/>
    <w:rsid w:val="002F648B"/>
    <w:rsid w:val="002F6616"/>
    <w:rsid w:val="002F72BC"/>
    <w:rsid w:val="002F7644"/>
    <w:rsid w:val="003015A3"/>
    <w:rsid w:val="0030225B"/>
    <w:rsid w:val="003027CB"/>
    <w:rsid w:val="00303504"/>
    <w:rsid w:val="00303890"/>
    <w:rsid w:val="00304443"/>
    <w:rsid w:val="00304680"/>
    <w:rsid w:val="003058E1"/>
    <w:rsid w:val="00306319"/>
    <w:rsid w:val="0030706C"/>
    <w:rsid w:val="003071E6"/>
    <w:rsid w:val="003101A8"/>
    <w:rsid w:val="003112FA"/>
    <w:rsid w:val="00311828"/>
    <w:rsid w:val="00311FDA"/>
    <w:rsid w:val="003128E2"/>
    <w:rsid w:val="00313987"/>
    <w:rsid w:val="00315101"/>
    <w:rsid w:val="0031778D"/>
    <w:rsid w:val="00321249"/>
    <w:rsid w:val="00322714"/>
    <w:rsid w:val="003235B8"/>
    <w:rsid w:val="0032391E"/>
    <w:rsid w:val="00323BA6"/>
    <w:rsid w:val="00323FFD"/>
    <w:rsid w:val="00324364"/>
    <w:rsid w:val="00324D31"/>
    <w:rsid w:val="00325638"/>
    <w:rsid w:val="00330911"/>
    <w:rsid w:val="00332A7D"/>
    <w:rsid w:val="00333401"/>
    <w:rsid w:val="00334B5C"/>
    <w:rsid w:val="00334BED"/>
    <w:rsid w:val="003358E6"/>
    <w:rsid w:val="00335CFB"/>
    <w:rsid w:val="00335F91"/>
    <w:rsid w:val="00336218"/>
    <w:rsid w:val="00337342"/>
    <w:rsid w:val="00340FA8"/>
    <w:rsid w:val="00341004"/>
    <w:rsid w:val="00341AD3"/>
    <w:rsid w:val="00341B6D"/>
    <w:rsid w:val="00342972"/>
    <w:rsid w:val="003431F6"/>
    <w:rsid w:val="00343793"/>
    <w:rsid w:val="003439E5"/>
    <w:rsid w:val="003457A8"/>
    <w:rsid w:val="00346878"/>
    <w:rsid w:val="003473F4"/>
    <w:rsid w:val="00347676"/>
    <w:rsid w:val="00350024"/>
    <w:rsid w:val="0035017E"/>
    <w:rsid w:val="0035111B"/>
    <w:rsid w:val="003513A7"/>
    <w:rsid w:val="00352ED8"/>
    <w:rsid w:val="0035377C"/>
    <w:rsid w:val="0035445C"/>
    <w:rsid w:val="00354851"/>
    <w:rsid w:val="00355443"/>
    <w:rsid w:val="00356CC2"/>
    <w:rsid w:val="00357A34"/>
    <w:rsid w:val="00357AFE"/>
    <w:rsid w:val="00357C49"/>
    <w:rsid w:val="00357CED"/>
    <w:rsid w:val="00357E1F"/>
    <w:rsid w:val="0036012A"/>
    <w:rsid w:val="003602B5"/>
    <w:rsid w:val="00362087"/>
    <w:rsid w:val="003623ED"/>
    <w:rsid w:val="003625BD"/>
    <w:rsid w:val="0036269D"/>
    <w:rsid w:val="0036325E"/>
    <w:rsid w:val="003636F8"/>
    <w:rsid w:val="00363710"/>
    <w:rsid w:val="003639E1"/>
    <w:rsid w:val="00363E12"/>
    <w:rsid w:val="003645AA"/>
    <w:rsid w:val="003647BE"/>
    <w:rsid w:val="00366F0B"/>
    <w:rsid w:val="003703E7"/>
    <w:rsid w:val="00373120"/>
    <w:rsid w:val="00373DF8"/>
    <w:rsid w:val="00374B3A"/>
    <w:rsid w:val="00374CE6"/>
    <w:rsid w:val="00380EE8"/>
    <w:rsid w:val="003811ED"/>
    <w:rsid w:val="00381E5D"/>
    <w:rsid w:val="0038228D"/>
    <w:rsid w:val="0038233D"/>
    <w:rsid w:val="003827C9"/>
    <w:rsid w:val="00382938"/>
    <w:rsid w:val="00382A70"/>
    <w:rsid w:val="00382F46"/>
    <w:rsid w:val="00383351"/>
    <w:rsid w:val="003835A6"/>
    <w:rsid w:val="003837B2"/>
    <w:rsid w:val="0038567B"/>
    <w:rsid w:val="003865F4"/>
    <w:rsid w:val="00386A02"/>
    <w:rsid w:val="00386F8A"/>
    <w:rsid w:val="00386FEB"/>
    <w:rsid w:val="003872EF"/>
    <w:rsid w:val="003878D9"/>
    <w:rsid w:val="00392AE0"/>
    <w:rsid w:val="00392DC0"/>
    <w:rsid w:val="003935E0"/>
    <w:rsid w:val="00393C57"/>
    <w:rsid w:val="00393D48"/>
    <w:rsid w:val="0039483F"/>
    <w:rsid w:val="00396023"/>
    <w:rsid w:val="0039659A"/>
    <w:rsid w:val="00397B9C"/>
    <w:rsid w:val="003A0860"/>
    <w:rsid w:val="003A0DA6"/>
    <w:rsid w:val="003A0F45"/>
    <w:rsid w:val="003A1007"/>
    <w:rsid w:val="003A130A"/>
    <w:rsid w:val="003A17B9"/>
    <w:rsid w:val="003A1836"/>
    <w:rsid w:val="003A1EC4"/>
    <w:rsid w:val="003A23E5"/>
    <w:rsid w:val="003A296E"/>
    <w:rsid w:val="003A39D0"/>
    <w:rsid w:val="003A461B"/>
    <w:rsid w:val="003A4A50"/>
    <w:rsid w:val="003A524B"/>
    <w:rsid w:val="003A5EFA"/>
    <w:rsid w:val="003A7679"/>
    <w:rsid w:val="003B05C4"/>
    <w:rsid w:val="003B0BAB"/>
    <w:rsid w:val="003B1C6C"/>
    <w:rsid w:val="003B1FEA"/>
    <w:rsid w:val="003B2059"/>
    <w:rsid w:val="003B31FB"/>
    <w:rsid w:val="003B335B"/>
    <w:rsid w:val="003B36BB"/>
    <w:rsid w:val="003B384F"/>
    <w:rsid w:val="003B3860"/>
    <w:rsid w:val="003B43C8"/>
    <w:rsid w:val="003B6280"/>
    <w:rsid w:val="003B6937"/>
    <w:rsid w:val="003B6FA3"/>
    <w:rsid w:val="003B7129"/>
    <w:rsid w:val="003B78BB"/>
    <w:rsid w:val="003B7A9F"/>
    <w:rsid w:val="003B7AD0"/>
    <w:rsid w:val="003B7CB2"/>
    <w:rsid w:val="003C0743"/>
    <w:rsid w:val="003C1036"/>
    <w:rsid w:val="003C1A1B"/>
    <w:rsid w:val="003C2101"/>
    <w:rsid w:val="003C22FB"/>
    <w:rsid w:val="003C2776"/>
    <w:rsid w:val="003C496B"/>
    <w:rsid w:val="003C4A60"/>
    <w:rsid w:val="003C6215"/>
    <w:rsid w:val="003C76B9"/>
    <w:rsid w:val="003D155B"/>
    <w:rsid w:val="003D17D6"/>
    <w:rsid w:val="003D2D5C"/>
    <w:rsid w:val="003D3386"/>
    <w:rsid w:val="003D4180"/>
    <w:rsid w:val="003D49C4"/>
    <w:rsid w:val="003D4FE9"/>
    <w:rsid w:val="003D540D"/>
    <w:rsid w:val="003D5759"/>
    <w:rsid w:val="003D619C"/>
    <w:rsid w:val="003D6489"/>
    <w:rsid w:val="003D68B4"/>
    <w:rsid w:val="003D697E"/>
    <w:rsid w:val="003E059E"/>
    <w:rsid w:val="003E0D57"/>
    <w:rsid w:val="003E1721"/>
    <w:rsid w:val="003E17E7"/>
    <w:rsid w:val="003E190D"/>
    <w:rsid w:val="003E1C6C"/>
    <w:rsid w:val="003E3A57"/>
    <w:rsid w:val="003E3EF2"/>
    <w:rsid w:val="003E4086"/>
    <w:rsid w:val="003E4B2E"/>
    <w:rsid w:val="003E59EB"/>
    <w:rsid w:val="003E6229"/>
    <w:rsid w:val="003E69BA"/>
    <w:rsid w:val="003F00D2"/>
    <w:rsid w:val="003F05E1"/>
    <w:rsid w:val="003F0F66"/>
    <w:rsid w:val="003F166F"/>
    <w:rsid w:val="003F25B1"/>
    <w:rsid w:val="003F2FE4"/>
    <w:rsid w:val="003F31DE"/>
    <w:rsid w:val="003F3785"/>
    <w:rsid w:val="003F3917"/>
    <w:rsid w:val="003F43A7"/>
    <w:rsid w:val="003F59C0"/>
    <w:rsid w:val="003F61EB"/>
    <w:rsid w:val="003F6311"/>
    <w:rsid w:val="003F6E29"/>
    <w:rsid w:val="003F7940"/>
    <w:rsid w:val="004012AA"/>
    <w:rsid w:val="004015D3"/>
    <w:rsid w:val="0040173B"/>
    <w:rsid w:val="0040174D"/>
    <w:rsid w:val="004018AF"/>
    <w:rsid w:val="00401992"/>
    <w:rsid w:val="00401AD9"/>
    <w:rsid w:val="004024B3"/>
    <w:rsid w:val="00402D7A"/>
    <w:rsid w:val="004030F5"/>
    <w:rsid w:val="00403FBE"/>
    <w:rsid w:val="004044C8"/>
    <w:rsid w:val="00404794"/>
    <w:rsid w:val="004052D6"/>
    <w:rsid w:val="00405338"/>
    <w:rsid w:val="00405627"/>
    <w:rsid w:val="004061CE"/>
    <w:rsid w:val="00406365"/>
    <w:rsid w:val="004066EE"/>
    <w:rsid w:val="00407CD1"/>
    <w:rsid w:val="00407EA2"/>
    <w:rsid w:val="00410C4B"/>
    <w:rsid w:val="00411343"/>
    <w:rsid w:val="00411AB1"/>
    <w:rsid w:val="00411C81"/>
    <w:rsid w:val="00412B66"/>
    <w:rsid w:val="00412B9E"/>
    <w:rsid w:val="00413C99"/>
    <w:rsid w:val="00414124"/>
    <w:rsid w:val="00415EEF"/>
    <w:rsid w:val="004168E7"/>
    <w:rsid w:val="004175E2"/>
    <w:rsid w:val="00420DE9"/>
    <w:rsid w:val="00422406"/>
    <w:rsid w:val="004225C4"/>
    <w:rsid w:val="004229E5"/>
    <w:rsid w:val="00422D61"/>
    <w:rsid w:val="00422F3A"/>
    <w:rsid w:val="00422F97"/>
    <w:rsid w:val="00423EB2"/>
    <w:rsid w:val="00424B99"/>
    <w:rsid w:val="00424ED7"/>
    <w:rsid w:val="0042547A"/>
    <w:rsid w:val="00425991"/>
    <w:rsid w:val="00425BA4"/>
    <w:rsid w:val="0042685A"/>
    <w:rsid w:val="00426EC9"/>
    <w:rsid w:val="004301F3"/>
    <w:rsid w:val="00430A1E"/>
    <w:rsid w:val="00431513"/>
    <w:rsid w:val="004315C4"/>
    <w:rsid w:val="00431831"/>
    <w:rsid w:val="00431B62"/>
    <w:rsid w:val="00431D64"/>
    <w:rsid w:val="00432FB7"/>
    <w:rsid w:val="0043302C"/>
    <w:rsid w:val="004334D3"/>
    <w:rsid w:val="0043378D"/>
    <w:rsid w:val="00434553"/>
    <w:rsid w:val="004357E7"/>
    <w:rsid w:val="00435AF7"/>
    <w:rsid w:val="00435E27"/>
    <w:rsid w:val="00437105"/>
    <w:rsid w:val="00437392"/>
    <w:rsid w:val="00437BED"/>
    <w:rsid w:val="004413BC"/>
    <w:rsid w:val="004414FB"/>
    <w:rsid w:val="004428C3"/>
    <w:rsid w:val="00443102"/>
    <w:rsid w:val="004432C4"/>
    <w:rsid w:val="00445569"/>
    <w:rsid w:val="0044626F"/>
    <w:rsid w:val="004465F5"/>
    <w:rsid w:val="00446741"/>
    <w:rsid w:val="00447167"/>
    <w:rsid w:val="00447295"/>
    <w:rsid w:val="004475A8"/>
    <w:rsid w:val="00447E13"/>
    <w:rsid w:val="0045137A"/>
    <w:rsid w:val="004519A1"/>
    <w:rsid w:val="00451FFC"/>
    <w:rsid w:val="00453A60"/>
    <w:rsid w:val="00454773"/>
    <w:rsid w:val="00454829"/>
    <w:rsid w:val="0045570E"/>
    <w:rsid w:val="00455BBD"/>
    <w:rsid w:val="00456E1E"/>
    <w:rsid w:val="00457CBD"/>
    <w:rsid w:val="00461106"/>
    <w:rsid w:val="004620A0"/>
    <w:rsid w:val="00462D43"/>
    <w:rsid w:val="00463554"/>
    <w:rsid w:val="00463674"/>
    <w:rsid w:val="004641DD"/>
    <w:rsid w:val="004647A7"/>
    <w:rsid w:val="004650FA"/>
    <w:rsid w:val="00466CD9"/>
    <w:rsid w:val="00466D9F"/>
    <w:rsid w:val="00466EEA"/>
    <w:rsid w:val="00467BD4"/>
    <w:rsid w:val="00470E6E"/>
    <w:rsid w:val="00471480"/>
    <w:rsid w:val="004715EA"/>
    <w:rsid w:val="00471917"/>
    <w:rsid w:val="004719CD"/>
    <w:rsid w:val="00471A53"/>
    <w:rsid w:val="00471C0C"/>
    <w:rsid w:val="00471DD7"/>
    <w:rsid w:val="00472F1A"/>
    <w:rsid w:val="004733B5"/>
    <w:rsid w:val="00473BB0"/>
    <w:rsid w:val="004743B5"/>
    <w:rsid w:val="0047494A"/>
    <w:rsid w:val="00474B3C"/>
    <w:rsid w:val="00475568"/>
    <w:rsid w:val="004759F0"/>
    <w:rsid w:val="004760A7"/>
    <w:rsid w:val="004762DE"/>
    <w:rsid w:val="00476479"/>
    <w:rsid w:val="004769BF"/>
    <w:rsid w:val="00476C6B"/>
    <w:rsid w:val="00476FBE"/>
    <w:rsid w:val="004773DF"/>
    <w:rsid w:val="00477579"/>
    <w:rsid w:val="004776FD"/>
    <w:rsid w:val="0048002B"/>
    <w:rsid w:val="004800D0"/>
    <w:rsid w:val="004803DD"/>
    <w:rsid w:val="0048177D"/>
    <w:rsid w:val="0048332B"/>
    <w:rsid w:val="00483CEA"/>
    <w:rsid w:val="00485099"/>
    <w:rsid w:val="00485200"/>
    <w:rsid w:val="00485E05"/>
    <w:rsid w:val="004861EB"/>
    <w:rsid w:val="00486765"/>
    <w:rsid w:val="00486C9B"/>
    <w:rsid w:val="00486D76"/>
    <w:rsid w:val="00487D5E"/>
    <w:rsid w:val="004900FA"/>
    <w:rsid w:val="00490332"/>
    <w:rsid w:val="004904C2"/>
    <w:rsid w:val="004911F5"/>
    <w:rsid w:val="00491421"/>
    <w:rsid w:val="00492574"/>
    <w:rsid w:val="0049272F"/>
    <w:rsid w:val="00493A28"/>
    <w:rsid w:val="00494BA5"/>
    <w:rsid w:val="004953B8"/>
    <w:rsid w:val="00496117"/>
    <w:rsid w:val="004962C5"/>
    <w:rsid w:val="004965BD"/>
    <w:rsid w:val="00496EDF"/>
    <w:rsid w:val="00497DF5"/>
    <w:rsid w:val="004A001B"/>
    <w:rsid w:val="004A0909"/>
    <w:rsid w:val="004A0D88"/>
    <w:rsid w:val="004A1150"/>
    <w:rsid w:val="004A310B"/>
    <w:rsid w:val="004A31FD"/>
    <w:rsid w:val="004A3736"/>
    <w:rsid w:val="004A3C4C"/>
    <w:rsid w:val="004A54F3"/>
    <w:rsid w:val="004A556D"/>
    <w:rsid w:val="004A5AAB"/>
    <w:rsid w:val="004A676E"/>
    <w:rsid w:val="004A69C7"/>
    <w:rsid w:val="004A6E7F"/>
    <w:rsid w:val="004B0AE4"/>
    <w:rsid w:val="004B30D5"/>
    <w:rsid w:val="004B340C"/>
    <w:rsid w:val="004B3909"/>
    <w:rsid w:val="004B395E"/>
    <w:rsid w:val="004B4AA8"/>
    <w:rsid w:val="004B4BCF"/>
    <w:rsid w:val="004B5799"/>
    <w:rsid w:val="004B63D8"/>
    <w:rsid w:val="004B6707"/>
    <w:rsid w:val="004B6A61"/>
    <w:rsid w:val="004B6A7C"/>
    <w:rsid w:val="004B7224"/>
    <w:rsid w:val="004B782E"/>
    <w:rsid w:val="004B7FBC"/>
    <w:rsid w:val="004C0101"/>
    <w:rsid w:val="004C0BB0"/>
    <w:rsid w:val="004C1448"/>
    <w:rsid w:val="004C1494"/>
    <w:rsid w:val="004C196C"/>
    <w:rsid w:val="004C1A2D"/>
    <w:rsid w:val="004C1AA5"/>
    <w:rsid w:val="004C2902"/>
    <w:rsid w:val="004C337F"/>
    <w:rsid w:val="004C3393"/>
    <w:rsid w:val="004C4EAD"/>
    <w:rsid w:val="004C5084"/>
    <w:rsid w:val="004C514E"/>
    <w:rsid w:val="004C54F3"/>
    <w:rsid w:val="004C61F5"/>
    <w:rsid w:val="004C670B"/>
    <w:rsid w:val="004C7CF6"/>
    <w:rsid w:val="004D05B2"/>
    <w:rsid w:val="004D07BD"/>
    <w:rsid w:val="004D0DBC"/>
    <w:rsid w:val="004D167C"/>
    <w:rsid w:val="004D20AD"/>
    <w:rsid w:val="004D327F"/>
    <w:rsid w:val="004D43C4"/>
    <w:rsid w:val="004D49FD"/>
    <w:rsid w:val="004D7FE5"/>
    <w:rsid w:val="004E0007"/>
    <w:rsid w:val="004E1BCA"/>
    <w:rsid w:val="004E1CD5"/>
    <w:rsid w:val="004E1E6D"/>
    <w:rsid w:val="004E218F"/>
    <w:rsid w:val="004E33E4"/>
    <w:rsid w:val="004E3450"/>
    <w:rsid w:val="004E4F8E"/>
    <w:rsid w:val="004E5577"/>
    <w:rsid w:val="004E5DA1"/>
    <w:rsid w:val="004E612D"/>
    <w:rsid w:val="004E6447"/>
    <w:rsid w:val="004E6A03"/>
    <w:rsid w:val="004E6C1A"/>
    <w:rsid w:val="004E6FE3"/>
    <w:rsid w:val="004E7715"/>
    <w:rsid w:val="004F0974"/>
    <w:rsid w:val="004F129A"/>
    <w:rsid w:val="004F1BAB"/>
    <w:rsid w:val="004F2D09"/>
    <w:rsid w:val="004F3128"/>
    <w:rsid w:val="004F38CD"/>
    <w:rsid w:val="004F3EEE"/>
    <w:rsid w:val="004F458F"/>
    <w:rsid w:val="004F57E2"/>
    <w:rsid w:val="004F7947"/>
    <w:rsid w:val="004F7AE9"/>
    <w:rsid w:val="00500156"/>
    <w:rsid w:val="005002B1"/>
    <w:rsid w:val="005009D9"/>
    <w:rsid w:val="00501384"/>
    <w:rsid w:val="00501DF8"/>
    <w:rsid w:val="00502187"/>
    <w:rsid w:val="0050302F"/>
    <w:rsid w:val="00503488"/>
    <w:rsid w:val="005035B4"/>
    <w:rsid w:val="00503816"/>
    <w:rsid w:val="00503854"/>
    <w:rsid w:val="00503BED"/>
    <w:rsid w:val="00503E3A"/>
    <w:rsid w:val="00506278"/>
    <w:rsid w:val="00506D21"/>
    <w:rsid w:val="00507716"/>
    <w:rsid w:val="00507B98"/>
    <w:rsid w:val="00511604"/>
    <w:rsid w:val="005117C3"/>
    <w:rsid w:val="0051188C"/>
    <w:rsid w:val="00511DA7"/>
    <w:rsid w:val="00512004"/>
    <w:rsid w:val="00512594"/>
    <w:rsid w:val="00513462"/>
    <w:rsid w:val="00513BCB"/>
    <w:rsid w:val="005148CA"/>
    <w:rsid w:val="00516186"/>
    <w:rsid w:val="0051655B"/>
    <w:rsid w:val="00517AB3"/>
    <w:rsid w:val="00517F0C"/>
    <w:rsid w:val="0052026F"/>
    <w:rsid w:val="0052078E"/>
    <w:rsid w:val="00520ADA"/>
    <w:rsid w:val="00520FD9"/>
    <w:rsid w:val="00521000"/>
    <w:rsid w:val="005210C4"/>
    <w:rsid w:val="00521A52"/>
    <w:rsid w:val="005220A2"/>
    <w:rsid w:val="005220B0"/>
    <w:rsid w:val="0052453C"/>
    <w:rsid w:val="005253F6"/>
    <w:rsid w:val="00525784"/>
    <w:rsid w:val="00525B32"/>
    <w:rsid w:val="00526815"/>
    <w:rsid w:val="00527119"/>
    <w:rsid w:val="00527DA3"/>
    <w:rsid w:val="00531BDE"/>
    <w:rsid w:val="00532282"/>
    <w:rsid w:val="00532A00"/>
    <w:rsid w:val="005336B7"/>
    <w:rsid w:val="00534F4E"/>
    <w:rsid w:val="0053547B"/>
    <w:rsid w:val="00535D03"/>
    <w:rsid w:val="00535F56"/>
    <w:rsid w:val="00536252"/>
    <w:rsid w:val="00536273"/>
    <w:rsid w:val="0053685B"/>
    <w:rsid w:val="005375B1"/>
    <w:rsid w:val="00537C3A"/>
    <w:rsid w:val="00540466"/>
    <w:rsid w:val="005404EE"/>
    <w:rsid w:val="00540601"/>
    <w:rsid w:val="0054177B"/>
    <w:rsid w:val="00541C16"/>
    <w:rsid w:val="005420CB"/>
    <w:rsid w:val="005444A1"/>
    <w:rsid w:val="0054574E"/>
    <w:rsid w:val="0054636F"/>
    <w:rsid w:val="0054670B"/>
    <w:rsid w:val="00546775"/>
    <w:rsid w:val="0054694B"/>
    <w:rsid w:val="00547238"/>
    <w:rsid w:val="00547E50"/>
    <w:rsid w:val="005505FA"/>
    <w:rsid w:val="00550854"/>
    <w:rsid w:val="00550B1F"/>
    <w:rsid w:val="00550C50"/>
    <w:rsid w:val="00550C9D"/>
    <w:rsid w:val="005513B0"/>
    <w:rsid w:val="005515D7"/>
    <w:rsid w:val="00552F95"/>
    <w:rsid w:val="00553336"/>
    <w:rsid w:val="00553E12"/>
    <w:rsid w:val="0055438E"/>
    <w:rsid w:val="00554B4E"/>
    <w:rsid w:val="00556757"/>
    <w:rsid w:val="00557AAC"/>
    <w:rsid w:val="00557CC5"/>
    <w:rsid w:val="005600D6"/>
    <w:rsid w:val="005601FD"/>
    <w:rsid w:val="00560DD0"/>
    <w:rsid w:val="00562823"/>
    <w:rsid w:val="005628FD"/>
    <w:rsid w:val="0056290E"/>
    <w:rsid w:val="00563DD3"/>
    <w:rsid w:val="005641CA"/>
    <w:rsid w:val="005643F5"/>
    <w:rsid w:val="00564446"/>
    <w:rsid w:val="00564A9A"/>
    <w:rsid w:val="005654A2"/>
    <w:rsid w:val="005655E3"/>
    <w:rsid w:val="005655EA"/>
    <w:rsid w:val="00565932"/>
    <w:rsid w:val="00565B69"/>
    <w:rsid w:val="00565E80"/>
    <w:rsid w:val="00565E8E"/>
    <w:rsid w:val="00566373"/>
    <w:rsid w:val="00566F71"/>
    <w:rsid w:val="00566FF3"/>
    <w:rsid w:val="00567104"/>
    <w:rsid w:val="005672DE"/>
    <w:rsid w:val="00567E30"/>
    <w:rsid w:val="00567E83"/>
    <w:rsid w:val="0057011D"/>
    <w:rsid w:val="005703E7"/>
    <w:rsid w:val="0057139C"/>
    <w:rsid w:val="0057194E"/>
    <w:rsid w:val="00571A1F"/>
    <w:rsid w:val="00574140"/>
    <w:rsid w:val="005743BF"/>
    <w:rsid w:val="005760FC"/>
    <w:rsid w:val="00576B03"/>
    <w:rsid w:val="00576CCB"/>
    <w:rsid w:val="00576F26"/>
    <w:rsid w:val="00576FE6"/>
    <w:rsid w:val="00577CEB"/>
    <w:rsid w:val="00580539"/>
    <w:rsid w:val="00580F33"/>
    <w:rsid w:val="00581CBD"/>
    <w:rsid w:val="005825BF"/>
    <w:rsid w:val="00582D04"/>
    <w:rsid w:val="00583536"/>
    <w:rsid w:val="005835FC"/>
    <w:rsid w:val="0058361C"/>
    <w:rsid w:val="005838E4"/>
    <w:rsid w:val="00583D67"/>
    <w:rsid w:val="00584DF5"/>
    <w:rsid w:val="00585370"/>
    <w:rsid w:val="00585734"/>
    <w:rsid w:val="00590273"/>
    <w:rsid w:val="0059115C"/>
    <w:rsid w:val="005916DA"/>
    <w:rsid w:val="00591A4D"/>
    <w:rsid w:val="0059243C"/>
    <w:rsid w:val="005925D7"/>
    <w:rsid w:val="00592B74"/>
    <w:rsid w:val="00592D21"/>
    <w:rsid w:val="00594835"/>
    <w:rsid w:val="00594E8E"/>
    <w:rsid w:val="00595A03"/>
    <w:rsid w:val="0059614D"/>
    <w:rsid w:val="00596874"/>
    <w:rsid w:val="00596B84"/>
    <w:rsid w:val="00596F96"/>
    <w:rsid w:val="005A0C0B"/>
    <w:rsid w:val="005A0DBC"/>
    <w:rsid w:val="005A1FDC"/>
    <w:rsid w:val="005A2B9A"/>
    <w:rsid w:val="005A3153"/>
    <w:rsid w:val="005A34E7"/>
    <w:rsid w:val="005A4FD4"/>
    <w:rsid w:val="005A5DBE"/>
    <w:rsid w:val="005A6053"/>
    <w:rsid w:val="005A64C6"/>
    <w:rsid w:val="005A67BC"/>
    <w:rsid w:val="005A6A56"/>
    <w:rsid w:val="005A6AB1"/>
    <w:rsid w:val="005B0A02"/>
    <w:rsid w:val="005B0B2A"/>
    <w:rsid w:val="005B2C4C"/>
    <w:rsid w:val="005B354F"/>
    <w:rsid w:val="005B3849"/>
    <w:rsid w:val="005B3883"/>
    <w:rsid w:val="005B4C95"/>
    <w:rsid w:val="005B4CAA"/>
    <w:rsid w:val="005B4EF8"/>
    <w:rsid w:val="005B53FC"/>
    <w:rsid w:val="005B5AA4"/>
    <w:rsid w:val="005B5E53"/>
    <w:rsid w:val="005B5FAF"/>
    <w:rsid w:val="005B767F"/>
    <w:rsid w:val="005B7A18"/>
    <w:rsid w:val="005B7E79"/>
    <w:rsid w:val="005C017B"/>
    <w:rsid w:val="005C05F9"/>
    <w:rsid w:val="005C11F8"/>
    <w:rsid w:val="005C1A92"/>
    <w:rsid w:val="005C1B9E"/>
    <w:rsid w:val="005C2849"/>
    <w:rsid w:val="005C2C12"/>
    <w:rsid w:val="005C314D"/>
    <w:rsid w:val="005C363B"/>
    <w:rsid w:val="005C39E6"/>
    <w:rsid w:val="005C3A01"/>
    <w:rsid w:val="005C3B02"/>
    <w:rsid w:val="005C4438"/>
    <w:rsid w:val="005C4880"/>
    <w:rsid w:val="005C490D"/>
    <w:rsid w:val="005C49A6"/>
    <w:rsid w:val="005C50AB"/>
    <w:rsid w:val="005C5318"/>
    <w:rsid w:val="005C5912"/>
    <w:rsid w:val="005C5A6E"/>
    <w:rsid w:val="005C5CD2"/>
    <w:rsid w:val="005C5E25"/>
    <w:rsid w:val="005C71C1"/>
    <w:rsid w:val="005C72D0"/>
    <w:rsid w:val="005D02CE"/>
    <w:rsid w:val="005D0328"/>
    <w:rsid w:val="005D0A2F"/>
    <w:rsid w:val="005D0A6B"/>
    <w:rsid w:val="005D0ACC"/>
    <w:rsid w:val="005D1F94"/>
    <w:rsid w:val="005D2C3C"/>
    <w:rsid w:val="005D4162"/>
    <w:rsid w:val="005D5A9A"/>
    <w:rsid w:val="005D5E0C"/>
    <w:rsid w:val="005D6ADA"/>
    <w:rsid w:val="005D6CA1"/>
    <w:rsid w:val="005D7A80"/>
    <w:rsid w:val="005E0180"/>
    <w:rsid w:val="005E0B56"/>
    <w:rsid w:val="005E0D8F"/>
    <w:rsid w:val="005E1337"/>
    <w:rsid w:val="005E273D"/>
    <w:rsid w:val="005E335C"/>
    <w:rsid w:val="005E36FD"/>
    <w:rsid w:val="005E3EC4"/>
    <w:rsid w:val="005E4766"/>
    <w:rsid w:val="005E50A7"/>
    <w:rsid w:val="005E530A"/>
    <w:rsid w:val="005E56C8"/>
    <w:rsid w:val="005E7658"/>
    <w:rsid w:val="005F00F3"/>
    <w:rsid w:val="005F084D"/>
    <w:rsid w:val="005F0EAE"/>
    <w:rsid w:val="005F16AB"/>
    <w:rsid w:val="005F1BE6"/>
    <w:rsid w:val="005F1D0C"/>
    <w:rsid w:val="005F1DD9"/>
    <w:rsid w:val="005F1F05"/>
    <w:rsid w:val="005F378B"/>
    <w:rsid w:val="005F3B36"/>
    <w:rsid w:val="005F3E36"/>
    <w:rsid w:val="005F3FFC"/>
    <w:rsid w:val="005F4904"/>
    <w:rsid w:val="005F4BD7"/>
    <w:rsid w:val="005F5486"/>
    <w:rsid w:val="005F5B3E"/>
    <w:rsid w:val="005F6CA5"/>
    <w:rsid w:val="005F7B43"/>
    <w:rsid w:val="00600490"/>
    <w:rsid w:val="0060080A"/>
    <w:rsid w:val="00600C6B"/>
    <w:rsid w:val="00601F3E"/>
    <w:rsid w:val="00601F6D"/>
    <w:rsid w:val="00602032"/>
    <w:rsid w:val="00602370"/>
    <w:rsid w:val="006023C4"/>
    <w:rsid w:val="00602FC2"/>
    <w:rsid w:val="00603AFA"/>
    <w:rsid w:val="00603BC1"/>
    <w:rsid w:val="00603FB3"/>
    <w:rsid w:val="006045C3"/>
    <w:rsid w:val="00604F68"/>
    <w:rsid w:val="00605C8F"/>
    <w:rsid w:val="00605CE9"/>
    <w:rsid w:val="00610204"/>
    <w:rsid w:val="00610EA5"/>
    <w:rsid w:val="00611201"/>
    <w:rsid w:val="0061236F"/>
    <w:rsid w:val="00613D84"/>
    <w:rsid w:val="00614DD7"/>
    <w:rsid w:val="00615135"/>
    <w:rsid w:val="0061604A"/>
    <w:rsid w:val="00616783"/>
    <w:rsid w:val="00617DE7"/>
    <w:rsid w:val="00617E72"/>
    <w:rsid w:val="00620EE3"/>
    <w:rsid w:val="00621EEC"/>
    <w:rsid w:val="0062280F"/>
    <w:rsid w:val="00622BF0"/>
    <w:rsid w:val="00623612"/>
    <w:rsid w:val="00623876"/>
    <w:rsid w:val="0062435C"/>
    <w:rsid w:val="006245D0"/>
    <w:rsid w:val="00624781"/>
    <w:rsid w:val="006249BA"/>
    <w:rsid w:val="00624C20"/>
    <w:rsid w:val="00624C45"/>
    <w:rsid w:val="0062507C"/>
    <w:rsid w:val="00625771"/>
    <w:rsid w:val="006262BA"/>
    <w:rsid w:val="00626546"/>
    <w:rsid w:val="00626867"/>
    <w:rsid w:val="00626DD4"/>
    <w:rsid w:val="00627240"/>
    <w:rsid w:val="0062757C"/>
    <w:rsid w:val="00631632"/>
    <w:rsid w:val="006327C0"/>
    <w:rsid w:val="00632CD0"/>
    <w:rsid w:val="006334B0"/>
    <w:rsid w:val="00633E53"/>
    <w:rsid w:val="006343D0"/>
    <w:rsid w:val="006349CE"/>
    <w:rsid w:val="00634BFB"/>
    <w:rsid w:val="00635D2A"/>
    <w:rsid w:val="00636201"/>
    <w:rsid w:val="00637581"/>
    <w:rsid w:val="00637EB6"/>
    <w:rsid w:val="00640C67"/>
    <w:rsid w:val="006417BE"/>
    <w:rsid w:val="006448A6"/>
    <w:rsid w:val="0064520D"/>
    <w:rsid w:val="0064528B"/>
    <w:rsid w:val="006457BC"/>
    <w:rsid w:val="006469B9"/>
    <w:rsid w:val="006470F7"/>
    <w:rsid w:val="0064796C"/>
    <w:rsid w:val="0065054B"/>
    <w:rsid w:val="006507BA"/>
    <w:rsid w:val="00650889"/>
    <w:rsid w:val="00650B08"/>
    <w:rsid w:val="0065324F"/>
    <w:rsid w:val="006536C5"/>
    <w:rsid w:val="00654BA3"/>
    <w:rsid w:val="00654CCD"/>
    <w:rsid w:val="006559F6"/>
    <w:rsid w:val="00655FD8"/>
    <w:rsid w:val="006564EA"/>
    <w:rsid w:val="0065667A"/>
    <w:rsid w:val="00656ED0"/>
    <w:rsid w:val="00656F1E"/>
    <w:rsid w:val="00656F5D"/>
    <w:rsid w:val="0065732F"/>
    <w:rsid w:val="00657555"/>
    <w:rsid w:val="00657923"/>
    <w:rsid w:val="00657ADA"/>
    <w:rsid w:val="00660304"/>
    <w:rsid w:val="00660880"/>
    <w:rsid w:val="00660D3E"/>
    <w:rsid w:val="00660D43"/>
    <w:rsid w:val="00660E4B"/>
    <w:rsid w:val="00661165"/>
    <w:rsid w:val="00661225"/>
    <w:rsid w:val="006617BA"/>
    <w:rsid w:val="006617FC"/>
    <w:rsid w:val="0066260D"/>
    <w:rsid w:val="00664FEF"/>
    <w:rsid w:val="00665354"/>
    <w:rsid w:val="00665664"/>
    <w:rsid w:val="006666CB"/>
    <w:rsid w:val="00670800"/>
    <w:rsid w:val="00670856"/>
    <w:rsid w:val="0067088F"/>
    <w:rsid w:val="00672688"/>
    <w:rsid w:val="00672A18"/>
    <w:rsid w:val="006735F0"/>
    <w:rsid w:val="00673A22"/>
    <w:rsid w:val="00673DFC"/>
    <w:rsid w:val="006741AD"/>
    <w:rsid w:val="006768AC"/>
    <w:rsid w:val="00676BD7"/>
    <w:rsid w:val="0067719B"/>
    <w:rsid w:val="00677551"/>
    <w:rsid w:val="006777C0"/>
    <w:rsid w:val="0068153C"/>
    <w:rsid w:val="006817AD"/>
    <w:rsid w:val="00682543"/>
    <w:rsid w:val="006825C7"/>
    <w:rsid w:val="00682BCE"/>
    <w:rsid w:val="00683D35"/>
    <w:rsid w:val="006840F9"/>
    <w:rsid w:val="0068597F"/>
    <w:rsid w:val="00685B82"/>
    <w:rsid w:val="00686640"/>
    <w:rsid w:val="0068665B"/>
    <w:rsid w:val="0068721B"/>
    <w:rsid w:val="006875CF"/>
    <w:rsid w:val="00687A98"/>
    <w:rsid w:val="0069005D"/>
    <w:rsid w:val="006900CC"/>
    <w:rsid w:val="00690E00"/>
    <w:rsid w:val="0069175F"/>
    <w:rsid w:val="0069198E"/>
    <w:rsid w:val="006927D2"/>
    <w:rsid w:val="00693D0F"/>
    <w:rsid w:val="00695480"/>
    <w:rsid w:val="006955C7"/>
    <w:rsid w:val="0069644D"/>
    <w:rsid w:val="006967FC"/>
    <w:rsid w:val="006A0124"/>
    <w:rsid w:val="006A1907"/>
    <w:rsid w:val="006A2566"/>
    <w:rsid w:val="006A29F3"/>
    <w:rsid w:val="006A2B1E"/>
    <w:rsid w:val="006A2B55"/>
    <w:rsid w:val="006A2E16"/>
    <w:rsid w:val="006A3121"/>
    <w:rsid w:val="006A37E0"/>
    <w:rsid w:val="006A4262"/>
    <w:rsid w:val="006A489B"/>
    <w:rsid w:val="006A51FE"/>
    <w:rsid w:val="006A7CB3"/>
    <w:rsid w:val="006B3812"/>
    <w:rsid w:val="006B49A4"/>
    <w:rsid w:val="006B51FB"/>
    <w:rsid w:val="006B595D"/>
    <w:rsid w:val="006B5DBF"/>
    <w:rsid w:val="006B6585"/>
    <w:rsid w:val="006B6C67"/>
    <w:rsid w:val="006C01B0"/>
    <w:rsid w:val="006C0BD1"/>
    <w:rsid w:val="006C1240"/>
    <w:rsid w:val="006C1DB3"/>
    <w:rsid w:val="006C26C6"/>
    <w:rsid w:val="006C29BD"/>
    <w:rsid w:val="006C2D66"/>
    <w:rsid w:val="006C2E22"/>
    <w:rsid w:val="006C386C"/>
    <w:rsid w:val="006C3CE1"/>
    <w:rsid w:val="006C40DD"/>
    <w:rsid w:val="006C45F2"/>
    <w:rsid w:val="006C4D05"/>
    <w:rsid w:val="006C517B"/>
    <w:rsid w:val="006C5273"/>
    <w:rsid w:val="006C5614"/>
    <w:rsid w:val="006C6360"/>
    <w:rsid w:val="006C7C82"/>
    <w:rsid w:val="006C7C9E"/>
    <w:rsid w:val="006D12D5"/>
    <w:rsid w:val="006D1F3B"/>
    <w:rsid w:val="006D2BB8"/>
    <w:rsid w:val="006D3879"/>
    <w:rsid w:val="006D3B26"/>
    <w:rsid w:val="006D3FAC"/>
    <w:rsid w:val="006D56CE"/>
    <w:rsid w:val="006D5B57"/>
    <w:rsid w:val="006D738E"/>
    <w:rsid w:val="006D7AC3"/>
    <w:rsid w:val="006E085F"/>
    <w:rsid w:val="006E094A"/>
    <w:rsid w:val="006E0A72"/>
    <w:rsid w:val="006E1B3D"/>
    <w:rsid w:val="006E1CA3"/>
    <w:rsid w:val="006E1EE1"/>
    <w:rsid w:val="006E2491"/>
    <w:rsid w:val="006E25A7"/>
    <w:rsid w:val="006E269C"/>
    <w:rsid w:val="006E2866"/>
    <w:rsid w:val="006E2B63"/>
    <w:rsid w:val="006E38CF"/>
    <w:rsid w:val="006E3D4E"/>
    <w:rsid w:val="006E494D"/>
    <w:rsid w:val="006E5EAA"/>
    <w:rsid w:val="006E6E72"/>
    <w:rsid w:val="006E7532"/>
    <w:rsid w:val="006E787F"/>
    <w:rsid w:val="006F091F"/>
    <w:rsid w:val="006F099D"/>
    <w:rsid w:val="006F0EB5"/>
    <w:rsid w:val="006F13D9"/>
    <w:rsid w:val="006F21F9"/>
    <w:rsid w:val="006F2874"/>
    <w:rsid w:val="006F28A8"/>
    <w:rsid w:val="006F2B29"/>
    <w:rsid w:val="006F3B26"/>
    <w:rsid w:val="006F444B"/>
    <w:rsid w:val="006F47BD"/>
    <w:rsid w:val="006F4B1A"/>
    <w:rsid w:val="006F5326"/>
    <w:rsid w:val="006F69B2"/>
    <w:rsid w:val="006F6EAC"/>
    <w:rsid w:val="006F73AC"/>
    <w:rsid w:val="007009D2"/>
    <w:rsid w:val="00701BB7"/>
    <w:rsid w:val="00702269"/>
    <w:rsid w:val="00702D4F"/>
    <w:rsid w:val="00702FE0"/>
    <w:rsid w:val="007031EF"/>
    <w:rsid w:val="00703685"/>
    <w:rsid w:val="00703982"/>
    <w:rsid w:val="00703A84"/>
    <w:rsid w:val="007040AB"/>
    <w:rsid w:val="00704283"/>
    <w:rsid w:val="0070466B"/>
    <w:rsid w:val="0070546D"/>
    <w:rsid w:val="00705A93"/>
    <w:rsid w:val="00705BD0"/>
    <w:rsid w:val="007110C1"/>
    <w:rsid w:val="007113F0"/>
    <w:rsid w:val="00711D97"/>
    <w:rsid w:val="007121C4"/>
    <w:rsid w:val="007127BF"/>
    <w:rsid w:val="00712F46"/>
    <w:rsid w:val="0071346C"/>
    <w:rsid w:val="00713C72"/>
    <w:rsid w:val="00714E9D"/>
    <w:rsid w:val="007154CA"/>
    <w:rsid w:val="0071603D"/>
    <w:rsid w:val="00716172"/>
    <w:rsid w:val="00716539"/>
    <w:rsid w:val="007207EE"/>
    <w:rsid w:val="00720F0A"/>
    <w:rsid w:val="007212CF"/>
    <w:rsid w:val="007216D5"/>
    <w:rsid w:val="00722CD0"/>
    <w:rsid w:val="00722DA4"/>
    <w:rsid w:val="007232B3"/>
    <w:rsid w:val="00725609"/>
    <w:rsid w:val="00726783"/>
    <w:rsid w:val="00726D6E"/>
    <w:rsid w:val="00726F9C"/>
    <w:rsid w:val="0072742B"/>
    <w:rsid w:val="007308F2"/>
    <w:rsid w:val="00730D06"/>
    <w:rsid w:val="00731095"/>
    <w:rsid w:val="00731657"/>
    <w:rsid w:val="00732616"/>
    <w:rsid w:val="00733483"/>
    <w:rsid w:val="00734DF8"/>
    <w:rsid w:val="007353CD"/>
    <w:rsid w:val="00735949"/>
    <w:rsid w:val="00735987"/>
    <w:rsid w:val="00735ABA"/>
    <w:rsid w:val="00735D44"/>
    <w:rsid w:val="0073643A"/>
    <w:rsid w:val="00736539"/>
    <w:rsid w:val="00736880"/>
    <w:rsid w:val="007376DF"/>
    <w:rsid w:val="007378C3"/>
    <w:rsid w:val="007403E5"/>
    <w:rsid w:val="00740479"/>
    <w:rsid w:val="00740868"/>
    <w:rsid w:val="00740F23"/>
    <w:rsid w:val="00741126"/>
    <w:rsid w:val="007413B9"/>
    <w:rsid w:val="00744900"/>
    <w:rsid w:val="00744EA2"/>
    <w:rsid w:val="0074508B"/>
    <w:rsid w:val="00745438"/>
    <w:rsid w:val="00745F2B"/>
    <w:rsid w:val="00745F6A"/>
    <w:rsid w:val="0074621C"/>
    <w:rsid w:val="007465DC"/>
    <w:rsid w:val="00746AB2"/>
    <w:rsid w:val="0074767F"/>
    <w:rsid w:val="00750815"/>
    <w:rsid w:val="007517FA"/>
    <w:rsid w:val="00751A37"/>
    <w:rsid w:val="007529DD"/>
    <w:rsid w:val="0075313F"/>
    <w:rsid w:val="007539F4"/>
    <w:rsid w:val="00754745"/>
    <w:rsid w:val="007556E3"/>
    <w:rsid w:val="00755A29"/>
    <w:rsid w:val="00755A93"/>
    <w:rsid w:val="007563F9"/>
    <w:rsid w:val="00757333"/>
    <w:rsid w:val="007577F3"/>
    <w:rsid w:val="0075791F"/>
    <w:rsid w:val="00757A84"/>
    <w:rsid w:val="007618A7"/>
    <w:rsid w:val="00762212"/>
    <w:rsid w:val="00762E94"/>
    <w:rsid w:val="007633B4"/>
    <w:rsid w:val="0076363E"/>
    <w:rsid w:val="0076375D"/>
    <w:rsid w:val="0076510A"/>
    <w:rsid w:val="007654E6"/>
    <w:rsid w:val="007660ED"/>
    <w:rsid w:val="007663BA"/>
    <w:rsid w:val="00766FAD"/>
    <w:rsid w:val="00767F6A"/>
    <w:rsid w:val="007709E3"/>
    <w:rsid w:val="00771698"/>
    <w:rsid w:val="0077199B"/>
    <w:rsid w:val="00771F4C"/>
    <w:rsid w:val="007725AB"/>
    <w:rsid w:val="00772819"/>
    <w:rsid w:val="00772980"/>
    <w:rsid w:val="00772B57"/>
    <w:rsid w:val="00772E11"/>
    <w:rsid w:val="00773BE0"/>
    <w:rsid w:val="00774C16"/>
    <w:rsid w:val="00774FDF"/>
    <w:rsid w:val="0077618B"/>
    <w:rsid w:val="0077643C"/>
    <w:rsid w:val="00776E78"/>
    <w:rsid w:val="0077720C"/>
    <w:rsid w:val="00777237"/>
    <w:rsid w:val="007773C0"/>
    <w:rsid w:val="00780BF4"/>
    <w:rsid w:val="007810FD"/>
    <w:rsid w:val="0078216B"/>
    <w:rsid w:val="00782962"/>
    <w:rsid w:val="00784A56"/>
    <w:rsid w:val="00784BFB"/>
    <w:rsid w:val="00784FDC"/>
    <w:rsid w:val="00785CA8"/>
    <w:rsid w:val="00786104"/>
    <w:rsid w:val="007861BF"/>
    <w:rsid w:val="00786BC9"/>
    <w:rsid w:val="00786C26"/>
    <w:rsid w:val="00786C74"/>
    <w:rsid w:val="00786DBD"/>
    <w:rsid w:val="00786EB3"/>
    <w:rsid w:val="00787309"/>
    <w:rsid w:val="00787575"/>
    <w:rsid w:val="00787A48"/>
    <w:rsid w:val="00790430"/>
    <w:rsid w:val="0079085E"/>
    <w:rsid w:val="00790A41"/>
    <w:rsid w:val="00790ABC"/>
    <w:rsid w:val="00790AC1"/>
    <w:rsid w:val="00790FD0"/>
    <w:rsid w:val="0079101D"/>
    <w:rsid w:val="007915AC"/>
    <w:rsid w:val="007917BA"/>
    <w:rsid w:val="00791CEF"/>
    <w:rsid w:val="00792AC7"/>
    <w:rsid w:val="00792F7E"/>
    <w:rsid w:val="00793571"/>
    <w:rsid w:val="00793797"/>
    <w:rsid w:val="00794490"/>
    <w:rsid w:val="00795EA7"/>
    <w:rsid w:val="00795EC0"/>
    <w:rsid w:val="00796495"/>
    <w:rsid w:val="00797053"/>
    <w:rsid w:val="0079753A"/>
    <w:rsid w:val="007A0020"/>
    <w:rsid w:val="007A0090"/>
    <w:rsid w:val="007A029B"/>
    <w:rsid w:val="007A04A5"/>
    <w:rsid w:val="007A0D35"/>
    <w:rsid w:val="007A1764"/>
    <w:rsid w:val="007A19A6"/>
    <w:rsid w:val="007A1FFD"/>
    <w:rsid w:val="007A2131"/>
    <w:rsid w:val="007A217A"/>
    <w:rsid w:val="007A26A9"/>
    <w:rsid w:val="007A2822"/>
    <w:rsid w:val="007A407F"/>
    <w:rsid w:val="007A4876"/>
    <w:rsid w:val="007A6792"/>
    <w:rsid w:val="007A7DC2"/>
    <w:rsid w:val="007B087F"/>
    <w:rsid w:val="007B1A14"/>
    <w:rsid w:val="007B272B"/>
    <w:rsid w:val="007B292C"/>
    <w:rsid w:val="007B465D"/>
    <w:rsid w:val="007B53D0"/>
    <w:rsid w:val="007B621A"/>
    <w:rsid w:val="007B7788"/>
    <w:rsid w:val="007B7AFE"/>
    <w:rsid w:val="007B7D68"/>
    <w:rsid w:val="007C04C9"/>
    <w:rsid w:val="007C17D3"/>
    <w:rsid w:val="007C27AA"/>
    <w:rsid w:val="007C2ACC"/>
    <w:rsid w:val="007C3010"/>
    <w:rsid w:val="007C34CB"/>
    <w:rsid w:val="007C3A13"/>
    <w:rsid w:val="007C513B"/>
    <w:rsid w:val="007C57DC"/>
    <w:rsid w:val="007C7063"/>
    <w:rsid w:val="007C73EC"/>
    <w:rsid w:val="007C7A0B"/>
    <w:rsid w:val="007D0085"/>
    <w:rsid w:val="007D0729"/>
    <w:rsid w:val="007D0B12"/>
    <w:rsid w:val="007D15B4"/>
    <w:rsid w:val="007D245C"/>
    <w:rsid w:val="007D3BB5"/>
    <w:rsid w:val="007D3DDC"/>
    <w:rsid w:val="007D4674"/>
    <w:rsid w:val="007D46B6"/>
    <w:rsid w:val="007D4983"/>
    <w:rsid w:val="007D4BD7"/>
    <w:rsid w:val="007D5DDF"/>
    <w:rsid w:val="007D62BB"/>
    <w:rsid w:val="007D6E9B"/>
    <w:rsid w:val="007D76D2"/>
    <w:rsid w:val="007D78B1"/>
    <w:rsid w:val="007D7967"/>
    <w:rsid w:val="007D7E20"/>
    <w:rsid w:val="007E091A"/>
    <w:rsid w:val="007E10D4"/>
    <w:rsid w:val="007E148F"/>
    <w:rsid w:val="007E18BB"/>
    <w:rsid w:val="007E3CF9"/>
    <w:rsid w:val="007E43FB"/>
    <w:rsid w:val="007E44BA"/>
    <w:rsid w:val="007E4B49"/>
    <w:rsid w:val="007E5ED6"/>
    <w:rsid w:val="007E62F2"/>
    <w:rsid w:val="007F0331"/>
    <w:rsid w:val="007F066F"/>
    <w:rsid w:val="007F20DE"/>
    <w:rsid w:val="007F3334"/>
    <w:rsid w:val="007F3694"/>
    <w:rsid w:val="007F383B"/>
    <w:rsid w:val="007F4F8D"/>
    <w:rsid w:val="007F6108"/>
    <w:rsid w:val="007F6F77"/>
    <w:rsid w:val="008001F8"/>
    <w:rsid w:val="00803816"/>
    <w:rsid w:val="00803902"/>
    <w:rsid w:val="00804DE3"/>
    <w:rsid w:val="00805363"/>
    <w:rsid w:val="00806EF9"/>
    <w:rsid w:val="00810E3F"/>
    <w:rsid w:val="00810F11"/>
    <w:rsid w:val="008110CD"/>
    <w:rsid w:val="00811409"/>
    <w:rsid w:val="008120C9"/>
    <w:rsid w:val="0081285D"/>
    <w:rsid w:val="00812FBE"/>
    <w:rsid w:val="0081484E"/>
    <w:rsid w:val="00815DFB"/>
    <w:rsid w:val="00816B3D"/>
    <w:rsid w:val="00816D29"/>
    <w:rsid w:val="00816DB7"/>
    <w:rsid w:val="008174C6"/>
    <w:rsid w:val="008175F8"/>
    <w:rsid w:val="00817E5D"/>
    <w:rsid w:val="00817EBC"/>
    <w:rsid w:val="00820305"/>
    <w:rsid w:val="00820472"/>
    <w:rsid w:val="0082187F"/>
    <w:rsid w:val="00821B4C"/>
    <w:rsid w:val="00821CE2"/>
    <w:rsid w:val="008227DF"/>
    <w:rsid w:val="00823EC3"/>
    <w:rsid w:val="0082489B"/>
    <w:rsid w:val="00825D29"/>
    <w:rsid w:val="00825DA5"/>
    <w:rsid w:val="00826AAB"/>
    <w:rsid w:val="00826C8C"/>
    <w:rsid w:val="008275B5"/>
    <w:rsid w:val="00827864"/>
    <w:rsid w:val="00831D00"/>
    <w:rsid w:val="00831DBC"/>
    <w:rsid w:val="00831E25"/>
    <w:rsid w:val="00832C91"/>
    <w:rsid w:val="00833199"/>
    <w:rsid w:val="00833956"/>
    <w:rsid w:val="0083410C"/>
    <w:rsid w:val="00834488"/>
    <w:rsid w:val="00834BCA"/>
    <w:rsid w:val="00834C4B"/>
    <w:rsid w:val="00834D05"/>
    <w:rsid w:val="00834E38"/>
    <w:rsid w:val="00835809"/>
    <w:rsid w:val="00835977"/>
    <w:rsid w:val="008367AF"/>
    <w:rsid w:val="00836B33"/>
    <w:rsid w:val="00836C74"/>
    <w:rsid w:val="00837887"/>
    <w:rsid w:val="008379D9"/>
    <w:rsid w:val="00840787"/>
    <w:rsid w:val="008416E7"/>
    <w:rsid w:val="00841C44"/>
    <w:rsid w:val="00842412"/>
    <w:rsid w:val="0084312C"/>
    <w:rsid w:val="008449A1"/>
    <w:rsid w:val="00844A60"/>
    <w:rsid w:val="00844BF9"/>
    <w:rsid w:val="0084540F"/>
    <w:rsid w:val="008463EF"/>
    <w:rsid w:val="00847131"/>
    <w:rsid w:val="00847D79"/>
    <w:rsid w:val="00850150"/>
    <w:rsid w:val="00850D31"/>
    <w:rsid w:val="0085296B"/>
    <w:rsid w:val="00854642"/>
    <w:rsid w:val="00855576"/>
    <w:rsid w:val="00855C51"/>
    <w:rsid w:val="00855F82"/>
    <w:rsid w:val="00856F56"/>
    <w:rsid w:val="00857444"/>
    <w:rsid w:val="008575A3"/>
    <w:rsid w:val="008577AB"/>
    <w:rsid w:val="00857F97"/>
    <w:rsid w:val="00860564"/>
    <w:rsid w:val="00860DFF"/>
    <w:rsid w:val="00861D6F"/>
    <w:rsid w:val="00861EF1"/>
    <w:rsid w:val="008633AB"/>
    <w:rsid w:val="0086391A"/>
    <w:rsid w:val="00863E19"/>
    <w:rsid w:val="00864A5C"/>
    <w:rsid w:val="008650E0"/>
    <w:rsid w:val="00865F67"/>
    <w:rsid w:val="00866868"/>
    <w:rsid w:val="00866DF3"/>
    <w:rsid w:val="00867129"/>
    <w:rsid w:val="0086715C"/>
    <w:rsid w:val="00867DD0"/>
    <w:rsid w:val="00870181"/>
    <w:rsid w:val="00870C33"/>
    <w:rsid w:val="0087153D"/>
    <w:rsid w:val="0087483F"/>
    <w:rsid w:val="00874B17"/>
    <w:rsid w:val="00875449"/>
    <w:rsid w:val="00875FB3"/>
    <w:rsid w:val="0087665A"/>
    <w:rsid w:val="00876CE1"/>
    <w:rsid w:val="00876DAE"/>
    <w:rsid w:val="00877020"/>
    <w:rsid w:val="0087727B"/>
    <w:rsid w:val="008800B3"/>
    <w:rsid w:val="00881251"/>
    <w:rsid w:val="008812F0"/>
    <w:rsid w:val="0088161B"/>
    <w:rsid w:val="00882794"/>
    <w:rsid w:val="00883612"/>
    <w:rsid w:val="008837DB"/>
    <w:rsid w:val="008838C4"/>
    <w:rsid w:val="00883EBE"/>
    <w:rsid w:val="008840A5"/>
    <w:rsid w:val="00885BE3"/>
    <w:rsid w:val="00885CC6"/>
    <w:rsid w:val="00886172"/>
    <w:rsid w:val="00886EF3"/>
    <w:rsid w:val="00887288"/>
    <w:rsid w:val="0089016D"/>
    <w:rsid w:val="00890184"/>
    <w:rsid w:val="00890F9C"/>
    <w:rsid w:val="008916A7"/>
    <w:rsid w:val="00891EC1"/>
    <w:rsid w:val="0089485E"/>
    <w:rsid w:val="00894CF2"/>
    <w:rsid w:val="00894DA9"/>
    <w:rsid w:val="00895D21"/>
    <w:rsid w:val="00895EC2"/>
    <w:rsid w:val="00896DEE"/>
    <w:rsid w:val="0089754D"/>
    <w:rsid w:val="00897AF4"/>
    <w:rsid w:val="008A010B"/>
    <w:rsid w:val="008A48F4"/>
    <w:rsid w:val="008A55DD"/>
    <w:rsid w:val="008A5B2D"/>
    <w:rsid w:val="008A6671"/>
    <w:rsid w:val="008A6D71"/>
    <w:rsid w:val="008A7D02"/>
    <w:rsid w:val="008B0E10"/>
    <w:rsid w:val="008B1996"/>
    <w:rsid w:val="008B1A01"/>
    <w:rsid w:val="008B1F76"/>
    <w:rsid w:val="008B218E"/>
    <w:rsid w:val="008B222D"/>
    <w:rsid w:val="008B251C"/>
    <w:rsid w:val="008B360C"/>
    <w:rsid w:val="008B3B48"/>
    <w:rsid w:val="008B4389"/>
    <w:rsid w:val="008B6959"/>
    <w:rsid w:val="008B7671"/>
    <w:rsid w:val="008C00BF"/>
    <w:rsid w:val="008C02A0"/>
    <w:rsid w:val="008C1613"/>
    <w:rsid w:val="008C188B"/>
    <w:rsid w:val="008C1D39"/>
    <w:rsid w:val="008C2B06"/>
    <w:rsid w:val="008C3A30"/>
    <w:rsid w:val="008C4128"/>
    <w:rsid w:val="008C44A2"/>
    <w:rsid w:val="008C46ED"/>
    <w:rsid w:val="008C5251"/>
    <w:rsid w:val="008C61BF"/>
    <w:rsid w:val="008C7960"/>
    <w:rsid w:val="008D0FF0"/>
    <w:rsid w:val="008D108D"/>
    <w:rsid w:val="008D173B"/>
    <w:rsid w:val="008D18EA"/>
    <w:rsid w:val="008D313B"/>
    <w:rsid w:val="008D3C68"/>
    <w:rsid w:val="008D414E"/>
    <w:rsid w:val="008D4162"/>
    <w:rsid w:val="008D4A30"/>
    <w:rsid w:val="008D55F4"/>
    <w:rsid w:val="008D5C09"/>
    <w:rsid w:val="008D6161"/>
    <w:rsid w:val="008D64EE"/>
    <w:rsid w:val="008D6CF2"/>
    <w:rsid w:val="008D6F47"/>
    <w:rsid w:val="008D7173"/>
    <w:rsid w:val="008D741F"/>
    <w:rsid w:val="008D76F2"/>
    <w:rsid w:val="008E06F3"/>
    <w:rsid w:val="008E0AFD"/>
    <w:rsid w:val="008E10A5"/>
    <w:rsid w:val="008E331D"/>
    <w:rsid w:val="008E3790"/>
    <w:rsid w:val="008E4360"/>
    <w:rsid w:val="008E48DC"/>
    <w:rsid w:val="008E57E1"/>
    <w:rsid w:val="008E76E2"/>
    <w:rsid w:val="008F0F4E"/>
    <w:rsid w:val="008F10E1"/>
    <w:rsid w:val="008F21CF"/>
    <w:rsid w:val="008F2A26"/>
    <w:rsid w:val="008F2A60"/>
    <w:rsid w:val="008F3640"/>
    <w:rsid w:val="008F36D0"/>
    <w:rsid w:val="008F3E0B"/>
    <w:rsid w:val="008F5B15"/>
    <w:rsid w:val="008F5B81"/>
    <w:rsid w:val="008F64D3"/>
    <w:rsid w:val="008F76A0"/>
    <w:rsid w:val="008F785A"/>
    <w:rsid w:val="00900075"/>
    <w:rsid w:val="00900BAA"/>
    <w:rsid w:val="009022C2"/>
    <w:rsid w:val="00903059"/>
    <w:rsid w:val="00903404"/>
    <w:rsid w:val="00903DEB"/>
    <w:rsid w:val="00904512"/>
    <w:rsid w:val="00904F2E"/>
    <w:rsid w:val="009052B1"/>
    <w:rsid w:val="009068F7"/>
    <w:rsid w:val="00906FFF"/>
    <w:rsid w:val="00907B19"/>
    <w:rsid w:val="00910EE4"/>
    <w:rsid w:val="00911646"/>
    <w:rsid w:val="00911D8B"/>
    <w:rsid w:val="00912954"/>
    <w:rsid w:val="00913266"/>
    <w:rsid w:val="00913E10"/>
    <w:rsid w:val="00913E2F"/>
    <w:rsid w:val="00914B2A"/>
    <w:rsid w:val="00914BA5"/>
    <w:rsid w:val="00915302"/>
    <w:rsid w:val="00915336"/>
    <w:rsid w:val="0091618C"/>
    <w:rsid w:val="00916223"/>
    <w:rsid w:val="0091697A"/>
    <w:rsid w:val="00916A21"/>
    <w:rsid w:val="00917712"/>
    <w:rsid w:val="00917814"/>
    <w:rsid w:val="009178A4"/>
    <w:rsid w:val="00920107"/>
    <w:rsid w:val="009203B4"/>
    <w:rsid w:val="00921004"/>
    <w:rsid w:val="00921316"/>
    <w:rsid w:val="00922B41"/>
    <w:rsid w:val="00922CF8"/>
    <w:rsid w:val="00923725"/>
    <w:rsid w:val="00923EB3"/>
    <w:rsid w:val="00924002"/>
    <w:rsid w:val="00924053"/>
    <w:rsid w:val="00924CEE"/>
    <w:rsid w:val="0092585E"/>
    <w:rsid w:val="00925F46"/>
    <w:rsid w:val="009272BF"/>
    <w:rsid w:val="00927C5B"/>
    <w:rsid w:val="00927E76"/>
    <w:rsid w:val="00930FF8"/>
    <w:rsid w:val="00931278"/>
    <w:rsid w:val="0093127C"/>
    <w:rsid w:val="00931E33"/>
    <w:rsid w:val="009322E9"/>
    <w:rsid w:val="00932315"/>
    <w:rsid w:val="0093234C"/>
    <w:rsid w:val="0093298C"/>
    <w:rsid w:val="00932B4C"/>
    <w:rsid w:val="009330FA"/>
    <w:rsid w:val="0093369C"/>
    <w:rsid w:val="0093381F"/>
    <w:rsid w:val="00933C56"/>
    <w:rsid w:val="0093413B"/>
    <w:rsid w:val="00935F79"/>
    <w:rsid w:val="00935FB0"/>
    <w:rsid w:val="00936701"/>
    <w:rsid w:val="00936834"/>
    <w:rsid w:val="009373CD"/>
    <w:rsid w:val="00942592"/>
    <w:rsid w:val="00942708"/>
    <w:rsid w:val="009442B5"/>
    <w:rsid w:val="00944795"/>
    <w:rsid w:val="0094508F"/>
    <w:rsid w:val="00945643"/>
    <w:rsid w:val="00945DA6"/>
    <w:rsid w:val="00946515"/>
    <w:rsid w:val="00946600"/>
    <w:rsid w:val="00947271"/>
    <w:rsid w:val="009475C8"/>
    <w:rsid w:val="00950A43"/>
    <w:rsid w:val="00951531"/>
    <w:rsid w:val="00952746"/>
    <w:rsid w:val="00952858"/>
    <w:rsid w:val="009529EC"/>
    <w:rsid w:val="00952A8B"/>
    <w:rsid w:val="009545B4"/>
    <w:rsid w:val="00957813"/>
    <w:rsid w:val="00957E5D"/>
    <w:rsid w:val="0096006C"/>
    <w:rsid w:val="009615BB"/>
    <w:rsid w:val="009617D1"/>
    <w:rsid w:val="009618F4"/>
    <w:rsid w:val="00962A4F"/>
    <w:rsid w:val="00962D55"/>
    <w:rsid w:val="00963292"/>
    <w:rsid w:val="00963321"/>
    <w:rsid w:val="0096457E"/>
    <w:rsid w:val="009648B4"/>
    <w:rsid w:val="009654D2"/>
    <w:rsid w:val="0096587C"/>
    <w:rsid w:val="00965C8C"/>
    <w:rsid w:val="00966AAC"/>
    <w:rsid w:val="009703E2"/>
    <w:rsid w:val="0097290A"/>
    <w:rsid w:val="009729BD"/>
    <w:rsid w:val="00972AB9"/>
    <w:rsid w:val="00972CA0"/>
    <w:rsid w:val="009738C4"/>
    <w:rsid w:val="00973C2A"/>
    <w:rsid w:val="00975D1B"/>
    <w:rsid w:val="0097774D"/>
    <w:rsid w:val="00980AA6"/>
    <w:rsid w:val="009815CF"/>
    <w:rsid w:val="00982900"/>
    <w:rsid w:val="00983AE4"/>
    <w:rsid w:val="00983E2B"/>
    <w:rsid w:val="0098445D"/>
    <w:rsid w:val="00984B15"/>
    <w:rsid w:val="00985C05"/>
    <w:rsid w:val="00986BA2"/>
    <w:rsid w:val="00987883"/>
    <w:rsid w:val="00987FA0"/>
    <w:rsid w:val="00991470"/>
    <w:rsid w:val="00991B48"/>
    <w:rsid w:val="00991D6C"/>
    <w:rsid w:val="00992177"/>
    <w:rsid w:val="0099350F"/>
    <w:rsid w:val="00993A37"/>
    <w:rsid w:val="00993B81"/>
    <w:rsid w:val="009941D5"/>
    <w:rsid w:val="00994C81"/>
    <w:rsid w:val="00994D32"/>
    <w:rsid w:val="0099532C"/>
    <w:rsid w:val="00995577"/>
    <w:rsid w:val="00995C71"/>
    <w:rsid w:val="00995D9A"/>
    <w:rsid w:val="0099613E"/>
    <w:rsid w:val="00996311"/>
    <w:rsid w:val="009964D9"/>
    <w:rsid w:val="009A1299"/>
    <w:rsid w:val="009A1767"/>
    <w:rsid w:val="009A1B78"/>
    <w:rsid w:val="009A23C4"/>
    <w:rsid w:val="009A2BAE"/>
    <w:rsid w:val="009A30EE"/>
    <w:rsid w:val="009A346F"/>
    <w:rsid w:val="009A3C2D"/>
    <w:rsid w:val="009A3D0E"/>
    <w:rsid w:val="009A4865"/>
    <w:rsid w:val="009A60B8"/>
    <w:rsid w:val="009A66E5"/>
    <w:rsid w:val="009A6A54"/>
    <w:rsid w:val="009A6E10"/>
    <w:rsid w:val="009A6F0F"/>
    <w:rsid w:val="009A7566"/>
    <w:rsid w:val="009A7D90"/>
    <w:rsid w:val="009B096D"/>
    <w:rsid w:val="009B1289"/>
    <w:rsid w:val="009B1534"/>
    <w:rsid w:val="009B2522"/>
    <w:rsid w:val="009B2551"/>
    <w:rsid w:val="009B3107"/>
    <w:rsid w:val="009B3193"/>
    <w:rsid w:val="009B341A"/>
    <w:rsid w:val="009B42FA"/>
    <w:rsid w:val="009B4327"/>
    <w:rsid w:val="009B44CA"/>
    <w:rsid w:val="009B481F"/>
    <w:rsid w:val="009B4AD7"/>
    <w:rsid w:val="009B53A0"/>
    <w:rsid w:val="009B6E24"/>
    <w:rsid w:val="009B7389"/>
    <w:rsid w:val="009B73A5"/>
    <w:rsid w:val="009B7670"/>
    <w:rsid w:val="009C04B2"/>
    <w:rsid w:val="009C057A"/>
    <w:rsid w:val="009C2FCA"/>
    <w:rsid w:val="009C31F6"/>
    <w:rsid w:val="009C383E"/>
    <w:rsid w:val="009C3889"/>
    <w:rsid w:val="009C4592"/>
    <w:rsid w:val="009C45B7"/>
    <w:rsid w:val="009C4B43"/>
    <w:rsid w:val="009C4EB0"/>
    <w:rsid w:val="009C530E"/>
    <w:rsid w:val="009C62F3"/>
    <w:rsid w:val="009C668A"/>
    <w:rsid w:val="009C7170"/>
    <w:rsid w:val="009C746E"/>
    <w:rsid w:val="009D0187"/>
    <w:rsid w:val="009D07B2"/>
    <w:rsid w:val="009D1028"/>
    <w:rsid w:val="009D21E2"/>
    <w:rsid w:val="009D2963"/>
    <w:rsid w:val="009D349A"/>
    <w:rsid w:val="009D3AAE"/>
    <w:rsid w:val="009D4269"/>
    <w:rsid w:val="009D472E"/>
    <w:rsid w:val="009D5047"/>
    <w:rsid w:val="009D5B15"/>
    <w:rsid w:val="009D5C6D"/>
    <w:rsid w:val="009D6DAA"/>
    <w:rsid w:val="009D76DE"/>
    <w:rsid w:val="009D7C51"/>
    <w:rsid w:val="009E0099"/>
    <w:rsid w:val="009E0BDF"/>
    <w:rsid w:val="009E0D09"/>
    <w:rsid w:val="009E1D76"/>
    <w:rsid w:val="009E1E14"/>
    <w:rsid w:val="009E1EB7"/>
    <w:rsid w:val="009E1FD2"/>
    <w:rsid w:val="009E2525"/>
    <w:rsid w:val="009E26D9"/>
    <w:rsid w:val="009E2FA2"/>
    <w:rsid w:val="009E3C02"/>
    <w:rsid w:val="009E40DD"/>
    <w:rsid w:val="009E4C61"/>
    <w:rsid w:val="009E4D47"/>
    <w:rsid w:val="009F05FD"/>
    <w:rsid w:val="009F0995"/>
    <w:rsid w:val="009F0BE5"/>
    <w:rsid w:val="009F1A47"/>
    <w:rsid w:val="009F2429"/>
    <w:rsid w:val="009F3034"/>
    <w:rsid w:val="009F3256"/>
    <w:rsid w:val="009F47E0"/>
    <w:rsid w:val="009F4EEC"/>
    <w:rsid w:val="009F4F6E"/>
    <w:rsid w:val="009F5C0B"/>
    <w:rsid w:val="009F697C"/>
    <w:rsid w:val="009F6CF1"/>
    <w:rsid w:val="009F6E25"/>
    <w:rsid w:val="009F6FB7"/>
    <w:rsid w:val="009F78CA"/>
    <w:rsid w:val="009F7A97"/>
    <w:rsid w:val="00A004F7"/>
    <w:rsid w:val="00A0056B"/>
    <w:rsid w:val="00A00CC0"/>
    <w:rsid w:val="00A011FD"/>
    <w:rsid w:val="00A01F53"/>
    <w:rsid w:val="00A03499"/>
    <w:rsid w:val="00A03A7E"/>
    <w:rsid w:val="00A03D02"/>
    <w:rsid w:val="00A03F73"/>
    <w:rsid w:val="00A04511"/>
    <w:rsid w:val="00A04A67"/>
    <w:rsid w:val="00A04CBE"/>
    <w:rsid w:val="00A054E4"/>
    <w:rsid w:val="00A064CA"/>
    <w:rsid w:val="00A06774"/>
    <w:rsid w:val="00A10703"/>
    <w:rsid w:val="00A10972"/>
    <w:rsid w:val="00A10D26"/>
    <w:rsid w:val="00A11A68"/>
    <w:rsid w:val="00A1256F"/>
    <w:rsid w:val="00A12AF6"/>
    <w:rsid w:val="00A12B57"/>
    <w:rsid w:val="00A12C49"/>
    <w:rsid w:val="00A12C65"/>
    <w:rsid w:val="00A1354D"/>
    <w:rsid w:val="00A13E5F"/>
    <w:rsid w:val="00A14904"/>
    <w:rsid w:val="00A14C7A"/>
    <w:rsid w:val="00A14C93"/>
    <w:rsid w:val="00A16561"/>
    <w:rsid w:val="00A165B4"/>
    <w:rsid w:val="00A169D9"/>
    <w:rsid w:val="00A17388"/>
    <w:rsid w:val="00A17879"/>
    <w:rsid w:val="00A20101"/>
    <w:rsid w:val="00A20B67"/>
    <w:rsid w:val="00A21752"/>
    <w:rsid w:val="00A22FED"/>
    <w:rsid w:val="00A25845"/>
    <w:rsid w:val="00A25F64"/>
    <w:rsid w:val="00A26B91"/>
    <w:rsid w:val="00A27538"/>
    <w:rsid w:val="00A27DF1"/>
    <w:rsid w:val="00A30915"/>
    <w:rsid w:val="00A30E09"/>
    <w:rsid w:val="00A311A3"/>
    <w:rsid w:val="00A311B9"/>
    <w:rsid w:val="00A31B1F"/>
    <w:rsid w:val="00A32E9F"/>
    <w:rsid w:val="00A332CD"/>
    <w:rsid w:val="00A33500"/>
    <w:rsid w:val="00A33C91"/>
    <w:rsid w:val="00A33D2C"/>
    <w:rsid w:val="00A33F97"/>
    <w:rsid w:val="00A34343"/>
    <w:rsid w:val="00A34742"/>
    <w:rsid w:val="00A3478A"/>
    <w:rsid w:val="00A34FFF"/>
    <w:rsid w:val="00A35080"/>
    <w:rsid w:val="00A350A2"/>
    <w:rsid w:val="00A350AA"/>
    <w:rsid w:val="00A355C0"/>
    <w:rsid w:val="00A35AF8"/>
    <w:rsid w:val="00A36DCD"/>
    <w:rsid w:val="00A373F2"/>
    <w:rsid w:val="00A40752"/>
    <w:rsid w:val="00A41004"/>
    <w:rsid w:val="00A425DD"/>
    <w:rsid w:val="00A426DE"/>
    <w:rsid w:val="00A42EA8"/>
    <w:rsid w:val="00A443E0"/>
    <w:rsid w:val="00A443F4"/>
    <w:rsid w:val="00A4488E"/>
    <w:rsid w:val="00A454BD"/>
    <w:rsid w:val="00A462CF"/>
    <w:rsid w:val="00A46B6F"/>
    <w:rsid w:val="00A46E36"/>
    <w:rsid w:val="00A47F55"/>
    <w:rsid w:val="00A503B3"/>
    <w:rsid w:val="00A5151D"/>
    <w:rsid w:val="00A52161"/>
    <w:rsid w:val="00A52263"/>
    <w:rsid w:val="00A52CB4"/>
    <w:rsid w:val="00A52FA3"/>
    <w:rsid w:val="00A53022"/>
    <w:rsid w:val="00A537F3"/>
    <w:rsid w:val="00A53DEC"/>
    <w:rsid w:val="00A54044"/>
    <w:rsid w:val="00A5537D"/>
    <w:rsid w:val="00A56E7A"/>
    <w:rsid w:val="00A57A56"/>
    <w:rsid w:val="00A601BF"/>
    <w:rsid w:val="00A61CA3"/>
    <w:rsid w:val="00A61DFE"/>
    <w:rsid w:val="00A6295D"/>
    <w:rsid w:val="00A62F08"/>
    <w:rsid w:val="00A62F3B"/>
    <w:rsid w:val="00A631E3"/>
    <w:rsid w:val="00A63C8B"/>
    <w:rsid w:val="00A6517D"/>
    <w:rsid w:val="00A65936"/>
    <w:rsid w:val="00A67D6A"/>
    <w:rsid w:val="00A70A5F"/>
    <w:rsid w:val="00A71660"/>
    <w:rsid w:val="00A71867"/>
    <w:rsid w:val="00A719D5"/>
    <w:rsid w:val="00A7244E"/>
    <w:rsid w:val="00A73754"/>
    <w:rsid w:val="00A737BF"/>
    <w:rsid w:val="00A73FF9"/>
    <w:rsid w:val="00A74E10"/>
    <w:rsid w:val="00A752FC"/>
    <w:rsid w:val="00A76B32"/>
    <w:rsid w:val="00A7757B"/>
    <w:rsid w:val="00A77A16"/>
    <w:rsid w:val="00A77DCB"/>
    <w:rsid w:val="00A800F3"/>
    <w:rsid w:val="00A81786"/>
    <w:rsid w:val="00A827FB"/>
    <w:rsid w:val="00A82926"/>
    <w:rsid w:val="00A82EA2"/>
    <w:rsid w:val="00A85709"/>
    <w:rsid w:val="00A8682F"/>
    <w:rsid w:val="00A86ADF"/>
    <w:rsid w:val="00A86F6F"/>
    <w:rsid w:val="00A8723D"/>
    <w:rsid w:val="00A87773"/>
    <w:rsid w:val="00A905C1"/>
    <w:rsid w:val="00A90A6C"/>
    <w:rsid w:val="00A90E9A"/>
    <w:rsid w:val="00A90F4E"/>
    <w:rsid w:val="00A9216B"/>
    <w:rsid w:val="00A93093"/>
    <w:rsid w:val="00A93CE8"/>
    <w:rsid w:val="00A93D91"/>
    <w:rsid w:val="00A94101"/>
    <w:rsid w:val="00A94689"/>
    <w:rsid w:val="00A94777"/>
    <w:rsid w:val="00A94BFD"/>
    <w:rsid w:val="00A95858"/>
    <w:rsid w:val="00A95B0E"/>
    <w:rsid w:val="00A97331"/>
    <w:rsid w:val="00AA012E"/>
    <w:rsid w:val="00AA02A0"/>
    <w:rsid w:val="00AA0BC6"/>
    <w:rsid w:val="00AA0E11"/>
    <w:rsid w:val="00AA1131"/>
    <w:rsid w:val="00AA1BA9"/>
    <w:rsid w:val="00AA31EA"/>
    <w:rsid w:val="00AA4FB3"/>
    <w:rsid w:val="00AA5350"/>
    <w:rsid w:val="00AA6093"/>
    <w:rsid w:val="00AA6DC1"/>
    <w:rsid w:val="00AB18FF"/>
    <w:rsid w:val="00AB1BFE"/>
    <w:rsid w:val="00AB2A14"/>
    <w:rsid w:val="00AB3EF8"/>
    <w:rsid w:val="00AB42D3"/>
    <w:rsid w:val="00AB4409"/>
    <w:rsid w:val="00AB5890"/>
    <w:rsid w:val="00AB5CAC"/>
    <w:rsid w:val="00AB60AF"/>
    <w:rsid w:val="00AB6301"/>
    <w:rsid w:val="00AB6E6A"/>
    <w:rsid w:val="00AB77D4"/>
    <w:rsid w:val="00AB79F6"/>
    <w:rsid w:val="00AC0462"/>
    <w:rsid w:val="00AC14E7"/>
    <w:rsid w:val="00AC18C3"/>
    <w:rsid w:val="00AC1A36"/>
    <w:rsid w:val="00AC1E13"/>
    <w:rsid w:val="00AC1FB4"/>
    <w:rsid w:val="00AC2769"/>
    <w:rsid w:val="00AC32CB"/>
    <w:rsid w:val="00AC3C93"/>
    <w:rsid w:val="00AC3DC2"/>
    <w:rsid w:val="00AC3E62"/>
    <w:rsid w:val="00AC4095"/>
    <w:rsid w:val="00AC4D5F"/>
    <w:rsid w:val="00AC60AE"/>
    <w:rsid w:val="00AC7263"/>
    <w:rsid w:val="00AC757D"/>
    <w:rsid w:val="00AC7E6F"/>
    <w:rsid w:val="00AD054C"/>
    <w:rsid w:val="00AD0F1D"/>
    <w:rsid w:val="00AD215B"/>
    <w:rsid w:val="00AD4312"/>
    <w:rsid w:val="00AD4C7E"/>
    <w:rsid w:val="00AD583B"/>
    <w:rsid w:val="00AD60B3"/>
    <w:rsid w:val="00AD7595"/>
    <w:rsid w:val="00AD7640"/>
    <w:rsid w:val="00AD7766"/>
    <w:rsid w:val="00AD7E9A"/>
    <w:rsid w:val="00AE012F"/>
    <w:rsid w:val="00AE0A08"/>
    <w:rsid w:val="00AE0F2D"/>
    <w:rsid w:val="00AE2212"/>
    <w:rsid w:val="00AE2A0B"/>
    <w:rsid w:val="00AE2B27"/>
    <w:rsid w:val="00AE3109"/>
    <w:rsid w:val="00AE3A05"/>
    <w:rsid w:val="00AE4CDE"/>
    <w:rsid w:val="00AE5B84"/>
    <w:rsid w:val="00AE7940"/>
    <w:rsid w:val="00AF18E1"/>
    <w:rsid w:val="00AF193F"/>
    <w:rsid w:val="00AF25D2"/>
    <w:rsid w:val="00AF2BA0"/>
    <w:rsid w:val="00AF41D0"/>
    <w:rsid w:val="00AF49CC"/>
    <w:rsid w:val="00AF687B"/>
    <w:rsid w:val="00AF6D7F"/>
    <w:rsid w:val="00AF7B49"/>
    <w:rsid w:val="00AF7B91"/>
    <w:rsid w:val="00AF7C0C"/>
    <w:rsid w:val="00B0063D"/>
    <w:rsid w:val="00B006A6"/>
    <w:rsid w:val="00B0091F"/>
    <w:rsid w:val="00B01325"/>
    <w:rsid w:val="00B017CC"/>
    <w:rsid w:val="00B0328A"/>
    <w:rsid w:val="00B033FA"/>
    <w:rsid w:val="00B03C3E"/>
    <w:rsid w:val="00B05843"/>
    <w:rsid w:val="00B05EF9"/>
    <w:rsid w:val="00B06694"/>
    <w:rsid w:val="00B07528"/>
    <w:rsid w:val="00B10B3E"/>
    <w:rsid w:val="00B1177C"/>
    <w:rsid w:val="00B11859"/>
    <w:rsid w:val="00B122FA"/>
    <w:rsid w:val="00B133CB"/>
    <w:rsid w:val="00B140AF"/>
    <w:rsid w:val="00B1448A"/>
    <w:rsid w:val="00B14E02"/>
    <w:rsid w:val="00B168AA"/>
    <w:rsid w:val="00B16D0E"/>
    <w:rsid w:val="00B17466"/>
    <w:rsid w:val="00B175FA"/>
    <w:rsid w:val="00B177D0"/>
    <w:rsid w:val="00B20BE6"/>
    <w:rsid w:val="00B20CF5"/>
    <w:rsid w:val="00B20F9C"/>
    <w:rsid w:val="00B22174"/>
    <w:rsid w:val="00B223F7"/>
    <w:rsid w:val="00B2243F"/>
    <w:rsid w:val="00B23549"/>
    <w:rsid w:val="00B23A37"/>
    <w:rsid w:val="00B253E9"/>
    <w:rsid w:val="00B255ED"/>
    <w:rsid w:val="00B258E7"/>
    <w:rsid w:val="00B2593A"/>
    <w:rsid w:val="00B25943"/>
    <w:rsid w:val="00B26F0F"/>
    <w:rsid w:val="00B27244"/>
    <w:rsid w:val="00B27454"/>
    <w:rsid w:val="00B30A2C"/>
    <w:rsid w:val="00B30F14"/>
    <w:rsid w:val="00B3278B"/>
    <w:rsid w:val="00B3292F"/>
    <w:rsid w:val="00B3363D"/>
    <w:rsid w:val="00B34063"/>
    <w:rsid w:val="00B341A4"/>
    <w:rsid w:val="00B34776"/>
    <w:rsid w:val="00B34AF3"/>
    <w:rsid w:val="00B35165"/>
    <w:rsid w:val="00B36257"/>
    <w:rsid w:val="00B36D70"/>
    <w:rsid w:val="00B37817"/>
    <w:rsid w:val="00B378C4"/>
    <w:rsid w:val="00B37995"/>
    <w:rsid w:val="00B401BA"/>
    <w:rsid w:val="00B40636"/>
    <w:rsid w:val="00B41AF5"/>
    <w:rsid w:val="00B42B02"/>
    <w:rsid w:val="00B42C0D"/>
    <w:rsid w:val="00B43194"/>
    <w:rsid w:val="00B43568"/>
    <w:rsid w:val="00B44AA6"/>
    <w:rsid w:val="00B44E34"/>
    <w:rsid w:val="00B468A0"/>
    <w:rsid w:val="00B473FA"/>
    <w:rsid w:val="00B47B33"/>
    <w:rsid w:val="00B47F20"/>
    <w:rsid w:val="00B51515"/>
    <w:rsid w:val="00B52AF4"/>
    <w:rsid w:val="00B53217"/>
    <w:rsid w:val="00B53352"/>
    <w:rsid w:val="00B53FAD"/>
    <w:rsid w:val="00B54266"/>
    <w:rsid w:val="00B54870"/>
    <w:rsid w:val="00B5529B"/>
    <w:rsid w:val="00B5545A"/>
    <w:rsid w:val="00B56522"/>
    <w:rsid w:val="00B5761A"/>
    <w:rsid w:val="00B6039D"/>
    <w:rsid w:val="00B61B38"/>
    <w:rsid w:val="00B61C81"/>
    <w:rsid w:val="00B6223B"/>
    <w:rsid w:val="00B62609"/>
    <w:rsid w:val="00B6376A"/>
    <w:rsid w:val="00B64F00"/>
    <w:rsid w:val="00B651FC"/>
    <w:rsid w:val="00B65D3C"/>
    <w:rsid w:val="00B660DC"/>
    <w:rsid w:val="00B66C01"/>
    <w:rsid w:val="00B66DA8"/>
    <w:rsid w:val="00B6702B"/>
    <w:rsid w:val="00B6736C"/>
    <w:rsid w:val="00B67E19"/>
    <w:rsid w:val="00B67E42"/>
    <w:rsid w:val="00B70732"/>
    <w:rsid w:val="00B70A3A"/>
    <w:rsid w:val="00B70DDE"/>
    <w:rsid w:val="00B715DF"/>
    <w:rsid w:val="00B71624"/>
    <w:rsid w:val="00B7163A"/>
    <w:rsid w:val="00B71BC9"/>
    <w:rsid w:val="00B71CE1"/>
    <w:rsid w:val="00B7277D"/>
    <w:rsid w:val="00B728C0"/>
    <w:rsid w:val="00B728EE"/>
    <w:rsid w:val="00B73878"/>
    <w:rsid w:val="00B74176"/>
    <w:rsid w:val="00B77583"/>
    <w:rsid w:val="00B77DF9"/>
    <w:rsid w:val="00B77EEC"/>
    <w:rsid w:val="00B80302"/>
    <w:rsid w:val="00B803F2"/>
    <w:rsid w:val="00B8106B"/>
    <w:rsid w:val="00B81638"/>
    <w:rsid w:val="00B816F6"/>
    <w:rsid w:val="00B818AB"/>
    <w:rsid w:val="00B84504"/>
    <w:rsid w:val="00B84E5B"/>
    <w:rsid w:val="00B852A9"/>
    <w:rsid w:val="00B8614E"/>
    <w:rsid w:val="00B86619"/>
    <w:rsid w:val="00B87230"/>
    <w:rsid w:val="00B87C60"/>
    <w:rsid w:val="00B87D5C"/>
    <w:rsid w:val="00B903DE"/>
    <w:rsid w:val="00B909FE"/>
    <w:rsid w:val="00B9123A"/>
    <w:rsid w:val="00B92CCD"/>
    <w:rsid w:val="00B92E22"/>
    <w:rsid w:val="00B934FC"/>
    <w:rsid w:val="00B947DC"/>
    <w:rsid w:val="00B958E1"/>
    <w:rsid w:val="00B958EE"/>
    <w:rsid w:val="00B96817"/>
    <w:rsid w:val="00BA0ACF"/>
    <w:rsid w:val="00BA15EF"/>
    <w:rsid w:val="00BA25C6"/>
    <w:rsid w:val="00BA2674"/>
    <w:rsid w:val="00BA2726"/>
    <w:rsid w:val="00BA2D9D"/>
    <w:rsid w:val="00BA3B4E"/>
    <w:rsid w:val="00BA3B67"/>
    <w:rsid w:val="00BA4E23"/>
    <w:rsid w:val="00BA6EF8"/>
    <w:rsid w:val="00BA76B1"/>
    <w:rsid w:val="00BA7A9D"/>
    <w:rsid w:val="00BB033B"/>
    <w:rsid w:val="00BB034F"/>
    <w:rsid w:val="00BB0D18"/>
    <w:rsid w:val="00BB0D1A"/>
    <w:rsid w:val="00BB0EE3"/>
    <w:rsid w:val="00BB1575"/>
    <w:rsid w:val="00BB25A5"/>
    <w:rsid w:val="00BB2688"/>
    <w:rsid w:val="00BB3068"/>
    <w:rsid w:val="00BB3D1F"/>
    <w:rsid w:val="00BB4774"/>
    <w:rsid w:val="00BB47F1"/>
    <w:rsid w:val="00BB4932"/>
    <w:rsid w:val="00BB5100"/>
    <w:rsid w:val="00BB6798"/>
    <w:rsid w:val="00BB69C3"/>
    <w:rsid w:val="00BB7346"/>
    <w:rsid w:val="00BB766E"/>
    <w:rsid w:val="00BC0EAB"/>
    <w:rsid w:val="00BC155F"/>
    <w:rsid w:val="00BC2DF0"/>
    <w:rsid w:val="00BC2EE0"/>
    <w:rsid w:val="00BC334D"/>
    <w:rsid w:val="00BC3DE4"/>
    <w:rsid w:val="00BC3E86"/>
    <w:rsid w:val="00BC456D"/>
    <w:rsid w:val="00BC46D0"/>
    <w:rsid w:val="00BC49FD"/>
    <w:rsid w:val="00BC4EC1"/>
    <w:rsid w:val="00BC525A"/>
    <w:rsid w:val="00BC5EE7"/>
    <w:rsid w:val="00BC5FE6"/>
    <w:rsid w:val="00BC60F2"/>
    <w:rsid w:val="00BC6E41"/>
    <w:rsid w:val="00BC733B"/>
    <w:rsid w:val="00BC75AB"/>
    <w:rsid w:val="00BC7C1C"/>
    <w:rsid w:val="00BC7E0A"/>
    <w:rsid w:val="00BD0185"/>
    <w:rsid w:val="00BD0A5B"/>
    <w:rsid w:val="00BD23AA"/>
    <w:rsid w:val="00BD2418"/>
    <w:rsid w:val="00BD2AE9"/>
    <w:rsid w:val="00BD3754"/>
    <w:rsid w:val="00BD3B0C"/>
    <w:rsid w:val="00BD3E66"/>
    <w:rsid w:val="00BD464F"/>
    <w:rsid w:val="00BD4BBB"/>
    <w:rsid w:val="00BD4D31"/>
    <w:rsid w:val="00BD569C"/>
    <w:rsid w:val="00BD6673"/>
    <w:rsid w:val="00BD6A31"/>
    <w:rsid w:val="00BD6E77"/>
    <w:rsid w:val="00BD7DFB"/>
    <w:rsid w:val="00BE0403"/>
    <w:rsid w:val="00BE08BF"/>
    <w:rsid w:val="00BE0914"/>
    <w:rsid w:val="00BE17B3"/>
    <w:rsid w:val="00BE1B1F"/>
    <w:rsid w:val="00BE26DC"/>
    <w:rsid w:val="00BE2C06"/>
    <w:rsid w:val="00BE3B3B"/>
    <w:rsid w:val="00BE3B89"/>
    <w:rsid w:val="00BE4973"/>
    <w:rsid w:val="00BE499C"/>
    <w:rsid w:val="00BE4E85"/>
    <w:rsid w:val="00BE57BF"/>
    <w:rsid w:val="00BE5FC3"/>
    <w:rsid w:val="00BE60B0"/>
    <w:rsid w:val="00BE6F4B"/>
    <w:rsid w:val="00BE7AB8"/>
    <w:rsid w:val="00BF00D6"/>
    <w:rsid w:val="00BF026D"/>
    <w:rsid w:val="00BF0452"/>
    <w:rsid w:val="00BF10EF"/>
    <w:rsid w:val="00BF1D92"/>
    <w:rsid w:val="00BF31CD"/>
    <w:rsid w:val="00BF3F0D"/>
    <w:rsid w:val="00BF452F"/>
    <w:rsid w:val="00BF48B4"/>
    <w:rsid w:val="00BF530E"/>
    <w:rsid w:val="00BF5BAE"/>
    <w:rsid w:val="00BF6077"/>
    <w:rsid w:val="00BF68FC"/>
    <w:rsid w:val="00BF7072"/>
    <w:rsid w:val="00C002BE"/>
    <w:rsid w:val="00C00485"/>
    <w:rsid w:val="00C01A4C"/>
    <w:rsid w:val="00C02A28"/>
    <w:rsid w:val="00C03520"/>
    <w:rsid w:val="00C03FA9"/>
    <w:rsid w:val="00C0447D"/>
    <w:rsid w:val="00C047EE"/>
    <w:rsid w:val="00C053C4"/>
    <w:rsid w:val="00C077F0"/>
    <w:rsid w:val="00C07AD4"/>
    <w:rsid w:val="00C07DB7"/>
    <w:rsid w:val="00C07DF4"/>
    <w:rsid w:val="00C07E3E"/>
    <w:rsid w:val="00C104B3"/>
    <w:rsid w:val="00C10D57"/>
    <w:rsid w:val="00C10E28"/>
    <w:rsid w:val="00C11262"/>
    <w:rsid w:val="00C11310"/>
    <w:rsid w:val="00C11723"/>
    <w:rsid w:val="00C11F1A"/>
    <w:rsid w:val="00C12BEE"/>
    <w:rsid w:val="00C143DE"/>
    <w:rsid w:val="00C145EC"/>
    <w:rsid w:val="00C15C92"/>
    <w:rsid w:val="00C15D81"/>
    <w:rsid w:val="00C15F1C"/>
    <w:rsid w:val="00C17A66"/>
    <w:rsid w:val="00C20ADD"/>
    <w:rsid w:val="00C21483"/>
    <w:rsid w:val="00C21DC6"/>
    <w:rsid w:val="00C221BB"/>
    <w:rsid w:val="00C23004"/>
    <w:rsid w:val="00C233FD"/>
    <w:rsid w:val="00C23665"/>
    <w:rsid w:val="00C23DC7"/>
    <w:rsid w:val="00C245FC"/>
    <w:rsid w:val="00C25BCE"/>
    <w:rsid w:val="00C2685F"/>
    <w:rsid w:val="00C26B1E"/>
    <w:rsid w:val="00C26EC1"/>
    <w:rsid w:val="00C26EFE"/>
    <w:rsid w:val="00C277BF"/>
    <w:rsid w:val="00C27FFC"/>
    <w:rsid w:val="00C301E3"/>
    <w:rsid w:val="00C3117B"/>
    <w:rsid w:val="00C316AE"/>
    <w:rsid w:val="00C31719"/>
    <w:rsid w:val="00C31C8F"/>
    <w:rsid w:val="00C33A95"/>
    <w:rsid w:val="00C33DBF"/>
    <w:rsid w:val="00C3402F"/>
    <w:rsid w:val="00C359BC"/>
    <w:rsid w:val="00C364BB"/>
    <w:rsid w:val="00C36C6E"/>
    <w:rsid w:val="00C3766A"/>
    <w:rsid w:val="00C376A9"/>
    <w:rsid w:val="00C37888"/>
    <w:rsid w:val="00C407E4"/>
    <w:rsid w:val="00C40F51"/>
    <w:rsid w:val="00C4257D"/>
    <w:rsid w:val="00C42D45"/>
    <w:rsid w:val="00C4322A"/>
    <w:rsid w:val="00C44103"/>
    <w:rsid w:val="00C4449E"/>
    <w:rsid w:val="00C450CE"/>
    <w:rsid w:val="00C45E86"/>
    <w:rsid w:val="00C4622E"/>
    <w:rsid w:val="00C4661E"/>
    <w:rsid w:val="00C47028"/>
    <w:rsid w:val="00C5100D"/>
    <w:rsid w:val="00C518D8"/>
    <w:rsid w:val="00C521C2"/>
    <w:rsid w:val="00C52494"/>
    <w:rsid w:val="00C53770"/>
    <w:rsid w:val="00C53C44"/>
    <w:rsid w:val="00C53E36"/>
    <w:rsid w:val="00C53E75"/>
    <w:rsid w:val="00C54132"/>
    <w:rsid w:val="00C54392"/>
    <w:rsid w:val="00C557CC"/>
    <w:rsid w:val="00C56DE0"/>
    <w:rsid w:val="00C56E35"/>
    <w:rsid w:val="00C57135"/>
    <w:rsid w:val="00C5774C"/>
    <w:rsid w:val="00C61314"/>
    <w:rsid w:val="00C61492"/>
    <w:rsid w:val="00C61FE2"/>
    <w:rsid w:val="00C6344F"/>
    <w:rsid w:val="00C6359D"/>
    <w:rsid w:val="00C64022"/>
    <w:rsid w:val="00C64A97"/>
    <w:rsid w:val="00C64B28"/>
    <w:rsid w:val="00C64C78"/>
    <w:rsid w:val="00C65933"/>
    <w:rsid w:val="00C6598F"/>
    <w:rsid w:val="00C65AA8"/>
    <w:rsid w:val="00C673D1"/>
    <w:rsid w:val="00C67C4B"/>
    <w:rsid w:val="00C67FE0"/>
    <w:rsid w:val="00C70178"/>
    <w:rsid w:val="00C70D58"/>
    <w:rsid w:val="00C71038"/>
    <w:rsid w:val="00C71D77"/>
    <w:rsid w:val="00C71E48"/>
    <w:rsid w:val="00C721B3"/>
    <w:rsid w:val="00C72D18"/>
    <w:rsid w:val="00C73218"/>
    <w:rsid w:val="00C73908"/>
    <w:rsid w:val="00C73EC6"/>
    <w:rsid w:val="00C7407D"/>
    <w:rsid w:val="00C74CC4"/>
    <w:rsid w:val="00C75EDA"/>
    <w:rsid w:val="00C760C1"/>
    <w:rsid w:val="00C7638C"/>
    <w:rsid w:val="00C764F8"/>
    <w:rsid w:val="00C802FF"/>
    <w:rsid w:val="00C8105B"/>
    <w:rsid w:val="00C811F7"/>
    <w:rsid w:val="00C814DA"/>
    <w:rsid w:val="00C8204F"/>
    <w:rsid w:val="00C828C5"/>
    <w:rsid w:val="00C82E8F"/>
    <w:rsid w:val="00C8428D"/>
    <w:rsid w:val="00C8468E"/>
    <w:rsid w:val="00C84814"/>
    <w:rsid w:val="00C84F4E"/>
    <w:rsid w:val="00C84F78"/>
    <w:rsid w:val="00C85A5A"/>
    <w:rsid w:val="00C85E2D"/>
    <w:rsid w:val="00C86064"/>
    <w:rsid w:val="00C86745"/>
    <w:rsid w:val="00C874CD"/>
    <w:rsid w:val="00C911A8"/>
    <w:rsid w:val="00C915CD"/>
    <w:rsid w:val="00C91623"/>
    <w:rsid w:val="00C91811"/>
    <w:rsid w:val="00C91C4E"/>
    <w:rsid w:val="00C925C1"/>
    <w:rsid w:val="00C926C8"/>
    <w:rsid w:val="00C92885"/>
    <w:rsid w:val="00C92C51"/>
    <w:rsid w:val="00C93921"/>
    <w:rsid w:val="00C9393E"/>
    <w:rsid w:val="00C93C1B"/>
    <w:rsid w:val="00C9417C"/>
    <w:rsid w:val="00C956E9"/>
    <w:rsid w:val="00C95749"/>
    <w:rsid w:val="00C96017"/>
    <w:rsid w:val="00C960EE"/>
    <w:rsid w:val="00C9621D"/>
    <w:rsid w:val="00C96BFE"/>
    <w:rsid w:val="00C97B57"/>
    <w:rsid w:val="00C97CF4"/>
    <w:rsid w:val="00CA00AC"/>
    <w:rsid w:val="00CA01F8"/>
    <w:rsid w:val="00CA0955"/>
    <w:rsid w:val="00CA1639"/>
    <w:rsid w:val="00CA1BC0"/>
    <w:rsid w:val="00CA1BC3"/>
    <w:rsid w:val="00CA2C9C"/>
    <w:rsid w:val="00CA47FF"/>
    <w:rsid w:val="00CA5148"/>
    <w:rsid w:val="00CA6776"/>
    <w:rsid w:val="00CA7622"/>
    <w:rsid w:val="00CB0790"/>
    <w:rsid w:val="00CB1206"/>
    <w:rsid w:val="00CB187C"/>
    <w:rsid w:val="00CB26C4"/>
    <w:rsid w:val="00CB5B22"/>
    <w:rsid w:val="00CC0CD1"/>
    <w:rsid w:val="00CC11BC"/>
    <w:rsid w:val="00CC11EF"/>
    <w:rsid w:val="00CC16D2"/>
    <w:rsid w:val="00CC1FAD"/>
    <w:rsid w:val="00CC20BE"/>
    <w:rsid w:val="00CC23E6"/>
    <w:rsid w:val="00CC2787"/>
    <w:rsid w:val="00CC3B64"/>
    <w:rsid w:val="00CC3F13"/>
    <w:rsid w:val="00CC481A"/>
    <w:rsid w:val="00CC4A90"/>
    <w:rsid w:val="00CC4B2D"/>
    <w:rsid w:val="00CC5584"/>
    <w:rsid w:val="00CC5B4B"/>
    <w:rsid w:val="00CC6371"/>
    <w:rsid w:val="00CD099B"/>
    <w:rsid w:val="00CD0DC3"/>
    <w:rsid w:val="00CD13DE"/>
    <w:rsid w:val="00CD172B"/>
    <w:rsid w:val="00CD3676"/>
    <w:rsid w:val="00CD38AA"/>
    <w:rsid w:val="00CD4907"/>
    <w:rsid w:val="00CD65E9"/>
    <w:rsid w:val="00CD670C"/>
    <w:rsid w:val="00CD682F"/>
    <w:rsid w:val="00CD721B"/>
    <w:rsid w:val="00CD7AAE"/>
    <w:rsid w:val="00CE0246"/>
    <w:rsid w:val="00CE0450"/>
    <w:rsid w:val="00CE18E3"/>
    <w:rsid w:val="00CE19D2"/>
    <w:rsid w:val="00CE2627"/>
    <w:rsid w:val="00CE37AF"/>
    <w:rsid w:val="00CE42E4"/>
    <w:rsid w:val="00CE461C"/>
    <w:rsid w:val="00CE4C14"/>
    <w:rsid w:val="00CE5E03"/>
    <w:rsid w:val="00CE7BDF"/>
    <w:rsid w:val="00CE7E9E"/>
    <w:rsid w:val="00CF037B"/>
    <w:rsid w:val="00CF04EA"/>
    <w:rsid w:val="00CF08F6"/>
    <w:rsid w:val="00CF19BF"/>
    <w:rsid w:val="00CF1C5C"/>
    <w:rsid w:val="00CF2C2F"/>
    <w:rsid w:val="00CF2F0B"/>
    <w:rsid w:val="00CF2F43"/>
    <w:rsid w:val="00CF3355"/>
    <w:rsid w:val="00CF47AA"/>
    <w:rsid w:val="00CF4CF1"/>
    <w:rsid w:val="00CF4F31"/>
    <w:rsid w:val="00CF50FF"/>
    <w:rsid w:val="00CF532C"/>
    <w:rsid w:val="00CF57C6"/>
    <w:rsid w:val="00CF581B"/>
    <w:rsid w:val="00CF6CD0"/>
    <w:rsid w:val="00CF6FE4"/>
    <w:rsid w:val="00CF72D1"/>
    <w:rsid w:val="00CF72D2"/>
    <w:rsid w:val="00D00D94"/>
    <w:rsid w:val="00D00FC3"/>
    <w:rsid w:val="00D011AA"/>
    <w:rsid w:val="00D01B71"/>
    <w:rsid w:val="00D034F1"/>
    <w:rsid w:val="00D0364D"/>
    <w:rsid w:val="00D0387E"/>
    <w:rsid w:val="00D03DA8"/>
    <w:rsid w:val="00D03F54"/>
    <w:rsid w:val="00D044F9"/>
    <w:rsid w:val="00D04957"/>
    <w:rsid w:val="00D062BB"/>
    <w:rsid w:val="00D0663B"/>
    <w:rsid w:val="00D069E2"/>
    <w:rsid w:val="00D070C7"/>
    <w:rsid w:val="00D1029E"/>
    <w:rsid w:val="00D1071E"/>
    <w:rsid w:val="00D1158E"/>
    <w:rsid w:val="00D11A9E"/>
    <w:rsid w:val="00D12D6E"/>
    <w:rsid w:val="00D13183"/>
    <w:rsid w:val="00D136BE"/>
    <w:rsid w:val="00D1455F"/>
    <w:rsid w:val="00D14A1B"/>
    <w:rsid w:val="00D1510F"/>
    <w:rsid w:val="00D15822"/>
    <w:rsid w:val="00D16116"/>
    <w:rsid w:val="00D20433"/>
    <w:rsid w:val="00D20840"/>
    <w:rsid w:val="00D20DBC"/>
    <w:rsid w:val="00D212E2"/>
    <w:rsid w:val="00D22675"/>
    <w:rsid w:val="00D22BFA"/>
    <w:rsid w:val="00D240A7"/>
    <w:rsid w:val="00D2435A"/>
    <w:rsid w:val="00D2473C"/>
    <w:rsid w:val="00D24F95"/>
    <w:rsid w:val="00D25931"/>
    <w:rsid w:val="00D25F7E"/>
    <w:rsid w:val="00D26897"/>
    <w:rsid w:val="00D26B27"/>
    <w:rsid w:val="00D27087"/>
    <w:rsid w:val="00D27EF9"/>
    <w:rsid w:val="00D308CA"/>
    <w:rsid w:val="00D30A1E"/>
    <w:rsid w:val="00D30AB3"/>
    <w:rsid w:val="00D3220B"/>
    <w:rsid w:val="00D3235C"/>
    <w:rsid w:val="00D329E1"/>
    <w:rsid w:val="00D33BEB"/>
    <w:rsid w:val="00D33F40"/>
    <w:rsid w:val="00D33F59"/>
    <w:rsid w:val="00D34E7D"/>
    <w:rsid w:val="00D34E98"/>
    <w:rsid w:val="00D3594B"/>
    <w:rsid w:val="00D36794"/>
    <w:rsid w:val="00D37202"/>
    <w:rsid w:val="00D37A1F"/>
    <w:rsid w:val="00D40CD5"/>
    <w:rsid w:val="00D40E80"/>
    <w:rsid w:val="00D41279"/>
    <w:rsid w:val="00D41DBB"/>
    <w:rsid w:val="00D41E3A"/>
    <w:rsid w:val="00D4369E"/>
    <w:rsid w:val="00D43DA8"/>
    <w:rsid w:val="00D441DF"/>
    <w:rsid w:val="00D4450D"/>
    <w:rsid w:val="00D44AC5"/>
    <w:rsid w:val="00D456B2"/>
    <w:rsid w:val="00D47162"/>
    <w:rsid w:val="00D47D43"/>
    <w:rsid w:val="00D50A03"/>
    <w:rsid w:val="00D50A23"/>
    <w:rsid w:val="00D5285D"/>
    <w:rsid w:val="00D543AE"/>
    <w:rsid w:val="00D551EC"/>
    <w:rsid w:val="00D55EAB"/>
    <w:rsid w:val="00D565F5"/>
    <w:rsid w:val="00D5679B"/>
    <w:rsid w:val="00D56C38"/>
    <w:rsid w:val="00D56F73"/>
    <w:rsid w:val="00D573DA"/>
    <w:rsid w:val="00D60CFF"/>
    <w:rsid w:val="00D60FCD"/>
    <w:rsid w:val="00D6131E"/>
    <w:rsid w:val="00D61B55"/>
    <w:rsid w:val="00D61C8B"/>
    <w:rsid w:val="00D6277E"/>
    <w:rsid w:val="00D63D6C"/>
    <w:rsid w:val="00D63DAB"/>
    <w:rsid w:val="00D6437B"/>
    <w:rsid w:val="00D66202"/>
    <w:rsid w:val="00D669E6"/>
    <w:rsid w:val="00D66CF7"/>
    <w:rsid w:val="00D67350"/>
    <w:rsid w:val="00D67D5F"/>
    <w:rsid w:val="00D70CC7"/>
    <w:rsid w:val="00D73240"/>
    <w:rsid w:val="00D736AE"/>
    <w:rsid w:val="00D75A82"/>
    <w:rsid w:val="00D75D93"/>
    <w:rsid w:val="00D766A3"/>
    <w:rsid w:val="00D77CBE"/>
    <w:rsid w:val="00D77D2E"/>
    <w:rsid w:val="00D80585"/>
    <w:rsid w:val="00D81A6E"/>
    <w:rsid w:val="00D81E37"/>
    <w:rsid w:val="00D83611"/>
    <w:rsid w:val="00D8437B"/>
    <w:rsid w:val="00D8450F"/>
    <w:rsid w:val="00D848D3"/>
    <w:rsid w:val="00D8591A"/>
    <w:rsid w:val="00D85C7E"/>
    <w:rsid w:val="00D85E3C"/>
    <w:rsid w:val="00D8616F"/>
    <w:rsid w:val="00D86B54"/>
    <w:rsid w:val="00D87CDD"/>
    <w:rsid w:val="00D87D9B"/>
    <w:rsid w:val="00D87DEA"/>
    <w:rsid w:val="00D90448"/>
    <w:rsid w:val="00D90512"/>
    <w:rsid w:val="00D907B2"/>
    <w:rsid w:val="00D9082F"/>
    <w:rsid w:val="00D90BBC"/>
    <w:rsid w:val="00D90C45"/>
    <w:rsid w:val="00D91621"/>
    <w:rsid w:val="00D91818"/>
    <w:rsid w:val="00D91DF5"/>
    <w:rsid w:val="00D91E93"/>
    <w:rsid w:val="00D925CF"/>
    <w:rsid w:val="00D928A5"/>
    <w:rsid w:val="00D932B1"/>
    <w:rsid w:val="00D939E4"/>
    <w:rsid w:val="00D94B24"/>
    <w:rsid w:val="00D9540C"/>
    <w:rsid w:val="00D954FC"/>
    <w:rsid w:val="00D95FE7"/>
    <w:rsid w:val="00D967C3"/>
    <w:rsid w:val="00D97726"/>
    <w:rsid w:val="00D97F15"/>
    <w:rsid w:val="00DA0544"/>
    <w:rsid w:val="00DA103A"/>
    <w:rsid w:val="00DA1270"/>
    <w:rsid w:val="00DA1A4B"/>
    <w:rsid w:val="00DA2C6C"/>
    <w:rsid w:val="00DA2F9D"/>
    <w:rsid w:val="00DA3593"/>
    <w:rsid w:val="00DA4116"/>
    <w:rsid w:val="00DA46BA"/>
    <w:rsid w:val="00DA5483"/>
    <w:rsid w:val="00DA54AE"/>
    <w:rsid w:val="00DA54BD"/>
    <w:rsid w:val="00DA55F5"/>
    <w:rsid w:val="00DA5E88"/>
    <w:rsid w:val="00DA60EB"/>
    <w:rsid w:val="00DB0063"/>
    <w:rsid w:val="00DB0EB9"/>
    <w:rsid w:val="00DB19DE"/>
    <w:rsid w:val="00DB23B3"/>
    <w:rsid w:val="00DB2757"/>
    <w:rsid w:val="00DB3374"/>
    <w:rsid w:val="00DB5A7D"/>
    <w:rsid w:val="00DB6090"/>
    <w:rsid w:val="00DB722D"/>
    <w:rsid w:val="00DB73E8"/>
    <w:rsid w:val="00DB78E0"/>
    <w:rsid w:val="00DC0433"/>
    <w:rsid w:val="00DC0E5F"/>
    <w:rsid w:val="00DC125A"/>
    <w:rsid w:val="00DC1642"/>
    <w:rsid w:val="00DC2740"/>
    <w:rsid w:val="00DC333A"/>
    <w:rsid w:val="00DC4387"/>
    <w:rsid w:val="00DC4C6E"/>
    <w:rsid w:val="00DC4EE1"/>
    <w:rsid w:val="00DC4FC1"/>
    <w:rsid w:val="00DC4FC7"/>
    <w:rsid w:val="00DC6BC2"/>
    <w:rsid w:val="00DC6CAE"/>
    <w:rsid w:val="00DC7A35"/>
    <w:rsid w:val="00DC7F2F"/>
    <w:rsid w:val="00DD114E"/>
    <w:rsid w:val="00DD211D"/>
    <w:rsid w:val="00DD22C9"/>
    <w:rsid w:val="00DD3DAB"/>
    <w:rsid w:val="00DD3F16"/>
    <w:rsid w:val="00DD4BB8"/>
    <w:rsid w:val="00DD60C4"/>
    <w:rsid w:val="00DD75B3"/>
    <w:rsid w:val="00DE0009"/>
    <w:rsid w:val="00DE1716"/>
    <w:rsid w:val="00DE212A"/>
    <w:rsid w:val="00DE2678"/>
    <w:rsid w:val="00DE40D0"/>
    <w:rsid w:val="00DE4B54"/>
    <w:rsid w:val="00DE4DCC"/>
    <w:rsid w:val="00DE571E"/>
    <w:rsid w:val="00DE6D12"/>
    <w:rsid w:val="00DE72AB"/>
    <w:rsid w:val="00DE72B2"/>
    <w:rsid w:val="00DE7738"/>
    <w:rsid w:val="00DF2E1B"/>
    <w:rsid w:val="00DF2E67"/>
    <w:rsid w:val="00DF4566"/>
    <w:rsid w:val="00DF5E36"/>
    <w:rsid w:val="00DF6059"/>
    <w:rsid w:val="00DF65E1"/>
    <w:rsid w:val="00DF674F"/>
    <w:rsid w:val="00DF6CAB"/>
    <w:rsid w:val="00DF6F24"/>
    <w:rsid w:val="00E00062"/>
    <w:rsid w:val="00E0017A"/>
    <w:rsid w:val="00E0164C"/>
    <w:rsid w:val="00E01BF0"/>
    <w:rsid w:val="00E01D7B"/>
    <w:rsid w:val="00E02BD8"/>
    <w:rsid w:val="00E036A1"/>
    <w:rsid w:val="00E036A9"/>
    <w:rsid w:val="00E048CE"/>
    <w:rsid w:val="00E04BBF"/>
    <w:rsid w:val="00E07CCE"/>
    <w:rsid w:val="00E104FB"/>
    <w:rsid w:val="00E12616"/>
    <w:rsid w:val="00E12995"/>
    <w:rsid w:val="00E12C5D"/>
    <w:rsid w:val="00E12EFE"/>
    <w:rsid w:val="00E13217"/>
    <w:rsid w:val="00E13CEE"/>
    <w:rsid w:val="00E13D4F"/>
    <w:rsid w:val="00E16B33"/>
    <w:rsid w:val="00E16CB6"/>
    <w:rsid w:val="00E16EB9"/>
    <w:rsid w:val="00E17D82"/>
    <w:rsid w:val="00E20907"/>
    <w:rsid w:val="00E20A3A"/>
    <w:rsid w:val="00E20B49"/>
    <w:rsid w:val="00E21338"/>
    <w:rsid w:val="00E23622"/>
    <w:rsid w:val="00E23757"/>
    <w:rsid w:val="00E23EA1"/>
    <w:rsid w:val="00E24407"/>
    <w:rsid w:val="00E259DC"/>
    <w:rsid w:val="00E25A62"/>
    <w:rsid w:val="00E25C31"/>
    <w:rsid w:val="00E260E2"/>
    <w:rsid w:val="00E263D9"/>
    <w:rsid w:val="00E2667B"/>
    <w:rsid w:val="00E2692A"/>
    <w:rsid w:val="00E271F3"/>
    <w:rsid w:val="00E2797A"/>
    <w:rsid w:val="00E30171"/>
    <w:rsid w:val="00E30EE5"/>
    <w:rsid w:val="00E31E57"/>
    <w:rsid w:val="00E32482"/>
    <w:rsid w:val="00E32847"/>
    <w:rsid w:val="00E32972"/>
    <w:rsid w:val="00E329B7"/>
    <w:rsid w:val="00E32A3F"/>
    <w:rsid w:val="00E32A56"/>
    <w:rsid w:val="00E32CF3"/>
    <w:rsid w:val="00E32DA1"/>
    <w:rsid w:val="00E33938"/>
    <w:rsid w:val="00E36A03"/>
    <w:rsid w:val="00E36F01"/>
    <w:rsid w:val="00E37880"/>
    <w:rsid w:val="00E414E9"/>
    <w:rsid w:val="00E41D1A"/>
    <w:rsid w:val="00E428DB"/>
    <w:rsid w:val="00E42B3A"/>
    <w:rsid w:val="00E43024"/>
    <w:rsid w:val="00E436DD"/>
    <w:rsid w:val="00E43DD9"/>
    <w:rsid w:val="00E44292"/>
    <w:rsid w:val="00E44CCD"/>
    <w:rsid w:val="00E46256"/>
    <w:rsid w:val="00E46A82"/>
    <w:rsid w:val="00E47990"/>
    <w:rsid w:val="00E47F9B"/>
    <w:rsid w:val="00E50E22"/>
    <w:rsid w:val="00E5105D"/>
    <w:rsid w:val="00E511D6"/>
    <w:rsid w:val="00E513AC"/>
    <w:rsid w:val="00E5150D"/>
    <w:rsid w:val="00E52016"/>
    <w:rsid w:val="00E520F2"/>
    <w:rsid w:val="00E529A9"/>
    <w:rsid w:val="00E52B5B"/>
    <w:rsid w:val="00E531AB"/>
    <w:rsid w:val="00E53463"/>
    <w:rsid w:val="00E5428F"/>
    <w:rsid w:val="00E549BE"/>
    <w:rsid w:val="00E54F6C"/>
    <w:rsid w:val="00E54FE4"/>
    <w:rsid w:val="00E5549E"/>
    <w:rsid w:val="00E5631C"/>
    <w:rsid w:val="00E57107"/>
    <w:rsid w:val="00E571C1"/>
    <w:rsid w:val="00E57994"/>
    <w:rsid w:val="00E579C7"/>
    <w:rsid w:val="00E605AB"/>
    <w:rsid w:val="00E61EAF"/>
    <w:rsid w:val="00E61F25"/>
    <w:rsid w:val="00E63135"/>
    <w:rsid w:val="00E63243"/>
    <w:rsid w:val="00E63B87"/>
    <w:rsid w:val="00E64CA6"/>
    <w:rsid w:val="00E6515C"/>
    <w:rsid w:val="00E651D7"/>
    <w:rsid w:val="00E6521F"/>
    <w:rsid w:val="00E658FD"/>
    <w:rsid w:val="00E659DC"/>
    <w:rsid w:val="00E65A4B"/>
    <w:rsid w:val="00E65D9D"/>
    <w:rsid w:val="00E65DDC"/>
    <w:rsid w:val="00E662CA"/>
    <w:rsid w:val="00E66621"/>
    <w:rsid w:val="00E66B5B"/>
    <w:rsid w:val="00E70AD5"/>
    <w:rsid w:val="00E72572"/>
    <w:rsid w:val="00E727ED"/>
    <w:rsid w:val="00E73062"/>
    <w:rsid w:val="00E740F6"/>
    <w:rsid w:val="00E7414A"/>
    <w:rsid w:val="00E7488C"/>
    <w:rsid w:val="00E75617"/>
    <w:rsid w:val="00E75B30"/>
    <w:rsid w:val="00E75F14"/>
    <w:rsid w:val="00E76ACD"/>
    <w:rsid w:val="00E76E71"/>
    <w:rsid w:val="00E7708A"/>
    <w:rsid w:val="00E77545"/>
    <w:rsid w:val="00E80416"/>
    <w:rsid w:val="00E80485"/>
    <w:rsid w:val="00E8160A"/>
    <w:rsid w:val="00E81A05"/>
    <w:rsid w:val="00E8204C"/>
    <w:rsid w:val="00E82CEB"/>
    <w:rsid w:val="00E8443C"/>
    <w:rsid w:val="00E853F8"/>
    <w:rsid w:val="00E869F8"/>
    <w:rsid w:val="00E86B6C"/>
    <w:rsid w:val="00E87799"/>
    <w:rsid w:val="00E90456"/>
    <w:rsid w:val="00E908E1"/>
    <w:rsid w:val="00E90C17"/>
    <w:rsid w:val="00E9125C"/>
    <w:rsid w:val="00E913DB"/>
    <w:rsid w:val="00E91966"/>
    <w:rsid w:val="00E91F83"/>
    <w:rsid w:val="00E92B29"/>
    <w:rsid w:val="00E93647"/>
    <w:rsid w:val="00E937B4"/>
    <w:rsid w:val="00E93C12"/>
    <w:rsid w:val="00E93ECD"/>
    <w:rsid w:val="00E93FCF"/>
    <w:rsid w:val="00E94F2C"/>
    <w:rsid w:val="00E95C9D"/>
    <w:rsid w:val="00E968A8"/>
    <w:rsid w:val="00E968AD"/>
    <w:rsid w:val="00E968F2"/>
    <w:rsid w:val="00E97123"/>
    <w:rsid w:val="00EA01FB"/>
    <w:rsid w:val="00EA1FD6"/>
    <w:rsid w:val="00EA24F1"/>
    <w:rsid w:val="00EA30A0"/>
    <w:rsid w:val="00EA49B2"/>
    <w:rsid w:val="00EB0457"/>
    <w:rsid w:val="00EB16C1"/>
    <w:rsid w:val="00EB1890"/>
    <w:rsid w:val="00EB25DD"/>
    <w:rsid w:val="00EB2F3F"/>
    <w:rsid w:val="00EB393F"/>
    <w:rsid w:val="00EB4245"/>
    <w:rsid w:val="00EB4279"/>
    <w:rsid w:val="00EB59D2"/>
    <w:rsid w:val="00EB6269"/>
    <w:rsid w:val="00EB6503"/>
    <w:rsid w:val="00EB6832"/>
    <w:rsid w:val="00EB716D"/>
    <w:rsid w:val="00EB7B3D"/>
    <w:rsid w:val="00EB7DE5"/>
    <w:rsid w:val="00EC2206"/>
    <w:rsid w:val="00EC24C5"/>
    <w:rsid w:val="00EC2546"/>
    <w:rsid w:val="00EC2E5B"/>
    <w:rsid w:val="00EC43B7"/>
    <w:rsid w:val="00EC5A5E"/>
    <w:rsid w:val="00EC617C"/>
    <w:rsid w:val="00EC64AE"/>
    <w:rsid w:val="00EC6536"/>
    <w:rsid w:val="00EC67BF"/>
    <w:rsid w:val="00EC6C20"/>
    <w:rsid w:val="00EC741A"/>
    <w:rsid w:val="00EC757F"/>
    <w:rsid w:val="00EC7713"/>
    <w:rsid w:val="00EC7F4B"/>
    <w:rsid w:val="00EC7F77"/>
    <w:rsid w:val="00ED032E"/>
    <w:rsid w:val="00ED11D1"/>
    <w:rsid w:val="00ED1311"/>
    <w:rsid w:val="00ED1488"/>
    <w:rsid w:val="00ED1621"/>
    <w:rsid w:val="00ED1C0E"/>
    <w:rsid w:val="00ED1D79"/>
    <w:rsid w:val="00ED1EB2"/>
    <w:rsid w:val="00ED26F8"/>
    <w:rsid w:val="00ED36A3"/>
    <w:rsid w:val="00ED3D13"/>
    <w:rsid w:val="00ED3E6E"/>
    <w:rsid w:val="00ED46C6"/>
    <w:rsid w:val="00ED49C9"/>
    <w:rsid w:val="00ED49D5"/>
    <w:rsid w:val="00ED4ECA"/>
    <w:rsid w:val="00ED58B3"/>
    <w:rsid w:val="00ED58EF"/>
    <w:rsid w:val="00ED590D"/>
    <w:rsid w:val="00ED5C4A"/>
    <w:rsid w:val="00ED6133"/>
    <w:rsid w:val="00ED72B0"/>
    <w:rsid w:val="00ED7385"/>
    <w:rsid w:val="00EE035A"/>
    <w:rsid w:val="00EE0528"/>
    <w:rsid w:val="00EE0CA8"/>
    <w:rsid w:val="00EE1917"/>
    <w:rsid w:val="00EE2600"/>
    <w:rsid w:val="00EE3234"/>
    <w:rsid w:val="00EE3550"/>
    <w:rsid w:val="00EE35D1"/>
    <w:rsid w:val="00EE427A"/>
    <w:rsid w:val="00EE4511"/>
    <w:rsid w:val="00EE4ECE"/>
    <w:rsid w:val="00EE530E"/>
    <w:rsid w:val="00EE5913"/>
    <w:rsid w:val="00EE6B88"/>
    <w:rsid w:val="00EE7C19"/>
    <w:rsid w:val="00EE7EC6"/>
    <w:rsid w:val="00EF03AF"/>
    <w:rsid w:val="00EF1C59"/>
    <w:rsid w:val="00EF21BA"/>
    <w:rsid w:val="00EF2536"/>
    <w:rsid w:val="00EF2A4E"/>
    <w:rsid w:val="00EF3199"/>
    <w:rsid w:val="00EF32B5"/>
    <w:rsid w:val="00EF35A5"/>
    <w:rsid w:val="00EF3607"/>
    <w:rsid w:val="00EF3B47"/>
    <w:rsid w:val="00EF4F90"/>
    <w:rsid w:val="00EF4FBC"/>
    <w:rsid w:val="00EF569C"/>
    <w:rsid w:val="00EF675C"/>
    <w:rsid w:val="00EF68BF"/>
    <w:rsid w:val="00EF6D8C"/>
    <w:rsid w:val="00EF712B"/>
    <w:rsid w:val="00EF712E"/>
    <w:rsid w:val="00EF7830"/>
    <w:rsid w:val="00F0029F"/>
    <w:rsid w:val="00F00CCA"/>
    <w:rsid w:val="00F01167"/>
    <w:rsid w:val="00F01355"/>
    <w:rsid w:val="00F018C4"/>
    <w:rsid w:val="00F02237"/>
    <w:rsid w:val="00F0268C"/>
    <w:rsid w:val="00F02920"/>
    <w:rsid w:val="00F036FD"/>
    <w:rsid w:val="00F04AB8"/>
    <w:rsid w:val="00F04F2D"/>
    <w:rsid w:val="00F050EE"/>
    <w:rsid w:val="00F053C3"/>
    <w:rsid w:val="00F05C57"/>
    <w:rsid w:val="00F0732E"/>
    <w:rsid w:val="00F07C11"/>
    <w:rsid w:val="00F10274"/>
    <w:rsid w:val="00F10A66"/>
    <w:rsid w:val="00F11259"/>
    <w:rsid w:val="00F11A22"/>
    <w:rsid w:val="00F13292"/>
    <w:rsid w:val="00F13759"/>
    <w:rsid w:val="00F13A57"/>
    <w:rsid w:val="00F1403C"/>
    <w:rsid w:val="00F1473D"/>
    <w:rsid w:val="00F152A0"/>
    <w:rsid w:val="00F15A76"/>
    <w:rsid w:val="00F16E1F"/>
    <w:rsid w:val="00F17147"/>
    <w:rsid w:val="00F17821"/>
    <w:rsid w:val="00F212A0"/>
    <w:rsid w:val="00F21843"/>
    <w:rsid w:val="00F2186F"/>
    <w:rsid w:val="00F218E9"/>
    <w:rsid w:val="00F220D3"/>
    <w:rsid w:val="00F2320F"/>
    <w:rsid w:val="00F24BE1"/>
    <w:rsid w:val="00F25EE2"/>
    <w:rsid w:val="00F26167"/>
    <w:rsid w:val="00F26AEF"/>
    <w:rsid w:val="00F3080A"/>
    <w:rsid w:val="00F31933"/>
    <w:rsid w:val="00F32284"/>
    <w:rsid w:val="00F3251F"/>
    <w:rsid w:val="00F33F4D"/>
    <w:rsid w:val="00F34D90"/>
    <w:rsid w:val="00F35A0C"/>
    <w:rsid w:val="00F36035"/>
    <w:rsid w:val="00F3613F"/>
    <w:rsid w:val="00F405DF"/>
    <w:rsid w:val="00F411B9"/>
    <w:rsid w:val="00F413C7"/>
    <w:rsid w:val="00F4193C"/>
    <w:rsid w:val="00F41AAE"/>
    <w:rsid w:val="00F41F1C"/>
    <w:rsid w:val="00F4238A"/>
    <w:rsid w:val="00F43C90"/>
    <w:rsid w:val="00F44A6A"/>
    <w:rsid w:val="00F45B35"/>
    <w:rsid w:val="00F46BC4"/>
    <w:rsid w:val="00F47210"/>
    <w:rsid w:val="00F476A2"/>
    <w:rsid w:val="00F4773F"/>
    <w:rsid w:val="00F47C58"/>
    <w:rsid w:val="00F50083"/>
    <w:rsid w:val="00F50659"/>
    <w:rsid w:val="00F50804"/>
    <w:rsid w:val="00F5111C"/>
    <w:rsid w:val="00F51BCD"/>
    <w:rsid w:val="00F51D98"/>
    <w:rsid w:val="00F529DA"/>
    <w:rsid w:val="00F54273"/>
    <w:rsid w:val="00F54BAF"/>
    <w:rsid w:val="00F565E9"/>
    <w:rsid w:val="00F603D7"/>
    <w:rsid w:val="00F60669"/>
    <w:rsid w:val="00F60D07"/>
    <w:rsid w:val="00F61122"/>
    <w:rsid w:val="00F615DA"/>
    <w:rsid w:val="00F61949"/>
    <w:rsid w:val="00F61A2F"/>
    <w:rsid w:val="00F61CE3"/>
    <w:rsid w:val="00F62C6D"/>
    <w:rsid w:val="00F6314B"/>
    <w:rsid w:val="00F63240"/>
    <w:rsid w:val="00F637B1"/>
    <w:rsid w:val="00F639E5"/>
    <w:rsid w:val="00F63CFE"/>
    <w:rsid w:val="00F63ECB"/>
    <w:rsid w:val="00F63F80"/>
    <w:rsid w:val="00F646FF"/>
    <w:rsid w:val="00F65EC1"/>
    <w:rsid w:val="00F65F41"/>
    <w:rsid w:val="00F664D4"/>
    <w:rsid w:val="00F67154"/>
    <w:rsid w:val="00F67E20"/>
    <w:rsid w:val="00F70CBA"/>
    <w:rsid w:val="00F712F2"/>
    <w:rsid w:val="00F7154D"/>
    <w:rsid w:val="00F71D48"/>
    <w:rsid w:val="00F72C2D"/>
    <w:rsid w:val="00F764A2"/>
    <w:rsid w:val="00F7733C"/>
    <w:rsid w:val="00F81157"/>
    <w:rsid w:val="00F81C87"/>
    <w:rsid w:val="00F82CA9"/>
    <w:rsid w:val="00F83976"/>
    <w:rsid w:val="00F8470C"/>
    <w:rsid w:val="00F848E2"/>
    <w:rsid w:val="00F851B6"/>
    <w:rsid w:val="00F8535E"/>
    <w:rsid w:val="00F853AB"/>
    <w:rsid w:val="00F85BF2"/>
    <w:rsid w:val="00F86EDC"/>
    <w:rsid w:val="00F87885"/>
    <w:rsid w:val="00F91822"/>
    <w:rsid w:val="00F9236F"/>
    <w:rsid w:val="00F9264B"/>
    <w:rsid w:val="00F92941"/>
    <w:rsid w:val="00F92945"/>
    <w:rsid w:val="00F929D7"/>
    <w:rsid w:val="00F92C6C"/>
    <w:rsid w:val="00F934FF"/>
    <w:rsid w:val="00F93B1A"/>
    <w:rsid w:val="00F9504F"/>
    <w:rsid w:val="00F95FFA"/>
    <w:rsid w:val="00F96225"/>
    <w:rsid w:val="00F9780F"/>
    <w:rsid w:val="00F97D9F"/>
    <w:rsid w:val="00FA0361"/>
    <w:rsid w:val="00FA04E2"/>
    <w:rsid w:val="00FA10E4"/>
    <w:rsid w:val="00FA125A"/>
    <w:rsid w:val="00FA1C16"/>
    <w:rsid w:val="00FA1CE3"/>
    <w:rsid w:val="00FA27D2"/>
    <w:rsid w:val="00FA2B6E"/>
    <w:rsid w:val="00FA2FF9"/>
    <w:rsid w:val="00FA3C66"/>
    <w:rsid w:val="00FA53B4"/>
    <w:rsid w:val="00FA5606"/>
    <w:rsid w:val="00FA5B3D"/>
    <w:rsid w:val="00FA62F5"/>
    <w:rsid w:val="00FA69B3"/>
    <w:rsid w:val="00FA7343"/>
    <w:rsid w:val="00FB009A"/>
    <w:rsid w:val="00FB2542"/>
    <w:rsid w:val="00FB2682"/>
    <w:rsid w:val="00FB274E"/>
    <w:rsid w:val="00FB29A2"/>
    <w:rsid w:val="00FB2D3D"/>
    <w:rsid w:val="00FB406A"/>
    <w:rsid w:val="00FB4649"/>
    <w:rsid w:val="00FB5870"/>
    <w:rsid w:val="00FB64F3"/>
    <w:rsid w:val="00FB68CF"/>
    <w:rsid w:val="00FB6A79"/>
    <w:rsid w:val="00FB7023"/>
    <w:rsid w:val="00FB7BBA"/>
    <w:rsid w:val="00FB7C16"/>
    <w:rsid w:val="00FC0520"/>
    <w:rsid w:val="00FC0540"/>
    <w:rsid w:val="00FC0C81"/>
    <w:rsid w:val="00FC0CA5"/>
    <w:rsid w:val="00FC0DF2"/>
    <w:rsid w:val="00FC12F8"/>
    <w:rsid w:val="00FC1653"/>
    <w:rsid w:val="00FC1920"/>
    <w:rsid w:val="00FC30E7"/>
    <w:rsid w:val="00FC389D"/>
    <w:rsid w:val="00FC47F2"/>
    <w:rsid w:val="00FC4848"/>
    <w:rsid w:val="00FC48E4"/>
    <w:rsid w:val="00FC4B6E"/>
    <w:rsid w:val="00FC5BA2"/>
    <w:rsid w:val="00FC77CD"/>
    <w:rsid w:val="00FD06EF"/>
    <w:rsid w:val="00FD17F4"/>
    <w:rsid w:val="00FD2016"/>
    <w:rsid w:val="00FD32F6"/>
    <w:rsid w:val="00FD36C4"/>
    <w:rsid w:val="00FD4491"/>
    <w:rsid w:val="00FD4E7E"/>
    <w:rsid w:val="00FD547E"/>
    <w:rsid w:val="00FD5770"/>
    <w:rsid w:val="00FD6F52"/>
    <w:rsid w:val="00FE132D"/>
    <w:rsid w:val="00FE2528"/>
    <w:rsid w:val="00FE29BF"/>
    <w:rsid w:val="00FE2EB1"/>
    <w:rsid w:val="00FE37BA"/>
    <w:rsid w:val="00FE451E"/>
    <w:rsid w:val="00FE6102"/>
    <w:rsid w:val="00FE7605"/>
    <w:rsid w:val="00FE785F"/>
    <w:rsid w:val="00FF0637"/>
    <w:rsid w:val="00FF06D8"/>
    <w:rsid w:val="00FF0E25"/>
    <w:rsid w:val="00FF10A1"/>
    <w:rsid w:val="00FF10AB"/>
    <w:rsid w:val="00FF11F1"/>
    <w:rsid w:val="00FF49C4"/>
    <w:rsid w:val="00FF4E2C"/>
    <w:rsid w:val="00FF5C06"/>
    <w:rsid w:val="00FF647C"/>
    <w:rsid w:val="00FF6E56"/>
    <w:rsid w:val="00FF74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F3128"/>
    <w:pPr>
      <w:spacing w:after="200" w:line="252" w:lineRule="auto"/>
      <w:ind w:firstLine="567"/>
      <w:jc w:val="both"/>
    </w:pPr>
    <w:rPr>
      <w:rFonts w:eastAsia="Calibri"/>
      <w:sz w:val="22"/>
      <w:szCs w:val="22"/>
      <w:lang w:eastAsia="en-US" w:bidi="en-US"/>
    </w:rPr>
  </w:style>
  <w:style w:type="paragraph" w:styleId="10">
    <w:name w:val="heading 1"/>
    <w:basedOn w:val="a"/>
    <w:next w:val="a"/>
    <w:link w:val="11"/>
    <w:uiPriority w:val="9"/>
    <w:qFormat/>
    <w:rsid w:val="004F3128"/>
    <w:pPr>
      <w:pBdr>
        <w:bottom w:val="thinThickSmallGap" w:sz="12" w:space="1" w:color="943634"/>
      </w:pBdr>
      <w:spacing w:before="400"/>
      <w:jc w:val="center"/>
      <w:outlineLvl w:val="0"/>
    </w:pPr>
    <w:rPr>
      <w:rFonts w:cstheme="majorBidi"/>
      <w:caps/>
      <w:color w:val="632423"/>
      <w:spacing w:val="20"/>
      <w:sz w:val="28"/>
      <w:szCs w:val="28"/>
      <w:lang w:eastAsia="ru-RU" w:bidi="ar-SA"/>
    </w:rPr>
  </w:style>
  <w:style w:type="paragraph" w:styleId="2">
    <w:name w:val="heading 2"/>
    <w:basedOn w:val="a"/>
    <w:next w:val="a"/>
    <w:link w:val="20"/>
    <w:autoRedefine/>
    <w:uiPriority w:val="9"/>
    <w:qFormat/>
    <w:rsid w:val="007D3BB5"/>
    <w:pPr>
      <w:pageBreakBefore/>
      <w:pBdr>
        <w:bottom w:val="single" w:sz="4" w:space="0" w:color="622423"/>
      </w:pBdr>
      <w:spacing w:before="400"/>
      <w:ind w:firstLine="0"/>
      <w:jc w:val="left"/>
      <w:outlineLvl w:val="1"/>
    </w:pPr>
    <w:rPr>
      <w:rFonts w:ascii="Times New Roman" w:hAnsi="Times New Roman"/>
      <w:caps/>
      <w:color w:val="632423" w:themeColor="accent2" w:themeShade="80"/>
      <w:spacing w:val="15"/>
      <w:sz w:val="24"/>
      <w:szCs w:val="24"/>
    </w:rPr>
  </w:style>
  <w:style w:type="paragraph" w:styleId="30">
    <w:name w:val="heading 3"/>
    <w:basedOn w:val="a"/>
    <w:next w:val="a"/>
    <w:link w:val="31"/>
    <w:uiPriority w:val="9"/>
    <w:qFormat/>
    <w:rsid w:val="004F3128"/>
    <w:pPr>
      <w:pBdr>
        <w:top w:val="dotted" w:sz="4" w:space="1" w:color="622423"/>
        <w:bottom w:val="dotted" w:sz="4" w:space="1" w:color="622423"/>
      </w:pBdr>
      <w:spacing w:before="300"/>
      <w:jc w:val="center"/>
      <w:outlineLvl w:val="2"/>
    </w:pPr>
    <w:rPr>
      <w:rFonts w:cstheme="majorBidi"/>
      <w:caps/>
      <w:color w:val="622423"/>
      <w:sz w:val="24"/>
      <w:szCs w:val="24"/>
      <w:lang w:eastAsia="ru-RU" w:bidi="ar-SA"/>
    </w:rPr>
  </w:style>
  <w:style w:type="paragraph" w:styleId="40">
    <w:name w:val="heading 4"/>
    <w:basedOn w:val="a"/>
    <w:next w:val="a"/>
    <w:link w:val="41"/>
    <w:uiPriority w:val="9"/>
    <w:qFormat/>
    <w:rsid w:val="004F3128"/>
    <w:pPr>
      <w:pBdr>
        <w:bottom w:val="dotted" w:sz="4" w:space="1" w:color="943634"/>
      </w:pBdr>
      <w:spacing w:after="120"/>
      <w:jc w:val="center"/>
      <w:outlineLvl w:val="3"/>
    </w:pPr>
    <w:rPr>
      <w:rFonts w:cstheme="majorBidi"/>
      <w:caps/>
      <w:color w:val="622423"/>
      <w:spacing w:val="10"/>
      <w:sz w:val="20"/>
      <w:szCs w:val="20"/>
      <w:lang w:eastAsia="ru-RU" w:bidi="ar-SA"/>
    </w:rPr>
  </w:style>
  <w:style w:type="paragraph" w:styleId="50">
    <w:name w:val="heading 5"/>
    <w:basedOn w:val="a"/>
    <w:next w:val="a"/>
    <w:link w:val="51"/>
    <w:uiPriority w:val="9"/>
    <w:qFormat/>
    <w:rsid w:val="004F3128"/>
    <w:pPr>
      <w:spacing w:before="320" w:after="120"/>
      <w:jc w:val="center"/>
      <w:outlineLvl w:val="4"/>
    </w:pPr>
    <w:rPr>
      <w:rFonts w:cstheme="majorBidi"/>
      <w:caps/>
      <w:color w:val="622423"/>
      <w:spacing w:val="10"/>
      <w:sz w:val="20"/>
      <w:szCs w:val="20"/>
      <w:lang w:eastAsia="ru-RU" w:bidi="ar-SA"/>
    </w:rPr>
  </w:style>
  <w:style w:type="paragraph" w:styleId="6">
    <w:name w:val="heading 6"/>
    <w:basedOn w:val="a"/>
    <w:next w:val="a"/>
    <w:link w:val="60"/>
    <w:uiPriority w:val="9"/>
    <w:qFormat/>
    <w:rsid w:val="004F3128"/>
    <w:pPr>
      <w:spacing w:after="120"/>
      <w:jc w:val="center"/>
      <w:outlineLvl w:val="5"/>
    </w:pPr>
    <w:rPr>
      <w:rFonts w:cstheme="majorBidi"/>
      <w:caps/>
      <w:color w:val="943634"/>
      <w:spacing w:val="10"/>
      <w:sz w:val="20"/>
      <w:szCs w:val="20"/>
      <w:lang w:eastAsia="ru-RU" w:bidi="ar-SA"/>
    </w:rPr>
  </w:style>
  <w:style w:type="paragraph" w:styleId="70">
    <w:name w:val="heading 7"/>
    <w:basedOn w:val="a"/>
    <w:next w:val="a"/>
    <w:link w:val="71"/>
    <w:uiPriority w:val="9"/>
    <w:qFormat/>
    <w:rsid w:val="004F3128"/>
    <w:pPr>
      <w:spacing w:after="120"/>
      <w:jc w:val="center"/>
      <w:outlineLvl w:val="6"/>
    </w:pPr>
    <w:rPr>
      <w:rFonts w:cstheme="majorBidi"/>
      <w:i/>
      <w:iCs/>
      <w:caps/>
      <w:color w:val="943634"/>
      <w:spacing w:val="10"/>
      <w:sz w:val="20"/>
      <w:szCs w:val="20"/>
      <w:lang w:eastAsia="ru-RU" w:bidi="ar-SA"/>
    </w:rPr>
  </w:style>
  <w:style w:type="paragraph" w:styleId="80">
    <w:name w:val="heading 8"/>
    <w:basedOn w:val="a"/>
    <w:next w:val="a"/>
    <w:link w:val="81"/>
    <w:uiPriority w:val="9"/>
    <w:qFormat/>
    <w:rsid w:val="004F3128"/>
    <w:pPr>
      <w:spacing w:after="120"/>
      <w:jc w:val="center"/>
      <w:outlineLvl w:val="7"/>
    </w:pPr>
    <w:rPr>
      <w:rFonts w:cstheme="majorBidi"/>
      <w:caps/>
      <w:spacing w:val="10"/>
      <w:sz w:val="20"/>
      <w:szCs w:val="20"/>
      <w:lang w:eastAsia="ru-RU" w:bidi="ar-SA"/>
    </w:rPr>
  </w:style>
  <w:style w:type="paragraph" w:styleId="9">
    <w:name w:val="heading 9"/>
    <w:basedOn w:val="a"/>
    <w:next w:val="a"/>
    <w:link w:val="90"/>
    <w:uiPriority w:val="9"/>
    <w:qFormat/>
    <w:rsid w:val="004F3128"/>
    <w:pPr>
      <w:spacing w:after="120"/>
      <w:jc w:val="center"/>
      <w:outlineLvl w:val="8"/>
    </w:pPr>
    <w:rPr>
      <w:rFonts w:cstheme="majorBidi"/>
      <w:i/>
      <w:iCs/>
      <w:caps/>
      <w:spacing w:val="10"/>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128"/>
    <w:pPr>
      <w:ind w:left="720"/>
      <w:contextualSpacing/>
    </w:pPr>
  </w:style>
  <w:style w:type="paragraph" w:styleId="a5">
    <w:name w:val="Plain Text"/>
    <w:basedOn w:val="a"/>
    <w:link w:val="a6"/>
    <w:uiPriority w:val="99"/>
    <w:unhideWhenUsed/>
    <w:rsid w:val="007110C1"/>
    <w:pPr>
      <w:spacing w:after="0" w:line="240" w:lineRule="auto"/>
    </w:pPr>
    <w:rPr>
      <w:rFonts w:ascii="Consolas" w:hAnsi="Consolas"/>
      <w:sz w:val="21"/>
      <w:szCs w:val="21"/>
    </w:rPr>
  </w:style>
  <w:style w:type="character" w:customStyle="1" w:styleId="a6">
    <w:name w:val="Текст Знак"/>
    <w:link w:val="a5"/>
    <w:uiPriority w:val="99"/>
    <w:rsid w:val="007110C1"/>
    <w:rPr>
      <w:rFonts w:ascii="Consolas" w:hAnsi="Consolas"/>
      <w:sz w:val="21"/>
      <w:szCs w:val="21"/>
    </w:rPr>
  </w:style>
  <w:style w:type="table" w:styleId="-4">
    <w:name w:val="Light List Accent 4"/>
    <w:basedOn w:val="a1"/>
    <w:uiPriority w:val="61"/>
    <w:rsid w:val="006C7C8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6">
    <w:name w:val="Medium Shading 1 Accent 6"/>
    <w:basedOn w:val="a1"/>
    <w:uiPriority w:val="63"/>
    <w:rsid w:val="006C7C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
    <w:name w:val="Light List Accent 2"/>
    <w:basedOn w:val="a1"/>
    <w:uiPriority w:val="61"/>
    <w:rsid w:val="006327C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7">
    <w:name w:val="Subtle Reference"/>
    <w:uiPriority w:val="31"/>
    <w:qFormat/>
    <w:rsid w:val="004F3128"/>
    <w:rPr>
      <w:rFonts w:ascii="Calibri" w:eastAsiaTheme="minorEastAsia" w:hAnsi="Calibri" w:cstheme="minorBidi"/>
      <w:i/>
      <w:iCs/>
      <w:color w:val="622423"/>
    </w:rPr>
  </w:style>
  <w:style w:type="table" w:styleId="2-3">
    <w:name w:val="Medium List 2 Accent 3"/>
    <w:basedOn w:val="a1"/>
    <w:uiPriority w:val="66"/>
    <w:rsid w:val="00A4488E"/>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11">
    <w:name w:val="Заголовок 1 Знак"/>
    <w:link w:val="10"/>
    <w:uiPriority w:val="9"/>
    <w:rsid w:val="004F3128"/>
    <w:rPr>
      <w:rFonts w:eastAsia="Calibri" w:cstheme="majorBidi"/>
      <w:caps/>
      <w:color w:val="632423"/>
      <w:spacing w:val="20"/>
      <w:sz w:val="28"/>
      <w:szCs w:val="28"/>
    </w:rPr>
  </w:style>
  <w:style w:type="character" w:customStyle="1" w:styleId="20">
    <w:name w:val="Заголовок 2 Знак"/>
    <w:link w:val="2"/>
    <w:uiPriority w:val="9"/>
    <w:rsid w:val="007D3BB5"/>
    <w:rPr>
      <w:rFonts w:ascii="Times New Roman" w:eastAsia="Calibri" w:hAnsi="Times New Roman"/>
      <w:caps/>
      <w:color w:val="632423" w:themeColor="accent2" w:themeShade="80"/>
      <w:spacing w:val="15"/>
      <w:sz w:val="24"/>
      <w:szCs w:val="24"/>
      <w:lang w:eastAsia="en-US" w:bidi="en-US"/>
    </w:rPr>
  </w:style>
  <w:style w:type="character" w:customStyle="1" w:styleId="31">
    <w:name w:val="Заголовок 3 Знак"/>
    <w:link w:val="30"/>
    <w:uiPriority w:val="9"/>
    <w:rsid w:val="004F3128"/>
    <w:rPr>
      <w:rFonts w:eastAsia="Calibri" w:cstheme="majorBidi"/>
      <w:caps/>
      <w:color w:val="622423"/>
      <w:sz w:val="24"/>
      <w:szCs w:val="24"/>
    </w:rPr>
  </w:style>
  <w:style w:type="character" w:customStyle="1" w:styleId="41">
    <w:name w:val="Заголовок 4 Знак"/>
    <w:link w:val="40"/>
    <w:uiPriority w:val="9"/>
    <w:rsid w:val="004F3128"/>
    <w:rPr>
      <w:rFonts w:eastAsia="Calibri" w:cstheme="majorBidi"/>
      <w:caps/>
      <w:color w:val="622423"/>
      <w:spacing w:val="10"/>
    </w:rPr>
  </w:style>
  <w:style w:type="character" w:customStyle="1" w:styleId="51">
    <w:name w:val="Заголовок 5 Знак"/>
    <w:link w:val="50"/>
    <w:uiPriority w:val="9"/>
    <w:rsid w:val="004F3128"/>
    <w:rPr>
      <w:rFonts w:eastAsia="Calibri" w:cstheme="majorBidi"/>
      <w:caps/>
      <w:color w:val="622423"/>
      <w:spacing w:val="10"/>
    </w:rPr>
  </w:style>
  <w:style w:type="character" w:customStyle="1" w:styleId="60">
    <w:name w:val="Заголовок 6 Знак"/>
    <w:link w:val="6"/>
    <w:uiPriority w:val="9"/>
    <w:rsid w:val="004F3128"/>
    <w:rPr>
      <w:rFonts w:eastAsia="Calibri" w:cstheme="majorBidi"/>
      <w:caps/>
      <w:color w:val="943634"/>
      <w:spacing w:val="10"/>
    </w:rPr>
  </w:style>
  <w:style w:type="character" w:customStyle="1" w:styleId="71">
    <w:name w:val="Заголовок 7 Знак"/>
    <w:link w:val="70"/>
    <w:uiPriority w:val="9"/>
    <w:rsid w:val="004F3128"/>
    <w:rPr>
      <w:rFonts w:eastAsia="Calibri" w:cstheme="majorBidi"/>
      <w:i/>
      <w:iCs/>
      <w:caps/>
      <w:color w:val="943634"/>
      <w:spacing w:val="10"/>
    </w:rPr>
  </w:style>
  <w:style w:type="character" w:customStyle="1" w:styleId="81">
    <w:name w:val="Заголовок 8 Знак"/>
    <w:link w:val="80"/>
    <w:uiPriority w:val="9"/>
    <w:rsid w:val="004F3128"/>
    <w:rPr>
      <w:rFonts w:eastAsia="Calibri" w:cstheme="majorBidi"/>
      <w:caps/>
      <w:spacing w:val="10"/>
    </w:rPr>
  </w:style>
  <w:style w:type="character" w:customStyle="1" w:styleId="90">
    <w:name w:val="Заголовок 9 Знак"/>
    <w:link w:val="9"/>
    <w:uiPriority w:val="9"/>
    <w:rsid w:val="004F3128"/>
    <w:rPr>
      <w:rFonts w:eastAsia="Calibri" w:cstheme="majorBidi"/>
      <w:i/>
      <w:iCs/>
      <w:caps/>
      <w:spacing w:val="10"/>
    </w:rPr>
  </w:style>
  <w:style w:type="paragraph" w:styleId="a8">
    <w:name w:val="caption"/>
    <w:basedOn w:val="a"/>
    <w:next w:val="a"/>
    <w:uiPriority w:val="35"/>
    <w:qFormat/>
    <w:rsid w:val="004F3128"/>
    <w:pPr>
      <w:spacing w:after="120" w:line="240" w:lineRule="auto"/>
      <w:jc w:val="center"/>
    </w:pPr>
    <w:rPr>
      <w:i/>
    </w:rPr>
  </w:style>
  <w:style w:type="paragraph" w:styleId="a9">
    <w:name w:val="Title"/>
    <w:basedOn w:val="a"/>
    <w:next w:val="a"/>
    <w:link w:val="aa"/>
    <w:uiPriority w:val="10"/>
    <w:qFormat/>
    <w:rsid w:val="004F3128"/>
    <w:pPr>
      <w:pBdr>
        <w:top w:val="dotted" w:sz="2" w:space="1" w:color="632423"/>
        <w:bottom w:val="dotted" w:sz="2" w:space="6" w:color="632423"/>
      </w:pBdr>
      <w:spacing w:before="500" w:after="300" w:line="240" w:lineRule="auto"/>
      <w:jc w:val="center"/>
    </w:pPr>
    <w:rPr>
      <w:rFonts w:cstheme="majorBidi"/>
      <w:caps/>
      <w:color w:val="632423"/>
      <w:spacing w:val="50"/>
      <w:sz w:val="44"/>
      <w:szCs w:val="44"/>
      <w:lang w:eastAsia="ru-RU" w:bidi="ar-SA"/>
    </w:rPr>
  </w:style>
  <w:style w:type="character" w:customStyle="1" w:styleId="aa">
    <w:name w:val="Название Знак"/>
    <w:link w:val="a9"/>
    <w:uiPriority w:val="10"/>
    <w:rsid w:val="004F3128"/>
    <w:rPr>
      <w:rFonts w:eastAsia="Calibri" w:cstheme="majorBidi"/>
      <w:caps/>
      <w:color w:val="632423"/>
      <w:spacing w:val="50"/>
      <w:sz w:val="44"/>
      <w:szCs w:val="44"/>
    </w:rPr>
  </w:style>
  <w:style w:type="paragraph" w:styleId="ab">
    <w:name w:val="Subtitle"/>
    <w:basedOn w:val="a"/>
    <w:next w:val="a"/>
    <w:link w:val="ac"/>
    <w:uiPriority w:val="11"/>
    <w:qFormat/>
    <w:rsid w:val="004F3128"/>
    <w:pPr>
      <w:spacing w:after="560" w:line="240" w:lineRule="auto"/>
      <w:jc w:val="center"/>
    </w:pPr>
    <w:rPr>
      <w:rFonts w:cstheme="majorBidi"/>
      <w:caps/>
      <w:spacing w:val="20"/>
      <w:sz w:val="18"/>
      <w:szCs w:val="18"/>
      <w:lang w:eastAsia="ru-RU" w:bidi="ar-SA"/>
    </w:rPr>
  </w:style>
  <w:style w:type="character" w:customStyle="1" w:styleId="ac">
    <w:name w:val="Подзаголовок Знак"/>
    <w:link w:val="ab"/>
    <w:uiPriority w:val="11"/>
    <w:rsid w:val="004F3128"/>
    <w:rPr>
      <w:rFonts w:eastAsia="Calibri" w:cstheme="majorBidi"/>
      <w:caps/>
      <w:spacing w:val="20"/>
      <w:sz w:val="18"/>
      <w:szCs w:val="18"/>
    </w:rPr>
  </w:style>
  <w:style w:type="character" w:styleId="ad">
    <w:name w:val="Strong"/>
    <w:uiPriority w:val="22"/>
    <w:qFormat/>
    <w:rsid w:val="004F3128"/>
    <w:rPr>
      <w:b/>
      <w:bCs/>
      <w:color w:val="943634"/>
      <w:spacing w:val="5"/>
    </w:rPr>
  </w:style>
  <w:style w:type="character" w:styleId="ae">
    <w:name w:val="Emphasis"/>
    <w:uiPriority w:val="20"/>
    <w:qFormat/>
    <w:rsid w:val="004F3128"/>
    <w:rPr>
      <w:caps/>
      <w:spacing w:val="5"/>
      <w:sz w:val="20"/>
      <w:szCs w:val="20"/>
    </w:rPr>
  </w:style>
  <w:style w:type="paragraph" w:styleId="af">
    <w:name w:val="No Spacing"/>
    <w:basedOn w:val="a"/>
    <w:link w:val="af0"/>
    <w:uiPriority w:val="1"/>
    <w:qFormat/>
    <w:rsid w:val="004F3128"/>
    <w:pPr>
      <w:spacing w:after="0" w:line="240" w:lineRule="auto"/>
    </w:pPr>
    <w:rPr>
      <w:sz w:val="20"/>
      <w:szCs w:val="20"/>
      <w:lang w:eastAsia="ru-RU" w:bidi="ar-SA"/>
    </w:rPr>
  </w:style>
  <w:style w:type="character" w:customStyle="1" w:styleId="af0">
    <w:name w:val="Без интервала Знак"/>
    <w:basedOn w:val="a0"/>
    <w:link w:val="af"/>
    <w:uiPriority w:val="1"/>
    <w:rsid w:val="004F3128"/>
    <w:rPr>
      <w:rFonts w:eastAsia="Calibri"/>
    </w:rPr>
  </w:style>
  <w:style w:type="paragraph" w:styleId="21">
    <w:name w:val="Quote"/>
    <w:basedOn w:val="a"/>
    <w:next w:val="a"/>
    <w:link w:val="22"/>
    <w:uiPriority w:val="29"/>
    <w:qFormat/>
    <w:rsid w:val="004F3128"/>
    <w:rPr>
      <w:i/>
      <w:iCs/>
      <w:sz w:val="20"/>
      <w:szCs w:val="20"/>
      <w:lang w:eastAsia="ru-RU" w:bidi="ar-SA"/>
    </w:rPr>
  </w:style>
  <w:style w:type="character" w:customStyle="1" w:styleId="22">
    <w:name w:val="Цитата 2 Знак"/>
    <w:link w:val="21"/>
    <w:uiPriority w:val="29"/>
    <w:rsid w:val="004F3128"/>
    <w:rPr>
      <w:rFonts w:eastAsia="Calibri"/>
      <w:i/>
      <w:iCs/>
    </w:rPr>
  </w:style>
  <w:style w:type="paragraph" w:styleId="af1">
    <w:name w:val="Intense Quote"/>
    <w:basedOn w:val="a"/>
    <w:next w:val="a"/>
    <w:link w:val="af2"/>
    <w:uiPriority w:val="30"/>
    <w:qFormat/>
    <w:rsid w:val="004F3128"/>
    <w:pPr>
      <w:pBdr>
        <w:top w:val="dotted" w:sz="2" w:space="10" w:color="632423"/>
        <w:bottom w:val="dotted" w:sz="2" w:space="4" w:color="632423"/>
      </w:pBdr>
      <w:spacing w:before="160" w:line="300" w:lineRule="auto"/>
      <w:ind w:left="1440" w:right="1440"/>
    </w:pPr>
    <w:rPr>
      <w:caps/>
      <w:color w:val="622423"/>
      <w:spacing w:val="5"/>
      <w:sz w:val="20"/>
      <w:szCs w:val="20"/>
      <w:lang w:eastAsia="ru-RU" w:bidi="ar-SA"/>
    </w:rPr>
  </w:style>
  <w:style w:type="character" w:customStyle="1" w:styleId="af2">
    <w:name w:val="Выделенная цитата Знак"/>
    <w:link w:val="af1"/>
    <w:uiPriority w:val="30"/>
    <w:rsid w:val="004F3128"/>
    <w:rPr>
      <w:rFonts w:eastAsia="Calibri"/>
      <w:caps/>
      <w:color w:val="622423"/>
      <w:spacing w:val="5"/>
    </w:rPr>
  </w:style>
  <w:style w:type="character" w:styleId="af3">
    <w:name w:val="Subtle Emphasis"/>
    <w:uiPriority w:val="19"/>
    <w:qFormat/>
    <w:rsid w:val="004F3128"/>
    <w:rPr>
      <w:i/>
      <w:iCs/>
    </w:rPr>
  </w:style>
  <w:style w:type="character" w:styleId="af4">
    <w:name w:val="Intense Emphasis"/>
    <w:uiPriority w:val="21"/>
    <w:qFormat/>
    <w:rsid w:val="004F3128"/>
    <w:rPr>
      <w:i/>
      <w:iCs/>
      <w:caps/>
      <w:spacing w:val="10"/>
      <w:sz w:val="20"/>
      <w:szCs w:val="20"/>
    </w:rPr>
  </w:style>
  <w:style w:type="character" w:styleId="af5">
    <w:name w:val="Intense Reference"/>
    <w:uiPriority w:val="32"/>
    <w:qFormat/>
    <w:rsid w:val="004F3128"/>
    <w:rPr>
      <w:rFonts w:ascii="Calibri" w:eastAsiaTheme="minorEastAsia" w:hAnsi="Calibri" w:cstheme="minorBidi"/>
      <w:b/>
      <w:bCs/>
      <w:i/>
      <w:iCs/>
      <w:color w:val="622423"/>
    </w:rPr>
  </w:style>
  <w:style w:type="character" w:styleId="af6">
    <w:name w:val="Book Title"/>
    <w:uiPriority w:val="33"/>
    <w:qFormat/>
    <w:rsid w:val="004F3128"/>
    <w:rPr>
      <w:caps/>
      <w:color w:val="622423"/>
      <w:spacing w:val="5"/>
      <w:u w:color="622423"/>
    </w:rPr>
  </w:style>
  <w:style w:type="paragraph" w:styleId="af7">
    <w:name w:val="TOC Heading"/>
    <w:basedOn w:val="10"/>
    <w:next w:val="a"/>
    <w:uiPriority w:val="39"/>
    <w:qFormat/>
    <w:rsid w:val="004F3128"/>
    <w:pPr>
      <w:outlineLvl w:val="9"/>
    </w:pPr>
    <w:rPr>
      <w:lang w:eastAsia="en-US" w:bidi="en-US"/>
    </w:rPr>
  </w:style>
  <w:style w:type="paragraph" w:styleId="af8">
    <w:name w:val="footer"/>
    <w:basedOn w:val="a"/>
    <w:link w:val="af9"/>
    <w:uiPriority w:val="99"/>
    <w:rsid w:val="008227DF"/>
    <w:pPr>
      <w:tabs>
        <w:tab w:val="center" w:pos="4677"/>
        <w:tab w:val="right" w:pos="9355"/>
      </w:tabs>
      <w:spacing w:after="0" w:line="240" w:lineRule="auto"/>
    </w:pPr>
    <w:rPr>
      <w:rFonts w:ascii="Times New Roman" w:hAnsi="Times New Roman"/>
      <w:sz w:val="24"/>
      <w:szCs w:val="24"/>
      <w:lang w:eastAsia="ru-RU" w:bidi="ar-SA"/>
    </w:rPr>
  </w:style>
  <w:style w:type="character" w:customStyle="1" w:styleId="af9">
    <w:name w:val="Нижний колонтитул Знак"/>
    <w:link w:val="af8"/>
    <w:uiPriority w:val="99"/>
    <w:rsid w:val="008227DF"/>
    <w:rPr>
      <w:rFonts w:ascii="Times New Roman" w:eastAsia="Times New Roman" w:hAnsi="Times New Roman" w:cs="Times New Roman"/>
      <w:sz w:val="24"/>
      <w:szCs w:val="24"/>
      <w:lang w:val="ru-RU" w:eastAsia="ru-RU" w:bidi="ar-SA"/>
    </w:rPr>
  </w:style>
  <w:style w:type="table" w:styleId="-5">
    <w:name w:val="Light Shading Accent 5"/>
    <w:basedOn w:val="a1"/>
    <w:uiPriority w:val="60"/>
    <w:rsid w:val="0008062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List Accent 3"/>
    <w:basedOn w:val="a1"/>
    <w:uiPriority w:val="61"/>
    <w:rsid w:val="001B165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a">
    <w:name w:val="Balloon Text"/>
    <w:aliases w:val=" Знак"/>
    <w:basedOn w:val="a"/>
    <w:link w:val="afb"/>
    <w:uiPriority w:val="99"/>
    <w:unhideWhenUsed/>
    <w:rsid w:val="009D7C51"/>
    <w:pPr>
      <w:spacing w:after="0" w:line="240" w:lineRule="auto"/>
    </w:pPr>
    <w:rPr>
      <w:rFonts w:ascii="Tahoma" w:hAnsi="Tahoma" w:cs="Tahoma"/>
      <w:sz w:val="16"/>
      <w:szCs w:val="16"/>
    </w:rPr>
  </w:style>
  <w:style w:type="character" w:customStyle="1" w:styleId="afb">
    <w:name w:val="Текст выноски Знак"/>
    <w:aliases w:val=" Знак Знак"/>
    <w:link w:val="afa"/>
    <w:uiPriority w:val="99"/>
    <w:rsid w:val="009D7C51"/>
    <w:rPr>
      <w:rFonts w:ascii="Tahoma" w:hAnsi="Tahoma" w:cs="Tahoma"/>
      <w:sz w:val="16"/>
      <w:szCs w:val="16"/>
      <w:lang w:val="ru-RU"/>
    </w:rPr>
  </w:style>
  <w:style w:type="table" w:styleId="1-5">
    <w:name w:val="Medium Grid 1 Accent 5"/>
    <w:basedOn w:val="a1"/>
    <w:uiPriority w:val="67"/>
    <w:rsid w:val="00386F8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fc">
    <w:name w:val="Table Grid"/>
    <w:basedOn w:val="a1"/>
    <w:uiPriority w:val="59"/>
    <w:rsid w:val="00857F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334B5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Document Map"/>
    <w:basedOn w:val="a"/>
    <w:link w:val="afe"/>
    <w:uiPriority w:val="99"/>
    <w:semiHidden/>
    <w:unhideWhenUsed/>
    <w:rsid w:val="00303890"/>
    <w:rPr>
      <w:rFonts w:ascii="Tahoma" w:hAnsi="Tahoma" w:cs="Tahoma"/>
      <w:sz w:val="16"/>
      <w:szCs w:val="16"/>
    </w:rPr>
  </w:style>
  <w:style w:type="character" w:customStyle="1" w:styleId="afe">
    <w:name w:val="Схема документа Знак"/>
    <w:link w:val="afd"/>
    <w:uiPriority w:val="99"/>
    <w:semiHidden/>
    <w:rsid w:val="00303890"/>
    <w:rPr>
      <w:rFonts w:ascii="Tahoma" w:hAnsi="Tahoma" w:cs="Tahoma"/>
      <w:sz w:val="16"/>
      <w:szCs w:val="16"/>
      <w:lang w:eastAsia="en-US" w:bidi="en-US"/>
    </w:rPr>
  </w:style>
  <w:style w:type="character" w:styleId="aff">
    <w:name w:val="annotation reference"/>
    <w:uiPriority w:val="99"/>
    <w:rsid w:val="00150DC4"/>
    <w:rPr>
      <w:sz w:val="16"/>
      <w:szCs w:val="16"/>
    </w:rPr>
  </w:style>
  <w:style w:type="paragraph" w:styleId="aff0">
    <w:name w:val="annotation text"/>
    <w:basedOn w:val="a"/>
    <w:link w:val="aff1"/>
    <w:uiPriority w:val="99"/>
    <w:rsid w:val="00150DC4"/>
    <w:rPr>
      <w:sz w:val="20"/>
      <w:szCs w:val="20"/>
    </w:rPr>
  </w:style>
  <w:style w:type="paragraph" w:styleId="aff2">
    <w:name w:val="annotation subject"/>
    <w:basedOn w:val="aff0"/>
    <w:next w:val="aff0"/>
    <w:link w:val="aff3"/>
    <w:uiPriority w:val="99"/>
    <w:rsid w:val="00150DC4"/>
    <w:rPr>
      <w:b/>
      <w:bCs/>
    </w:rPr>
  </w:style>
  <w:style w:type="table" w:customStyle="1" w:styleId="1-11">
    <w:name w:val="Средняя заливка 1 - Акцент 11"/>
    <w:basedOn w:val="a1"/>
    <w:uiPriority w:val="63"/>
    <w:rsid w:val="00227C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f4">
    <w:name w:val="Normal Indent"/>
    <w:basedOn w:val="a"/>
    <w:rsid w:val="00BB4932"/>
    <w:pPr>
      <w:ind w:left="708"/>
    </w:pPr>
  </w:style>
  <w:style w:type="numbering" w:customStyle="1" w:styleId="1">
    <w:name w:val="Стиль1"/>
    <w:rsid w:val="00BB4932"/>
    <w:pPr>
      <w:numPr>
        <w:numId w:val="1"/>
      </w:numPr>
    </w:pPr>
  </w:style>
  <w:style w:type="paragraph" w:styleId="12">
    <w:name w:val="toc 1"/>
    <w:basedOn w:val="a"/>
    <w:next w:val="a"/>
    <w:autoRedefine/>
    <w:uiPriority w:val="39"/>
    <w:unhideWhenUsed/>
    <w:rsid w:val="00C20ADD"/>
    <w:pPr>
      <w:tabs>
        <w:tab w:val="left" w:pos="284"/>
        <w:tab w:val="left" w:pos="426"/>
        <w:tab w:val="right" w:leader="dot" w:pos="9345"/>
      </w:tabs>
      <w:ind w:left="284" w:hanging="284"/>
    </w:pPr>
    <w:rPr>
      <w:noProof/>
      <w:color w:val="000000"/>
      <w:lang w:eastAsia="ru-RU"/>
    </w:rPr>
  </w:style>
  <w:style w:type="paragraph" w:styleId="32">
    <w:name w:val="toc 3"/>
    <w:basedOn w:val="a"/>
    <w:next w:val="a"/>
    <w:autoRedefine/>
    <w:uiPriority w:val="39"/>
    <w:unhideWhenUsed/>
    <w:rsid w:val="00525784"/>
    <w:pPr>
      <w:ind w:left="440"/>
    </w:pPr>
  </w:style>
  <w:style w:type="character" w:styleId="aff5">
    <w:name w:val="Hyperlink"/>
    <w:uiPriority w:val="99"/>
    <w:unhideWhenUsed/>
    <w:rsid w:val="00525784"/>
    <w:rPr>
      <w:color w:val="0000FF"/>
      <w:u w:val="single"/>
    </w:rPr>
  </w:style>
  <w:style w:type="paragraph" w:customStyle="1" w:styleId="23">
    <w:name w:val="Стиль2"/>
    <w:basedOn w:val="10"/>
    <w:link w:val="24"/>
    <w:rsid w:val="00DD3DAB"/>
  </w:style>
  <w:style w:type="paragraph" w:styleId="aff6">
    <w:name w:val="footnote text"/>
    <w:basedOn w:val="a"/>
    <w:link w:val="aff7"/>
    <w:semiHidden/>
    <w:rsid w:val="009E1E14"/>
    <w:pPr>
      <w:spacing w:after="0" w:line="240" w:lineRule="auto"/>
    </w:pPr>
    <w:rPr>
      <w:rFonts w:ascii="Times New Roman" w:hAnsi="Times New Roman"/>
      <w:sz w:val="20"/>
      <w:szCs w:val="20"/>
      <w:lang w:eastAsia="ru-RU" w:bidi="ar-SA"/>
    </w:rPr>
  </w:style>
  <w:style w:type="character" w:customStyle="1" w:styleId="24">
    <w:name w:val="Стиль2 Знак"/>
    <w:basedOn w:val="11"/>
    <w:link w:val="23"/>
    <w:rsid w:val="00DD3DAB"/>
    <w:rPr>
      <w:rFonts w:eastAsia="Times New Roman" w:cs="Times New Roman"/>
      <w:caps/>
      <w:color w:val="632423"/>
      <w:spacing w:val="20"/>
      <w:sz w:val="28"/>
      <w:szCs w:val="28"/>
    </w:rPr>
  </w:style>
  <w:style w:type="character" w:customStyle="1" w:styleId="aff7">
    <w:name w:val="Текст сноски Знак"/>
    <w:link w:val="aff6"/>
    <w:semiHidden/>
    <w:rsid w:val="009E1E14"/>
    <w:rPr>
      <w:rFonts w:ascii="Times New Roman" w:hAnsi="Times New Roman"/>
    </w:rPr>
  </w:style>
  <w:style w:type="character" w:styleId="aff8">
    <w:name w:val="footnote reference"/>
    <w:semiHidden/>
    <w:rsid w:val="009E1E14"/>
    <w:rPr>
      <w:vertAlign w:val="superscript"/>
    </w:rPr>
  </w:style>
  <w:style w:type="paragraph" w:styleId="aff9">
    <w:name w:val="header"/>
    <w:basedOn w:val="a"/>
    <w:link w:val="affa"/>
    <w:uiPriority w:val="99"/>
    <w:unhideWhenUsed/>
    <w:rsid w:val="009F5C0B"/>
    <w:pPr>
      <w:tabs>
        <w:tab w:val="center" w:pos="4677"/>
        <w:tab w:val="right" w:pos="9355"/>
      </w:tabs>
    </w:pPr>
  </w:style>
  <w:style w:type="character" w:customStyle="1" w:styleId="affa">
    <w:name w:val="Верхний колонтитул Знак"/>
    <w:link w:val="aff9"/>
    <w:uiPriority w:val="99"/>
    <w:rsid w:val="009F5C0B"/>
    <w:rPr>
      <w:sz w:val="22"/>
      <w:szCs w:val="22"/>
      <w:lang w:eastAsia="en-US" w:bidi="en-US"/>
    </w:rPr>
  </w:style>
  <w:style w:type="paragraph" w:styleId="affb">
    <w:name w:val="Revision"/>
    <w:hidden/>
    <w:uiPriority w:val="99"/>
    <w:semiHidden/>
    <w:rsid w:val="005D0A6B"/>
    <w:pPr>
      <w:spacing w:after="200" w:line="252" w:lineRule="auto"/>
    </w:pPr>
    <w:rPr>
      <w:sz w:val="22"/>
      <w:szCs w:val="22"/>
      <w:lang w:eastAsia="en-US" w:bidi="en-US"/>
    </w:rPr>
  </w:style>
  <w:style w:type="character" w:customStyle="1" w:styleId="aff1">
    <w:name w:val="Текст примечания Знак"/>
    <w:link w:val="aff0"/>
    <w:uiPriority w:val="99"/>
    <w:rsid w:val="005D0A6B"/>
    <w:rPr>
      <w:lang w:eastAsia="en-US" w:bidi="en-US"/>
    </w:rPr>
  </w:style>
  <w:style w:type="paragraph" w:customStyle="1" w:styleId="13">
    <w:name w:val="Стиль По центру1"/>
    <w:basedOn w:val="a"/>
    <w:rsid w:val="00B61B38"/>
    <w:pPr>
      <w:keepNext/>
      <w:spacing w:before="40" w:after="80" w:line="240" w:lineRule="auto"/>
      <w:ind w:firstLine="709"/>
      <w:jc w:val="center"/>
    </w:pPr>
    <w:rPr>
      <w:rFonts w:ascii="Times New Roman" w:hAnsi="Times New Roman"/>
      <w:sz w:val="24"/>
      <w:szCs w:val="20"/>
      <w:lang w:eastAsia="ru-RU" w:bidi="ar-SA"/>
    </w:rPr>
  </w:style>
  <w:style w:type="character" w:styleId="affc">
    <w:name w:val="FollowedHyperlink"/>
    <w:uiPriority w:val="99"/>
    <w:semiHidden/>
    <w:unhideWhenUsed/>
    <w:rsid w:val="00D3235C"/>
    <w:rPr>
      <w:color w:val="800080"/>
      <w:u w:val="single"/>
    </w:rPr>
  </w:style>
  <w:style w:type="paragraph" w:customStyle="1" w:styleId="3">
    <w:name w:val="Стиль3"/>
    <w:basedOn w:val="23"/>
    <w:link w:val="33"/>
    <w:autoRedefine/>
    <w:qFormat/>
    <w:rsid w:val="005A6A56"/>
    <w:pPr>
      <w:numPr>
        <w:numId w:val="3"/>
      </w:numPr>
      <w:spacing w:after="0"/>
      <w:ind w:left="0" w:firstLine="0"/>
      <w:jc w:val="left"/>
    </w:pPr>
    <w:rPr>
      <w:rFonts w:asciiTheme="majorHAnsi" w:hAnsiTheme="majorHAnsi"/>
      <w:sz w:val="22"/>
      <w:szCs w:val="22"/>
      <w:lang w:eastAsia="en-US" w:bidi="en-US"/>
    </w:rPr>
  </w:style>
  <w:style w:type="paragraph" w:customStyle="1" w:styleId="4">
    <w:name w:val="Стиль4"/>
    <w:basedOn w:val="30"/>
    <w:link w:val="42"/>
    <w:qFormat/>
    <w:rsid w:val="004F3128"/>
    <w:pPr>
      <w:numPr>
        <w:ilvl w:val="1"/>
        <w:numId w:val="2"/>
      </w:numPr>
    </w:pPr>
    <w:rPr>
      <w:lang w:bidi="en-US"/>
    </w:rPr>
  </w:style>
  <w:style w:type="character" w:customStyle="1" w:styleId="33">
    <w:name w:val="Стиль3 Знак"/>
    <w:link w:val="3"/>
    <w:rsid w:val="005A6A56"/>
    <w:rPr>
      <w:rFonts w:asciiTheme="majorHAnsi" w:eastAsia="Calibri" w:hAnsiTheme="majorHAnsi" w:cstheme="majorBidi"/>
      <w:caps/>
      <w:color w:val="632423"/>
      <w:spacing w:val="20"/>
      <w:sz w:val="22"/>
      <w:szCs w:val="22"/>
      <w:lang w:eastAsia="en-US" w:bidi="en-US"/>
    </w:rPr>
  </w:style>
  <w:style w:type="paragraph" w:customStyle="1" w:styleId="5">
    <w:name w:val="Стиль5"/>
    <w:basedOn w:val="30"/>
    <w:next w:val="4"/>
    <w:link w:val="52"/>
    <w:autoRedefine/>
    <w:qFormat/>
    <w:rsid w:val="004F3128"/>
    <w:pPr>
      <w:numPr>
        <w:ilvl w:val="1"/>
        <w:numId w:val="4"/>
      </w:numPr>
    </w:pPr>
    <w:rPr>
      <w:caps w:val="0"/>
      <w:lang w:eastAsia="en-US" w:bidi="en-US"/>
    </w:rPr>
  </w:style>
  <w:style w:type="paragraph" w:customStyle="1" w:styleId="61">
    <w:name w:val="Стиль6"/>
    <w:basedOn w:val="10"/>
    <w:next w:val="30"/>
    <w:link w:val="62"/>
    <w:qFormat/>
    <w:rsid w:val="004F3128"/>
    <w:pPr>
      <w:ind w:firstLine="0"/>
      <w:jc w:val="left"/>
    </w:pPr>
    <w:rPr>
      <w:sz w:val="26"/>
      <w:szCs w:val="26"/>
      <w:lang w:eastAsia="en-US" w:bidi="en-US"/>
    </w:rPr>
  </w:style>
  <w:style w:type="character" w:customStyle="1" w:styleId="52">
    <w:name w:val="Стиль5 Знак"/>
    <w:link w:val="5"/>
    <w:rsid w:val="004F3128"/>
    <w:rPr>
      <w:rFonts w:eastAsia="Calibri" w:cstheme="majorBidi"/>
      <w:color w:val="622423"/>
      <w:sz w:val="24"/>
      <w:szCs w:val="24"/>
      <w:lang w:eastAsia="en-US" w:bidi="en-US"/>
    </w:rPr>
  </w:style>
  <w:style w:type="paragraph" w:customStyle="1" w:styleId="7">
    <w:name w:val="Стиль7"/>
    <w:basedOn w:val="30"/>
    <w:link w:val="72"/>
    <w:autoRedefine/>
    <w:rsid w:val="00CC16D2"/>
    <w:pPr>
      <w:numPr>
        <w:ilvl w:val="1"/>
        <w:numId w:val="5"/>
      </w:numPr>
    </w:pPr>
  </w:style>
  <w:style w:type="character" w:customStyle="1" w:styleId="62">
    <w:name w:val="Стиль6 Знак"/>
    <w:link w:val="61"/>
    <w:rsid w:val="004F3128"/>
    <w:rPr>
      <w:rFonts w:eastAsia="Calibri" w:cstheme="majorBidi"/>
      <w:caps/>
      <w:color w:val="632423"/>
      <w:spacing w:val="20"/>
      <w:sz w:val="26"/>
      <w:szCs w:val="26"/>
      <w:lang w:eastAsia="en-US" w:bidi="en-US"/>
    </w:rPr>
  </w:style>
  <w:style w:type="character" w:customStyle="1" w:styleId="42">
    <w:name w:val="Стиль4 Знак"/>
    <w:link w:val="4"/>
    <w:rsid w:val="004F3128"/>
    <w:rPr>
      <w:rFonts w:eastAsia="Calibri" w:cstheme="majorBidi"/>
      <w:caps/>
      <w:color w:val="622423"/>
      <w:sz w:val="24"/>
      <w:szCs w:val="24"/>
      <w:lang w:bidi="en-US"/>
    </w:rPr>
  </w:style>
  <w:style w:type="character" w:customStyle="1" w:styleId="72">
    <w:name w:val="Стиль7 Знак"/>
    <w:link w:val="7"/>
    <w:rsid w:val="00CC16D2"/>
    <w:rPr>
      <w:rFonts w:eastAsia="Calibri" w:cstheme="majorBidi"/>
      <w:caps/>
      <w:color w:val="622423"/>
      <w:sz w:val="24"/>
      <w:szCs w:val="24"/>
    </w:rPr>
  </w:style>
  <w:style w:type="paragraph" w:customStyle="1" w:styleId="8">
    <w:name w:val="Стиль8"/>
    <w:basedOn w:val="5"/>
    <w:link w:val="82"/>
    <w:autoRedefine/>
    <w:qFormat/>
    <w:rsid w:val="004F3128"/>
    <w:pPr>
      <w:numPr>
        <w:numId w:val="6"/>
      </w:numPr>
      <w:ind w:left="993" w:firstLine="0"/>
      <w:jc w:val="left"/>
    </w:pPr>
    <w:rPr>
      <w:caps/>
    </w:rPr>
  </w:style>
  <w:style w:type="character" w:customStyle="1" w:styleId="82">
    <w:name w:val="Стиль8 Знак"/>
    <w:link w:val="8"/>
    <w:rsid w:val="004F3128"/>
    <w:rPr>
      <w:rFonts w:eastAsia="Calibri" w:cstheme="majorBidi"/>
      <w:caps/>
      <w:color w:val="622423"/>
      <w:sz w:val="24"/>
      <w:szCs w:val="24"/>
      <w:lang w:eastAsia="en-US" w:bidi="en-US"/>
    </w:rPr>
  </w:style>
  <w:style w:type="character" w:customStyle="1" w:styleId="a4">
    <w:name w:val="Абзац списка Знак"/>
    <w:link w:val="a3"/>
    <w:uiPriority w:val="34"/>
    <w:locked/>
    <w:rsid w:val="004F3128"/>
    <w:rPr>
      <w:rFonts w:eastAsia="Calibri"/>
      <w:sz w:val="22"/>
      <w:szCs w:val="22"/>
      <w:lang w:eastAsia="en-US" w:bidi="en-US"/>
    </w:rPr>
  </w:style>
  <w:style w:type="paragraph" w:styleId="25">
    <w:name w:val="toc 2"/>
    <w:basedOn w:val="a"/>
    <w:next w:val="a"/>
    <w:autoRedefine/>
    <w:uiPriority w:val="39"/>
    <w:unhideWhenUsed/>
    <w:rsid w:val="00617DE7"/>
    <w:pPr>
      <w:spacing w:after="100" w:line="276" w:lineRule="auto"/>
      <w:ind w:left="220"/>
    </w:pPr>
    <w:rPr>
      <w:rFonts w:ascii="Calibri" w:hAnsi="Calibri"/>
      <w:lang w:bidi="ar-SA"/>
    </w:rPr>
  </w:style>
  <w:style w:type="character" w:customStyle="1" w:styleId="aff3">
    <w:name w:val="Тема примечания Знак"/>
    <w:link w:val="aff2"/>
    <w:uiPriority w:val="99"/>
    <w:rsid w:val="00BE4E85"/>
    <w:rPr>
      <w:rFonts w:eastAsia="Calibri"/>
      <w:b/>
      <w:bCs/>
      <w:lang w:eastAsia="en-US" w:bidi="en-US"/>
    </w:rPr>
  </w:style>
  <w:style w:type="paragraph" w:customStyle="1" w:styleId="affd">
    <w:name w:val="Вид документа"/>
    <w:basedOn w:val="a"/>
    <w:rsid w:val="00BE4E85"/>
    <w:pPr>
      <w:widowControl w:val="0"/>
      <w:spacing w:after="0" w:line="240" w:lineRule="auto"/>
      <w:ind w:firstLine="0"/>
      <w:jc w:val="center"/>
    </w:pPr>
    <w:rPr>
      <w:rFonts w:ascii="Arial" w:eastAsia="Times New Roman" w:hAnsi="Arial"/>
      <w:b/>
      <w:caps/>
      <w:sz w:val="28"/>
      <w:szCs w:val="20"/>
      <w:lang w:eastAsia="ru-RU" w:bidi="ar-SA"/>
    </w:rPr>
  </w:style>
  <w:style w:type="paragraph" w:customStyle="1" w:styleId="Style41">
    <w:name w:val="Style41"/>
    <w:basedOn w:val="a"/>
    <w:uiPriority w:val="99"/>
    <w:rsid w:val="00D6277E"/>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table" w:styleId="-20">
    <w:name w:val="Light Shading Accent 2"/>
    <w:basedOn w:val="a1"/>
    <w:uiPriority w:val="60"/>
    <w:rsid w:val="0021558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itle6">
    <w:name w:val="Title_6"/>
    <w:link w:val="Title60"/>
    <w:qFormat/>
    <w:rsid w:val="006349CE"/>
    <w:pPr>
      <w:jc w:val="center"/>
    </w:pPr>
    <w:rPr>
      <w:rFonts w:ascii="Arial" w:eastAsia="Calibri" w:hAnsi="Arial"/>
      <w:sz w:val="24"/>
      <w:szCs w:val="28"/>
      <w:lang w:eastAsia="en-US"/>
    </w:rPr>
  </w:style>
  <w:style w:type="character" w:customStyle="1" w:styleId="Title60">
    <w:name w:val="Title_6 Знак"/>
    <w:link w:val="Title6"/>
    <w:rsid w:val="006349CE"/>
    <w:rPr>
      <w:rFonts w:ascii="Arial" w:eastAsia="Calibri" w:hAnsi="Arial"/>
      <w:sz w:val="24"/>
      <w:szCs w:val="28"/>
      <w:lang w:eastAsia="en-US"/>
    </w:rPr>
  </w:style>
  <w:style w:type="paragraph" w:customStyle="1" w:styleId="Title7">
    <w:name w:val="Title_7"/>
    <w:link w:val="Title70"/>
    <w:qFormat/>
    <w:rsid w:val="006349CE"/>
    <w:pPr>
      <w:jc w:val="center"/>
    </w:pPr>
    <w:rPr>
      <w:rFonts w:ascii="Arial" w:eastAsia="Calibri" w:hAnsi="Arial"/>
      <w:color w:val="002060"/>
      <w:sz w:val="24"/>
      <w:szCs w:val="28"/>
      <w:lang w:eastAsia="en-US"/>
    </w:rPr>
  </w:style>
  <w:style w:type="character" w:customStyle="1" w:styleId="Title70">
    <w:name w:val="Title_7 Знак"/>
    <w:link w:val="Title7"/>
    <w:rsid w:val="006349CE"/>
    <w:rPr>
      <w:rFonts w:ascii="Arial" w:eastAsia="Calibri" w:hAnsi="Arial"/>
      <w:color w:val="002060"/>
      <w:sz w:val="24"/>
      <w:szCs w:val="28"/>
      <w:lang w:eastAsia="en-US"/>
    </w:rPr>
  </w:style>
  <w:style w:type="paragraph" w:customStyle="1" w:styleId="Default">
    <w:name w:val="Default"/>
    <w:rsid w:val="0057011D"/>
    <w:pPr>
      <w:autoSpaceDE w:val="0"/>
      <w:autoSpaceDN w:val="0"/>
      <w:adjustRightInd w:val="0"/>
    </w:pPr>
    <w:rPr>
      <w:rFonts w:cs="Cambria"/>
      <w:color w:val="000000"/>
      <w:sz w:val="24"/>
      <w:szCs w:val="24"/>
    </w:rPr>
  </w:style>
  <w:style w:type="character" w:customStyle="1" w:styleId="HMComment">
    <w:name w:val="H&amp;M Comment"/>
    <w:basedOn w:val="a0"/>
    <w:uiPriority w:val="9"/>
    <w:qFormat/>
    <w:rsid w:val="005220B0"/>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Spisok10-1">
    <w:name w:val="H&amp;M Spisok 10-1"/>
    <w:basedOn w:val="HMComment"/>
    <w:uiPriority w:val="9"/>
    <w:qFormat/>
    <w:rsid w:val="008A6671"/>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Normal">
    <w:name w:val="H&amp;M Normal"/>
    <w:uiPriority w:val="9"/>
    <w:qFormat/>
    <w:rsid w:val="00C44103"/>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Spisok10-2">
    <w:name w:val="H&amp;M Spisok 10-2"/>
    <w:basedOn w:val="HMSpisok10-1"/>
    <w:uiPriority w:val="9"/>
    <w:qFormat/>
    <w:rsid w:val="00C44103"/>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2">
    <w:name w:val="H&amp;M dopstroka2"/>
    <w:basedOn w:val="a0"/>
    <w:uiPriority w:val="9"/>
    <w:qFormat/>
    <w:rsid w:val="007D245C"/>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
    <w:name w:val="H&amp;M dopstroka polya"/>
    <w:uiPriority w:val="9"/>
    <w:qFormat/>
    <w:rsid w:val="00CF581B"/>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782962"/>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782962"/>
    <w:rPr>
      <w:rFonts w:ascii="Arial" w:hAnsi="Arial"/>
      <w:b w:val="0"/>
      <w:i w:val="0"/>
      <w:caps w:val="0"/>
      <w:strike w:val="0"/>
      <w:color w:val="000000"/>
      <w:spacing w:val="0"/>
      <w:w w:val="100"/>
      <w:position w:val="0"/>
      <w:sz w:val="18"/>
      <w:u w:val="none"/>
      <w:shd w:val="clear" w:color="auto" w:fill="auto"/>
      <w:vertAlign w:val="baseline"/>
      <w:rtl w:val="0"/>
    </w:rPr>
  </w:style>
  <w:style w:type="paragraph" w:styleId="affe">
    <w:name w:val="Body Text Indent"/>
    <w:basedOn w:val="a"/>
    <w:link w:val="afff"/>
    <w:unhideWhenUsed/>
    <w:rsid w:val="00250D2A"/>
    <w:pPr>
      <w:spacing w:before="40" w:after="80" w:line="240" w:lineRule="auto"/>
      <w:ind w:left="709" w:firstLine="709"/>
    </w:pPr>
    <w:rPr>
      <w:rFonts w:ascii="Verdana" w:eastAsia="Times New Roman" w:hAnsi="Verdana"/>
      <w:sz w:val="20"/>
      <w:szCs w:val="20"/>
      <w:lang w:eastAsia="ru-RU" w:bidi="ar-SA"/>
    </w:rPr>
  </w:style>
  <w:style w:type="character" w:customStyle="1" w:styleId="afff">
    <w:name w:val="Основной текст с отступом Знак"/>
    <w:basedOn w:val="a0"/>
    <w:link w:val="affe"/>
    <w:rsid w:val="00250D2A"/>
    <w:rPr>
      <w:rFonts w:ascii="Verdana" w:hAnsi="Verdana"/>
    </w:rPr>
  </w:style>
  <w:style w:type="paragraph" w:styleId="afff0">
    <w:name w:val="Normal (Web)"/>
    <w:basedOn w:val="a"/>
    <w:uiPriority w:val="99"/>
    <w:unhideWhenUsed/>
    <w:rsid w:val="0011428E"/>
    <w:pPr>
      <w:spacing w:before="100" w:beforeAutospacing="1" w:after="100" w:afterAutospacing="1" w:line="240" w:lineRule="auto"/>
      <w:ind w:firstLine="0"/>
      <w:jc w:val="left"/>
    </w:pPr>
    <w:rPr>
      <w:rFonts w:ascii="Times New Roman" w:eastAsia="Times New Roman" w:hAnsi="Times New Roman"/>
      <w:sz w:val="24"/>
      <w:szCs w:val="24"/>
      <w:lang w:eastAsia="ru-RU" w:bidi="ar-SA"/>
    </w:rPr>
  </w:style>
  <w:style w:type="character" w:customStyle="1" w:styleId="14">
    <w:name w:val="Стиль1 Знак"/>
    <w:locked/>
    <w:rsid w:val="00F91822"/>
    <w:rPr>
      <w:rFonts w:ascii="Times New Roman" w:hAnsi="Times New Roman"/>
      <w:b/>
      <w:bCs/>
      <w:sz w:val="24"/>
      <w:szCs w:val="24"/>
      <w:lang w:eastAsia="en-US"/>
    </w:rPr>
  </w:style>
  <w:style w:type="paragraph" w:customStyle="1" w:styleId="afff1">
    <w:name w:val="ТК Заголовок"/>
    <w:basedOn w:val="23"/>
    <w:link w:val="afff2"/>
    <w:qFormat/>
    <w:rsid w:val="00D34E98"/>
    <w:pPr>
      <w:ind w:firstLine="0"/>
      <w:jc w:val="left"/>
    </w:pPr>
    <w:rPr>
      <w:rFonts w:asciiTheme="majorHAnsi" w:hAnsiTheme="majorHAnsi"/>
      <w:sz w:val="22"/>
      <w:szCs w:val="22"/>
      <w:lang w:eastAsia="en-US" w:bidi="en-US"/>
    </w:rPr>
  </w:style>
  <w:style w:type="paragraph" w:customStyle="1" w:styleId="afff3">
    <w:name w:val="ТК Заг.список"/>
    <w:basedOn w:val="3"/>
    <w:link w:val="afff4"/>
    <w:qFormat/>
    <w:rsid w:val="00D34E98"/>
  </w:style>
  <w:style w:type="character" w:customStyle="1" w:styleId="afff2">
    <w:name w:val="ТК Заголовок Знак"/>
    <w:basedOn w:val="24"/>
    <w:link w:val="afff1"/>
    <w:rsid w:val="00D34E98"/>
    <w:rPr>
      <w:rFonts w:asciiTheme="majorHAnsi" w:eastAsia="Calibri" w:hAnsiTheme="majorHAnsi" w:cstheme="majorBidi"/>
      <w:caps/>
      <w:color w:val="632423"/>
      <w:spacing w:val="20"/>
      <w:sz w:val="22"/>
      <w:szCs w:val="22"/>
      <w:lang w:eastAsia="en-US" w:bidi="en-US"/>
    </w:rPr>
  </w:style>
  <w:style w:type="paragraph" w:customStyle="1" w:styleId="afff5">
    <w:name w:val="Техкарты"/>
    <w:basedOn w:val="affe"/>
    <w:link w:val="afff6"/>
    <w:qFormat/>
    <w:rsid w:val="00D34E98"/>
    <w:pPr>
      <w:spacing w:after="0"/>
      <w:ind w:left="0" w:firstLine="708"/>
    </w:pPr>
    <w:rPr>
      <w:rFonts w:ascii="Times New Roman" w:hAnsi="Times New Roman"/>
      <w:noProof/>
      <w:color w:val="000000"/>
      <w:sz w:val="24"/>
      <w:szCs w:val="24"/>
    </w:rPr>
  </w:style>
  <w:style w:type="character" w:customStyle="1" w:styleId="afff4">
    <w:name w:val="ТК Заг.список Знак"/>
    <w:basedOn w:val="33"/>
    <w:link w:val="afff3"/>
    <w:rsid w:val="00D34E98"/>
    <w:rPr>
      <w:rFonts w:asciiTheme="majorHAnsi" w:eastAsia="Calibri" w:hAnsiTheme="majorHAnsi" w:cstheme="majorBidi"/>
      <w:caps/>
      <w:color w:val="632423"/>
      <w:spacing w:val="20"/>
      <w:sz w:val="22"/>
      <w:szCs w:val="22"/>
      <w:lang w:eastAsia="en-US" w:bidi="en-US"/>
    </w:rPr>
  </w:style>
  <w:style w:type="character" w:customStyle="1" w:styleId="afff6">
    <w:name w:val="Техкарты Знак"/>
    <w:basedOn w:val="afff"/>
    <w:link w:val="afff5"/>
    <w:rsid w:val="00D34E98"/>
    <w:rPr>
      <w:rFonts w:ascii="Times New Roman" w:hAnsi="Times New Roman"/>
      <w:noProof/>
      <w:color w:val="000000"/>
      <w:sz w:val="24"/>
      <w:szCs w:val="24"/>
    </w:rPr>
  </w:style>
  <w:style w:type="paragraph" w:customStyle="1" w:styleId="pcomment">
    <w:name w:val="p_comment"/>
    <w:basedOn w:val="a"/>
    <w:rsid w:val="009A30EE"/>
    <w:pPr>
      <w:spacing w:before="100" w:beforeAutospacing="1" w:after="100" w:afterAutospacing="1" w:line="240" w:lineRule="auto"/>
      <w:ind w:firstLine="0"/>
      <w:jc w:val="left"/>
    </w:pPr>
    <w:rPr>
      <w:rFonts w:ascii="Times New Roman" w:eastAsia="Times New Roman" w:hAnsi="Times New Roman"/>
      <w:sz w:val="24"/>
      <w:szCs w:val="24"/>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F3128"/>
    <w:pPr>
      <w:spacing w:after="200" w:line="252" w:lineRule="auto"/>
      <w:ind w:firstLine="567"/>
      <w:jc w:val="both"/>
    </w:pPr>
    <w:rPr>
      <w:rFonts w:eastAsia="Calibri"/>
      <w:sz w:val="22"/>
      <w:szCs w:val="22"/>
      <w:lang w:eastAsia="en-US" w:bidi="en-US"/>
    </w:rPr>
  </w:style>
  <w:style w:type="paragraph" w:styleId="10">
    <w:name w:val="heading 1"/>
    <w:basedOn w:val="a"/>
    <w:next w:val="a"/>
    <w:link w:val="11"/>
    <w:uiPriority w:val="9"/>
    <w:qFormat/>
    <w:rsid w:val="004F3128"/>
    <w:pPr>
      <w:pBdr>
        <w:bottom w:val="thinThickSmallGap" w:sz="12" w:space="1" w:color="943634"/>
      </w:pBdr>
      <w:spacing w:before="400"/>
      <w:jc w:val="center"/>
      <w:outlineLvl w:val="0"/>
    </w:pPr>
    <w:rPr>
      <w:rFonts w:cstheme="majorBidi"/>
      <w:caps/>
      <w:color w:val="632423"/>
      <w:spacing w:val="20"/>
      <w:sz w:val="28"/>
      <w:szCs w:val="28"/>
      <w:lang w:eastAsia="ru-RU" w:bidi="ar-SA"/>
    </w:rPr>
  </w:style>
  <w:style w:type="paragraph" w:styleId="2">
    <w:name w:val="heading 2"/>
    <w:basedOn w:val="a"/>
    <w:next w:val="a"/>
    <w:link w:val="20"/>
    <w:autoRedefine/>
    <w:uiPriority w:val="9"/>
    <w:qFormat/>
    <w:rsid w:val="007D3BB5"/>
    <w:pPr>
      <w:pageBreakBefore/>
      <w:pBdr>
        <w:bottom w:val="single" w:sz="4" w:space="0" w:color="622423"/>
      </w:pBdr>
      <w:spacing w:before="400"/>
      <w:ind w:firstLine="0"/>
      <w:jc w:val="left"/>
      <w:outlineLvl w:val="1"/>
    </w:pPr>
    <w:rPr>
      <w:rFonts w:ascii="Times New Roman" w:hAnsi="Times New Roman"/>
      <w:caps/>
      <w:color w:val="632423" w:themeColor="accent2" w:themeShade="80"/>
      <w:spacing w:val="15"/>
      <w:sz w:val="24"/>
      <w:szCs w:val="24"/>
    </w:rPr>
  </w:style>
  <w:style w:type="paragraph" w:styleId="30">
    <w:name w:val="heading 3"/>
    <w:basedOn w:val="a"/>
    <w:next w:val="a"/>
    <w:link w:val="31"/>
    <w:uiPriority w:val="9"/>
    <w:qFormat/>
    <w:rsid w:val="004F3128"/>
    <w:pPr>
      <w:pBdr>
        <w:top w:val="dotted" w:sz="4" w:space="1" w:color="622423"/>
        <w:bottom w:val="dotted" w:sz="4" w:space="1" w:color="622423"/>
      </w:pBdr>
      <w:spacing w:before="300"/>
      <w:jc w:val="center"/>
      <w:outlineLvl w:val="2"/>
    </w:pPr>
    <w:rPr>
      <w:rFonts w:cstheme="majorBidi"/>
      <w:caps/>
      <w:color w:val="622423"/>
      <w:sz w:val="24"/>
      <w:szCs w:val="24"/>
      <w:lang w:eastAsia="ru-RU" w:bidi="ar-SA"/>
    </w:rPr>
  </w:style>
  <w:style w:type="paragraph" w:styleId="40">
    <w:name w:val="heading 4"/>
    <w:basedOn w:val="a"/>
    <w:next w:val="a"/>
    <w:link w:val="41"/>
    <w:uiPriority w:val="9"/>
    <w:qFormat/>
    <w:rsid w:val="004F3128"/>
    <w:pPr>
      <w:pBdr>
        <w:bottom w:val="dotted" w:sz="4" w:space="1" w:color="943634"/>
      </w:pBdr>
      <w:spacing w:after="120"/>
      <w:jc w:val="center"/>
      <w:outlineLvl w:val="3"/>
    </w:pPr>
    <w:rPr>
      <w:rFonts w:cstheme="majorBidi"/>
      <w:caps/>
      <w:color w:val="622423"/>
      <w:spacing w:val="10"/>
      <w:sz w:val="20"/>
      <w:szCs w:val="20"/>
      <w:lang w:eastAsia="ru-RU" w:bidi="ar-SA"/>
    </w:rPr>
  </w:style>
  <w:style w:type="paragraph" w:styleId="50">
    <w:name w:val="heading 5"/>
    <w:basedOn w:val="a"/>
    <w:next w:val="a"/>
    <w:link w:val="51"/>
    <w:uiPriority w:val="9"/>
    <w:qFormat/>
    <w:rsid w:val="004F3128"/>
    <w:pPr>
      <w:spacing w:before="320" w:after="120"/>
      <w:jc w:val="center"/>
      <w:outlineLvl w:val="4"/>
    </w:pPr>
    <w:rPr>
      <w:rFonts w:cstheme="majorBidi"/>
      <w:caps/>
      <w:color w:val="622423"/>
      <w:spacing w:val="10"/>
      <w:sz w:val="20"/>
      <w:szCs w:val="20"/>
      <w:lang w:eastAsia="ru-RU" w:bidi="ar-SA"/>
    </w:rPr>
  </w:style>
  <w:style w:type="paragraph" w:styleId="6">
    <w:name w:val="heading 6"/>
    <w:basedOn w:val="a"/>
    <w:next w:val="a"/>
    <w:link w:val="60"/>
    <w:uiPriority w:val="9"/>
    <w:qFormat/>
    <w:rsid w:val="004F3128"/>
    <w:pPr>
      <w:spacing w:after="120"/>
      <w:jc w:val="center"/>
      <w:outlineLvl w:val="5"/>
    </w:pPr>
    <w:rPr>
      <w:rFonts w:cstheme="majorBidi"/>
      <w:caps/>
      <w:color w:val="943634"/>
      <w:spacing w:val="10"/>
      <w:sz w:val="20"/>
      <w:szCs w:val="20"/>
      <w:lang w:eastAsia="ru-RU" w:bidi="ar-SA"/>
    </w:rPr>
  </w:style>
  <w:style w:type="paragraph" w:styleId="70">
    <w:name w:val="heading 7"/>
    <w:basedOn w:val="a"/>
    <w:next w:val="a"/>
    <w:link w:val="71"/>
    <w:uiPriority w:val="9"/>
    <w:qFormat/>
    <w:rsid w:val="004F3128"/>
    <w:pPr>
      <w:spacing w:after="120"/>
      <w:jc w:val="center"/>
      <w:outlineLvl w:val="6"/>
    </w:pPr>
    <w:rPr>
      <w:rFonts w:cstheme="majorBidi"/>
      <w:i/>
      <w:iCs/>
      <w:caps/>
      <w:color w:val="943634"/>
      <w:spacing w:val="10"/>
      <w:sz w:val="20"/>
      <w:szCs w:val="20"/>
      <w:lang w:eastAsia="ru-RU" w:bidi="ar-SA"/>
    </w:rPr>
  </w:style>
  <w:style w:type="paragraph" w:styleId="80">
    <w:name w:val="heading 8"/>
    <w:basedOn w:val="a"/>
    <w:next w:val="a"/>
    <w:link w:val="81"/>
    <w:uiPriority w:val="9"/>
    <w:qFormat/>
    <w:rsid w:val="004F3128"/>
    <w:pPr>
      <w:spacing w:after="120"/>
      <w:jc w:val="center"/>
      <w:outlineLvl w:val="7"/>
    </w:pPr>
    <w:rPr>
      <w:rFonts w:cstheme="majorBidi"/>
      <w:caps/>
      <w:spacing w:val="10"/>
      <w:sz w:val="20"/>
      <w:szCs w:val="20"/>
      <w:lang w:eastAsia="ru-RU" w:bidi="ar-SA"/>
    </w:rPr>
  </w:style>
  <w:style w:type="paragraph" w:styleId="9">
    <w:name w:val="heading 9"/>
    <w:basedOn w:val="a"/>
    <w:next w:val="a"/>
    <w:link w:val="90"/>
    <w:uiPriority w:val="9"/>
    <w:qFormat/>
    <w:rsid w:val="004F3128"/>
    <w:pPr>
      <w:spacing w:after="120"/>
      <w:jc w:val="center"/>
      <w:outlineLvl w:val="8"/>
    </w:pPr>
    <w:rPr>
      <w:rFonts w:cstheme="majorBidi"/>
      <w:i/>
      <w:iCs/>
      <w:caps/>
      <w:spacing w:val="10"/>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128"/>
    <w:pPr>
      <w:ind w:left="720"/>
      <w:contextualSpacing/>
    </w:pPr>
  </w:style>
  <w:style w:type="paragraph" w:styleId="a5">
    <w:name w:val="Plain Text"/>
    <w:basedOn w:val="a"/>
    <w:link w:val="a6"/>
    <w:uiPriority w:val="99"/>
    <w:unhideWhenUsed/>
    <w:rsid w:val="007110C1"/>
    <w:pPr>
      <w:spacing w:after="0" w:line="240" w:lineRule="auto"/>
    </w:pPr>
    <w:rPr>
      <w:rFonts w:ascii="Consolas" w:hAnsi="Consolas"/>
      <w:sz w:val="21"/>
      <w:szCs w:val="21"/>
    </w:rPr>
  </w:style>
  <w:style w:type="character" w:customStyle="1" w:styleId="a6">
    <w:name w:val="Текст Знак"/>
    <w:link w:val="a5"/>
    <w:uiPriority w:val="99"/>
    <w:rsid w:val="007110C1"/>
    <w:rPr>
      <w:rFonts w:ascii="Consolas" w:hAnsi="Consolas"/>
      <w:sz w:val="21"/>
      <w:szCs w:val="21"/>
    </w:rPr>
  </w:style>
  <w:style w:type="table" w:styleId="-4">
    <w:name w:val="Light List Accent 4"/>
    <w:basedOn w:val="a1"/>
    <w:uiPriority w:val="61"/>
    <w:rsid w:val="006C7C8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6">
    <w:name w:val="Medium Shading 1 Accent 6"/>
    <w:basedOn w:val="a1"/>
    <w:uiPriority w:val="63"/>
    <w:rsid w:val="006C7C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
    <w:name w:val="Light List Accent 2"/>
    <w:basedOn w:val="a1"/>
    <w:uiPriority w:val="61"/>
    <w:rsid w:val="006327C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7">
    <w:name w:val="Subtle Reference"/>
    <w:uiPriority w:val="31"/>
    <w:qFormat/>
    <w:rsid w:val="004F3128"/>
    <w:rPr>
      <w:rFonts w:ascii="Calibri" w:eastAsiaTheme="minorEastAsia" w:hAnsi="Calibri" w:cstheme="minorBidi"/>
      <w:i/>
      <w:iCs/>
      <w:color w:val="622423"/>
    </w:rPr>
  </w:style>
  <w:style w:type="table" w:styleId="2-3">
    <w:name w:val="Medium List 2 Accent 3"/>
    <w:basedOn w:val="a1"/>
    <w:uiPriority w:val="66"/>
    <w:rsid w:val="00A4488E"/>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11">
    <w:name w:val="Заголовок 1 Знак"/>
    <w:link w:val="10"/>
    <w:uiPriority w:val="9"/>
    <w:rsid w:val="004F3128"/>
    <w:rPr>
      <w:rFonts w:eastAsia="Calibri" w:cstheme="majorBidi"/>
      <w:caps/>
      <w:color w:val="632423"/>
      <w:spacing w:val="20"/>
      <w:sz w:val="28"/>
      <w:szCs w:val="28"/>
    </w:rPr>
  </w:style>
  <w:style w:type="character" w:customStyle="1" w:styleId="20">
    <w:name w:val="Заголовок 2 Знак"/>
    <w:link w:val="2"/>
    <w:uiPriority w:val="9"/>
    <w:rsid w:val="007D3BB5"/>
    <w:rPr>
      <w:rFonts w:ascii="Times New Roman" w:eastAsia="Calibri" w:hAnsi="Times New Roman"/>
      <w:caps/>
      <w:color w:val="632423" w:themeColor="accent2" w:themeShade="80"/>
      <w:spacing w:val="15"/>
      <w:sz w:val="24"/>
      <w:szCs w:val="24"/>
      <w:lang w:eastAsia="en-US" w:bidi="en-US"/>
    </w:rPr>
  </w:style>
  <w:style w:type="character" w:customStyle="1" w:styleId="31">
    <w:name w:val="Заголовок 3 Знак"/>
    <w:link w:val="30"/>
    <w:uiPriority w:val="9"/>
    <w:rsid w:val="004F3128"/>
    <w:rPr>
      <w:rFonts w:eastAsia="Calibri" w:cstheme="majorBidi"/>
      <w:caps/>
      <w:color w:val="622423"/>
      <w:sz w:val="24"/>
      <w:szCs w:val="24"/>
    </w:rPr>
  </w:style>
  <w:style w:type="character" w:customStyle="1" w:styleId="41">
    <w:name w:val="Заголовок 4 Знак"/>
    <w:link w:val="40"/>
    <w:uiPriority w:val="9"/>
    <w:rsid w:val="004F3128"/>
    <w:rPr>
      <w:rFonts w:eastAsia="Calibri" w:cstheme="majorBidi"/>
      <w:caps/>
      <w:color w:val="622423"/>
      <w:spacing w:val="10"/>
    </w:rPr>
  </w:style>
  <w:style w:type="character" w:customStyle="1" w:styleId="51">
    <w:name w:val="Заголовок 5 Знак"/>
    <w:link w:val="50"/>
    <w:uiPriority w:val="9"/>
    <w:rsid w:val="004F3128"/>
    <w:rPr>
      <w:rFonts w:eastAsia="Calibri" w:cstheme="majorBidi"/>
      <w:caps/>
      <w:color w:val="622423"/>
      <w:spacing w:val="10"/>
    </w:rPr>
  </w:style>
  <w:style w:type="character" w:customStyle="1" w:styleId="60">
    <w:name w:val="Заголовок 6 Знак"/>
    <w:link w:val="6"/>
    <w:uiPriority w:val="9"/>
    <w:rsid w:val="004F3128"/>
    <w:rPr>
      <w:rFonts w:eastAsia="Calibri" w:cstheme="majorBidi"/>
      <w:caps/>
      <w:color w:val="943634"/>
      <w:spacing w:val="10"/>
    </w:rPr>
  </w:style>
  <w:style w:type="character" w:customStyle="1" w:styleId="71">
    <w:name w:val="Заголовок 7 Знак"/>
    <w:link w:val="70"/>
    <w:uiPriority w:val="9"/>
    <w:rsid w:val="004F3128"/>
    <w:rPr>
      <w:rFonts w:eastAsia="Calibri" w:cstheme="majorBidi"/>
      <w:i/>
      <w:iCs/>
      <w:caps/>
      <w:color w:val="943634"/>
      <w:spacing w:val="10"/>
    </w:rPr>
  </w:style>
  <w:style w:type="character" w:customStyle="1" w:styleId="81">
    <w:name w:val="Заголовок 8 Знак"/>
    <w:link w:val="80"/>
    <w:uiPriority w:val="9"/>
    <w:rsid w:val="004F3128"/>
    <w:rPr>
      <w:rFonts w:eastAsia="Calibri" w:cstheme="majorBidi"/>
      <w:caps/>
      <w:spacing w:val="10"/>
    </w:rPr>
  </w:style>
  <w:style w:type="character" w:customStyle="1" w:styleId="90">
    <w:name w:val="Заголовок 9 Знак"/>
    <w:link w:val="9"/>
    <w:uiPriority w:val="9"/>
    <w:rsid w:val="004F3128"/>
    <w:rPr>
      <w:rFonts w:eastAsia="Calibri" w:cstheme="majorBidi"/>
      <w:i/>
      <w:iCs/>
      <w:caps/>
      <w:spacing w:val="10"/>
    </w:rPr>
  </w:style>
  <w:style w:type="paragraph" w:styleId="a8">
    <w:name w:val="caption"/>
    <w:basedOn w:val="a"/>
    <w:next w:val="a"/>
    <w:uiPriority w:val="35"/>
    <w:qFormat/>
    <w:rsid w:val="004F3128"/>
    <w:pPr>
      <w:spacing w:after="120" w:line="240" w:lineRule="auto"/>
      <w:jc w:val="center"/>
    </w:pPr>
    <w:rPr>
      <w:i/>
    </w:rPr>
  </w:style>
  <w:style w:type="paragraph" w:styleId="a9">
    <w:name w:val="Title"/>
    <w:basedOn w:val="a"/>
    <w:next w:val="a"/>
    <w:link w:val="aa"/>
    <w:uiPriority w:val="10"/>
    <w:qFormat/>
    <w:rsid w:val="004F3128"/>
    <w:pPr>
      <w:pBdr>
        <w:top w:val="dotted" w:sz="2" w:space="1" w:color="632423"/>
        <w:bottom w:val="dotted" w:sz="2" w:space="6" w:color="632423"/>
      </w:pBdr>
      <w:spacing w:before="500" w:after="300" w:line="240" w:lineRule="auto"/>
      <w:jc w:val="center"/>
    </w:pPr>
    <w:rPr>
      <w:rFonts w:cstheme="majorBidi"/>
      <w:caps/>
      <w:color w:val="632423"/>
      <w:spacing w:val="50"/>
      <w:sz w:val="44"/>
      <w:szCs w:val="44"/>
      <w:lang w:eastAsia="ru-RU" w:bidi="ar-SA"/>
    </w:rPr>
  </w:style>
  <w:style w:type="character" w:customStyle="1" w:styleId="aa">
    <w:name w:val="Название Знак"/>
    <w:link w:val="a9"/>
    <w:uiPriority w:val="10"/>
    <w:rsid w:val="004F3128"/>
    <w:rPr>
      <w:rFonts w:eastAsia="Calibri" w:cstheme="majorBidi"/>
      <w:caps/>
      <w:color w:val="632423"/>
      <w:spacing w:val="50"/>
      <w:sz w:val="44"/>
      <w:szCs w:val="44"/>
    </w:rPr>
  </w:style>
  <w:style w:type="paragraph" w:styleId="ab">
    <w:name w:val="Subtitle"/>
    <w:basedOn w:val="a"/>
    <w:next w:val="a"/>
    <w:link w:val="ac"/>
    <w:uiPriority w:val="11"/>
    <w:qFormat/>
    <w:rsid w:val="004F3128"/>
    <w:pPr>
      <w:spacing w:after="560" w:line="240" w:lineRule="auto"/>
      <w:jc w:val="center"/>
    </w:pPr>
    <w:rPr>
      <w:rFonts w:cstheme="majorBidi"/>
      <w:caps/>
      <w:spacing w:val="20"/>
      <w:sz w:val="18"/>
      <w:szCs w:val="18"/>
      <w:lang w:eastAsia="ru-RU" w:bidi="ar-SA"/>
    </w:rPr>
  </w:style>
  <w:style w:type="character" w:customStyle="1" w:styleId="ac">
    <w:name w:val="Подзаголовок Знак"/>
    <w:link w:val="ab"/>
    <w:uiPriority w:val="11"/>
    <w:rsid w:val="004F3128"/>
    <w:rPr>
      <w:rFonts w:eastAsia="Calibri" w:cstheme="majorBidi"/>
      <w:caps/>
      <w:spacing w:val="20"/>
      <w:sz w:val="18"/>
      <w:szCs w:val="18"/>
    </w:rPr>
  </w:style>
  <w:style w:type="character" w:styleId="ad">
    <w:name w:val="Strong"/>
    <w:uiPriority w:val="22"/>
    <w:qFormat/>
    <w:rsid w:val="004F3128"/>
    <w:rPr>
      <w:b/>
      <w:bCs/>
      <w:color w:val="943634"/>
      <w:spacing w:val="5"/>
    </w:rPr>
  </w:style>
  <w:style w:type="character" w:styleId="ae">
    <w:name w:val="Emphasis"/>
    <w:uiPriority w:val="20"/>
    <w:qFormat/>
    <w:rsid w:val="004F3128"/>
    <w:rPr>
      <w:caps/>
      <w:spacing w:val="5"/>
      <w:sz w:val="20"/>
      <w:szCs w:val="20"/>
    </w:rPr>
  </w:style>
  <w:style w:type="paragraph" w:styleId="af">
    <w:name w:val="No Spacing"/>
    <w:basedOn w:val="a"/>
    <w:link w:val="af0"/>
    <w:uiPriority w:val="1"/>
    <w:qFormat/>
    <w:rsid w:val="004F3128"/>
    <w:pPr>
      <w:spacing w:after="0" w:line="240" w:lineRule="auto"/>
    </w:pPr>
    <w:rPr>
      <w:sz w:val="20"/>
      <w:szCs w:val="20"/>
      <w:lang w:eastAsia="ru-RU" w:bidi="ar-SA"/>
    </w:rPr>
  </w:style>
  <w:style w:type="character" w:customStyle="1" w:styleId="af0">
    <w:name w:val="Без интервала Знак"/>
    <w:basedOn w:val="a0"/>
    <w:link w:val="af"/>
    <w:uiPriority w:val="1"/>
    <w:rsid w:val="004F3128"/>
    <w:rPr>
      <w:rFonts w:eastAsia="Calibri"/>
    </w:rPr>
  </w:style>
  <w:style w:type="paragraph" w:styleId="21">
    <w:name w:val="Quote"/>
    <w:basedOn w:val="a"/>
    <w:next w:val="a"/>
    <w:link w:val="22"/>
    <w:uiPriority w:val="29"/>
    <w:qFormat/>
    <w:rsid w:val="004F3128"/>
    <w:rPr>
      <w:i/>
      <w:iCs/>
      <w:sz w:val="20"/>
      <w:szCs w:val="20"/>
      <w:lang w:eastAsia="ru-RU" w:bidi="ar-SA"/>
    </w:rPr>
  </w:style>
  <w:style w:type="character" w:customStyle="1" w:styleId="22">
    <w:name w:val="Цитата 2 Знак"/>
    <w:link w:val="21"/>
    <w:uiPriority w:val="29"/>
    <w:rsid w:val="004F3128"/>
    <w:rPr>
      <w:rFonts w:eastAsia="Calibri"/>
      <w:i/>
      <w:iCs/>
    </w:rPr>
  </w:style>
  <w:style w:type="paragraph" w:styleId="af1">
    <w:name w:val="Intense Quote"/>
    <w:basedOn w:val="a"/>
    <w:next w:val="a"/>
    <w:link w:val="af2"/>
    <w:uiPriority w:val="30"/>
    <w:qFormat/>
    <w:rsid w:val="004F3128"/>
    <w:pPr>
      <w:pBdr>
        <w:top w:val="dotted" w:sz="2" w:space="10" w:color="632423"/>
        <w:bottom w:val="dotted" w:sz="2" w:space="4" w:color="632423"/>
      </w:pBdr>
      <w:spacing w:before="160" w:line="300" w:lineRule="auto"/>
      <w:ind w:left="1440" w:right="1440"/>
    </w:pPr>
    <w:rPr>
      <w:caps/>
      <w:color w:val="622423"/>
      <w:spacing w:val="5"/>
      <w:sz w:val="20"/>
      <w:szCs w:val="20"/>
      <w:lang w:eastAsia="ru-RU" w:bidi="ar-SA"/>
    </w:rPr>
  </w:style>
  <w:style w:type="character" w:customStyle="1" w:styleId="af2">
    <w:name w:val="Выделенная цитата Знак"/>
    <w:link w:val="af1"/>
    <w:uiPriority w:val="30"/>
    <w:rsid w:val="004F3128"/>
    <w:rPr>
      <w:rFonts w:eastAsia="Calibri"/>
      <w:caps/>
      <w:color w:val="622423"/>
      <w:spacing w:val="5"/>
    </w:rPr>
  </w:style>
  <w:style w:type="character" w:styleId="af3">
    <w:name w:val="Subtle Emphasis"/>
    <w:uiPriority w:val="19"/>
    <w:qFormat/>
    <w:rsid w:val="004F3128"/>
    <w:rPr>
      <w:i/>
      <w:iCs/>
    </w:rPr>
  </w:style>
  <w:style w:type="character" w:styleId="af4">
    <w:name w:val="Intense Emphasis"/>
    <w:uiPriority w:val="21"/>
    <w:qFormat/>
    <w:rsid w:val="004F3128"/>
    <w:rPr>
      <w:i/>
      <w:iCs/>
      <w:caps/>
      <w:spacing w:val="10"/>
      <w:sz w:val="20"/>
      <w:szCs w:val="20"/>
    </w:rPr>
  </w:style>
  <w:style w:type="character" w:styleId="af5">
    <w:name w:val="Intense Reference"/>
    <w:uiPriority w:val="32"/>
    <w:qFormat/>
    <w:rsid w:val="004F3128"/>
    <w:rPr>
      <w:rFonts w:ascii="Calibri" w:eastAsiaTheme="minorEastAsia" w:hAnsi="Calibri" w:cstheme="minorBidi"/>
      <w:b/>
      <w:bCs/>
      <w:i/>
      <w:iCs/>
      <w:color w:val="622423"/>
    </w:rPr>
  </w:style>
  <w:style w:type="character" w:styleId="af6">
    <w:name w:val="Book Title"/>
    <w:uiPriority w:val="33"/>
    <w:qFormat/>
    <w:rsid w:val="004F3128"/>
    <w:rPr>
      <w:caps/>
      <w:color w:val="622423"/>
      <w:spacing w:val="5"/>
      <w:u w:color="622423"/>
    </w:rPr>
  </w:style>
  <w:style w:type="paragraph" w:styleId="af7">
    <w:name w:val="TOC Heading"/>
    <w:basedOn w:val="10"/>
    <w:next w:val="a"/>
    <w:uiPriority w:val="39"/>
    <w:qFormat/>
    <w:rsid w:val="004F3128"/>
    <w:pPr>
      <w:outlineLvl w:val="9"/>
    </w:pPr>
    <w:rPr>
      <w:lang w:eastAsia="en-US" w:bidi="en-US"/>
    </w:rPr>
  </w:style>
  <w:style w:type="paragraph" w:styleId="af8">
    <w:name w:val="footer"/>
    <w:basedOn w:val="a"/>
    <w:link w:val="af9"/>
    <w:uiPriority w:val="99"/>
    <w:rsid w:val="008227DF"/>
    <w:pPr>
      <w:tabs>
        <w:tab w:val="center" w:pos="4677"/>
        <w:tab w:val="right" w:pos="9355"/>
      </w:tabs>
      <w:spacing w:after="0" w:line="240" w:lineRule="auto"/>
    </w:pPr>
    <w:rPr>
      <w:rFonts w:ascii="Times New Roman" w:hAnsi="Times New Roman"/>
      <w:sz w:val="24"/>
      <w:szCs w:val="24"/>
      <w:lang w:eastAsia="ru-RU" w:bidi="ar-SA"/>
    </w:rPr>
  </w:style>
  <w:style w:type="character" w:customStyle="1" w:styleId="af9">
    <w:name w:val="Нижний колонтитул Знак"/>
    <w:link w:val="af8"/>
    <w:uiPriority w:val="99"/>
    <w:rsid w:val="008227DF"/>
    <w:rPr>
      <w:rFonts w:ascii="Times New Roman" w:eastAsia="Times New Roman" w:hAnsi="Times New Roman" w:cs="Times New Roman"/>
      <w:sz w:val="24"/>
      <w:szCs w:val="24"/>
      <w:lang w:val="ru-RU" w:eastAsia="ru-RU" w:bidi="ar-SA"/>
    </w:rPr>
  </w:style>
  <w:style w:type="table" w:styleId="-5">
    <w:name w:val="Light Shading Accent 5"/>
    <w:basedOn w:val="a1"/>
    <w:uiPriority w:val="60"/>
    <w:rsid w:val="0008062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List Accent 3"/>
    <w:basedOn w:val="a1"/>
    <w:uiPriority w:val="61"/>
    <w:rsid w:val="001B165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a">
    <w:name w:val="Balloon Text"/>
    <w:aliases w:val=" Знак"/>
    <w:basedOn w:val="a"/>
    <w:link w:val="afb"/>
    <w:uiPriority w:val="99"/>
    <w:unhideWhenUsed/>
    <w:rsid w:val="009D7C51"/>
    <w:pPr>
      <w:spacing w:after="0" w:line="240" w:lineRule="auto"/>
    </w:pPr>
    <w:rPr>
      <w:rFonts w:ascii="Tahoma" w:hAnsi="Tahoma" w:cs="Tahoma"/>
      <w:sz w:val="16"/>
      <w:szCs w:val="16"/>
    </w:rPr>
  </w:style>
  <w:style w:type="character" w:customStyle="1" w:styleId="afb">
    <w:name w:val="Текст выноски Знак"/>
    <w:aliases w:val=" Знак Знак"/>
    <w:link w:val="afa"/>
    <w:uiPriority w:val="99"/>
    <w:rsid w:val="009D7C51"/>
    <w:rPr>
      <w:rFonts w:ascii="Tahoma" w:hAnsi="Tahoma" w:cs="Tahoma"/>
      <w:sz w:val="16"/>
      <w:szCs w:val="16"/>
      <w:lang w:val="ru-RU"/>
    </w:rPr>
  </w:style>
  <w:style w:type="table" w:styleId="1-5">
    <w:name w:val="Medium Grid 1 Accent 5"/>
    <w:basedOn w:val="a1"/>
    <w:uiPriority w:val="67"/>
    <w:rsid w:val="00386F8A"/>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fc">
    <w:name w:val="Table Grid"/>
    <w:basedOn w:val="a1"/>
    <w:uiPriority w:val="59"/>
    <w:rsid w:val="00857F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334B5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Document Map"/>
    <w:basedOn w:val="a"/>
    <w:link w:val="afe"/>
    <w:uiPriority w:val="99"/>
    <w:semiHidden/>
    <w:unhideWhenUsed/>
    <w:rsid w:val="00303890"/>
    <w:rPr>
      <w:rFonts w:ascii="Tahoma" w:hAnsi="Tahoma" w:cs="Tahoma"/>
      <w:sz w:val="16"/>
      <w:szCs w:val="16"/>
    </w:rPr>
  </w:style>
  <w:style w:type="character" w:customStyle="1" w:styleId="afe">
    <w:name w:val="Схема документа Знак"/>
    <w:link w:val="afd"/>
    <w:uiPriority w:val="99"/>
    <w:semiHidden/>
    <w:rsid w:val="00303890"/>
    <w:rPr>
      <w:rFonts w:ascii="Tahoma" w:hAnsi="Tahoma" w:cs="Tahoma"/>
      <w:sz w:val="16"/>
      <w:szCs w:val="16"/>
      <w:lang w:eastAsia="en-US" w:bidi="en-US"/>
    </w:rPr>
  </w:style>
  <w:style w:type="character" w:styleId="aff">
    <w:name w:val="annotation reference"/>
    <w:uiPriority w:val="99"/>
    <w:rsid w:val="00150DC4"/>
    <w:rPr>
      <w:sz w:val="16"/>
      <w:szCs w:val="16"/>
    </w:rPr>
  </w:style>
  <w:style w:type="paragraph" w:styleId="aff0">
    <w:name w:val="annotation text"/>
    <w:basedOn w:val="a"/>
    <w:link w:val="aff1"/>
    <w:uiPriority w:val="99"/>
    <w:rsid w:val="00150DC4"/>
    <w:rPr>
      <w:sz w:val="20"/>
      <w:szCs w:val="20"/>
    </w:rPr>
  </w:style>
  <w:style w:type="paragraph" w:styleId="aff2">
    <w:name w:val="annotation subject"/>
    <w:basedOn w:val="aff0"/>
    <w:next w:val="aff0"/>
    <w:link w:val="aff3"/>
    <w:uiPriority w:val="99"/>
    <w:rsid w:val="00150DC4"/>
    <w:rPr>
      <w:b/>
      <w:bCs/>
    </w:rPr>
  </w:style>
  <w:style w:type="table" w:customStyle="1" w:styleId="1-11">
    <w:name w:val="Средняя заливка 1 - Акцент 11"/>
    <w:basedOn w:val="a1"/>
    <w:uiPriority w:val="63"/>
    <w:rsid w:val="00227C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f4">
    <w:name w:val="Normal Indent"/>
    <w:basedOn w:val="a"/>
    <w:rsid w:val="00BB4932"/>
    <w:pPr>
      <w:ind w:left="708"/>
    </w:pPr>
  </w:style>
  <w:style w:type="numbering" w:customStyle="1" w:styleId="1">
    <w:name w:val="Стиль1"/>
    <w:rsid w:val="00BB4932"/>
    <w:pPr>
      <w:numPr>
        <w:numId w:val="1"/>
      </w:numPr>
    </w:pPr>
  </w:style>
  <w:style w:type="paragraph" w:styleId="12">
    <w:name w:val="toc 1"/>
    <w:basedOn w:val="a"/>
    <w:next w:val="a"/>
    <w:autoRedefine/>
    <w:uiPriority w:val="39"/>
    <w:unhideWhenUsed/>
    <w:rsid w:val="00C20ADD"/>
    <w:pPr>
      <w:tabs>
        <w:tab w:val="left" w:pos="284"/>
        <w:tab w:val="left" w:pos="426"/>
        <w:tab w:val="right" w:leader="dot" w:pos="9345"/>
      </w:tabs>
      <w:ind w:left="284" w:hanging="284"/>
    </w:pPr>
    <w:rPr>
      <w:noProof/>
      <w:color w:val="000000"/>
      <w:lang w:eastAsia="ru-RU"/>
    </w:rPr>
  </w:style>
  <w:style w:type="paragraph" w:styleId="32">
    <w:name w:val="toc 3"/>
    <w:basedOn w:val="a"/>
    <w:next w:val="a"/>
    <w:autoRedefine/>
    <w:uiPriority w:val="39"/>
    <w:unhideWhenUsed/>
    <w:rsid w:val="00525784"/>
    <w:pPr>
      <w:ind w:left="440"/>
    </w:pPr>
  </w:style>
  <w:style w:type="character" w:styleId="aff5">
    <w:name w:val="Hyperlink"/>
    <w:uiPriority w:val="99"/>
    <w:unhideWhenUsed/>
    <w:rsid w:val="00525784"/>
    <w:rPr>
      <w:color w:val="0000FF"/>
      <w:u w:val="single"/>
    </w:rPr>
  </w:style>
  <w:style w:type="paragraph" w:customStyle="1" w:styleId="23">
    <w:name w:val="Стиль2"/>
    <w:basedOn w:val="10"/>
    <w:link w:val="24"/>
    <w:rsid w:val="00DD3DAB"/>
  </w:style>
  <w:style w:type="paragraph" w:styleId="aff6">
    <w:name w:val="footnote text"/>
    <w:basedOn w:val="a"/>
    <w:link w:val="aff7"/>
    <w:semiHidden/>
    <w:rsid w:val="009E1E14"/>
    <w:pPr>
      <w:spacing w:after="0" w:line="240" w:lineRule="auto"/>
    </w:pPr>
    <w:rPr>
      <w:rFonts w:ascii="Times New Roman" w:hAnsi="Times New Roman"/>
      <w:sz w:val="20"/>
      <w:szCs w:val="20"/>
      <w:lang w:eastAsia="ru-RU" w:bidi="ar-SA"/>
    </w:rPr>
  </w:style>
  <w:style w:type="character" w:customStyle="1" w:styleId="24">
    <w:name w:val="Стиль2 Знак"/>
    <w:basedOn w:val="11"/>
    <w:link w:val="23"/>
    <w:rsid w:val="00DD3DAB"/>
    <w:rPr>
      <w:rFonts w:eastAsia="Times New Roman" w:cs="Times New Roman"/>
      <w:caps/>
      <w:color w:val="632423"/>
      <w:spacing w:val="20"/>
      <w:sz w:val="28"/>
      <w:szCs w:val="28"/>
    </w:rPr>
  </w:style>
  <w:style w:type="character" w:customStyle="1" w:styleId="aff7">
    <w:name w:val="Текст сноски Знак"/>
    <w:link w:val="aff6"/>
    <w:semiHidden/>
    <w:rsid w:val="009E1E14"/>
    <w:rPr>
      <w:rFonts w:ascii="Times New Roman" w:hAnsi="Times New Roman"/>
    </w:rPr>
  </w:style>
  <w:style w:type="character" w:styleId="aff8">
    <w:name w:val="footnote reference"/>
    <w:semiHidden/>
    <w:rsid w:val="009E1E14"/>
    <w:rPr>
      <w:vertAlign w:val="superscript"/>
    </w:rPr>
  </w:style>
  <w:style w:type="paragraph" w:styleId="aff9">
    <w:name w:val="header"/>
    <w:basedOn w:val="a"/>
    <w:link w:val="affa"/>
    <w:uiPriority w:val="99"/>
    <w:unhideWhenUsed/>
    <w:rsid w:val="009F5C0B"/>
    <w:pPr>
      <w:tabs>
        <w:tab w:val="center" w:pos="4677"/>
        <w:tab w:val="right" w:pos="9355"/>
      </w:tabs>
    </w:pPr>
  </w:style>
  <w:style w:type="character" w:customStyle="1" w:styleId="affa">
    <w:name w:val="Верхний колонтитул Знак"/>
    <w:link w:val="aff9"/>
    <w:uiPriority w:val="99"/>
    <w:rsid w:val="009F5C0B"/>
    <w:rPr>
      <w:sz w:val="22"/>
      <w:szCs w:val="22"/>
      <w:lang w:eastAsia="en-US" w:bidi="en-US"/>
    </w:rPr>
  </w:style>
  <w:style w:type="paragraph" w:styleId="affb">
    <w:name w:val="Revision"/>
    <w:hidden/>
    <w:uiPriority w:val="99"/>
    <w:semiHidden/>
    <w:rsid w:val="005D0A6B"/>
    <w:pPr>
      <w:spacing w:after="200" w:line="252" w:lineRule="auto"/>
    </w:pPr>
    <w:rPr>
      <w:sz w:val="22"/>
      <w:szCs w:val="22"/>
      <w:lang w:eastAsia="en-US" w:bidi="en-US"/>
    </w:rPr>
  </w:style>
  <w:style w:type="character" w:customStyle="1" w:styleId="aff1">
    <w:name w:val="Текст примечания Знак"/>
    <w:link w:val="aff0"/>
    <w:uiPriority w:val="99"/>
    <w:rsid w:val="005D0A6B"/>
    <w:rPr>
      <w:lang w:eastAsia="en-US" w:bidi="en-US"/>
    </w:rPr>
  </w:style>
  <w:style w:type="paragraph" w:customStyle="1" w:styleId="13">
    <w:name w:val="Стиль По центру1"/>
    <w:basedOn w:val="a"/>
    <w:rsid w:val="00B61B38"/>
    <w:pPr>
      <w:keepNext/>
      <w:spacing w:before="40" w:after="80" w:line="240" w:lineRule="auto"/>
      <w:ind w:firstLine="709"/>
      <w:jc w:val="center"/>
    </w:pPr>
    <w:rPr>
      <w:rFonts w:ascii="Times New Roman" w:hAnsi="Times New Roman"/>
      <w:sz w:val="24"/>
      <w:szCs w:val="20"/>
      <w:lang w:eastAsia="ru-RU" w:bidi="ar-SA"/>
    </w:rPr>
  </w:style>
  <w:style w:type="character" w:styleId="affc">
    <w:name w:val="FollowedHyperlink"/>
    <w:uiPriority w:val="99"/>
    <w:semiHidden/>
    <w:unhideWhenUsed/>
    <w:rsid w:val="00D3235C"/>
    <w:rPr>
      <w:color w:val="800080"/>
      <w:u w:val="single"/>
    </w:rPr>
  </w:style>
  <w:style w:type="paragraph" w:customStyle="1" w:styleId="3">
    <w:name w:val="Стиль3"/>
    <w:basedOn w:val="23"/>
    <w:link w:val="33"/>
    <w:autoRedefine/>
    <w:qFormat/>
    <w:rsid w:val="005A6A56"/>
    <w:pPr>
      <w:numPr>
        <w:numId w:val="3"/>
      </w:numPr>
      <w:spacing w:after="0"/>
      <w:ind w:left="0" w:firstLine="0"/>
      <w:jc w:val="left"/>
    </w:pPr>
    <w:rPr>
      <w:rFonts w:asciiTheme="majorHAnsi" w:hAnsiTheme="majorHAnsi"/>
      <w:sz w:val="22"/>
      <w:szCs w:val="22"/>
      <w:lang w:eastAsia="en-US" w:bidi="en-US"/>
    </w:rPr>
  </w:style>
  <w:style w:type="paragraph" w:customStyle="1" w:styleId="4">
    <w:name w:val="Стиль4"/>
    <w:basedOn w:val="30"/>
    <w:link w:val="42"/>
    <w:qFormat/>
    <w:rsid w:val="004F3128"/>
    <w:pPr>
      <w:numPr>
        <w:ilvl w:val="1"/>
        <w:numId w:val="2"/>
      </w:numPr>
    </w:pPr>
    <w:rPr>
      <w:lang w:bidi="en-US"/>
    </w:rPr>
  </w:style>
  <w:style w:type="character" w:customStyle="1" w:styleId="33">
    <w:name w:val="Стиль3 Знак"/>
    <w:link w:val="3"/>
    <w:rsid w:val="005A6A56"/>
    <w:rPr>
      <w:rFonts w:asciiTheme="majorHAnsi" w:eastAsia="Calibri" w:hAnsiTheme="majorHAnsi" w:cstheme="majorBidi"/>
      <w:caps/>
      <w:color w:val="632423"/>
      <w:spacing w:val="20"/>
      <w:sz w:val="22"/>
      <w:szCs w:val="22"/>
      <w:lang w:eastAsia="en-US" w:bidi="en-US"/>
    </w:rPr>
  </w:style>
  <w:style w:type="paragraph" w:customStyle="1" w:styleId="5">
    <w:name w:val="Стиль5"/>
    <w:basedOn w:val="30"/>
    <w:next w:val="4"/>
    <w:link w:val="52"/>
    <w:autoRedefine/>
    <w:qFormat/>
    <w:rsid w:val="004F3128"/>
    <w:pPr>
      <w:numPr>
        <w:ilvl w:val="1"/>
        <w:numId w:val="4"/>
      </w:numPr>
    </w:pPr>
    <w:rPr>
      <w:caps w:val="0"/>
      <w:lang w:eastAsia="en-US" w:bidi="en-US"/>
    </w:rPr>
  </w:style>
  <w:style w:type="paragraph" w:customStyle="1" w:styleId="61">
    <w:name w:val="Стиль6"/>
    <w:basedOn w:val="10"/>
    <w:next w:val="30"/>
    <w:link w:val="62"/>
    <w:qFormat/>
    <w:rsid w:val="004F3128"/>
    <w:pPr>
      <w:ind w:firstLine="0"/>
      <w:jc w:val="left"/>
    </w:pPr>
    <w:rPr>
      <w:sz w:val="26"/>
      <w:szCs w:val="26"/>
      <w:lang w:eastAsia="en-US" w:bidi="en-US"/>
    </w:rPr>
  </w:style>
  <w:style w:type="character" w:customStyle="1" w:styleId="52">
    <w:name w:val="Стиль5 Знак"/>
    <w:link w:val="5"/>
    <w:rsid w:val="004F3128"/>
    <w:rPr>
      <w:rFonts w:eastAsia="Calibri" w:cstheme="majorBidi"/>
      <w:color w:val="622423"/>
      <w:sz w:val="24"/>
      <w:szCs w:val="24"/>
      <w:lang w:eastAsia="en-US" w:bidi="en-US"/>
    </w:rPr>
  </w:style>
  <w:style w:type="paragraph" w:customStyle="1" w:styleId="7">
    <w:name w:val="Стиль7"/>
    <w:basedOn w:val="30"/>
    <w:link w:val="72"/>
    <w:autoRedefine/>
    <w:rsid w:val="00CC16D2"/>
    <w:pPr>
      <w:numPr>
        <w:ilvl w:val="1"/>
        <w:numId w:val="5"/>
      </w:numPr>
    </w:pPr>
  </w:style>
  <w:style w:type="character" w:customStyle="1" w:styleId="62">
    <w:name w:val="Стиль6 Знак"/>
    <w:link w:val="61"/>
    <w:rsid w:val="004F3128"/>
    <w:rPr>
      <w:rFonts w:eastAsia="Calibri" w:cstheme="majorBidi"/>
      <w:caps/>
      <w:color w:val="632423"/>
      <w:spacing w:val="20"/>
      <w:sz w:val="26"/>
      <w:szCs w:val="26"/>
      <w:lang w:eastAsia="en-US" w:bidi="en-US"/>
    </w:rPr>
  </w:style>
  <w:style w:type="character" w:customStyle="1" w:styleId="42">
    <w:name w:val="Стиль4 Знак"/>
    <w:link w:val="4"/>
    <w:rsid w:val="004F3128"/>
    <w:rPr>
      <w:rFonts w:eastAsia="Calibri" w:cstheme="majorBidi"/>
      <w:caps/>
      <w:color w:val="622423"/>
      <w:sz w:val="24"/>
      <w:szCs w:val="24"/>
      <w:lang w:bidi="en-US"/>
    </w:rPr>
  </w:style>
  <w:style w:type="character" w:customStyle="1" w:styleId="72">
    <w:name w:val="Стиль7 Знак"/>
    <w:link w:val="7"/>
    <w:rsid w:val="00CC16D2"/>
    <w:rPr>
      <w:rFonts w:eastAsia="Calibri" w:cstheme="majorBidi"/>
      <w:caps/>
      <w:color w:val="622423"/>
      <w:sz w:val="24"/>
      <w:szCs w:val="24"/>
    </w:rPr>
  </w:style>
  <w:style w:type="paragraph" w:customStyle="1" w:styleId="8">
    <w:name w:val="Стиль8"/>
    <w:basedOn w:val="5"/>
    <w:link w:val="82"/>
    <w:autoRedefine/>
    <w:qFormat/>
    <w:rsid w:val="004F3128"/>
    <w:pPr>
      <w:numPr>
        <w:numId w:val="6"/>
      </w:numPr>
      <w:ind w:left="993" w:firstLine="0"/>
      <w:jc w:val="left"/>
    </w:pPr>
    <w:rPr>
      <w:caps/>
    </w:rPr>
  </w:style>
  <w:style w:type="character" w:customStyle="1" w:styleId="82">
    <w:name w:val="Стиль8 Знак"/>
    <w:link w:val="8"/>
    <w:rsid w:val="004F3128"/>
    <w:rPr>
      <w:rFonts w:eastAsia="Calibri" w:cstheme="majorBidi"/>
      <w:caps/>
      <w:color w:val="622423"/>
      <w:sz w:val="24"/>
      <w:szCs w:val="24"/>
      <w:lang w:eastAsia="en-US" w:bidi="en-US"/>
    </w:rPr>
  </w:style>
  <w:style w:type="character" w:customStyle="1" w:styleId="a4">
    <w:name w:val="Абзац списка Знак"/>
    <w:link w:val="a3"/>
    <w:uiPriority w:val="34"/>
    <w:locked/>
    <w:rsid w:val="004F3128"/>
    <w:rPr>
      <w:rFonts w:eastAsia="Calibri"/>
      <w:sz w:val="22"/>
      <w:szCs w:val="22"/>
      <w:lang w:eastAsia="en-US" w:bidi="en-US"/>
    </w:rPr>
  </w:style>
  <w:style w:type="paragraph" w:styleId="25">
    <w:name w:val="toc 2"/>
    <w:basedOn w:val="a"/>
    <w:next w:val="a"/>
    <w:autoRedefine/>
    <w:uiPriority w:val="39"/>
    <w:unhideWhenUsed/>
    <w:rsid w:val="00617DE7"/>
    <w:pPr>
      <w:spacing w:after="100" w:line="276" w:lineRule="auto"/>
      <w:ind w:left="220"/>
    </w:pPr>
    <w:rPr>
      <w:rFonts w:ascii="Calibri" w:hAnsi="Calibri"/>
      <w:lang w:bidi="ar-SA"/>
    </w:rPr>
  </w:style>
  <w:style w:type="character" w:customStyle="1" w:styleId="aff3">
    <w:name w:val="Тема примечания Знак"/>
    <w:link w:val="aff2"/>
    <w:uiPriority w:val="99"/>
    <w:rsid w:val="00BE4E85"/>
    <w:rPr>
      <w:rFonts w:eastAsia="Calibri"/>
      <w:b/>
      <w:bCs/>
      <w:lang w:eastAsia="en-US" w:bidi="en-US"/>
    </w:rPr>
  </w:style>
  <w:style w:type="paragraph" w:customStyle="1" w:styleId="affd">
    <w:name w:val="Вид документа"/>
    <w:basedOn w:val="a"/>
    <w:rsid w:val="00BE4E85"/>
    <w:pPr>
      <w:widowControl w:val="0"/>
      <w:spacing w:after="0" w:line="240" w:lineRule="auto"/>
      <w:ind w:firstLine="0"/>
      <w:jc w:val="center"/>
    </w:pPr>
    <w:rPr>
      <w:rFonts w:ascii="Arial" w:eastAsia="Times New Roman" w:hAnsi="Arial"/>
      <w:b/>
      <w:caps/>
      <w:sz w:val="28"/>
      <w:szCs w:val="20"/>
      <w:lang w:eastAsia="ru-RU" w:bidi="ar-SA"/>
    </w:rPr>
  </w:style>
  <w:style w:type="paragraph" w:customStyle="1" w:styleId="Style41">
    <w:name w:val="Style41"/>
    <w:basedOn w:val="a"/>
    <w:uiPriority w:val="99"/>
    <w:rsid w:val="00D6277E"/>
    <w:pPr>
      <w:widowControl w:val="0"/>
      <w:autoSpaceDE w:val="0"/>
      <w:autoSpaceDN w:val="0"/>
      <w:adjustRightInd w:val="0"/>
      <w:spacing w:after="0" w:line="240" w:lineRule="auto"/>
      <w:ind w:firstLine="0"/>
      <w:jc w:val="left"/>
    </w:pPr>
    <w:rPr>
      <w:rFonts w:ascii="Times New Roman" w:eastAsiaTheme="minorEastAsia" w:hAnsi="Times New Roman"/>
      <w:sz w:val="24"/>
      <w:szCs w:val="24"/>
      <w:lang w:eastAsia="ru-RU" w:bidi="ar-SA"/>
    </w:rPr>
  </w:style>
  <w:style w:type="table" w:styleId="-20">
    <w:name w:val="Light Shading Accent 2"/>
    <w:basedOn w:val="a1"/>
    <w:uiPriority w:val="60"/>
    <w:rsid w:val="0021558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itle6">
    <w:name w:val="Title_6"/>
    <w:link w:val="Title60"/>
    <w:qFormat/>
    <w:rsid w:val="006349CE"/>
    <w:pPr>
      <w:jc w:val="center"/>
    </w:pPr>
    <w:rPr>
      <w:rFonts w:ascii="Arial" w:eastAsia="Calibri" w:hAnsi="Arial"/>
      <w:sz w:val="24"/>
      <w:szCs w:val="28"/>
      <w:lang w:eastAsia="en-US"/>
    </w:rPr>
  </w:style>
  <w:style w:type="character" w:customStyle="1" w:styleId="Title60">
    <w:name w:val="Title_6 Знак"/>
    <w:link w:val="Title6"/>
    <w:rsid w:val="006349CE"/>
    <w:rPr>
      <w:rFonts w:ascii="Arial" w:eastAsia="Calibri" w:hAnsi="Arial"/>
      <w:sz w:val="24"/>
      <w:szCs w:val="28"/>
      <w:lang w:eastAsia="en-US"/>
    </w:rPr>
  </w:style>
  <w:style w:type="paragraph" w:customStyle="1" w:styleId="Title7">
    <w:name w:val="Title_7"/>
    <w:link w:val="Title70"/>
    <w:qFormat/>
    <w:rsid w:val="006349CE"/>
    <w:pPr>
      <w:jc w:val="center"/>
    </w:pPr>
    <w:rPr>
      <w:rFonts w:ascii="Arial" w:eastAsia="Calibri" w:hAnsi="Arial"/>
      <w:color w:val="002060"/>
      <w:sz w:val="24"/>
      <w:szCs w:val="28"/>
      <w:lang w:eastAsia="en-US"/>
    </w:rPr>
  </w:style>
  <w:style w:type="character" w:customStyle="1" w:styleId="Title70">
    <w:name w:val="Title_7 Знак"/>
    <w:link w:val="Title7"/>
    <w:rsid w:val="006349CE"/>
    <w:rPr>
      <w:rFonts w:ascii="Arial" w:eastAsia="Calibri" w:hAnsi="Arial"/>
      <w:color w:val="002060"/>
      <w:sz w:val="24"/>
      <w:szCs w:val="28"/>
      <w:lang w:eastAsia="en-US"/>
    </w:rPr>
  </w:style>
  <w:style w:type="paragraph" w:customStyle="1" w:styleId="Default">
    <w:name w:val="Default"/>
    <w:rsid w:val="0057011D"/>
    <w:pPr>
      <w:autoSpaceDE w:val="0"/>
      <w:autoSpaceDN w:val="0"/>
      <w:adjustRightInd w:val="0"/>
    </w:pPr>
    <w:rPr>
      <w:rFonts w:cs="Cambria"/>
      <w:color w:val="000000"/>
      <w:sz w:val="24"/>
      <w:szCs w:val="24"/>
    </w:rPr>
  </w:style>
  <w:style w:type="character" w:customStyle="1" w:styleId="HMComment">
    <w:name w:val="H&amp;M Comment"/>
    <w:basedOn w:val="a0"/>
    <w:uiPriority w:val="9"/>
    <w:qFormat/>
    <w:rsid w:val="005220B0"/>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Spisok10-1">
    <w:name w:val="H&amp;M Spisok 10-1"/>
    <w:basedOn w:val="HMComment"/>
    <w:uiPriority w:val="9"/>
    <w:qFormat/>
    <w:rsid w:val="008A6671"/>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Normal">
    <w:name w:val="H&amp;M Normal"/>
    <w:uiPriority w:val="9"/>
    <w:qFormat/>
    <w:rsid w:val="00C44103"/>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Spisok10-2">
    <w:name w:val="H&amp;M Spisok 10-2"/>
    <w:basedOn w:val="HMSpisok10-1"/>
    <w:uiPriority w:val="9"/>
    <w:qFormat/>
    <w:rsid w:val="00C44103"/>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2">
    <w:name w:val="H&amp;M dopstroka2"/>
    <w:basedOn w:val="a0"/>
    <w:uiPriority w:val="9"/>
    <w:qFormat/>
    <w:rsid w:val="007D245C"/>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
    <w:name w:val="H&amp;M dopstroka polya"/>
    <w:uiPriority w:val="9"/>
    <w:qFormat/>
    <w:rsid w:val="00CF581B"/>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782962"/>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782962"/>
    <w:rPr>
      <w:rFonts w:ascii="Arial" w:hAnsi="Arial"/>
      <w:b w:val="0"/>
      <w:i w:val="0"/>
      <w:caps w:val="0"/>
      <w:strike w:val="0"/>
      <w:color w:val="000000"/>
      <w:spacing w:val="0"/>
      <w:w w:val="100"/>
      <w:position w:val="0"/>
      <w:sz w:val="18"/>
      <w:u w:val="none"/>
      <w:shd w:val="clear" w:color="auto" w:fill="auto"/>
      <w:vertAlign w:val="baseline"/>
      <w:rtl w:val="0"/>
    </w:rPr>
  </w:style>
  <w:style w:type="paragraph" w:styleId="affe">
    <w:name w:val="Body Text Indent"/>
    <w:basedOn w:val="a"/>
    <w:link w:val="afff"/>
    <w:unhideWhenUsed/>
    <w:rsid w:val="00250D2A"/>
    <w:pPr>
      <w:spacing w:before="40" w:after="80" w:line="240" w:lineRule="auto"/>
      <w:ind w:left="709" w:firstLine="709"/>
    </w:pPr>
    <w:rPr>
      <w:rFonts w:ascii="Verdana" w:eastAsia="Times New Roman" w:hAnsi="Verdana"/>
      <w:sz w:val="20"/>
      <w:szCs w:val="20"/>
      <w:lang w:eastAsia="ru-RU" w:bidi="ar-SA"/>
    </w:rPr>
  </w:style>
  <w:style w:type="character" w:customStyle="1" w:styleId="afff">
    <w:name w:val="Основной текст с отступом Знак"/>
    <w:basedOn w:val="a0"/>
    <w:link w:val="affe"/>
    <w:rsid w:val="00250D2A"/>
    <w:rPr>
      <w:rFonts w:ascii="Verdana" w:hAnsi="Verdana"/>
    </w:rPr>
  </w:style>
  <w:style w:type="paragraph" w:styleId="afff0">
    <w:name w:val="Normal (Web)"/>
    <w:basedOn w:val="a"/>
    <w:uiPriority w:val="99"/>
    <w:unhideWhenUsed/>
    <w:rsid w:val="0011428E"/>
    <w:pPr>
      <w:spacing w:before="100" w:beforeAutospacing="1" w:after="100" w:afterAutospacing="1" w:line="240" w:lineRule="auto"/>
      <w:ind w:firstLine="0"/>
      <w:jc w:val="left"/>
    </w:pPr>
    <w:rPr>
      <w:rFonts w:ascii="Times New Roman" w:eastAsia="Times New Roman" w:hAnsi="Times New Roman"/>
      <w:sz w:val="24"/>
      <w:szCs w:val="24"/>
      <w:lang w:eastAsia="ru-RU" w:bidi="ar-SA"/>
    </w:rPr>
  </w:style>
  <w:style w:type="character" w:customStyle="1" w:styleId="14">
    <w:name w:val="Стиль1 Знак"/>
    <w:locked/>
    <w:rsid w:val="00F91822"/>
    <w:rPr>
      <w:rFonts w:ascii="Times New Roman" w:hAnsi="Times New Roman"/>
      <w:b/>
      <w:bCs/>
      <w:sz w:val="24"/>
      <w:szCs w:val="24"/>
      <w:lang w:eastAsia="en-US"/>
    </w:rPr>
  </w:style>
  <w:style w:type="paragraph" w:customStyle="1" w:styleId="afff1">
    <w:name w:val="ТК Заголовок"/>
    <w:basedOn w:val="23"/>
    <w:link w:val="afff2"/>
    <w:qFormat/>
    <w:rsid w:val="00D34E98"/>
    <w:pPr>
      <w:ind w:firstLine="0"/>
      <w:jc w:val="left"/>
    </w:pPr>
    <w:rPr>
      <w:rFonts w:asciiTheme="majorHAnsi" w:hAnsiTheme="majorHAnsi"/>
      <w:sz w:val="22"/>
      <w:szCs w:val="22"/>
      <w:lang w:eastAsia="en-US" w:bidi="en-US"/>
    </w:rPr>
  </w:style>
  <w:style w:type="paragraph" w:customStyle="1" w:styleId="afff3">
    <w:name w:val="ТК Заг.список"/>
    <w:basedOn w:val="3"/>
    <w:link w:val="afff4"/>
    <w:qFormat/>
    <w:rsid w:val="00D34E98"/>
  </w:style>
  <w:style w:type="character" w:customStyle="1" w:styleId="afff2">
    <w:name w:val="ТК Заголовок Знак"/>
    <w:basedOn w:val="24"/>
    <w:link w:val="afff1"/>
    <w:rsid w:val="00D34E98"/>
    <w:rPr>
      <w:rFonts w:asciiTheme="majorHAnsi" w:eastAsia="Calibri" w:hAnsiTheme="majorHAnsi" w:cstheme="majorBidi"/>
      <w:caps/>
      <w:color w:val="632423"/>
      <w:spacing w:val="20"/>
      <w:sz w:val="22"/>
      <w:szCs w:val="22"/>
      <w:lang w:eastAsia="en-US" w:bidi="en-US"/>
    </w:rPr>
  </w:style>
  <w:style w:type="paragraph" w:customStyle="1" w:styleId="afff5">
    <w:name w:val="Техкарты"/>
    <w:basedOn w:val="affe"/>
    <w:link w:val="afff6"/>
    <w:qFormat/>
    <w:rsid w:val="00D34E98"/>
    <w:pPr>
      <w:spacing w:after="0"/>
      <w:ind w:left="0" w:firstLine="708"/>
    </w:pPr>
    <w:rPr>
      <w:rFonts w:ascii="Times New Roman" w:hAnsi="Times New Roman"/>
      <w:noProof/>
      <w:color w:val="000000"/>
      <w:sz w:val="24"/>
      <w:szCs w:val="24"/>
    </w:rPr>
  </w:style>
  <w:style w:type="character" w:customStyle="1" w:styleId="afff4">
    <w:name w:val="ТК Заг.список Знак"/>
    <w:basedOn w:val="33"/>
    <w:link w:val="afff3"/>
    <w:rsid w:val="00D34E98"/>
    <w:rPr>
      <w:rFonts w:asciiTheme="majorHAnsi" w:eastAsia="Calibri" w:hAnsiTheme="majorHAnsi" w:cstheme="majorBidi"/>
      <w:caps/>
      <w:color w:val="632423"/>
      <w:spacing w:val="20"/>
      <w:sz w:val="22"/>
      <w:szCs w:val="22"/>
      <w:lang w:eastAsia="en-US" w:bidi="en-US"/>
    </w:rPr>
  </w:style>
  <w:style w:type="character" w:customStyle="1" w:styleId="afff6">
    <w:name w:val="Техкарты Знак"/>
    <w:basedOn w:val="afff"/>
    <w:link w:val="afff5"/>
    <w:rsid w:val="00D34E98"/>
    <w:rPr>
      <w:rFonts w:ascii="Times New Roman" w:hAnsi="Times New Roman"/>
      <w:noProof/>
      <w:color w:val="000000"/>
      <w:sz w:val="24"/>
      <w:szCs w:val="24"/>
    </w:rPr>
  </w:style>
  <w:style w:type="paragraph" w:customStyle="1" w:styleId="pcomment">
    <w:name w:val="p_comment"/>
    <w:basedOn w:val="a"/>
    <w:rsid w:val="009A30EE"/>
    <w:pPr>
      <w:spacing w:before="100" w:beforeAutospacing="1" w:after="100" w:afterAutospacing="1" w:line="240" w:lineRule="auto"/>
      <w:ind w:firstLine="0"/>
      <w:jc w:val="left"/>
    </w:pPr>
    <w:rPr>
      <w:rFonts w:ascii="Times New Roman" w:eastAsia="Times New Roman" w:hAnsi="Times New Roman"/>
      <w:sz w:val="24"/>
      <w:szCs w:val="24"/>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2414">
      <w:bodyDiv w:val="1"/>
      <w:marLeft w:val="0"/>
      <w:marRight w:val="0"/>
      <w:marTop w:val="0"/>
      <w:marBottom w:val="0"/>
      <w:divBdr>
        <w:top w:val="none" w:sz="0" w:space="0" w:color="auto"/>
        <w:left w:val="none" w:sz="0" w:space="0" w:color="auto"/>
        <w:bottom w:val="none" w:sz="0" w:space="0" w:color="auto"/>
        <w:right w:val="none" w:sz="0" w:space="0" w:color="auto"/>
      </w:divBdr>
    </w:div>
    <w:div w:id="224295032">
      <w:bodyDiv w:val="1"/>
      <w:marLeft w:val="0"/>
      <w:marRight w:val="0"/>
      <w:marTop w:val="0"/>
      <w:marBottom w:val="0"/>
      <w:divBdr>
        <w:top w:val="none" w:sz="0" w:space="0" w:color="auto"/>
        <w:left w:val="none" w:sz="0" w:space="0" w:color="auto"/>
        <w:bottom w:val="none" w:sz="0" w:space="0" w:color="auto"/>
        <w:right w:val="none" w:sz="0" w:space="0" w:color="auto"/>
      </w:divBdr>
    </w:div>
    <w:div w:id="355664698">
      <w:bodyDiv w:val="1"/>
      <w:marLeft w:val="0"/>
      <w:marRight w:val="0"/>
      <w:marTop w:val="0"/>
      <w:marBottom w:val="0"/>
      <w:divBdr>
        <w:top w:val="none" w:sz="0" w:space="0" w:color="auto"/>
        <w:left w:val="none" w:sz="0" w:space="0" w:color="auto"/>
        <w:bottom w:val="none" w:sz="0" w:space="0" w:color="auto"/>
        <w:right w:val="none" w:sz="0" w:space="0" w:color="auto"/>
      </w:divBdr>
    </w:div>
    <w:div w:id="359404987">
      <w:bodyDiv w:val="1"/>
      <w:marLeft w:val="0"/>
      <w:marRight w:val="0"/>
      <w:marTop w:val="0"/>
      <w:marBottom w:val="0"/>
      <w:divBdr>
        <w:top w:val="none" w:sz="0" w:space="0" w:color="auto"/>
        <w:left w:val="none" w:sz="0" w:space="0" w:color="auto"/>
        <w:bottom w:val="none" w:sz="0" w:space="0" w:color="auto"/>
        <w:right w:val="none" w:sz="0" w:space="0" w:color="auto"/>
      </w:divBdr>
    </w:div>
    <w:div w:id="527185146">
      <w:bodyDiv w:val="1"/>
      <w:marLeft w:val="0"/>
      <w:marRight w:val="0"/>
      <w:marTop w:val="0"/>
      <w:marBottom w:val="0"/>
      <w:divBdr>
        <w:top w:val="none" w:sz="0" w:space="0" w:color="auto"/>
        <w:left w:val="none" w:sz="0" w:space="0" w:color="auto"/>
        <w:bottom w:val="none" w:sz="0" w:space="0" w:color="auto"/>
        <w:right w:val="none" w:sz="0" w:space="0" w:color="auto"/>
      </w:divBdr>
    </w:div>
    <w:div w:id="550116032">
      <w:bodyDiv w:val="1"/>
      <w:marLeft w:val="0"/>
      <w:marRight w:val="0"/>
      <w:marTop w:val="0"/>
      <w:marBottom w:val="0"/>
      <w:divBdr>
        <w:top w:val="none" w:sz="0" w:space="0" w:color="auto"/>
        <w:left w:val="none" w:sz="0" w:space="0" w:color="auto"/>
        <w:bottom w:val="none" w:sz="0" w:space="0" w:color="auto"/>
        <w:right w:val="none" w:sz="0" w:space="0" w:color="auto"/>
      </w:divBdr>
    </w:div>
    <w:div w:id="555506654">
      <w:bodyDiv w:val="1"/>
      <w:marLeft w:val="0"/>
      <w:marRight w:val="0"/>
      <w:marTop w:val="0"/>
      <w:marBottom w:val="0"/>
      <w:divBdr>
        <w:top w:val="none" w:sz="0" w:space="0" w:color="auto"/>
        <w:left w:val="none" w:sz="0" w:space="0" w:color="auto"/>
        <w:bottom w:val="none" w:sz="0" w:space="0" w:color="auto"/>
        <w:right w:val="none" w:sz="0" w:space="0" w:color="auto"/>
      </w:divBdr>
    </w:div>
    <w:div w:id="570118296">
      <w:bodyDiv w:val="1"/>
      <w:marLeft w:val="0"/>
      <w:marRight w:val="0"/>
      <w:marTop w:val="0"/>
      <w:marBottom w:val="0"/>
      <w:divBdr>
        <w:top w:val="none" w:sz="0" w:space="0" w:color="auto"/>
        <w:left w:val="none" w:sz="0" w:space="0" w:color="auto"/>
        <w:bottom w:val="none" w:sz="0" w:space="0" w:color="auto"/>
        <w:right w:val="none" w:sz="0" w:space="0" w:color="auto"/>
      </w:divBdr>
    </w:div>
    <w:div w:id="698045120">
      <w:bodyDiv w:val="1"/>
      <w:marLeft w:val="0"/>
      <w:marRight w:val="0"/>
      <w:marTop w:val="0"/>
      <w:marBottom w:val="0"/>
      <w:divBdr>
        <w:top w:val="none" w:sz="0" w:space="0" w:color="auto"/>
        <w:left w:val="none" w:sz="0" w:space="0" w:color="auto"/>
        <w:bottom w:val="none" w:sz="0" w:space="0" w:color="auto"/>
        <w:right w:val="none" w:sz="0" w:space="0" w:color="auto"/>
      </w:divBdr>
    </w:div>
    <w:div w:id="1189102219">
      <w:bodyDiv w:val="1"/>
      <w:marLeft w:val="0"/>
      <w:marRight w:val="0"/>
      <w:marTop w:val="0"/>
      <w:marBottom w:val="0"/>
      <w:divBdr>
        <w:top w:val="none" w:sz="0" w:space="0" w:color="auto"/>
        <w:left w:val="none" w:sz="0" w:space="0" w:color="auto"/>
        <w:bottom w:val="none" w:sz="0" w:space="0" w:color="auto"/>
        <w:right w:val="none" w:sz="0" w:space="0" w:color="auto"/>
      </w:divBdr>
    </w:div>
    <w:div w:id="1297831256">
      <w:bodyDiv w:val="1"/>
      <w:marLeft w:val="0"/>
      <w:marRight w:val="0"/>
      <w:marTop w:val="0"/>
      <w:marBottom w:val="0"/>
      <w:divBdr>
        <w:top w:val="none" w:sz="0" w:space="0" w:color="auto"/>
        <w:left w:val="none" w:sz="0" w:space="0" w:color="auto"/>
        <w:bottom w:val="none" w:sz="0" w:space="0" w:color="auto"/>
        <w:right w:val="none" w:sz="0" w:space="0" w:color="auto"/>
      </w:divBdr>
    </w:div>
    <w:div w:id="1398748129">
      <w:bodyDiv w:val="1"/>
      <w:marLeft w:val="0"/>
      <w:marRight w:val="0"/>
      <w:marTop w:val="0"/>
      <w:marBottom w:val="0"/>
      <w:divBdr>
        <w:top w:val="none" w:sz="0" w:space="0" w:color="auto"/>
        <w:left w:val="none" w:sz="0" w:space="0" w:color="auto"/>
        <w:bottom w:val="none" w:sz="0" w:space="0" w:color="auto"/>
        <w:right w:val="none" w:sz="0" w:space="0" w:color="auto"/>
      </w:divBdr>
    </w:div>
    <w:div w:id="1532187053">
      <w:bodyDiv w:val="1"/>
      <w:marLeft w:val="0"/>
      <w:marRight w:val="0"/>
      <w:marTop w:val="0"/>
      <w:marBottom w:val="0"/>
      <w:divBdr>
        <w:top w:val="none" w:sz="0" w:space="0" w:color="auto"/>
        <w:left w:val="none" w:sz="0" w:space="0" w:color="auto"/>
        <w:bottom w:val="none" w:sz="0" w:space="0" w:color="auto"/>
        <w:right w:val="none" w:sz="0" w:space="0" w:color="auto"/>
      </w:divBdr>
    </w:div>
    <w:div w:id="1550142972">
      <w:bodyDiv w:val="1"/>
      <w:marLeft w:val="0"/>
      <w:marRight w:val="0"/>
      <w:marTop w:val="0"/>
      <w:marBottom w:val="0"/>
      <w:divBdr>
        <w:top w:val="none" w:sz="0" w:space="0" w:color="auto"/>
        <w:left w:val="none" w:sz="0" w:space="0" w:color="auto"/>
        <w:bottom w:val="none" w:sz="0" w:space="0" w:color="auto"/>
        <w:right w:val="none" w:sz="0" w:space="0" w:color="auto"/>
      </w:divBdr>
    </w:div>
    <w:div w:id="1575774334">
      <w:bodyDiv w:val="1"/>
      <w:marLeft w:val="0"/>
      <w:marRight w:val="0"/>
      <w:marTop w:val="0"/>
      <w:marBottom w:val="0"/>
      <w:divBdr>
        <w:top w:val="none" w:sz="0" w:space="0" w:color="auto"/>
        <w:left w:val="none" w:sz="0" w:space="0" w:color="auto"/>
        <w:bottom w:val="none" w:sz="0" w:space="0" w:color="auto"/>
        <w:right w:val="none" w:sz="0" w:space="0" w:color="auto"/>
      </w:divBdr>
    </w:div>
    <w:div w:id="1582526553">
      <w:bodyDiv w:val="1"/>
      <w:marLeft w:val="0"/>
      <w:marRight w:val="0"/>
      <w:marTop w:val="0"/>
      <w:marBottom w:val="0"/>
      <w:divBdr>
        <w:top w:val="none" w:sz="0" w:space="0" w:color="auto"/>
        <w:left w:val="none" w:sz="0" w:space="0" w:color="auto"/>
        <w:bottom w:val="none" w:sz="0" w:space="0" w:color="auto"/>
        <w:right w:val="none" w:sz="0" w:space="0" w:color="auto"/>
      </w:divBdr>
    </w:div>
    <w:div w:id="1609701364">
      <w:bodyDiv w:val="1"/>
      <w:marLeft w:val="0"/>
      <w:marRight w:val="0"/>
      <w:marTop w:val="0"/>
      <w:marBottom w:val="0"/>
      <w:divBdr>
        <w:top w:val="none" w:sz="0" w:space="0" w:color="auto"/>
        <w:left w:val="none" w:sz="0" w:space="0" w:color="auto"/>
        <w:bottom w:val="none" w:sz="0" w:space="0" w:color="auto"/>
        <w:right w:val="none" w:sz="0" w:space="0" w:color="auto"/>
      </w:divBdr>
    </w:div>
    <w:div w:id="1613856229">
      <w:bodyDiv w:val="1"/>
      <w:marLeft w:val="0"/>
      <w:marRight w:val="0"/>
      <w:marTop w:val="0"/>
      <w:marBottom w:val="0"/>
      <w:divBdr>
        <w:top w:val="none" w:sz="0" w:space="0" w:color="auto"/>
        <w:left w:val="none" w:sz="0" w:space="0" w:color="auto"/>
        <w:bottom w:val="none" w:sz="0" w:space="0" w:color="auto"/>
        <w:right w:val="none" w:sz="0" w:space="0" w:color="auto"/>
      </w:divBdr>
    </w:div>
    <w:div w:id="1620457238">
      <w:bodyDiv w:val="1"/>
      <w:marLeft w:val="0"/>
      <w:marRight w:val="0"/>
      <w:marTop w:val="0"/>
      <w:marBottom w:val="0"/>
      <w:divBdr>
        <w:top w:val="none" w:sz="0" w:space="0" w:color="auto"/>
        <w:left w:val="none" w:sz="0" w:space="0" w:color="auto"/>
        <w:bottom w:val="none" w:sz="0" w:space="0" w:color="auto"/>
        <w:right w:val="none" w:sz="0" w:space="0" w:color="auto"/>
      </w:divBdr>
    </w:div>
    <w:div w:id="1649703255">
      <w:bodyDiv w:val="1"/>
      <w:marLeft w:val="0"/>
      <w:marRight w:val="0"/>
      <w:marTop w:val="0"/>
      <w:marBottom w:val="0"/>
      <w:divBdr>
        <w:top w:val="none" w:sz="0" w:space="0" w:color="auto"/>
        <w:left w:val="none" w:sz="0" w:space="0" w:color="auto"/>
        <w:bottom w:val="none" w:sz="0" w:space="0" w:color="auto"/>
        <w:right w:val="none" w:sz="0" w:space="0" w:color="auto"/>
      </w:divBdr>
    </w:div>
    <w:div w:id="1891068908">
      <w:bodyDiv w:val="1"/>
      <w:marLeft w:val="0"/>
      <w:marRight w:val="0"/>
      <w:marTop w:val="0"/>
      <w:marBottom w:val="0"/>
      <w:divBdr>
        <w:top w:val="none" w:sz="0" w:space="0" w:color="auto"/>
        <w:left w:val="none" w:sz="0" w:space="0" w:color="auto"/>
        <w:bottom w:val="none" w:sz="0" w:space="0" w:color="auto"/>
        <w:right w:val="none" w:sz="0" w:space="0" w:color="auto"/>
      </w:divBdr>
    </w:div>
    <w:div w:id="19881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4.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image" Target="media/image43.png"/><Relationship Id="rId5" Type="http://schemas.openxmlformats.org/officeDocument/2006/relationships/customXml" Target="../customXml/item5.xml"/><Relationship Id="rId61" Type="http://schemas.microsoft.com/office/2007/relationships/diagramDrawing" Target="diagrams/drawing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microsoft.com/office/2007/relationships/diagramDrawing" Target="diagrams/drawing1.xml"/><Relationship Id="rId64" Type="http://schemas.openxmlformats.org/officeDocument/2006/relationships/image" Target="media/image41.png"/><Relationship Id="rId69"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diagramQuickStyle" Target="diagrams/quickStyle2.xml"/><Relationship Id="rId67" Type="http://schemas.microsoft.com/office/2007/relationships/hdphoto" Target="media/hdphoto1.wdp"/><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diagramQuickStyle" Target="diagrams/quickStyle1.xml"/><Relationship Id="rId62" Type="http://schemas.openxmlformats.org/officeDocument/2006/relationships/image" Target="media/image3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0.png"/><Relationship Id="rId49" Type="http://schemas.openxmlformats.org/officeDocument/2006/relationships/image" Target="media/image36.png"/><Relationship Id="rId57" Type="http://schemas.openxmlformats.org/officeDocument/2006/relationships/diagramData" Target="diagrams/data2.xm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FA8A5-B70F-42DE-940B-8F1BE3AE635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D39A1B7C-239D-4D2F-8244-0F5D4E05DAA3}">
      <dgm:prSet phldrT="[Текст]"/>
      <dgm:spPr/>
      <dgm:t>
        <a:bodyPr/>
        <a:lstStyle/>
        <a:p>
          <a:pPr algn="l"/>
          <a:r>
            <a:rPr lang="ru-RU"/>
            <a:t>Черновик</a:t>
          </a:r>
        </a:p>
      </dgm:t>
    </dgm:pt>
    <dgm:pt modelId="{ED48F2A9-919C-4385-B8FB-ACF3F225FB5C}" type="parTrans" cxnId="{AC379E1B-B113-4D81-9542-2F8529FB93A6}">
      <dgm:prSet/>
      <dgm:spPr/>
      <dgm:t>
        <a:bodyPr/>
        <a:lstStyle/>
        <a:p>
          <a:pPr algn="l"/>
          <a:endParaRPr lang="ru-RU"/>
        </a:p>
      </dgm:t>
    </dgm:pt>
    <dgm:pt modelId="{BE683564-8E37-4DFE-BA76-B84D4FF865DB}" type="sibTrans" cxnId="{AC379E1B-B113-4D81-9542-2F8529FB93A6}">
      <dgm:prSet/>
      <dgm:spPr/>
      <dgm:t>
        <a:bodyPr/>
        <a:lstStyle/>
        <a:p>
          <a:pPr algn="l"/>
          <a:endParaRPr lang="ru-RU"/>
        </a:p>
      </dgm:t>
    </dgm:pt>
    <dgm:pt modelId="{02414E73-DD4A-4456-8BB4-3B0E9766DD66}">
      <dgm:prSet phldrT="[Текст]"/>
      <dgm:spPr/>
      <dgm:t>
        <a:bodyPr/>
        <a:lstStyle/>
        <a:p>
          <a:pPr algn="l"/>
          <a:r>
            <a:rPr lang="ru-RU"/>
            <a:t>Завершить подготовку</a:t>
          </a:r>
        </a:p>
      </dgm:t>
    </dgm:pt>
    <dgm:pt modelId="{F959AE4A-70D9-4660-AD82-AA14D276342E}" type="parTrans" cxnId="{EFE5ACE7-C26C-44EA-967C-C0FDB516D130}">
      <dgm:prSet/>
      <dgm:spPr/>
      <dgm:t>
        <a:bodyPr/>
        <a:lstStyle/>
        <a:p>
          <a:pPr algn="l"/>
          <a:endParaRPr lang="ru-RU"/>
        </a:p>
      </dgm:t>
    </dgm:pt>
    <dgm:pt modelId="{4FA1E7A8-3F81-403C-BB4D-F6D38AAC6227}" type="sibTrans" cxnId="{EFE5ACE7-C26C-44EA-967C-C0FDB516D130}">
      <dgm:prSet/>
      <dgm:spPr/>
      <dgm:t>
        <a:bodyPr/>
        <a:lstStyle/>
        <a:p>
          <a:pPr algn="l"/>
          <a:endParaRPr lang="ru-RU"/>
        </a:p>
      </dgm:t>
    </dgm:pt>
    <dgm:pt modelId="{D6509609-F8B4-4BDB-8A14-FDB941A839FD}">
      <dgm:prSet phldrT="[Текст]"/>
      <dgm:spPr/>
      <dgm:t>
        <a:bodyPr/>
        <a:lstStyle/>
        <a:p>
          <a:pPr algn="l"/>
          <a:r>
            <a:rPr lang="ru-RU"/>
            <a:t>Подготовлен</a:t>
          </a:r>
        </a:p>
      </dgm:t>
    </dgm:pt>
    <dgm:pt modelId="{F22B8484-AF8E-47FD-8EBE-5CE48FD6C141}" type="parTrans" cxnId="{1AEB5CD8-176C-41E9-9AA0-0652B6F969A7}">
      <dgm:prSet/>
      <dgm:spPr/>
      <dgm:t>
        <a:bodyPr/>
        <a:lstStyle/>
        <a:p>
          <a:pPr algn="l"/>
          <a:endParaRPr lang="ru-RU"/>
        </a:p>
      </dgm:t>
    </dgm:pt>
    <dgm:pt modelId="{50F37087-BF34-47E8-AAD4-91960FC4EFCE}" type="sibTrans" cxnId="{1AEB5CD8-176C-41E9-9AA0-0652B6F969A7}">
      <dgm:prSet/>
      <dgm:spPr/>
      <dgm:t>
        <a:bodyPr/>
        <a:lstStyle/>
        <a:p>
          <a:pPr algn="l"/>
          <a:endParaRPr lang="ru-RU"/>
        </a:p>
      </dgm:t>
    </dgm:pt>
    <dgm:pt modelId="{6851E580-E6AE-4AAC-943D-2A9F0BF71CF4}">
      <dgm:prSet phldrT="[Текст]"/>
      <dgm:spPr/>
      <dgm:t>
        <a:bodyPr/>
        <a:lstStyle/>
        <a:p>
          <a:pPr algn="l"/>
          <a:r>
            <a:rPr lang="ru-RU"/>
            <a:t>Отправить на согласование</a:t>
          </a:r>
        </a:p>
      </dgm:t>
    </dgm:pt>
    <dgm:pt modelId="{F00B011E-A332-457E-BF86-F4115E026555}" type="parTrans" cxnId="{FDC84AAA-5935-439F-B828-BDFCF0BCC31E}">
      <dgm:prSet/>
      <dgm:spPr/>
      <dgm:t>
        <a:bodyPr/>
        <a:lstStyle/>
        <a:p>
          <a:pPr algn="l"/>
          <a:endParaRPr lang="ru-RU"/>
        </a:p>
      </dgm:t>
    </dgm:pt>
    <dgm:pt modelId="{59346CE8-4777-4DC1-947A-C604207F7B36}" type="sibTrans" cxnId="{FDC84AAA-5935-439F-B828-BDFCF0BCC31E}">
      <dgm:prSet/>
      <dgm:spPr/>
      <dgm:t>
        <a:bodyPr/>
        <a:lstStyle/>
        <a:p>
          <a:pPr algn="l"/>
          <a:endParaRPr lang="ru-RU"/>
        </a:p>
      </dgm:t>
    </dgm:pt>
    <dgm:pt modelId="{240517C1-F60F-4F6C-B9E0-1D4EB99C72E2}">
      <dgm:prSet phldrT="[Текст]"/>
      <dgm:spPr/>
      <dgm:t>
        <a:bodyPr/>
        <a:lstStyle/>
        <a:p>
          <a:pPr algn="l"/>
          <a:r>
            <a:rPr lang="ru-RU"/>
            <a:t>На согласовании</a:t>
          </a:r>
        </a:p>
      </dgm:t>
    </dgm:pt>
    <dgm:pt modelId="{E0AC48D2-27C9-4BC4-BB4F-6834874EAF8F}" type="parTrans" cxnId="{BC2AC3E8-C399-4DDC-8C9D-3D05FD54BC1B}">
      <dgm:prSet/>
      <dgm:spPr/>
      <dgm:t>
        <a:bodyPr/>
        <a:lstStyle/>
        <a:p>
          <a:pPr algn="l"/>
          <a:endParaRPr lang="ru-RU"/>
        </a:p>
      </dgm:t>
    </dgm:pt>
    <dgm:pt modelId="{B404E052-98EF-491E-AEBC-8409AB3A1DF9}" type="sibTrans" cxnId="{BC2AC3E8-C399-4DDC-8C9D-3D05FD54BC1B}">
      <dgm:prSet/>
      <dgm:spPr/>
      <dgm:t>
        <a:bodyPr/>
        <a:lstStyle/>
        <a:p>
          <a:pPr algn="l"/>
          <a:endParaRPr lang="ru-RU"/>
        </a:p>
      </dgm:t>
    </dgm:pt>
    <dgm:pt modelId="{CAEA1CC0-DA62-4FBB-A002-1E4AEA4774BA}">
      <dgm:prSet phldrT="[Текст]"/>
      <dgm:spPr/>
      <dgm:t>
        <a:bodyPr/>
        <a:lstStyle/>
        <a:p>
          <a:pPr algn="l"/>
          <a:r>
            <a:rPr lang="ru-RU"/>
            <a:t>Готов к исполнению ФК</a:t>
          </a:r>
        </a:p>
      </dgm:t>
    </dgm:pt>
    <dgm:pt modelId="{33DAFBDB-986A-481B-9CAE-DBE0EEF638A3}" type="parTrans" cxnId="{FEA89CDB-9D50-49EB-BF48-912AF8775FD6}">
      <dgm:prSet/>
      <dgm:spPr/>
      <dgm:t>
        <a:bodyPr/>
        <a:lstStyle/>
        <a:p>
          <a:pPr algn="l"/>
          <a:endParaRPr lang="ru-RU"/>
        </a:p>
      </dgm:t>
    </dgm:pt>
    <dgm:pt modelId="{101DFF65-10C3-43C1-9E42-DC307948D427}" type="sibTrans" cxnId="{FEA89CDB-9D50-49EB-BF48-912AF8775FD6}">
      <dgm:prSet/>
      <dgm:spPr/>
      <dgm:t>
        <a:bodyPr/>
        <a:lstStyle/>
        <a:p>
          <a:pPr algn="l"/>
          <a:endParaRPr lang="ru-RU"/>
        </a:p>
      </dgm:t>
    </dgm:pt>
    <dgm:pt modelId="{DA0D87A4-72E6-496C-A262-1C575B9B69B7}">
      <dgm:prSet phldrT="[Текст]"/>
      <dgm:spPr/>
      <dgm:t>
        <a:bodyPr/>
        <a:lstStyle/>
        <a:p>
          <a:pPr algn="l"/>
          <a:r>
            <a:rPr lang="ru-RU"/>
            <a:t>Обработан</a:t>
          </a:r>
        </a:p>
      </dgm:t>
    </dgm:pt>
    <dgm:pt modelId="{DB64976E-9864-455D-A282-8F9172ECC8D0}" type="parTrans" cxnId="{D783790D-C9DD-49A7-87F3-258CA49BBED9}">
      <dgm:prSet/>
      <dgm:spPr/>
      <dgm:t>
        <a:bodyPr/>
        <a:lstStyle/>
        <a:p>
          <a:pPr algn="l"/>
          <a:endParaRPr lang="ru-RU"/>
        </a:p>
      </dgm:t>
    </dgm:pt>
    <dgm:pt modelId="{4D6E0181-5C3A-410E-A3E7-AD5A60F0C234}" type="sibTrans" cxnId="{D783790D-C9DD-49A7-87F3-258CA49BBED9}">
      <dgm:prSet/>
      <dgm:spPr/>
      <dgm:t>
        <a:bodyPr/>
        <a:lstStyle/>
        <a:p>
          <a:pPr algn="l"/>
          <a:endParaRPr lang="ru-RU"/>
        </a:p>
      </dgm:t>
    </dgm:pt>
    <dgm:pt modelId="{8BDED6DD-32B3-421A-BC50-86C01C7C5809}">
      <dgm:prSet phldrT="[Текст]"/>
      <dgm:spPr/>
      <dgm:t>
        <a:bodyPr/>
        <a:lstStyle/>
        <a:p>
          <a:pPr algn="l"/>
          <a:r>
            <a:rPr lang="ru-RU" i="1"/>
            <a:t>Документ считается обработанным</a:t>
          </a:r>
        </a:p>
      </dgm:t>
    </dgm:pt>
    <dgm:pt modelId="{BCABA118-7F4C-404A-B532-2BF84504358F}" type="parTrans" cxnId="{29145A56-1F81-4BB5-BF20-CC68BBD86923}">
      <dgm:prSet/>
      <dgm:spPr/>
      <dgm:t>
        <a:bodyPr/>
        <a:lstStyle/>
        <a:p>
          <a:pPr algn="l"/>
          <a:endParaRPr lang="ru-RU"/>
        </a:p>
      </dgm:t>
    </dgm:pt>
    <dgm:pt modelId="{C4BDB7C7-39FA-48CC-9B8F-FC0053896FA9}" type="sibTrans" cxnId="{29145A56-1F81-4BB5-BF20-CC68BBD86923}">
      <dgm:prSet/>
      <dgm:spPr/>
      <dgm:t>
        <a:bodyPr/>
        <a:lstStyle/>
        <a:p>
          <a:pPr algn="l"/>
          <a:endParaRPr lang="ru-RU"/>
        </a:p>
      </dgm:t>
    </dgm:pt>
    <dgm:pt modelId="{93FC347D-9EF7-449C-9B3A-31C97D06B2D8}">
      <dgm:prSet phldrT="[Текст]"/>
      <dgm:spPr/>
      <dgm:t>
        <a:bodyPr/>
        <a:lstStyle/>
        <a:p>
          <a:r>
            <a:rPr lang="ru-RU"/>
            <a:t>Готов к исполнению</a:t>
          </a:r>
        </a:p>
      </dgm:t>
    </dgm:pt>
    <dgm:pt modelId="{5B4317E2-4648-4D5D-853E-475B6D2F9627}" type="parTrans" cxnId="{07118DFE-8DF2-412F-97DD-D60E73CF236D}">
      <dgm:prSet/>
      <dgm:spPr/>
      <dgm:t>
        <a:bodyPr/>
        <a:lstStyle/>
        <a:p>
          <a:endParaRPr lang="ru-RU"/>
        </a:p>
      </dgm:t>
    </dgm:pt>
    <dgm:pt modelId="{40811849-997E-42EE-B816-54BB456F0161}" type="sibTrans" cxnId="{07118DFE-8DF2-412F-97DD-D60E73CF236D}">
      <dgm:prSet/>
      <dgm:spPr/>
      <dgm:t>
        <a:bodyPr/>
        <a:lstStyle/>
        <a:p>
          <a:endParaRPr lang="ru-RU"/>
        </a:p>
      </dgm:t>
    </dgm:pt>
    <dgm:pt modelId="{7F7D34D5-C7E8-48C5-AF68-495F8AC898F0}">
      <dgm:prSet phldrT="[Текст]"/>
      <dgm:spPr/>
      <dgm:t>
        <a:bodyPr/>
        <a:lstStyle/>
        <a:p>
          <a:r>
            <a:rPr lang="ru-RU"/>
            <a:t>Обработать</a:t>
          </a:r>
        </a:p>
      </dgm:t>
    </dgm:pt>
    <dgm:pt modelId="{EE842663-116E-4975-825F-C79D0AEC4693}" type="parTrans" cxnId="{90DE9379-BBFB-41ED-8F93-55A290A3A882}">
      <dgm:prSet/>
      <dgm:spPr/>
      <dgm:t>
        <a:bodyPr/>
        <a:lstStyle/>
        <a:p>
          <a:endParaRPr lang="ru-RU"/>
        </a:p>
      </dgm:t>
    </dgm:pt>
    <dgm:pt modelId="{70B14EFF-33AB-477E-95CF-EC869D2BFE3D}" type="sibTrans" cxnId="{90DE9379-BBFB-41ED-8F93-55A290A3A882}">
      <dgm:prSet/>
      <dgm:spPr/>
      <dgm:t>
        <a:bodyPr/>
        <a:lstStyle/>
        <a:p>
          <a:endParaRPr lang="ru-RU"/>
        </a:p>
      </dgm:t>
    </dgm:pt>
    <dgm:pt modelId="{FCACEC03-BA66-43DB-A9D1-FE4E13438546}" type="pres">
      <dgm:prSet presAssocID="{06DFA8A5-B70F-42DE-940B-8F1BE3AE6350}" presName="linearFlow" presStyleCnt="0">
        <dgm:presLayoutVars>
          <dgm:dir/>
          <dgm:animLvl val="lvl"/>
          <dgm:resizeHandles val="exact"/>
        </dgm:presLayoutVars>
      </dgm:prSet>
      <dgm:spPr/>
      <dgm:t>
        <a:bodyPr/>
        <a:lstStyle/>
        <a:p>
          <a:endParaRPr lang="ru-RU"/>
        </a:p>
      </dgm:t>
    </dgm:pt>
    <dgm:pt modelId="{126A8103-9998-463F-B457-8765324D57CE}" type="pres">
      <dgm:prSet presAssocID="{D39A1B7C-239D-4D2F-8244-0F5D4E05DAA3}" presName="composite" presStyleCnt="0"/>
      <dgm:spPr/>
    </dgm:pt>
    <dgm:pt modelId="{F6932344-CCC0-4B48-B053-2016DC2078B1}" type="pres">
      <dgm:prSet presAssocID="{D39A1B7C-239D-4D2F-8244-0F5D4E05DAA3}" presName="parTx" presStyleLbl="node1" presStyleIdx="0" presStyleCnt="5">
        <dgm:presLayoutVars>
          <dgm:chMax val="0"/>
          <dgm:chPref val="0"/>
          <dgm:bulletEnabled val="1"/>
        </dgm:presLayoutVars>
      </dgm:prSet>
      <dgm:spPr/>
      <dgm:t>
        <a:bodyPr/>
        <a:lstStyle/>
        <a:p>
          <a:endParaRPr lang="ru-RU"/>
        </a:p>
      </dgm:t>
    </dgm:pt>
    <dgm:pt modelId="{E755EBC4-B5C6-4696-B968-A27A1DD6C685}" type="pres">
      <dgm:prSet presAssocID="{D39A1B7C-239D-4D2F-8244-0F5D4E05DAA3}" presName="parSh" presStyleLbl="node1" presStyleIdx="0" presStyleCnt="5"/>
      <dgm:spPr/>
      <dgm:t>
        <a:bodyPr/>
        <a:lstStyle/>
        <a:p>
          <a:endParaRPr lang="ru-RU"/>
        </a:p>
      </dgm:t>
    </dgm:pt>
    <dgm:pt modelId="{212E8486-B0E8-4B22-866C-84515E069D94}" type="pres">
      <dgm:prSet presAssocID="{D39A1B7C-239D-4D2F-8244-0F5D4E05DAA3}" presName="desTx" presStyleLbl="fgAcc1" presStyleIdx="0" presStyleCnt="5">
        <dgm:presLayoutVars>
          <dgm:bulletEnabled val="1"/>
        </dgm:presLayoutVars>
      </dgm:prSet>
      <dgm:spPr/>
      <dgm:t>
        <a:bodyPr/>
        <a:lstStyle/>
        <a:p>
          <a:endParaRPr lang="ru-RU"/>
        </a:p>
      </dgm:t>
    </dgm:pt>
    <dgm:pt modelId="{3BB5EC02-8137-40EC-B6BA-6212F8A12522}" type="pres">
      <dgm:prSet presAssocID="{BE683564-8E37-4DFE-BA76-B84D4FF865DB}" presName="sibTrans" presStyleLbl="sibTrans2D1" presStyleIdx="0" presStyleCnt="4"/>
      <dgm:spPr/>
      <dgm:t>
        <a:bodyPr/>
        <a:lstStyle/>
        <a:p>
          <a:endParaRPr lang="ru-RU"/>
        </a:p>
      </dgm:t>
    </dgm:pt>
    <dgm:pt modelId="{EBDF4431-3E38-48F8-9E7C-6D52FD63C224}" type="pres">
      <dgm:prSet presAssocID="{BE683564-8E37-4DFE-BA76-B84D4FF865DB}" presName="connTx" presStyleLbl="sibTrans2D1" presStyleIdx="0" presStyleCnt="4"/>
      <dgm:spPr/>
      <dgm:t>
        <a:bodyPr/>
        <a:lstStyle/>
        <a:p>
          <a:endParaRPr lang="ru-RU"/>
        </a:p>
      </dgm:t>
    </dgm:pt>
    <dgm:pt modelId="{66381F12-5A0D-47AC-A01B-D51635DC16C1}" type="pres">
      <dgm:prSet presAssocID="{D6509609-F8B4-4BDB-8A14-FDB941A839FD}" presName="composite" presStyleCnt="0"/>
      <dgm:spPr/>
    </dgm:pt>
    <dgm:pt modelId="{21181DE6-E423-48FA-BAAF-2A902BC9D1A2}" type="pres">
      <dgm:prSet presAssocID="{D6509609-F8B4-4BDB-8A14-FDB941A839FD}" presName="parTx" presStyleLbl="node1" presStyleIdx="0" presStyleCnt="5">
        <dgm:presLayoutVars>
          <dgm:chMax val="0"/>
          <dgm:chPref val="0"/>
          <dgm:bulletEnabled val="1"/>
        </dgm:presLayoutVars>
      </dgm:prSet>
      <dgm:spPr/>
      <dgm:t>
        <a:bodyPr/>
        <a:lstStyle/>
        <a:p>
          <a:endParaRPr lang="ru-RU"/>
        </a:p>
      </dgm:t>
    </dgm:pt>
    <dgm:pt modelId="{6EFAACF2-5A0F-4B7D-9C73-BDE793555447}" type="pres">
      <dgm:prSet presAssocID="{D6509609-F8B4-4BDB-8A14-FDB941A839FD}" presName="parSh" presStyleLbl="node1" presStyleIdx="1" presStyleCnt="5"/>
      <dgm:spPr/>
      <dgm:t>
        <a:bodyPr/>
        <a:lstStyle/>
        <a:p>
          <a:endParaRPr lang="ru-RU"/>
        </a:p>
      </dgm:t>
    </dgm:pt>
    <dgm:pt modelId="{39F2CC6E-7F75-4BA0-9BC0-0963414556AF}" type="pres">
      <dgm:prSet presAssocID="{D6509609-F8B4-4BDB-8A14-FDB941A839FD}" presName="desTx" presStyleLbl="fgAcc1" presStyleIdx="1" presStyleCnt="5">
        <dgm:presLayoutVars>
          <dgm:bulletEnabled val="1"/>
        </dgm:presLayoutVars>
      </dgm:prSet>
      <dgm:spPr/>
      <dgm:t>
        <a:bodyPr/>
        <a:lstStyle/>
        <a:p>
          <a:endParaRPr lang="ru-RU"/>
        </a:p>
      </dgm:t>
    </dgm:pt>
    <dgm:pt modelId="{D9F9F365-2C2A-4063-8CD9-811F5A5F3BA3}" type="pres">
      <dgm:prSet presAssocID="{50F37087-BF34-47E8-AAD4-91960FC4EFCE}" presName="sibTrans" presStyleLbl="sibTrans2D1" presStyleIdx="1" presStyleCnt="4"/>
      <dgm:spPr/>
      <dgm:t>
        <a:bodyPr/>
        <a:lstStyle/>
        <a:p>
          <a:endParaRPr lang="ru-RU"/>
        </a:p>
      </dgm:t>
    </dgm:pt>
    <dgm:pt modelId="{2B3ABFFC-CFDD-471A-BA56-1FD3769B0D07}" type="pres">
      <dgm:prSet presAssocID="{50F37087-BF34-47E8-AAD4-91960FC4EFCE}" presName="connTx" presStyleLbl="sibTrans2D1" presStyleIdx="1" presStyleCnt="4"/>
      <dgm:spPr/>
      <dgm:t>
        <a:bodyPr/>
        <a:lstStyle/>
        <a:p>
          <a:endParaRPr lang="ru-RU"/>
        </a:p>
      </dgm:t>
    </dgm:pt>
    <dgm:pt modelId="{06ED2E0F-48B7-44B4-8DAE-9DFE34A66C1B}" type="pres">
      <dgm:prSet presAssocID="{240517C1-F60F-4F6C-B9E0-1D4EB99C72E2}" presName="composite" presStyleCnt="0"/>
      <dgm:spPr/>
    </dgm:pt>
    <dgm:pt modelId="{664F81BC-69BD-4016-A7D3-85F7E9F1167D}" type="pres">
      <dgm:prSet presAssocID="{240517C1-F60F-4F6C-B9E0-1D4EB99C72E2}" presName="parTx" presStyleLbl="node1" presStyleIdx="1" presStyleCnt="5">
        <dgm:presLayoutVars>
          <dgm:chMax val="0"/>
          <dgm:chPref val="0"/>
          <dgm:bulletEnabled val="1"/>
        </dgm:presLayoutVars>
      </dgm:prSet>
      <dgm:spPr/>
      <dgm:t>
        <a:bodyPr/>
        <a:lstStyle/>
        <a:p>
          <a:endParaRPr lang="ru-RU"/>
        </a:p>
      </dgm:t>
    </dgm:pt>
    <dgm:pt modelId="{969A77DA-5D8E-4B95-A1D4-1FFD81F0C78A}" type="pres">
      <dgm:prSet presAssocID="{240517C1-F60F-4F6C-B9E0-1D4EB99C72E2}" presName="parSh" presStyleLbl="node1" presStyleIdx="2" presStyleCnt="5"/>
      <dgm:spPr/>
      <dgm:t>
        <a:bodyPr/>
        <a:lstStyle/>
        <a:p>
          <a:endParaRPr lang="ru-RU"/>
        </a:p>
      </dgm:t>
    </dgm:pt>
    <dgm:pt modelId="{3C644D39-F26B-4ABC-B243-33F4AF79D1B2}" type="pres">
      <dgm:prSet presAssocID="{240517C1-F60F-4F6C-B9E0-1D4EB99C72E2}" presName="desTx" presStyleLbl="fgAcc1" presStyleIdx="2" presStyleCnt="5">
        <dgm:presLayoutVars>
          <dgm:bulletEnabled val="1"/>
        </dgm:presLayoutVars>
      </dgm:prSet>
      <dgm:spPr/>
      <dgm:t>
        <a:bodyPr/>
        <a:lstStyle/>
        <a:p>
          <a:endParaRPr lang="ru-RU"/>
        </a:p>
      </dgm:t>
    </dgm:pt>
    <dgm:pt modelId="{57E08FE1-F8C6-43ED-8FE1-61C2A109507C}" type="pres">
      <dgm:prSet presAssocID="{B404E052-98EF-491E-AEBC-8409AB3A1DF9}" presName="sibTrans" presStyleLbl="sibTrans2D1" presStyleIdx="2" presStyleCnt="4"/>
      <dgm:spPr/>
      <dgm:t>
        <a:bodyPr/>
        <a:lstStyle/>
        <a:p>
          <a:endParaRPr lang="ru-RU"/>
        </a:p>
      </dgm:t>
    </dgm:pt>
    <dgm:pt modelId="{9FB6EC23-7622-4C20-A4B1-66F91650D4E0}" type="pres">
      <dgm:prSet presAssocID="{B404E052-98EF-491E-AEBC-8409AB3A1DF9}" presName="connTx" presStyleLbl="sibTrans2D1" presStyleIdx="2" presStyleCnt="4"/>
      <dgm:spPr/>
      <dgm:t>
        <a:bodyPr/>
        <a:lstStyle/>
        <a:p>
          <a:endParaRPr lang="ru-RU"/>
        </a:p>
      </dgm:t>
    </dgm:pt>
    <dgm:pt modelId="{6FFA3241-854C-494A-8D26-FB2F05FCEC05}" type="pres">
      <dgm:prSet presAssocID="{93FC347D-9EF7-449C-9B3A-31C97D06B2D8}" presName="composite" presStyleCnt="0"/>
      <dgm:spPr/>
    </dgm:pt>
    <dgm:pt modelId="{1884EEA2-6F0B-4362-A1E3-4817DA1E63B0}" type="pres">
      <dgm:prSet presAssocID="{93FC347D-9EF7-449C-9B3A-31C97D06B2D8}" presName="parTx" presStyleLbl="node1" presStyleIdx="2" presStyleCnt="5">
        <dgm:presLayoutVars>
          <dgm:chMax val="0"/>
          <dgm:chPref val="0"/>
          <dgm:bulletEnabled val="1"/>
        </dgm:presLayoutVars>
      </dgm:prSet>
      <dgm:spPr/>
      <dgm:t>
        <a:bodyPr/>
        <a:lstStyle/>
        <a:p>
          <a:endParaRPr lang="ru-RU"/>
        </a:p>
      </dgm:t>
    </dgm:pt>
    <dgm:pt modelId="{1FA18D4B-2723-474C-BBBF-561678F930D3}" type="pres">
      <dgm:prSet presAssocID="{93FC347D-9EF7-449C-9B3A-31C97D06B2D8}" presName="parSh" presStyleLbl="node1" presStyleIdx="3" presStyleCnt="5" custLinFactNeighborX="-5033" custLinFactNeighborY="3436"/>
      <dgm:spPr/>
      <dgm:t>
        <a:bodyPr/>
        <a:lstStyle/>
        <a:p>
          <a:endParaRPr lang="ru-RU"/>
        </a:p>
      </dgm:t>
    </dgm:pt>
    <dgm:pt modelId="{7D0AEE51-7F65-40DC-9885-A6016C4ACE3B}" type="pres">
      <dgm:prSet presAssocID="{93FC347D-9EF7-449C-9B3A-31C97D06B2D8}" presName="desTx" presStyleLbl="fgAcc1" presStyleIdx="3" presStyleCnt="5" custLinFactNeighborY="3277">
        <dgm:presLayoutVars>
          <dgm:bulletEnabled val="1"/>
        </dgm:presLayoutVars>
      </dgm:prSet>
      <dgm:spPr/>
      <dgm:t>
        <a:bodyPr/>
        <a:lstStyle/>
        <a:p>
          <a:endParaRPr lang="ru-RU"/>
        </a:p>
      </dgm:t>
    </dgm:pt>
    <dgm:pt modelId="{470D944C-96ED-4EE3-99F3-75C9FEC1D72C}" type="pres">
      <dgm:prSet presAssocID="{40811849-997E-42EE-B816-54BB456F0161}" presName="sibTrans" presStyleLbl="sibTrans2D1" presStyleIdx="3" presStyleCnt="4"/>
      <dgm:spPr/>
      <dgm:t>
        <a:bodyPr/>
        <a:lstStyle/>
        <a:p>
          <a:endParaRPr lang="ru-RU"/>
        </a:p>
      </dgm:t>
    </dgm:pt>
    <dgm:pt modelId="{3EDE4705-CD8D-4EA6-B9B0-831D9F35FDFE}" type="pres">
      <dgm:prSet presAssocID="{40811849-997E-42EE-B816-54BB456F0161}" presName="connTx" presStyleLbl="sibTrans2D1" presStyleIdx="3" presStyleCnt="4"/>
      <dgm:spPr/>
      <dgm:t>
        <a:bodyPr/>
        <a:lstStyle/>
        <a:p>
          <a:endParaRPr lang="ru-RU"/>
        </a:p>
      </dgm:t>
    </dgm:pt>
    <dgm:pt modelId="{F625AEE1-46C7-487A-A003-761C1240C13E}" type="pres">
      <dgm:prSet presAssocID="{DA0D87A4-72E6-496C-A262-1C575B9B69B7}" presName="composite" presStyleCnt="0"/>
      <dgm:spPr/>
    </dgm:pt>
    <dgm:pt modelId="{3DC120C8-D04C-4056-BC02-E5257AABC03A}" type="pres">
      <dgm:prSet presAssocID="{DA0D87A4-72E6-496C-A262-1C575B9B69B7}" presName="parTx" presStyleLbl="node1" presStyleIdx="3" presStyleCnt="5">
        <dgm:presLayoutVars>
          <dgm:chMax val="0"/>
          <dgm:chPref val="0"/>
          <dgm:bulletEnabled val="1"/>
        </dgm:presLayoutVars>
      </dgm:prSet>
      <dgm:spPr/>
      <dgm:t>
        <a:bodyPr/>
        <a:lstStyle/>
        <a:p>
          <a:endParaRPr lang="ru-RU"/>
        </a:p>
      </dgm:t>
    </dgm:pt>
    <dgm:pt modelId="{74A8CB9F-87F6-4587-B11A-AAD7CDDCBDAD}" type="pres">
      <dgm:prSet presAssocID="{DA0D87A4-72E6-496C-A262-1C575B9B69B7}" presName="parSh" presStyleLbl="node1" presStyleIdx="4" presStyleCnt="5"/>
      <dgm:spPr/>
      <dgm:t>
        <a:bodyPr/>
        <a:lstStyle/>
        <a:p>
          <a:endParaRPr lang="ru-RU"/>
        </a:p>
      </dgm:t>
    </dgm:pt>
    <dgm:pt modelId="{A664B59A-0772-47BC-86CB-DB3F38F0D605}" type="pres">
      <dgm:prSet presAssocID="{DA0D87A4-72E6-496C-A262-1C575B9B69B7}" presName="desTx" presStyleLbl="fgAcc1" presStyleIdx="4" presStyleCnt="5">
        <dgm:presLayoutVars>
          <dgm:bulletEnabled val="1"/>
        </dgm:presLayoutVars>
      </dgm:prSet>
      <dgm:spPr/>
      <dgm:t>
        <a:bodyPr/>
        <a:lstStyle/>
        <a:p>
          <a:endParaRPr lang="ru-RU"/>
        </a:p>
      </dgm:t>
    </dgm:pt>
  </dgm:ptLst>
  <dgm:cxnLst>
    <dgm:cxn modelId="{E3FC13AC-352D-4DAB-BB84-6B4FFB61CF1B}" type="presOf" srcId="{02414E73-DD4A-4456-8BB4-3B0E9766DD66}" destId="{212E8486-B0E8-4B22-866C-84515E069D94}" srcOrd="0" destOrd="0" presId="urn:microsoft.com/office/officeart/2005/8/layout/process3"/>
    <dgm:cxn modelId="{0E6F1D5F-30E9-494B-930F-8F4A50D56310}" type="presOf" srcId="{D6509609-F8B4-4BDB-8A14-FDB941A839FD}" destId="{6EFAACF2-5A0F-4B7D-9C73-BDE793555447}" srcOrd="1" destOrd="0" presId="urn:microsoft.com/office/officeart/2005/8/layout/process3"/>
    <dgm:cxn modelId="{29145A56-1F81-4BB5-BF20-CC68BBD86923}" srcId="{DA0D87A4-72E6-496C-A262-1C575B9B69B7}" destId="{8BDED6DD-32B3-421A-BC50-86C01C7C5809}" srcOrd="0" destOrd="0" parTransId="{BCABA118-7F4C-404A-B532-2BF84504358F}" sibTransId="{C4BDB7C7-39FA-48CC-9B8F-FC0053896FA9}"/>
    <dgm:cxn modelId="{816BC8D9-66BA-4CFA-A2B9-25204BE881C4}" type="presOf" srcId="{BE683564-8E37-4DFE-BA76-B84D4FF865DB}" destId="{EBDF4431-3E38-48F8-9E7C-6D52FD63C224}" srcOrd="1" destOrd="0" presId="urn:microsoft.com/office/officeart/2005/8/layout/process3"/>
    <dgm:cxn modelId="{122E88DE-B72D-402C-9973-8F263D0CC737}" type="presOf" srcId="{D39A1B7C-239D-4D2F-8244-0F5D4E05DAA3}" destId="{F6932344-CCC0-4B48-B053-2016DC2078B1}" srcOrd="0" destOrd="0" presId="urn:microsoft.com/office/officeart/2005/8/layout/process3"/>
    <dgm:cxn modelId="{F53BA2F1-0FB5-4109-9BA4-D95A68836044}" type="presOf" srcId="{93FC347D-9EF7-449C-9B3A-31C97D06B2D8}" destId="{1FA18D4B-2723-474C-BBBF-561678F930D3}" srcOrd="1" destOrd="0" presId="urn:microsoft.com/office/officeart/2005/8/layout/process3"/>
    <dgm:cxn modelId="{FEA89CDB-9D50-49EB-BF48-912AF8775FD6}" srcId="{240517C1-F60F-4F6C-B9E0-1D4EB99C72E2}" destId="{CAEA1CC0-DA62-4FBB-A002-1E4AEA4774BA}" srcOrd="0" destOrd="0" parTransId="{33DAFBDB-986A-481B-9CAE-DBE0EEF638A3}" sibTransId="{101DFF65-10C3-43C1-9E42-DC307948D427}"/>
    <dgm:cxn modelId="{2BFD8158-6997-4988-910A-3F67A280234E}" type="presOf" srcId="{B404E052-98EF-491E-AEBC-8409AB3A1DF9}" destId="{57E08FE1-F8C6-43ED-8FE1-61C2A109507C}" srcOrd="0" destOrd="0" presId="urn:microsoft.com/office/officeart/2005/8/layout/process3"/>
    <dgm:cxn modelId="{0A4BF2A3-D700-40B7-BA57-15925744C6AE}" type="presOf" srcId="{DA0D87A4-72E6-496C-A262-1C575B9B69B7}" destId="{3DC120C8-D04C-4056-BC02-E5257AABC03A}" srcOrd="0" destOrd="0" presId="urn:microsoft.com/office/officeart/2005/8/layout/process3"/>
    <dgm:cxn modelId="{C7452797-B607-42A6-BF43-E319691E9CFB}" type="presOf" srcId="{40811849-997E-42EE-B816-54BB456F0161}" destId="{3EDE4705-CD8D-4EA6-B9B0-831D9F35FDFE}" srcOrd="1" destOrd="0" presId="urn:microsoft.com/office/officeart/2005/8/layout/process3"/>
    <dgm:cxn modelId="{BEF65B28-490B-4664-95B6-F0E77D89D2FF}" type="presOf" srcId="{7F7D34D5-C7E8-48C5-AF68-495F8AC898F0}" destId="{7D0AEE51-7F65-40DC-9885-A6016C4ACE3B}" srcOrd="0" destOrd="0" presId="urn:microsoft.com/office/officeart/2005/8/layout/process3"/>
    <dgm:cxn modelId="{7E34B18E-E79C-4657-B357-5B514DF82776}" type="presOf" srcId="{CAEA1CC0-DA62-4FBB-A002-1E4AEA4774BA}" destId="{3C644D39-F26B-4ABC-B243-33F4AF79D1B2}" srcOrd="0" destOrd="0" presId="urn:microsoft.com/office/officeart/2005/8/layout/process3"/>
    <dgm:cxn modelId="{FDC84AAA-5935-439F-B828-BDFCF0BCC31E}" srcId="{D6509609-F8B4-4BDB-8A14-FDB941A839FD}" destId="{6851E580-E6AE-4AAC-943D-2A9F0BF71CF4}" srcOrd="0" destOrd="0" parTransId="{F00B011E-A332-457E-BF86-F4115E026555}" sibTransId="{59346CE8-4777-4DC1-947A-C604207F7B36}"/>
    <dgm:cxn modelId="{E976B48E-938A-43ED-95B1-941097E1E344}" type="presOf" srcId="{BE683564-8E37-4DFE-BA76-B84D4FF865DB}" destId="{3BB5EC02-8137-40EC-B6BA-6212F8A12522}" srcOrd="0" destOrd="0" presId="urn:microsoft.com/office/officeart/2005/8/layout/process3"/>
    <dgm:cxn modelId="{EFE5ACE7-C26C-44EA-967C-C0FDB516D130}" srcId="{D39A1B7C-239D-4D2F-8244-0F5D4E05DAA3}" destId="{02414E73-DD4A-4456-8BB4-3B0E9766DD66}" srcOrd="0" destOrd="0" parTransId="{F959AE4A-70D9-4660-AD82-AA14D276342E}" sibTransId="{4FA1E7A8-3F81-403C-BB4D-F6D38AAC6227}"/>
    <dgm:cxn modelId="{07118DFE-8DF2-412F-97DD-D60E73CF236D}" srcId="{06DFA8A5-B70F-42DE-940B-8F1BE3AE6350}" destId="{93FC347D-9EF7-449C-9B3A-31C97D06B2D8}" srcOrd="3" destOrd="0" parTransId="{5B4317E2-4648-4D5D-853E-475B6D2F9627}" sibTransId="{40811849-997E-42EE-B816-54BB456F0161}"/>
    <dgm:cxn modelId="{69D51F87-658E-401E-8FD3-9E69ED89E465}" type="presOf" srcId="{D39A1B7C-239D-4D2F-8244-0F5D4E05DAA3}" destId="{E755EBC4-B5C6-4696-B968-A27A1DD6C685}" srcOrd="1" destOrd="0" presId="urn:microsoft.com/office/officeart/2005/8/layout/process3"/>
    <dgm:cxn modelId="{68D1FD69-C65E-49F6-AF3E-AEBB94CBEE3A}" type="presOf" srcId="{240517C1-F60F-4F6C-B9E0-1D4EB99C72E2}" destId="{664F81BC-69BD-4016-A7D3-85F7E9F1167D}" srcOrd="0" destOrd="0" presId="urn:microsoft.com/office/officeart/2005/8/layout/process3"/>
    <dgm:cxn modelId="{AF26E4CA-CB68-44FA-BD79-858AC5501CA7}" type="presOf" srcId="{DA0D87A4-72E6-496C-A262-1C575B9B69B7}" destId="{74A8CB9F-87F6-4587-B11A-AAD7CDDCBDAD}" srcOrd="1" destOrd="0" presId="urn:microsoft.com/office/officeart/2005/8/layout/process3"/>
    <dgm:cxn modelId="{688BAB98-686D-49AD-85AC-1371AB5C5EA5}" type="presOf" srcId="{6851E580-E6AE-4AAC-943D-2A9F0BF71CF4}" destId="{39F2CC6E-7F75-4BA0-9BC0-0963414556AF}" srcOrd="0" destOrd="0" presId="urn:microsoft.com/office/officeart/2005/8/layout/process3"/>
    <dgm:cxn modelId="{B701BDB8-A45E-46D7-891F-B1DBCFE42593}" type="presOf" srcId="{240517C1-F60F-4F6C-B9E0-1D4EB99C72E2}" destId="{969A77DA-5D8E-4B95-A1D4-1FFD81F0C78A}" srcOrd="1" destOrd="0" presId="urn:microsoft.com/office/officeart/2005/8/layout/process3"/>
    <dgm:cxn modelId="{D783790D-C9DD-49A7-87F3-258CA49BBED9}" srcId="{06DFA8A5-B70F-42DE-940B-8F1BE3AE6350}" destId="{DA0D87A4-72E6-496C-A262-1C575B9B69B7}" srcOrd="4" destOrd="0" parTransId="{DB64976E-9864-455D-A282-8F9172ECC8D0}" sibTransId="{4D6E0181-5C3A-410E-A3E7-AD5A60F0C234}"/>
    <dgm:cxn modelId="{F8ED308C-DA4F-49AF-BEFC-7519A72CE3FB}" type="presOf" srcId="{50F37087-BF34-47E8-AAD4-91960FC4EFCE}" destId="{2B3ABFFC-CFDD-471A-BA56-1FD3769B0D07}" srcOrd="1" destOrd="0" presId="urn:microsoft.com/office/officeart/2005/8/layout/process3"/>
    <dgm:cxn modelId="{43A86ABB-4DBC-43CA-9ACD-40FD5A4B33D1}" type="presOf" srcId="{D6509609-F8B4-4BDB-8A14-FDB941A839FD}" destId="{21181DE6-E423-48FA-BAAF-2A902BC9D1A2}" srcOrd="0" destOrd="0" presId="urn:microsoft.com/office/officeart/2005/8/layout/process3"/>
    <dgm:cxn modelId="{D81E98CE-4638-4953-AF32-CA101C74C5E9}" type="presOf" srcId="{50F37087-BF34-47E8-AAD4-91960FC4EFCE}" destId="{D9F9F365-2C2A-4063-8CD9-811F5A5F3BA3}" srcOrd="0" destOrd="0" presId="urn:microsoft.com/office/officeart/2005/8/layout/process3"/>
    <dgm:cxn modelId="{F9CF7E9F-3154-4900-B7CE-9495FC687700}" type="presOf" srcId="{8BDED6DD-32B3-421A-BC50-86C01C7C5809}" destId="{A664B59A-0772-47BC-86CB-DB3F38F0D605}" srcOrd="0" destOrd="0" presId="urn:microsoft.com/office/officeart/2005/8/layout/process3"/>
    <dgm:cxn modelId="{A319103A-2418-4EB9-8608-0F2BDEAAD199}" type="presOf" srcId="{B404E052-98EF-491E-AEBC-8409AB3A1DF9}" destId="{9FB6EC23-7622-4C20-A4B1-66F91650D4E0}" srcOrd="1" destOrd="0" presId="urn:microsoft.com/office/officeart/2005/8/layout/process3"/>
    <dgm:cxn modelId="{BC2AC3E8-C399-4DDC-8C9D-3D05FD54BC1B}" srcId="{06DFA8A5-B70F-42DE-940B-8F1BE3AE6350}" destId="{240517C1-F60F-4F6C-B9E0-1D4EB99C72E2}" srcOrd="2" destOrd="0" parTransId="{E0AC48D2-27C9-4BC4-BB4F-6834874EAF8F}" sibTransId="{B404E052-98EF-491E-AEBC-8409AB3A1DF9}"/>
    <dgm:cxn modelId="{90DE9379-BBFB-41ED-8F93-55A290A3A882}" srcId="{93FC347D-9EF7-449C-9B3A-31C97D06B2D8}" destId="{7F7D34D5-C7E8-48C5-AF68-495F8AC898F0}" srcOrd="0" destOrd="0" parTransId="{EE842663-116E-4975-825F-C79D0AEC4693}" sibTransId="{70B14EFF-33AB-477E-95CF-EC869D2BFE3D}"/>
    <dgm:cxn modelId="{E18682BD-EB85-422E-BAF5-A57BB398163A}" type="presOf" srcId="{06DFA8A5-B70F-42DE-940B-8F1BE3AE6350}" destId="{FCACEC03-BA66-43DB-A9D1-FE4E13438546}" srcOrd="0" destOrd="0" presId="urn:microsoft.com/office/officeart/2005/8/layout/process3"/>
    <dgm:cxn modelId="{96920B24-0AA5-4D57-8B2A-925F67158C8F}" type="presOf" srcId="{40811849-997E-42EE-B816-54BB456F0161}" destId="{470D944C-96ED-4EE3-99F3-75C9FEC1D72C}" srcOrd="0" destOrd="0" presId="urn:microsoft.com/office/officeart/2005/8/layout/process3"/>
    <dgm:cxn modelId="{AC379E1B-B113-4D81-9542-2F8529FB93A6}" srcId="{06DFA8A5-B70F-42DE-940B-8F1BE3AE6350}" destId="{D39A1B7C-239D-4D2F-8244-0F5D4E05DAA3}" srcOrd="0" destOrd="0" parTransId="{ED48F2A9-919C-4385-B8FB-ACF3F225FB5C}" sibTransId="{BE683564-8E37-4DFE-BA76-B84D4FF865DB}"/>
    <dgm:cxn modelId="{1AEB5CD8-176C-41E9-9AA0-0652B6F969A7}" srcId="{06DFA8A5-B70F-42DE-940B-8F1BE3AE6350}" destId="{D6509609-F8B4-4BDB-8A14-FDB941A839FD}" srcOrd="1" destOrd="0" parTransId="{F22B8484-AF8E-47FD-8EBE-5CE48FD6C141}" sibTransId="{50F37087-BF34-47E8-AAD4-91960FC4EFCE}"/>
    <dgm:cxn modelId="{7BA05DAB-C3E0-4447-9321-70AD1937656D}" type="presOf" srcId="{93FC347D-9EF7-449C-9B3A-31C97D06B2D8}" destId="{1884EEA2-6F0B-4362-A1E3-4817DA1E63B0}" srcOrd="0" destOrd="0" presId="urn:microsoft.com/office/officeart/2005/8/layout/process3"/>
    <dgm:cxn modelId="{FB98FB2C-E8FE-4698-A5F4-5D6C9713E28C}" type="presParOf" srcId="{FCACEC03-BA66-43DB-A9D1-FE4E13438546}" destId="{126A8103-9998-463F-B457-8765324D57CE}" srcOrd="0" destOrd="0" presId="urn:microsoft.com/office/officeart/2005/8/layout/process3"/>
    <dgm:cxn modelId="{F8186495-E66F-4C30-83D6-49A1CBB139C5}" type="presParOf" srcId="{126A8103-9998-463F-B457-8765324D57CE}" destId="{F6932344-CCC0-4B48-B053-2016DC2078B1}" srcOrd="0" destOrd="0" presId="urn:microsoft.com/office/officeart/2005/8/layout/process3"/>
    <dgm:cxn modelId="{DC21C189-A260-44F6-BB5E-7DEBEB2D4987}" type="presParOf" srcId="{126A8103-9998-463F-B457-8765324D57CE}" destId="{E755EBC4-B5C6-4696-B968-A27A1DD6C685}" srcOrd="1" destOrd="0" presId="urn:microsoft.com/office/officeart/2005/8/layout/process3"/>
    <dgm:cxn modelId="{7FB51394-C299-4F58-A4B2-F2659F6B6A2A}" type="presParOf" srcId="{126A8103-9998-463F-B457-8765324D57CE}" destId="{212E8486-B0E8-4B22-866C-84515E069D94}" srcOrd="2" destOrd="0" presId="urn:microsoft.com/office/officeart/2005/8/layout/process3"/>
    <dgm:cxn modelId="{895A1951-9666-45D2-A7FE-64EB49628D1D}" type="presParOf" srcId="{FCACEC03-BA66-43DB-A9D1-FE4E13438546}" destId="{3BB5EC02-8137-40EC-B6BA-6212F8A12522}" srcOrd="1" destOrd="0" presId="urn:microsoft.com/office/officeart/2005/8/layout/process3"/>
    <dgm:cxn modelId="{C0A9D76A-A572-4BB7-8C79-833F5AB452A4}" type="presParOf" srcId="{3BB5EC02-8137-40EC-B6BA-6212F8A12522}" destId="{EBDF4431-3E38-48F8-9E7C-6D52FD63C224}" srcOrd="0" destOrd="0" presId="urn:microsoft.com/office/officeart/2005/8/layout/process3"/>
    <dgm:cxn modelId="{C473DACA-2AE5-43F7-BF50-50EFE2C82FC4}" type="presParOf" srcId="{FCACEC03-BA66-43DB-A9D1-FE4E13438546}" destId="{66381F12-5A0D-47AC-A01B-D51635DC16C1}" srcOrd="2" destOrd="0" presId="urn:microsoft.com/office/officeart/2005/8/layout/process3"/>
    <dgm:cxn modelId="{36EEAA9F-B2AA-4125-9D37-0450D76B245D}" type="presParOf" srcId="{66381F12-5A0D-47AC-A01B-D51635DC16C1}" destId="{21181DE6-E423-48FA-BAAF-2A902BC9D1A2}" srcOrd="0" destOrd="0" presId="urn:microsoft.com/office/officeart/2005/8/layout/process3"/>
    <dgm:cxn modelId="{DA9D739A-D37A-4236-9A49-19DDBADBD8CE}" type="presParOf" srcId="{66381F12-5A0D-47AC-A01B-D51635DC16C1}" destId="{6EFAACF2-5A0F-4B7D-9C73-BDE793555447}" srcOrd="1" destOrd="0" presId="urn:microsoft.com/office/officeart/2005/8/layout/process3"/>
    <dgm:cxn modelId="{F91F427B-4989-4FDE-BDA9-6FE9FB5B38C4}" type="presParOf" srcId="{66381F12-5A0D-47AC-A01B-D51635DC16C1}" destId="{39F2CC6E-7F75-4BA0-9BC0-0963414556AF}" srcOrd="2" destOrd="0" presId="urn:microsoft.com/office/officeart/2005/8/layout/process3"/>
    <dgm:cxn modelId="{2111898F-DF69-49A9-877E-8DF32AC2980D}" type="presParOf" srcId="{FCACEC03-BA66-43DB-A9D1-FE4E13438546}" destId="{D9F9F365-2C2A-4063-8CD9-811F5A5F3BA3}" srcOrd="3" destOrd="0" presId="urn:microsoft.com/office/officeart/2005/8/layout/process3"/>
    <dgm:cxn modelId="{43F2DFC0-BD22-4936-B0DD-098B0BD9036F}" type="presParOf" srcId="{D9F9F365-2C2A-4063-8CD9-811F5A5F3BA3}" destId="{2B3ABFFC-CFDD-471A-BA56-1FD3769B0D07}" srcOrd="0" destOrd="0" presId="urn:microsoft.com/office/officeart/2005/8/layout/process3"/>
    <dgm:cxn modelId="{2CB300C4-C5CD-4B14-A8C4-CB715415A6CF}" type="presParOf" srcId="{FCACEC03-BA66-43DB-A9D1-FE4E13438546}" destId="{06ED2E0F-48B7-44B4-8DAE-9DFE34A66C1B}" srcOrd="4" destOrd="0" presId="urn:microsoft.com/office/officeart/2005/8/layout/process3"/>
    <dgm:cxn modelId="{61CCD982-3E2F-431F-88CA-08F28FCDAEE1}" type="presParOf" srcId="{06ED2E0F-48B7-44B4-8DAE-9DFE34A66C1B}" destId="{664F81BC-69BD-4016-A7D3-85F7E9F1167D}" srcOrd="0" destOrd="0" presId="urn:microsoft.com/office/officeart/2005/8/layout/process3"/>
    <dgm:cxn modelId="{C1F0C450-4DFD-4B7D-8BD4-0EFFADA84541}" type="presParOf" srcId="{06ED2E0F-48B7-44B4-8DAE-9DFE34A66C1B}" destId="{969A77DA-5D8E-4B95-A1D4-1FFD81F0C78A}" srcOrd="1" destOrd="0" presId="urn:microsoft.com/office/officeart/2005/8/layout/process3"/>
    <dgm:cxn modelId="{CC3F0D82-1F0D-4819-A23D-A50CB654C7B9}" type="presParOf" srcId="{06ED2E0F-48B7-44B4-8DAE-9DFE34A66C1B}" destId="{3C644D39-F26B-4ABC-B243-33F4AF79D1B2}" srcOrd="2" destOrd="0" presId="urn:microsoft.com/office/officeart/2005/8/layout/process3"/>
    <dgm:cxn modelId="{9B18F3AA-76B1-4D0B-BB37-51F65A7EDE69}" type="presParOf" srcId="{FCACEC03-BA66-43DB-A9D1-FE4E13438546}" destId="{57E08FE1-F8C6-43ED-8FE1-61C2A109507C}" srcOrd="5" destOrd="0" presId="urn:microsoft.com/office/officeart/2005/8/layout/process3"/>
    <dgm:cxn modelId="{CF995E9B-72B5-49D5-870F-15F4C907ED8E}" type="presParOf" srcId="{57E08FE1-F8C6-43ED-8FE1-61C2A109507C}" destId="{9FB6EC23-7622-4C20-A4B1-66F91650D4E0}" srcOrd="0" destOrd="0" presId="urn:microsoft.com/office/officeart/2005/8/layout/process3"/>
    <dgm:cxn modelId="{C20DBF95-788B-43E6-B2B4-2A395765AC02}" type="presParOf" srcId="{FCACEC03-BA66-43DB-A9D1-FE4E13438546}" destId="{6FFA3241-854C-494A-8D26-FB2F05FCEC05}" srcOrd="6" destOrd="0" presId="urn:microsoft.com/office/officeart/2005/8/layout/process3"/>
    <dgm:cxn modelId="{5425C9E9-69FA-4C74-A357-2C6D11DB8E4C}" type="presParOf" srcId="{6FFA3241-854C-494A-8D26-FB2F05FCEC05}" destId="{1884EEA2-6F0B-4362-A1E3-4817DA1E63B0}" srcOrd="0" destOrd="0" presId="urn:microsoft.com/office/officeart/2005/8/layout/process3"/>
    <dgm:cxn modelId="{9CDBC059-8A4F-4D51-89AA-B315229999AC}" type="presParOf" srcId="{6FFA3241-854C-494A-8D26-FB2F05FCEC05}" destId="{1FA18D4B-2723-474C-BBBF-561678F930D3}" srcOrd="1" destOrd="0" presId="urn:microsoft.com/office/officeart/2005/8/layout/process3"/>
    <dgm:cxn modelId="{E7950830-F13A-4A52-8855-95C7E270CEDA}" type="presParOf" srcId="{6FFA3241-854C-494A-8D26-FB2F05FCEC05}" destId="{7D0AEE51-7F65-40DC-9885-A6016C4ACE3B}" srcOrd="2" destOrd="0" presId="urn:microsoft.com/office/officeart/2005/8/layout/process3"/>
    <dgm:cxn modelId="{61E5F8C5-541B-4943-80AD-797A03388200}" type="presParOf" srcId="{FCACEC03-BA66-43DB-A9D1-FE4E13438546}" destId="{470D944C-96ED-4EE3-99F3-75C9FEC1D72C}" srcOrd="7" destOrd="0" presId="urn:microsoft.com/office/officeart/2005/8/layout/process3"/>
    <dgm:cxn modelId="{9F402AEC-30D1-4A68-A9FF-D2A0C3D94526}" type="presParOf" srcId="{470D944C-96ED-4EE3-99F3-75C9FEC1D72C}" destId="{3EDE4705-CD8D-4EA6-B9B0-831D9F35FDFE}" srcOrd="0" destOrd="0" presId="urn:microsoft.com/office/officeart/2005/8/layout/process3"/>
    <dgm:cxn modelId="{81FDC44C-DE20-4406-8655-EEE3ADB96CD7}" type="presParOf" srcId="{FCACEC03-BA66-43DB-A9D1-FE4E13438546}" destId="{F625AEE1-46C7-487A-A003-761C1240C13E}" srcOrd="8" destOrd="0" presId="urn:microsoft.com/office/officeart/2005/8/layout/process3"/>
    <dgm:cxn modelId="{154CB990-390B-44DB-BBC5-C02AC57EEFC2}" type="presParOf" srcId="{F625AEE1-46C7-487A-A003-761C1240C13E}" destId="{3DC120C8-D04C-4056-BC02-E5257AABC03A}" srcOrd="0" destOrd="0" presId="urn:microsoft.com/office/officeart/2005/8/layout/process3"/>
    <dgm:cxn modelId="{51712615-7E58-4165-A6B3-7B0E9C2CE27E}" type="presParOf" srcId="{F625AEE1-46C7-487A-A003-761C1240C13E}" destId="{74A8CB9F-87F6-4587-B11A-AAD7CDDCBDAD}" srcOrd="1" destOrd="0" presId="urn:microsoft.com/office/officeart/2005/8/layout/process3"/>
    <dgm:cxn modelId="{B7792C06-C155-4280-8FE9-D8D9FEEEED04}" type="presParOf" srcId="{F625AEE1-46C7-487A-A003-761C1240C13E}" destId="{A664B59A-0772-47BC-86CB-DB3F38F0D605}" srcOrd="2" destOrd="0" presId="urn:microsoft.com/office/officeart/2005/8/layout/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DFA8A5-B70F-42DE-940B-8F1BE3AE635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02414E73-DD4A-4456-8BB4-3B0E9766DD66}">
      <dgm:prSet phldrT="[Текст]"/>
      <dgm:spPr/>
      <dgm:t>
        <a:bodyPr/>
        <a:lstStyle/>
        <a:p>
          <a:pPr algn="l"/>
          <a:r>
            <a:rPr lang="ru-RU"/>
            <a:t>Отказать</a:t>
          </a:r>
        </a:p>
      </dgm:t>
    </dgm:pt>
    <dgm:pt modelId="{F959AE4A-70D9-4660-AD82-AA14D276342E}" type="parTrans" cxnId="{EFE5ACE7-C26C-44EA-967C-C0FDB516D130}">
      <dgm:prSet/>
      <dgm:spPr/>
      <dgm:t>
        <a:bodyPr/>
        <a:lstStyle/>
        <a:p>
          <a:pPr algn="l"/>
          <a:endParaRPr lang="ru-RU"/>
        </a:p>
      </dgm:t>
    </dgm:pt>
    <dgm:pt modelId="{4FA1E7A8-3F81-403C-BB4D-F6D38AAC6227}" type="sibTrans" cxnId="{EFE5ACE7-C26C-44EA-967C-C0FDB516D130}">
      <dgm:prSet/>
      <dgm:spPr/>
      <dgm:t>
        <a:bodyPr/>
        <a:lstStyle/>
        <a:p>
          <a:pPr algn="l"/>
          <a:endParaRPr lang="ru-RU"/>
        </a:p>
      </dgm:t>
    </dgm:pt>
    <dgm:pt modelId="{D6509609-F8B4-4BDB-8A14-FDB941A839FD}">
      <dgm:prSet phldrT="[Текст]"/>
      <dgm:spPr/>
      <dgm:t>
        <a:bodyPr/>
        <a:lstStyle/>
        <a:p>
          <a:pPr algn="l"/>
          <a:r>
            <a:rPr lang="ru-RU"/>
            <a:t>Отказан</a:t>
          </a:r>
        </a:p>
      </dgm:t>
    </dgm:pt>
    <dgm:pt modelId="{F22B8484-AF8E-47FD-8EBE-5CE48FD6C141}" type="parTrans" cxnId="{1AEB5CD8-176C-41E9-9AA0-0652B6F969A7}">
      <dgm:prSet/>
      <dgm:spPr/>
      <dgm:t>
        <a:bodyPr/>
        <a:lstStyle/>
        <a:p>
          <a:pPr algn="l"/>
          <a:endParaRPr lang="ru-RU"/>
        </a:p>
      </dgm:t>
    </dgm:pt>
    <dgm:pt modelId="{50F37087-BF34-47E8-AAD4-91960FC4EFCE}" type="sibTrans" cxnId="{1AEB5CD8-176C-41E9-9AA0-0652B6F969A7}">
      <dgm:prSet/>
      <dgm:spPr/>
      <dgm:t>
        <a:bodyPr/>
        <a:lstStyle/>
        <a:p>
          <a:pPr algn="l"/>
          <a:endParaRPr lang="ru-RU"/>
        </a:p>
      </dgm:t>
    </dgm:pt>
    <dgm:pt modelId="{1CF3FFE8-8614-421B-8389-73B57AA7FC7B}">
      <dgm:prSet phldrT="[Текст]"/>
      <dgm:spPr/>
      <dgm:t>
        <a:bodyPr/>
        <a:lstStyle/>
        <a:p>
          <a:pPr algn="l"/>
          <a:r>
            <a:rPr lang="ru-RU"/>
            <a:t>Документ считается отказанным</a:t>
          </a:r>
        </a:p>
      </dgm:t>
    </dgm:pt>
    <dgm:pt modelId="{976D6F1F-D90F-4952-ABD0-840971D85536}" type="parTrans" cxnId="{828857E8-8605-41CD-98E8-1847DF7FA416}">
      <dgm:prSet/>
      <dgm:spPr/>
      <dgm:t>
        <a:bodyPr/>
        <a:lstStyle/>
        <a:p>
          <a:pPr algn="l"/>
          <a:endParaRPr lang="ru-RU"/>
        </a:p>
      </dgm:t>
    </dgm:pt>
    <dgm:pt modelId="{173D9EB8-DB7E-41B3-B17A-9060B673F874}" type="sibTrans" cxnId="{828857E8-8605-41CD-98E8-1847DF7FA416}">
      <dgm:prSet/>
      <dgm:spPr/>
      <dgm:t>
        <a:bodyPr/>
        <a:lstStyle/>
        <a:p>
          <a:pPr algn="l"/>
          <a:endParaRPr lang="ru-RU"/>
        </a:p>
      </dgm:t>
    </dgm:pt>
    <dgm:pt modelId="{D39A1B7C-239D-4D2F-8244-0F5D4E05DAA3}">
      <dgm:prSet phldrT="[Текст]"/>
      <dgm:spPr/>
      <dgm:t>
        <a:bodyPr/>
        <a:lstStyle/>
        <a:p>
          <a:pPr algn="l"/>
          <a:r>
            <a:rPr lang="ru-RU"/>
            <a:t>На согласовании</a:t>
          </a:r>
        </a:p>
      </dgm:t>
    </dgm:pt>
    <dgm:pt modelId="{BE683564-8E37-4DFE-BA76-B84D4FF865DB}" type="sibTrans" cxnId="{AC379E1B-B113-4D81-9542-2F8529FB93A6}">
      <dgm:prSet/>
      <dgm:spPr/>
      <dgm:t>
        <a:bodyPr/>
        <a:lstStyle/>
        <a:p>
          <a:pPr algn="l"/>
          <a:endParaRPr lang="ru-RU"/>
        </a:p>
      </dgm:t>
    </dgm:pt>
    <dgm:pt modelId="{ED48F2A9-919C-4385-B8FB-ACF3F225FB5C}" type="parTrans" cxnId="{AC379E1B-B113-4D81-9542-2F8529FB93A6}">
      <dgm:prSet/>
      <dgm:spPr/>
      <dgm:t>
        <a:bodyPr/>
        <a:lstStyle/>
        <a:p>
          <a:pPr algn="l"/>
          <a:endParaRPr lang="ru-RU"/>
        </a:p>
      </dgm:t>
    </dgm:pt>
    <dgm:pt modelId="{FCACEC03-BA66-43DB-A9D1-FE4E13438546}" type="pres">
      <dgm:prSet presAssocID="{06DFA8A5-B70F-42DE-940B-8F1BE3AE6350}" presName="linearFlow" presStyleCnt="0">
        <dgm:presLayoutVars>
          <dgm:dir/>
          <dgm:animLvl val="lvl"/>
          <dgm:resizeHandles val="exact"/>
        </dgm:presLayoutVars>
      </dgm:prSet>
      <dgm:spPr/>
      <dgm:t>
        <a:bodyPr/>
        <a:lstStyle/>
        <a:p>
          <a:endParaRPr lang="ru-RU"/>
        </a:p>
      </dgm:t>
    </dgm:pt>
    <dgm:pt modelId="{126A8103-9998-463F-B457-8765324D57CE}" type="pres">
      <dgm:prSet presAssocID="{D39A1B7C-239D-4D2F-8244-0F5D4E05DAA3}" presName="composite" presStyleCnt="0"/>
      <dgm:spPr/>
    </dgm:pt>
    <dgm:pt modelId="{F6932344-CCC0-4B48-B053-2016DC2078B1}" type="pres">
      <dgm:prSet presAssocID="{D39A1B7C-239D-4D2F-8244-0F5D4E05DAA3}" presName="parTx" presStyleLbl="node1" presStyleIdx="0" presStyleCnt="2">
        <dgm:presLayoutVars>
          <dgm:chMax val="0"/>
          <dgm:chPref val="0"/>
          <dgm:bulletEnabled val="1"/>
        </dgm:presLayoutVars>
      </dgm:prSet>
      <dgm:spPr/>
      <dgm:t>
        <a:bodyPr/>
        <a:lstStyle/>
        <a:p>
          <a:endParaRPr lang="ru-RU"/>
        </a:p>
      </dgm:t>
    </dgm:pt>
    <dgm:pt modelId="{E755EBC4-B5C6-4696-B968-A27A1DD6C685}" type="pres">
      <dgm:prSet presAssocID="{D39A1B7C-239D-4D2F-8244-0F5D4E05DAA3}" presName="parSh" presStyleLbl="node1" presStyleIdx="0" presStyleCnt="2"/>
      <dgm:spPr/>
      <dgm:t>
        <a:bodyPr/>
        <a:lstStyle/>
        <a:p>
          <a:endParaRPr lang="ru-RU"/>
        </a:p>
      </dgm:t>
    </dgm:pt>
    <dgm:pt modelId="{212E8486-B0E8-4B22-866C-84515E069D94}" type="pres">
      <dgm:prSet presAssocID="{D39A1B7C-239D-4D2F-8244-0F5D4E05DAA3}" presName="desTx" presStyleLbl="fgAcc1" presStyleIdx="0" presStyleCnt="2">
        <dgm:presLayoutVars>
          <dgm:bulletEnabled val="1"/>
        </dgm:presLayoutVars>
      </dgm:prSet>
      <dgm:spPr/>
      <dgm:t>
        <a:bodyPr/>
        <a:lstStyle/>
        <a:p>
          <a:endParaRPr lang="ru-RU"/>
        </a:p>
      </dgm:t>
    </dgm:pt>
    <dgm:pt modelId="{3BB5EC02-8137-40EC-B6BA-6212F8A12522}" type="pres">
      <dgm:prSet presAssocID="{BE683564-8E37-4DFE-BA76-B84D4FF865DB}" presName="sibTrans" presStyleLbl="sibTrans2D1" presStyleIdx="0" presStyleCnt="1"/>
      <dgm:spPr/>
      <dgm:t>
        <a:bodyPr/>
        <a:lstStyle/>
        <a:p>
          <a:endParaRPr lang="ru-RU"/>
        </a:p>
      </dgm:t>
    </dgm:pt>
    <dgm:pt modelId="{EBDF4431-3E38-48F8-9E7C-6D52FD63C224}" type="pres">
      <dgm:prSet presAssocID="{BE683564-8E37-4DFE-BA76-B84D4FF865DB}" presName="connTx" presStyleLbl="sibTrans2D1" presStyleIdx="0" presStyleCnt="1"/>
      <dgm:spPr/>
      <dgm:t>
        <a:bodyPr/>
        <a:lstStyle/>
        <a:p>
          <a:endParaRPr lang="ru-RU"/>
        </a:p>
      </dgm:t>
    </dgm:pt>
    <dgm:pt modelId="{66381F12-5A0D-47AC-A01B-D51635DC16C1}" type="pres">
      <dgm:prSet presAssocID="{D6509609-F8B4-4BDB-8A14-FDB941A839FD}" presName="composite" presStyleCnt="0"/>
      <dgm:spPr/>
    </dgm:pt>
    <dgm:pt modelId="{21181DE6-E423-48FA-BAAF-2A902BC9D1A2}" type="pres">
      <dgm:prSet presAssocID="{D6509609-F8B4-4BDB-8A14-FDB941A839FD}" presName="parTx" presStyleLbl="node1" presStyleIdx="0" presStyleCnt="2">
        <dgm:presLayoutVars>
          <dgm:chMax val="0"/>
          <dgm:chPref val="0"/>
          <dgm:bulletEnabled val="1"/>
        </dgm:presLayoutVars>
      </dgm:prSet>
      <dgm:spPr/>
      <dgm:t>
        <a:bodyPr/>
        <a:lstStyle/>
        <a:p>
          <a:endParaRPr lang="ru-RU"/>
        </a:p>
      </dgm:t>
    </dgm:pt>
    <dgm:pt modelId="{6EFAACF2-5A0F-4B7D-9C73-BDE793555447}" type="pres">
      <dgm:prSet presAssocID="{D6509609-F8B4-4BDB-8A14-FDB941A839FD}" presName="parSh" presStyleLbl="node1" presStyleIdx="1" presStyleCnt="2"/>
      <dgm:spPr/>
      <dgm:t>
        <a:bodyPr/>
        <a:lstStyle/>
        <a:p>
          <a:endParaRPr lang="ru-RU"/>
        </a:p>
      </dgm:t>
    </dgm:pt>
    <dgm:pt modelId="{39F2CC6E-7F75-4BA0-9BC0-0963414556AF}" type="pres">
      <dgm:prSet presAssocID="{D6509609-F8B4-4BDB-8A14-FDB941A839FD}" presName="desTx" presStyleLbl="fgAcc1" presStyleIdx="1" presStyleCnt="2">
        <dgm:presLayoutVars>
          <dgm:bulletEnabled val="1"/>
        </dgm:presLayoutVars>
      </dgm:prSet>
      <dgm:spPr/>
      <dgm:t>
        <a:bodyPr/>
        <a:lstStyle/>
        <a:p>
          <a:endParaRPr lang="ru-RU"/>
        </a:p>
      </dgm:t>
    </dgm:pt>
  </dgm:ptLst>
  <dgm:cxnLst>
    <dgm:cxn modelId="{87AD1E69-7D25-4AA6-883A-F3BDFB766AE6}" type="presOf" srcId="{D6509609-F8B4-4BDB-8A14-FDB941A839FD}" destId="{21181DE6-E423-48FA-BAAF-2A902BC9D1A2}" srcOrd="0" destOrd="0" presId="urn:microsoft.com/office/officeart/2005/8/layout/process3"/>
    <dgm:cxn modelId="{7912DF10-550F-44D8-BB22-D5B66AEB2739}" type="presOf" srcId="{BE683564-8E37-4DFE-BA76-B84D4FF865DB}" destId="{3BB5EC02-8137-40EC-B6BA-6212F8A12522}" srcOrd="0" destOrd="0" presId="urn:microsoft.com/office/officeart/2005/8/layout/process3"/>
    <dgm:cxn modelId="{0EEBF30A-FDD3-403B-B5D7-77953C8C40C8}" type="presOf" srcId="{1CF3FFE8-8614-421B-8389-73B57AA7FC7B}" destId="{39F2CC6E-7F75-4BA0-9BC0-0963414556AF}" srcOrd="0" destOrd="0" presId="urn:microsoft.com/office/officeart/2005/8/layout/process3"/>
    <dgm:cxn modelId="{EFE5ACE7-C26C-44EA-967C-C0FDB516D130}" srcId="{D39A1B7C-239D-4D2F-8244-0F5D4E05DAA3}" destId="{02414E73-DD4A-4456-8BB4-3B0E9766DD66}" srcOrd="0" destOrd="0" parTransId="{F959AE4A-70D9-4660-AD82-AA14D276342E}" sibTransId="{4FA1E7A8-3F81-403C-BB4D-F6D38AAC6227}"/>
    <dgm:cxn modelId="{3C1C256D-EB75-4ABF-BDBC-48F1459396B4}" type="presOf" srcId="{D39A1B7C-239D-4D2F-8244-0F5D4E05DAA3}" destId="{F6932344-CCC0-4B48-B053-2016DC2078B1}" srcOrd="0" destOrd="0" presId="urn:microsoft.com/office/officeart/2005/8/layout/process3"/>
    <dgm:cxn modelId="{AC379E1B-B113-4D81-9542-2F8529FB93A6}" srcId="{06DFA8A5-B70F-42DE-940B-8F1BE3AE6350}" destId="{D39A1B7C-239D-4D2F-8244-0F5D4E05DAA3}" srcOrd="0" destOrd="0" parTransId="{ED48F2A9-919C-4385-B8FB-ACF3F225FB5C}" sibTransId="{BE683564-8E37-4DFE-BA76-B84D4FF865DB}"/>
    <dgm:cxn modelId="{734DFBE6-AA77-4E32-B59E-34A9BB4EBE14}" type="presOf" srcId="{D39A1B7C-239D-4D2F-8244-0F5D4E05DAA3}" destId="{E755EBC4-B5C6-4696-B968-A27A1DD6C685}" srcOrd="1" destOrd="0" presId="urn:microsoft.com/office/officeart/2005/8/layout/process3"/>
    <dgm:cxn modelId="{CC74B3AD-207D-4DAB-92D4-54860F71E17A}" type="presOf" srcId="{BE683564-8E37-4DFE-BA76-B84D4FF865DB}" destId="{EBDF4431-3E38-48F8-9E7C-6D52FD63C224}" srcOrd="1" destOrd="0" presId="urn:microsoft.com/office/officeart/2005/8/layout/process3"/>
    <dgm:cxn modelId="{8ADF696C-B055-4846-856C-768729B50729}" type="presOf" srcId="{D6509609-F8B4-4BDB-8A14-FDB941A839FD}" destId="{6EFAACF2-5A0F-4B7D-9C73-BDE793555447}" srcOrd="1" destOrd="0" presId="urn:microsoft.com/office/officeart/2005/8/layout/process3"/>
    <dgm:cxn modelId="{BEE1E19B-F1B2-4EEF-9AD3-C53BB06C1C9E}" type="presOf" srcId="{02414E73-DD4A-4456-8BB4-3B0E9766DD66}" destId="{212E8486-B0E8-4B22-866C-84515E069D94}" srcOrd="0" destOrd="0" presId="urn:microsoft.com/office/officeart/2005/8/layout/process3"/>
    <dgm:cxn modelId="{1AEB5CD8-176C-41E9-9AA0-0652B6F969A7}" srcId="{06DFA8A5-B70F-42DE-940B-8F1BE3AE6350}" destId="{D6509609-F8B4-4BDB-8A14-FDB941A839FD}" srcOrd="1" destOrd="0" parTransId="{F22B8484-AF8E-47FD-8EBE-5CE48FD6C141}" sibTransId="{50F37087-BF34-47E8-AAD4-91960FC4EFCE}"/>
    <dgm:cxn modelId="{828857E8-8605-41CD-98E8-1847DF7FA416}" srcId="{D6509609-F8B4-4BDB-8A14-FDB941A839FD}" destId="{1CF3FFE8-8614-421B-8389-73B57AA7FC7B}" srcOrd="0" destOrd="0" parTransId="{976D6F1F-D90F-4952-ABD0-840971D85536}" sibTransId="{173D9EB8-DB7E-41B3-B17A-9060B673F874}"/>
    <dgm:cxn modelId="{C21B0E88-E6E1-4AEE-9F0A-C1429CED3335}" type="presOf" srcId="{06DFA8A5-B70F-42DE-940B-8F1BE3AE6350}" destId="{FCACEC03-BA66-43DB-A9D1-FE4E13438546}" srcOrd="0" destOrd="0" presId="urn:microsoft.com/office/officeart/2005/8/layout/process3"/>
    <dgm:cxn modelId="{6C978CEF-1524-4CFD-98C4-EBF1111248E6}" type="presParOf" srcId="{FCACEC03-BA66-43DB-A9D1-FE4E13438546}" destId="{126A8103-9998-463F-B457-8765324D57CE}" srcOrd="0" destOrd="0" presId="urn:microsoft.com/office/officeart/2005/8/layout/process3"/>
    <dgm:cxn modelId="{531DCFB1-9264-4489-96D3-91C2A4432E16}" type="presParOf" srcId="{126A8103-9998-463F-B457-8765324D57CE}" destId="{F6932344-CCC0-4B48-B053-2016DC2078B1}" srcOrd="0" destOrd="0" presId="urn:microsoft.com/office/officeart/2005/8/layout/process3"/>
    <dgm:cxn modelId="{C7D7AA23-1D0B-4A4E-9778-FDB2B6FD2955}" type="presParOf" srcId="{126A8103-9998-463F-B457-8765324D57CE}" destId="{E755EBC4-B5C6-4696-B968-A27A1DD6C685}" srcOrd="1" destOrd="0" presId="urn:microsoft.com/office/officeart/2005/8/layout/process3"/>
    <dgm:cxn modelId="{491672FE-935F-495E-A32F-DCD6C8253752}" type="presParOf" srcId="{126A8103-9998-463F-B457-8765324D57CE}" destId="{212E8486-B0E8-4B22-866C-84515E069D94}" srcOrd="2" destOrd="0" presId="urn:microsoft.com/office/officeart/2005/8/layout/process3"/>
    <dgm:cxn modelId="{A2455B82-3875-4441-89D3-B176033E78B0}" type="presParOf" srcId="{FCACEC03-BA66-43DB-A9D1-FE4E13438546}" destId="{3BB5EC02-8137-40EC-B6BA-6212F8A12522}" srcOrd="1" destOrd="0" presId="urn:microsoft.com/office/officeart/2005/8/layout/process3"/>
    <dgm:cxn modelId="{51EA96F7-8E5A-417C-8939-DB8F0B3EC4C3}" type="presParOf" srcId="{3BB5EC02-8137-40EC-B6BA-6212F8A12522}" destId="{EBDF4431-3E38-48F8-9E7C-6D52FD63C224}" srcOrd="0" destOrd="0" presId="urn:microsoft.com/office/officeart/2005/8/layout/process3"/>
    <dgm:cxn modelId="{B34BDEAC-FBB3-4DC0-8194-F642D7730B85}" type="presParOf" srcId="{FCACEC03-BA66-43DB-A9D1-FE4E13438546}" destId="{66381F12-5A0D-47AC-A01B-D51635DC16C1}" srcOrd="2" destOrd="0" presId="urn:microsoft.com/office/officeart/2005/8/layout/process3"/>
    <dgm:cxn modelId="{E9F11D1C-27C9-4031-ABDD-64884026B8AB}" type="presParOf" srcId="{66381F12-5A0D-47AC-A01B-D51635DC16C1}" destId="{21181DE6-E423-48FA-BAAF-2A902BC9D1A2}" srcOrd="0" destOrd="0" presId="urn:microsoft.com/office/officeart/2005/8/layout/process3"/>
    <dgm:cxn modelId="{1B45F3CF-C932-4B01-B3A1-C5E664D31A20}" type="presParOf" srcId="{66381F12-5A0D-47AC-A01B-D51635DC16C1}" destId="{6EFAACF2-5A0F-4B7D-9C73-BDE793555447}" srcOrd="1" destOrd="0" presId="urn:microsoft.com/office/officeart/2005/8/layout/process3"/>
    <dgm:cxn modelId="{E9A6A888-2D05-4F02-8890-09907B715F2B}" type="presParOf" srcId="{66381F12-5A0D-47AC-A01B-D51635DC16C1}" destId="{39F2CC6E-7F75-4BA0-9BC0-0963414556AF}" srcOrd="2" destOrd="0" presId="urn:microsoft.com/office/officeart/2005/8/layout/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5EBC4-B5C6-4696-B968-A27A1DD6C685}">
      <dsp:nvSpPr>
        <dsp:cNvPr id="0" name=""/>
        <dsp:cNvSpPr/>
      </dsp:nvSpPr>
      <dsp:spPr>
        <a:xfrm>
          <a:off x="3685" y="343482"/>
          <a:ext cx="831485" cy="4129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Черновик</a:t>
          </a:r>
        </a:p>
      </dsp:txBody>
      <dsp:txXfrm>
        <a:off x="3685" y="343482"/>
        <a:ext cx="831485" cy="275284"/>
      </dsp:txXfrm>
    </dsp:sp>
    <dsp:sp modelId="{212E8486-B0E8-4B22-866C-84515E069D94}">
      <dsp:nvSpPr>
        <dsp:cNvPr id="0" name=""/>
        <dsp:cNvSpPr/>
      </dsp:nvSpPr>
      <dsp:spPr>
        <a:xfrm>
          <a:off x="173989" y="618767"/>
          <a:ext cx="831485"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Завершить подготовку</a:t>
          </a:r>
        </a:p>
      </dsp:txBody>
      <dsp:txXfrm>
        <a:off x="186536" y="631314"/>
        <a:ext cx="806391" cy="403306"/>
      </dsp:txXfrm>
    </dsp:sp>
    <dsp:sp modelId="{3BB5EC02-8137-40EC-B6BA-6212F8A12522}">
      <dsp:nvSpPr>
        <dsp:cNvPr id="0" name=""/>
        <dsp:cNvSpPr/>
      </dsp:nvSpPr>
      <dsp:spPr>
        <a:xfrm>
          <a:off x="961220" y="377617"/>
          <a:ext cx="267226" cy="2070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ru-RU" sz="600" kern="1200"/>
        </a:p>
      </dsp:txBody>
      <dsp:txXfrm>
        <a:off x="961220" y="419020"/>
        <a:ext cx="205122" cy="124209"/>
      </dsp:txXfrm>
    </dsp:sp>
    <dsp:sp modelId="{6EFAACF2-5A0F-4B7D-9C73-BDE793555447}">
      <dsp:nvSpPr>
        <dsp:cNvPr id="0" name=""/>
        <dsp:cNvSpPr/>
      </dsp:nvSpPr>
      <dsp:spPr>
        <a:xfrm>
          <a:off x="1339371" y="343482"/>
          <a:ext cx="831485" cy="4129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Подготовлен</a:t>
          </a:r>
        </a:p>
      </dsp:txBody>
      <dsp:txXfrm>
        <a:off x="1339371" y="343482"/>
        <a:ext cx="831485" cy="275284"/>
      </dsp:txXfrm>
    </dsp:sp>
    <dsp:sp modelId="{39F2CC6E-7F75-4BA0-9BC0-0963414556AF}">
      <dsp:nvSpPr>
        <dsp:cNvPr id="0" name=""/>
        <dsp:cNvSpPr/>
      </dsp:nvSpPr>
      <dsp:spPr>
        <a:xfrm>
          <a:off x="1509675" y="618767"/>
          <a:ext cx="831485"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Отправить на согласование</a:t>
          </a:r>
        </a:p>
      </dsp:txBody>
      <dsp:txXfrm>
        <a:off x="1522222" y="631314"/>
        <a:ext cx="806391" cy="403306"/>
      </dsp:txXfrm>
    </dsp:sp>
    <dsp:sp modelId="{D9F9F365-2C2A-4063-8CD9-811F5A5F3BA3}">
      <dsp:nvSpPr>
        <dsp:cNvPr id="0" name=""/>
        <dsp:cNvSpPr/>
      </dsp:nvSpPr>
      <dsp:spPr>
        <a:xfrm>
          <a:off x="2296907" y="377617"/>
          <a:ext cx="267226" cy="2070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ru-RU" sz="600" kern="1200"/>
        </a:p>
      </dsp:txBody>
      <dsp:txXfrm>
        <a:off x="2296907" y="419020"/>
        <a:ext cx="205122" cy="124209"/>
      </dsp:txXfrm>
    </dsp:sp>
    <dsp:sp modelId="{969A77DA-5D8E-4B95-A1D4-1FFD81F0C78A}">
      <dsp:nvSpPr>
        <dsp:cNvPr id="0" name=""/>
        <dsp:cNvSpPr/>
      </dsp:nvSpPr>
      <dsp:spPr>
        <a:xfrm>
          <a:off x="2675057" y="343482"/>
          <a:ext cx="831485" cy="4129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На согласовании</a:t>
          </a:r>
        </a:p>
      </dsp:txBody>
      <dsp:txXfrm>
        <a:off x="2675057" y="343482"/>
        <a:ext cx="831485" cy="275284"/>
      </dsp:txXfrm>
    </dsp:sp>
    <dsp:sp modelId="{3C644D39-F26B-4ABC-B243-33F4AF79D1B2}">
      <dsp:nvSpPr>
        <dsp:cNvPr id="0" name=""/>
        <dsp:cNvSpPr/>
      </dsp:nvSpPr>
      <dsp:spPr>
        <a:xfrm>
          <a:off x="2845361" y="618767"/>
          <a:ext cx="831485"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Готов к исполнению ФК</a:t>
          </a:r>
        </a:p>
      </dsp:txBody>
      <dsp:txXfrm>
        <a:off x="2857908" y="631314"/>
        <a:ext cx="806391" cy="403306"/>
      </dsp:txXfrm>
    </dsp:sp>
    <dsp:sp modelId="{57E08FE1-F8C6-43ED-8FE1-61C2A109507C}">
      <dsp:nvSpPr>
        <dsp:cNvPr id="0" name=""/>
        <dsp:cNvSpPr/>
      </dsp:nvSpPr>
      <dsp:spPr>
        <a:xfrm rot="37697">
          <a:off x="3622123" y="384787"/>
          <a:ext cx="245061" cy="2070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ru-RU" sz="600" kern="1200"/>
        </a:p>
      </dsp:txBody>
      <dsp:txXfrm>
        <a:off x="3622125" y="425850"/>
        <a:ext cx="182957" cy="124209"/>
      </dsp:txXfrm>
    </dsp:sp>
    <dsp:sp modelId="{1FA18D4B-2723-474C-BBBF-561678F930D3}">
      <dsp:nvSpPr>
        <dsp:cNvPr id="0" name=""/>
        <dsp:cNvSpPr/>
      </dsp:nvSpPr>
      <dsp:spPr>
        <a:xfrm>
          <a:off x="3968895" y="357671"/>
          <a:ext cx="831485" cy="4129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Готов к исполнению</a:t>
          </a:r>
        </a:p>
      </dsp:txBody>
      <dsp:txXfrm>
        <a:off x="3968895" y="357671"/>
        <a:ext cx="831485" cy="275284"/>
      </dsp:txXfrm>
    </dsp:sp>
    <dsp:sp modelId="{7D0AEE51-7F65-40DC-9885-A6016C4ACE3B}">
      <dsp:nvSpPr>
        <dsp:cNvPr id="0" name=""/>
        <dsp:cNvSpPr/>
      </dsp:nvSpPr>
      <dsp:spPr>
        <a:xfrm>
          <a:off x="4181048" y="632805"/>
          <a:ext cx="831485"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Обработать</a:t>
          </a:r>
        </a:p>
      </dsp:txBody>
      <dsp:txXfrm>
        <a:off x="4193595" y="645352"/>
        <a:ext cx="806391" cy="403306"/>
      </dsp:txXfrm>
    </dsp:sp>
    <dsp:sp modelId="{470D944C-96ED-4EE3-99F3-75C9FEC1D72C}">
      <dsp:nvSpPr>
        <dsp:cNvPr id="0" name=""/>
        <dsp:cNvSpPr/>
      </dsp:nvSpPr>
      <dsp:spPr>
        <a:xfrm rot="21564594">
          <a:off x="4936885" y="384626"/>
          <a:ext cx="289421" cy="2070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4936887" y="426349"/>
        <a:ext cx="227317" cy="124209"/>
      </dsp:txXfrm>
    </dsp:sp>
    <dsp:sp modelId="{74A8CB9F-87F6-4587-B11A-AAD7CDDCBDAD}">
      <dsp:nvSpPr>
        <dsp:cNvPr id="0" name=""/>
        <dsp:cNvSpPr/>
      </dsp:nvSpPr>
      <dsp:spPr>
        <a:xfrm>
          <a:off x="5346430" y="343482"/>
          <a:ext cx="831485" cy="4129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Обработан</a:t>
          </a:r>
        </a:p>
      </dsp:txBody>
      <dsp:txXfrm>
        <a:off x="5346430" y="343482"/>
        <a:ext cx="831485" cy="275284"/>
      </dsp:txXfrm>
    </dsp:sp>
    <dsp:sp modelId="{A664B59A-0772-47BC-86CB-DB3F38F0D605}">
      <dsp:nvSpPr>
        <dsp:cNvPr id="0" name=""/>
        <dsp:cNvSpPr/>
      </dsp:nvSpPr>
      <dsp:spPr>
        <a:xfrm>
          <a:off x="5516734" y="618767"/>
          <a:ext cx="831485"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i="1" kern="1200"/>
            <a:t>Документ считается обработанным</a:t>
          </a:r>
        </a:p>
      </dsp:txBody>
      <dsp:txXfrm>
        <a:off x="5529281" y="631314"/>
        <a:ext cx="806391" cy="403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5EBC4-B5C6-4696-B968-A27A1DD6C685}">
      <dsp:nvSpPr>
        <dsp:cNvPr id="0" name=""/>
        <dsp:cNvSpPr/>
      </dsp:nvSpPr>
      <dsp:spPr>
        <a:xfrm>
          <a:off x="1013" y="12860"/>
          <a:ext cx="87023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На согласовании</a:t>
          </a:r>
        </a:p>
      </dsp:txBody>
      <dsp:txXfrm>
        <a:off x="1013" y="12860"/>
        <a:ext cx="870231" cy="201600"/>
      </dsp:txXfrm>
    </dsp:sp>
    <dsp:sp modelId="{212E8486-B0E8-4B22-866C-84515E069D94}">
      <dsp:nvSpPr>
        <dsp:cNvPr id="0" name=""/>
        <dsp:cNvSpPr/>
      </dsp:nvSpPr>
      <dsp:spPr>
        <a:xfrm>
          <a:off x="179253" y="214460"/>
          <a:ext cx="870231"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Отказать</a:t>
          </a:r>
        </a:p>
      </dsp:txBody>
      <dsp:txXfrm>
        <a:off x="191800" y="227007"/>
        <a:ext cx="845137" cy="403306"/>
      </dsp:txXfrm>
    </dsp:sp>
    <dsp:sp modelId="{3BB5EC02-8137-40EC-B6BA-6212F8A12522}">
      <dsp:nvSpPr>
        <dsp:cNvPr id="0" name=""/>
        <dsp:cNvSpPr/>
      </dsp:nvSpPr>
      <dsp:spPr>
        <a:xfrm>
          <a:off x="1003168" y="5329"/>
          <a:ext cx="279678" cy="2166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ru-RU" sz="600" kern="1200"/>
        </a:p>
      </dsp:txBody>
      <dsp:txXfrm>
        <a:off x="1003168" y="48661"/>
        <a:ext cx="214679" cy="129998"/>
      </dsp:txXfrm>
    </dsp:sp>
    <dsp:sp modelId="{6EFAACF2-5A0F-4B7D-9C73-BDE793555447}">
      <dsp:nvSpPr>
        <dsp:cNvPr id="0" name=""/>
        <dsp:cNvSpPr/>
      </dsp:nvSpPr>
      <dsp:spPr>
        <a:xfrm>
          <a:off x="1398940" y="12860"/>
          <a:ext cx="870231"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ru-RU" sz="700" kern="1200"/>
            <a:t>Отказан</a:t>
          </a:r>
        </a:p>
      </dsp:txBody>
      <dsp:txXfrm>
        <a:off x="1398940" y="12860"/>
        <a:ext cx="870231" cy="201600"/>
      </dsp:txXfrm>
    </dsp:sp>
    <dsp:sp modelId="{39F2CC6E-7F75-4BA0-9BC0-0963414556AF}">
      <dsp:nvSpPr>
        <dsp:cNvPr id="0" name=""/>
        <dsp:cNvSpPr/>
      </dsp:nvSpPr>
      <dsp:spPr>
        <a:xfrm>
          <a:off x="1577180" y="214460"/>
          <a:ext cx="870231"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ru-RU" sz="700" kern="1200"/>
            <a:t>Документ считается отказанным</a:t>
          </a:r>
        </a:p>
      </dsp:txBody>
      <dsp:txXfrm>
        <a:off x="1589727" y="227007"/>
        <a:ext cx="845137" cy="4033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D3A393E714483459C6588E63BAC4450" ma:contentTypeVersion="10" ma:contentTypeDescription="Создание документа." ma:contentTypeScope="" ma:versionID="c8f36c0f568c9459c4118efad84689a5">
  <xsd:schema xmlns:xsd="http://www.w3.org/2001/XMLSchema" xmlns:xs="http://www.w3.org/2001/XMLSchema" xmlns:p="http://schemas.microsoft.com/office/2006/metadata/properties" xmlns:ns2="18761f89-f274-4805-a2a9-a0dace306e3e" targetNamespace="http://schemas.microsoft.com/office/2006/metadata/properties" ma:root="true" ma:fieldsID="2dcadfacfcb6de07fbbd0d630009c9b8" ns2:_="">
    <xsd:import namespace="18761f89-f274-4805-a2a9-a0dace306e3e"/>
    <xsd:element name="properties">
      <xsd:complexType>
        <xsd:sequence>
          <xsd:element name="documentManagement">
            <xsd:complexType>
              <xsd:all>
                <xsd:element ref="ns2:_dlc_DocId" minOccurs="0"/>
                <xsd:element ref="ns2:_dlc_DocIdUrl" minOccurs="0"/>
                <xsd:element ref="ns2:_dlc_DocIdPersistId" minOccurs="0"/>
                <xsd:element ref="ns2:Objec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61f89-f274-4805-a2a9-a0dace306e3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Objects" ma:index="12" nillable="true" ma:displayName="Объект" ma:list="{88ce3edb-aa40-4cef-a519-2150cf44c522}" ma:internalName="Objects" ma:showField="Title" ma:web="18761f89-f274-4805-a2a9-a0dace306e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8761f89-f274-4805-a2a9-a0dace306e3e">Q35MPENEDJK4-76-976</_dlc_DocId>
    <Objects xmlns="18761f89-f274-4805-a2a9-a0dace306e3e"/>
    <_dlc_DocIdUrl xmlns="18761f89-f274-4805-a2a9-a0dace306e3e">
      <Url>http://spserver/atsk_goszakaz/_layouts/DocIdRedir.aspx?ID=Q35MPENEDJK4-76-976</Url>
      <Description>Q35MPENEDJK4-76-976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1114B-EBBC-4190-B812-40A174DDDC46}">
  <ds:schemaRefs>
    <ds:schemaRef ds:uri="http://schemas.microsoft.com/sharepoint/v3/contenttype/forms"/>
  </ds:schemaRefs>
</ds:datastoreItem>
</file>

<file path=customXml/itemProps2.xml><?xml version="1.0" encoding="utf-8"?>
<ds:datastoreItem xmlns:ds="http://schemas.openxmlformats.org/officeDocument/2006/customXml" ds:itemID="{D2EF9BD5-868C-4925-9874-0463239CA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61f89-f274-4805-a2a9-a0dace3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022E5-FB6F-410E-82A8-2AC3D0A61652}">
  <ds:schemaRefs>
    <ds:schemaRef ds:uri="http://schemas.microsoft.com/office/2006/metadata/properties"/>
    <ds:schemaRef ds:uri="http://schemas.microsoft.com/office/infopath/2007/PartnerControls"/>
    <ds:schemaRef ds:uri="18761f89-f274-4805-a2a9-a0dace306e3e"/>
  </ds:schemaRefs>
</ds:datastoreItem>
</file>

<file path=customXml/itemProps4.xml><?xml version="1.0" encoding="utf-8"?>
<ds:datastoreItem xmlns:ds="http://schemas.openxmlformats.org/officeDocument/2006/customXml" ds:itemID="{E48E652C-F996-40A4-AA4A-ACEC232C6436}">
  <ds:schemaRefs>
    <ds:schemaRef ds:uri="http://schemas.microsoft.com/sharepoint/events"/>
  </ds:schemaRefs>
</ds:datastoreItem>
</file>

<file path=customXml/itemProps5.xml><?xml version="1.0" encoding="utf-8"?>
<ds:datastoreItem xmlns:ds="http://schemas.openxmlformats.org/officeDocument/2006/customXml" ds:itemID="{4661DDE8-BC4C-48C9-9CFD-C7594127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1194</Words>
  <Characters>6807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Создание и обработка ЭД «Детализированный план закупок»</vt:lpstr>
    </vt:vector>
  </TitlesOfParts>
  <Company>БФТ</Company>
  <LinksUpToDate>false</LinksUpToDate>
  <CharactersWithSpaces>7986</CharactersWithSpaces>
  <SharedDoc>false</SharedDoc>
  <HLinks>
    <vt:vector size="72" baseType="variant">
      <vt:variant>
        <vt:i4>1376319</vt:i4>
      </vt:variant>
      <vt:variant>
        <vt:i4>68</vt:i4>
      </vt:variant>
      <vt:variant>
        <vt:i4>0</vt:i4>
      </vt:variant>
      <vt:variant>
        <vt:i4>5</vt:i4>
      </vt:variant>
      <vt:variant>
        <vt:lpwstr/>
      </vt:variant>
      <vt:variant>
        <vt:lpwstr>_Toc372196726</vt:lpwstr>
      </vt:variant>
      <vt:variant>
        <vt:i4>1376319</vt:i4>
      </vt:variant>
      <vt:variant>
        <vt:i4>62</vt:i4>
      </vt:variant>
      <vt:variant>
        <vt:i4>0</vt:i4>
      </vt:variant>
      <vt:variant>
        <vt:i4>5</vt:i4>
      </vt:variant>
      <vt:variant>
        <vt:lpwstr/>
      </vt:variant>
      <vt:variant>
        <vt:lpwstr>_Toc372196725</vt:lpwstr>
      </vt:variant>
      <vt:variant>
        <vt:i4>1376319</vt:i4>
      </vt:variant>
      <vt:variant>
        <vt:i4>56</vt:i4>
      </vt:variant>
      <vt:variant>
        <vt:i4>0</vt:i4>
      </vt:variant>
      <vt:variant>
        <vt:i4>5</vt:i4>
      </vt:variant>
      <vt:variant>
        <vt:lpwstr/>
      </vt:variant>
      <vt:variant>
        <vt:lpwstr>_Toc372196724</vt:lpwstr>
      </vt:variant>
      <vt:variant>
        <vt:i4>1376319</vt:i4>
      </vt:variant>
      <vt:variant>
        <vt:i4>50</vt:i4>
      </vt:variant>
      <vt:variant>
        <vt:i4>0</vt:i4>
      </vt:variant>
      <vt:variant>
        <vt:i4>5</vt:i4>
      </vt:variant>
      <vt:variant>
        <vt:lpwstr/>
      </vt:variant>
      <vt:variant>
        <vt:lpwstr>_Toc372196723</vt:lpwstr>
      </vt:variant>
      <vt:variant>
        <vt:i4>1376319</vt:i4>
      </vt:variant>
      <vt:variant>
        <vt:i4>44</vt:i4>
      </vt:variant>
      <vt:variant>
        <vt:i4>0</vt:i4>
      </vt:variant>
      <vt:variant>
        <vt:i4>5</vt:i4>
      </vt:variant>
      <vt:variant>
        <vt:lpwstr/>
      </vt:variant>
      <vt:variant>
        <vt:lpwstr>_Toc372196722</vt:lpwstr>
      </vt:variant>
      <vt:variant>
        <vt:i4>1376319</vt:i4>
      </vt:variant>
      <vt:variant>
        <vt:i4>38</vt:i4>
      </vt:variant>
      <vt:variant>
        <vt:i4>0</vt:i4>
      </vt:variant>
      <vt:variant>
        <vt:i4>5</vt:i4>
      </vt:variant>
      <vt:variant>
        <vt:lpwstr/>
      </vt:variant>
      <vt:variant>
        <vt:lpwstr>_Toc372196721</vt:lpwstr>
      </vt:variant>
      <vt:variant>
        <vt:i4>1376319</vt:i4>
      </vt:variant>
      <vt:variant>
        <vt:i4>32</vt:i4>
      </vt:variant>
      <vt:variant>
        <vt:i4>0</vt:i4>
      </vt:variant>
      <vt:variant>
        <vt:i4>5</vt:i4>
      </vt:variant>
      <vt:variant>
        <vt:lpwstr/>
      </vt:variant>
      <vt:variant>
        <vt:lpwstr>_Toc372196720</vt:lpwstr>
      </vt:variant>
      <vt:variant>
        <vt:i4>1441855</vt:i4>
      </vt:variant>
      <vt:variant>
        <vt:i4>26</vt:i4>
      </vt:variant>
      <vt:variant>
        <vt:i4>0</vt:i4>
      </vt:variant>
      <vt:variant>
        <vt:i4>5</vt:i4>
      </vt:variant>
      <vt:variant>
        <vt:lpwstr/>
      </vt:variant>
      <vt:variant>
        <vt:lpwstr>_Toc372196719</vt:lpwstr>
      </vt:variant>
      <vt:variant>
        <vt:i4>1441855</vt:i4>
      </vt:variant>
      <vt:variant>
        <vt:i4>20</vt:i4>
      </vt:variant>
      <vt:variant>
        <vt:i4>0</vt:i4>
      </vt:variant>
      <vt:variant>
        <vt:i4>5</vt:i4>
      </vt:variant>
      <vt:variant>
        <vt:lpwstr/>
      </vt:variant>
      <vt:variant>
        <vt:lpwstr>_Toc372196718</vt:lpwstr>
      </vt:variant>
      <vt:variant>
        <vt:i4>1441855</vt:i4>
      </vt:variant>
      <vt:variant>
        <vt:i4>14</vt:i4>
      </vt:variant>
      <vt:variant>
        <vt:i4>0</vt:i4>
      </vt:variant>
      <vt:variant>
        <vt:i4>5</vt:i4>
      </vt:variant>
      <vt:variant>
        <vt:lpwstr/>
      </vt:variant>
      <vt:variant>
        <vt:lpwstr>_Toc372196717</vt:lpwstr>
      </vt:variant>
      <vt:variant>
        <vt:i4>1441855</vt:i4>
      </vt:variant>
      <vt:variant>
        <vt:i4>8</vt:i4>
      </vt:variant>
      <vt:variant>
        <vt:i4>0</vt:i4>
      </vt:variant>
      <vt:variant>
        <vt:i4>5</vt:i4>
      </vt:variant>
      <vt:variant>
        <vt:lpwstr/>
      </vt:variant>
      <vt:variant>
        <vt:lpwstr>_Toc372196716</vt:lpwstr>
      </vt:variant>
      <vt:variant>
        <vt:i4>1441855</vt:i4>
      </vt:variant>
      <vt:variant>
        <vt:i4>2</vt:i4>
      </vt:variant>
      <vt:variant>
        <vt:i4>0</vt:i4>
      </vt:variant>
      <vt:variant>
        <vt:i4>5</vt:i4>
      </vt:variant>
      <vt:variant>
        <vt:lpwstr/>
      </vt:variant>
      <vt:variant>
        <vt:lpwstr>_Toc372196715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и обработка ЭД «Детализированный план закупок»</dc:title>
  <dc:creator>amg</dc:creator>
  <cp:lastModifiedBy>Речкалов Егор Владимирович</cp:lastModifiedBy>
  <cp:revision>2</cp:revision>
  <cp:lastPrinted>2019-04-03T07:46:00Z</cp:lastPrinted>
  <dcterms:created xsi:type="dcterms:W3CDTF">2023-02-07T11:36:00Z</dcterms:created>
  <dcterms:modified xsi:type="dcterms:W3CDTF">2023-02-07T11:36:00Z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2fceb0ad-bf8c-4a15-856a-3b0bac16be3f</vt:lpwstr>
  </property>
  <property fmtid="{D5CDD505-2E9C-101B-9397-08002B2CF9AE}" pid="3" name="ContentTypeId">
    <vt:lpwstr>0x0101002D3A393E714483459C6588E63BAC4450</vt:lpwstr>
  </property>
</Properties>
</file>