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AC" w:rsidRDefault="008413AC">
      <w:pPr>
        <w:pStyle w:val="ConsPlusNormal"/>
        <w:jc w:val="right"/>
        <w:outlineLvl w:val="1"/>
      </w:pPr>
      <w:r>
        <w:t>Приложение 2</w:t>
      </w:r>
    </w:p>
    <w:p w:rsidR="008413AC" w:rsidRDefault="008413AC">
      <w:pPr>
        <w:pStyle w:val="ConsPlusNormal"/>
        <w:jc w:val="right"/>
      </w:pPr>
      <w:r>
        <w:t>к государственной программе...</w:t>
      </w:r>
    </w:p>
    <w:p w:rsidR="008413AC" w:rsidRDefault="008413AC">
      <w:pPr>
        <w:pStyle w:val="ConsPlusNormal"/>
        <w:ind w:firstLine="540"/>
        <w:jc w:val="both"/>
      </w:pPr>
    </w:p>
    <w:p w:rsidR="008413AC" w:rsidRDefault="008413AC">
      <w:pPr>
        <w:pStyle w:val="ConsPlusTitle"/>
        <w:jc w:val="center"/>
      </w:pPr>
      <w:bookmarkStart w:id="0" w:name="P3830"/>
      <w:bookmarkEnd w:id="0"/>
      <w:r>
        <w:t>ПОРЯДОК</w:t>
      </w:r>
    </w:p>
    <w:p w:rsidR="008413AC" w:rsidRDefault="008413AC">
      <w:pPr>
        <w:pStyle w:val="ConsPlusTitle"/>
        <w:jc w:val="center"/>
      </w:pPr>
      <w:r>
        <w:t>ПРЕДОСТАВЛЕНИЯ И РАСПРЕДЕЛЕНИЯ СУБСИДИИ БЮДЖЕТАМ</w:t>
      </w:r>
    </w:p>
    <w:p w:rsidR="008413AC" w:rsidRDefault="008413AC">
      <w:pPr>
        <w:pStyle w:val="ConsPlusTitle"/>
        <w:jc w:val="center"/>
      </w:pPr>
      <w:r>
        <w:t>МУНИЦИПАЛЬНЫХ ОБРАЗОВАНИЙ ЛЕНИНГРАДСКОЙ ОБЛАСТИ</w:t>
      </w:r>
    </w:p>
    <w:p w:rsidR="008413AC" w:rsidRDefault="008413AC">
      <w:pPr>
        <w:pStyle w:val="ConsPlusTitle"/>
        <w:jc w:val="center"/>
      </w:pPr>
      <w:r>
        <w:t>ИЗ ОБЛАСТНОГО БЮДЖЕТА ЛЕНИНГРАДСКОЙ ОБЛАСТИ НА РЕАЛИЗАЦИЮ</w:t>
      </w:r>
    </w:p>
    <w:p w:rsidR="008413AC" w:rsidRDefault="008413AC">
      <w:pPr>
        <w:pStyle w:val="ConsPlusTitle"/>
        <w:jc w:val="center"/>
      </w:pPr>
      <w:r>
        <w:t>ОБЛАСТНОГО ЗАКОНА ОТ 28 ДЕКАБРЯ 2018 ГОДА N 147-ОЗ</w:t>
      </w:r>
    </w:p>
    <w:p w:rsidR="008413AC" w:rsidRDefault="008413AC">
      <w:pPr>
        <w:pStyle w:val="ConsPlusTitle"/>
        <w:jc w:val="center"/>
      </w:pPr>
      <w:r>
        <w:t xml:space="preserve">"О СТАРОСТАХ СЕЛЬСКИХ НАСЕЛЕННЫХ ПУНКТОВ </w:t>
      </w:r>
      <w:proofErr w:type="gramStart"/>
      <w:r>
        <w:t>ЛЕНИНГРАДСКОЙ</w:t>
      </w:r>
      <w:proofErr w:type="gramEnd"/>
    </w:p>
    <w:p w:rsidR="008413AC" w:rsidRDefault="008413AC">
      <w:pPr>
        <w:pStyle w:val="ConsPlusTitle"/>
        <w:jc w:val="center"/>
      </w:pPr>
      <w:r>
        <w:t>ОБЛАСТИ И СОДЕЙСТВИИ УЧАСТИЮ НАСЕЛЕНИЯ В ОСУЩЕСТВЛЕНИИ</w:t>
      </w:r>
    </w:p>
    <w:p w:rsidR="008413AC" w:rsidRDefault="008413AC">
      <w:pPr>
        <w:pStyle w:val="ConsPlusTitle"/>
        <w:jc w:val="center"/>
      </w:pPr>
      <w:r>
        <w:t>МЕСТНОГО САМОУПРАВЛЕНИЯ В ИНЫХ ФОРМАХ НА ЧАСТЯХ ТЕРРИТОРИЙ</w:t>
      </w:r>
    </w:p>
    <w:p w:rsidR="008413AC" w:rsidRDefault="008413AC">
      <w:pPr>
        <w:pStyle w:val="ConsPlusTitle"/>
        <w:jc w:val="center"/>
      </w:pPr>
      <w:r>
        <w:t>МУНИЦИПАЛЬНЫХ ОБРАЗОВАНИЙ ЛЕНИНГРАДСКОЙ ОБЛАСТИ"</w:t>
      </w:r>
    </w:p>
    <w:p w:rsidR="008413AC" w:rsidRDefault="008413AC">
      <w:pPr>
        <w:pStyle w:val="ConsPlusNormal"/>
        <w:ind w:firstLine="540"/>
        <w:jc w:val="both"/>
      </w:pPr>
    </w:p>
    <w:p w:rsidR="008413AC" w:rsidRDefault="008413AC">
      <w:pPr>
        <w:pStyle w:val="ConsPlusTitle"/>
        <w:jc w:val="center"/>
        <w:outlineLvl w:val="2"/>
      </w:pPr>
      <w:r>
        <w:t>1. Общие положения</w:t>
      </w:r>
    </w:p>
    <w:p w:rsidR="008413AC" w:rsidRDefault="008413AC">
      <w:pPr>
        <w:pStyle w:val="ConsPlusNormal"/>
        <w:ind w:firstLine="540"/>
        <w:jc w:val="both"/>
      </w:pPr>
    </w:p>
    <w:p w:rsidR="008413AC" w:rsidRDefault="008413AC">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(далее - муниципальные образования) из областного бюджета Ленинградской области (далее - областной бюджет) в соответствии с областным </w:t>
      </w:r>
      <w:hyperlink r:id="rId7">
        <w:r>
          <w:rPr>
            <w:color w:val="0000FF"/>
          </w:rPr>
          <w:t>законом</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w:t>
      </w:r>
      <w:proofErr w:type="gramEnd"/>
      <w:r>
        <w:t xml:space="preserve"> </w:t>
      </w:r>
      <w:proofErr w:type="gramStart"/>
      <w:r>
        <w:t>формах</w:t>
      </w:r>
      <w:proofErr w:type="gramEnd"/>
      <w:r>
        <w:t xml:space="preserve"> на частях территорий муниципальных образований Ленинградской области" (далее - субсидия).</w:t>
      </w:r>
    </w:p>
    <w:p w:rsidR="008413AC" w:rsidRDefault="008413AC">
      <w:pPr>
        <w:pStyle w:val="ConsPlusNormal"/>
        <w:spacing w:before="200"/>
        <w:ind w:firstLine="540"/>
        <w:jc w:val="both"/>
      </w:pPr>
      <w:r>
        <w:t>1.2. Субсидия предоставляется в рамках комплекса процессных мероприятий "Содействие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 области".</w:t>
      </w:r>
    </w:p>
    <w:p w:rsidR="008413AC" w:rsidRDefault="008413AC">
      <w:pPr>
        <w:pStyle w:val="ConsPlusNormal"/>
        <w:spacing w:before="20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8413AC" w:rsidRDefault="008413AC">
      <w:pPr>
        <w:pStyle w:val="ConsPlusNormal"/>
        <w:spacing w:before="200"/>
        <w:ind w:firstLine="540"/>
        <w:jc w:val="both"/>
      </w:pPr>
      <w:r>
        <w:t xml:space="preserve">1.4. Субсидия предоставляется для </w:t>
      </w:r>
      <w:proofErr w:type="spellStart"/>
      <w:r>
        <w:t>софинансирования</w:t>
      </w:r>
      <w:proofErr w:type="spellEnd"/>
      <w: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сельских населенных пунктов,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сельских населенных пунктов, создаваемых </w:t>
      </w:r>
      <w:proofErr w:type="gramStart"/>
      <w:r>
        <w:t>и(</w:t>
      </w:r>
      <w:proofErr w:type="gramEnd"/>
      <w:r>
        <w:t xml:space="preserve">или) используемых в рамках решения вопросов местного значения, предусмотренных </w:t>
      </w:r>
      <w:hyperlink r:id="rId8">
        <w:r>
          <w:rPr>
            <w:color w:val="0000FF"/>
          </w:rPr>
          <w:t>статьей 14</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инициативные предложения).</w:t>
      </w:r>
    </w:p>
    <w:p w:rsidR="008413AC" w:rsidRDefault="008413AC">
      <w:pPr>
        <w:pStyle w:val="ConsPlusNormal"/>
        <w:spacing w:before="200"/>
        <w:ind w:firstLine="540"/>
        <w:jc w:val="both"/>
      </w:pPr>
      <w:r>
        <w:t>1.5. Понятия, используемые в настоящем Порядке, применяются в значениях, установленных действующим законодательством.</w:t>
      </w:r>
    </w:p>
    <w:p w:rsidR="008413AC" w:rsidRDefault="008413AC">
      <w:pPr>
        <w:pStyle w:val="ConsPlusNormal"/>
        <w:ind w:firstLine="540"/>
        <w:jc w:val="both"/>
      </w:pPr>
    </w:p>
    <w:p w:rsidR="008413AC" w:rsidRDefault="008413AC">
      <w:pPr>
        <w:pStyle w:val="ConsPlusTitle"/>
        <w:jc w:val="center"/>
        <w:outlineLvl w:val="2"/>
      </w:pPr>
      <w:r>
        <w:t>2. Цели и условия предоставления субсидии</w:t>
      </w:r>
    </w:p>
    <w:p w:rsidR="008413AC" w:rsidRDefault="008413AC">
      <w:pPr>
        <w:pStyle w:val="ConsPlusNormal"/>
        <w:ind w:firstLine="540"/>
        <w:jc w:val="both"/>
      </w:pPr>
    </w:p>
    <w:p w:rsidR="008413AC" w:rsidRDefault="008413AC">
      <w:pPr>
        <w:pStyle w:val="ConsPlusNormal"/>
        <w:ind w:firstLine="540"/>
        <w:jc w:val="both"/>
      </w:pPr>
      <w:r>
        <w:t xml:space="preserve">2.1. Субсидия предоставляется в целях содействия участию населения в осуществлении местного самоуправления в сельских населенных пунктах Ленинградской области, не являющихся административными центрами муниципальных образований Ленинградской области, где назначен староста, или </w:t>
      </w:r>
      <w:proofErr w:type="gramStart"/>
      <w:r>
        <w:t>на части территории</w:t>
      </w:r>
      <w:proofErr w:type="gramEnd"/>
      <w:r>
        <w:t xml:space="preserve"> муниципального образования, где избран общественный совет (далее - сельские населенные пункты).</w:t>
      </w:r>
    </w:p>
    <w:p w:rsidR="008413AC" w:rsidRDefault="008413AC">
      <w:pPr>
        <w:pStyle w:val="ConsPlusNormal"/>
        <w:spacing w:before="200"/>
        <w:ind w:firstLine="540"/>
        <w:jc w:val="both"/>
      </w:pPr>
      <w:r>
        <w:t>2.2. Результатом использования субсидии является количество реализованных инициативных предложений.</w:t>
      </w:r>
    </w:p>
    <w:p w:rsidR="008413AC" w:rsidRDefault="008413AC">
      <w:pPr>
        <w:pStyle w:val="ConsPlusNormal"/>
        <w:spacing w:before="200"/>
        <w:ind w:firstLine="540"/>
        <w:jc w:val="both"/>
      </w:pPr>
      <w: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8413AC" w:rsidRDefault="008413AC">
      <w:pPr>
        <w:pStyle w:val="ConsPlusNormal"/>
        <w:spacing w:before="200"/>
        <w:ind w:firstLine="540"/>
        <w:jc w:val="both"/>
      </w:pPr>
      <w: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8413AC" w:rsidRDefault="008413AC">
      <w:pPr>
        <w:pStyle w:val="ConsPlusNormal"/>
        <w:spacing w:before="200"/>
        <w:ind w:firstLine="540"/>
        <w:jc w:val="both"/>
      </w:pPr>
      <w:r>
        <w:lastRenderedPageBreak/>
        <w:t xml:space="preserve">2.3. Соглашение заключается в соответствии с </w:t>
      </w:r>
      <w:hyperlink r:id="rId9">
        <w:r>
          <w:rPr>
            <w:color w:val="0000FF"/>
          </w:rPr>
          <w:t>пунктами 4.1</w:t>
        </w:r>
      </w:hyperlink>
      <w:r>
        <w:t xml:space="preserve"> - </w:t>
      </w:r>
      <w:hyperlink r:id="rId10">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13AC" w:rsidRDefault="008413AC">
      <w:pPr>
        <w:pStyle w:val="ConsPlusNormal"/>
        <w:spacing w:before="200"/>
        <w:ind w:firstLine="540"/>
        <w:jc w:val="both"/>
      </w:pPr>
      <w:r>
        <w:t xml:space="preserve">2.4. Условия предоставления субсидии устанавливаются в соответствии с </w:t>
      </w:r>
      <w:hyperlink r:id="rId11">
        <w:r>
          <w:rPr>
            <w:color w:val="0000FF"/>
          </w:rPr>
          <w:t>пунктом 2.7</w:t>
        </w:r>
      </w:hyperlink>
      <w:r>
        <w:t xml:space="preserve"> Правил.</w:t>
      </w:r>
    </w:p>
    <w:p w:rsidR="008413AC" w:rsidRDefault="008413AC">
      <w:pPr>
        <w:pStyle w:val="ConsPlusNormal"/>
        <w:ind w:firstLine="540"/>
        <w:jc w:val="both"/>
      </w:pPr>
    </w:p>
    <w:p w:rsidR="008413AC" w:rsidRDefault="008413AC">
      <w:pPr>
        <w:pStyle w:val="ConsPlusTitle"/>
        <w:jc w:val="center"/>
        <w:outlineLvl w:val="2"/>
      </w:pPr>
      <w:r>
        <w:t>3. Порядок проведения отбора муниципальных образований</w:t>
      </w:r>
    </w:p>
    <w:p w:rsidR="008413AC" w:rsidRDefault="008413AC">
      <w:pPr>
        <w:pStyle w:val="ConsPlusTitle"/>
        <w:jc w:val="center"/>
      </w:pPr>
      <w:r>
        <w:t>для предоставления субсидии</w:t>
      </w:r>
    </w:p>
    <w:p w:rsidR="008413AC" w:rsidRDefault="008413AC">
      <w:pPr>
        <w:pStyle w:val="ConsPlusNormal"/>
        <w:ind w:firstLine="540"/>
        <w:jc w:val="both"/>
      </w:pPr>
    </w:p>
    <w:p w:rsidR="008413AC" w:rsidRDefault="008413AC">
      <w:pPr>
        <w:pStyle w:val="ConsPlusNormal"/>
        <w:ind w:firstLine="540"/>
        <w:jc w:val="both"/>
      </w:pPr>
      <w: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w:t>
      </w:r>
    </w:p>
    <w:p w:rsidR="008413AC" w:rsidRDefault="008413AC">
      <w:pPr>
        <w:pStyle w:val="ConsPlusNormal"/>
        <w:spacing w:before="200"/>
        <w:ind w:firstLine="540"/>
        <w:jc w:val="both"/>
      </w:pPr>
      <w:r>
        <w:t>3.2. Прием заявок осуществляет комитет.</w:t>
      </w:r>
    </w:p>
    <w:p w:rsidR="008413AC" w:rsidRDefault="008413AC">
      <w:pPr>
        <w:pStyle w:val="ConsPlusNormal"/>
        <w:spacing w:before="200"/>
        <w:ind w:firstLine="540"/>
        <w:jc w:val="both"/>
      </w:pPr>
      <w:bookmarkStart w:id="1" w:name="P3862"/>
      <w:bookmarkEnd w:id="1"/>
      <w:r>
        <w:t>3.3. Прием заявок начинается со дня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превышать 45 рабочих дней с момента размещения извещения. Информация о сроке приема заявок указывается в извещении.</w:t>
      </w:r>
    </w:p>
    <w:p w:rsidR="008413AC" w:rsidRDefault="008413AC">
      <w:pPr>
        <w:pStyle w:val="ConsPlusNormal"/>
        <w:spacing w:before="200"/>
        <w:ind w:firstLine="540"/>
        <w:jc w:val="both"/>
      </w:pPr>
      <w:bookmarkStart w:id="2" w:name="P3863"/>
      <w:bookmarkEnd w:id="2"/>
      <w:r>
        <w:t>3.4. К заявке прилагаются следующие документы:</w:t>
      </w:r>
    </w:p>
    <w:p w:rsidR="008413AC" w:rsidRDefault="008413AC">
      <w:pPr>
        <w:pStyle w:val="ConsPlusNormal"/>
        <w:spacing w:before="200"/>
        <w:ind w:firstLine="540"/>
        <w:jc w:val="both"/>
      </w:pPr>
      <w: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сельских населенных пунктов, с указанием адреса (адресов) их реализации, либо гарантийное письмо муниципального образования о ее разработке и утверждении;</w:t>
      </w:r>
    </w:p>
    <w:p w:rsidR="008413AC" w:rsidRDefault="008413AC">
      <w:pPr>
        <w:pStyle w:val="ConsPlusNormal"/>
        <w:spacing w:before="200"/>
        <w:ind w:firstLine="540"/>
        <w:jc w:val="both"/>
      </w:pPr>
      <w:proofErr w:type="gramStart"/>
      <w:r>
        <w:t xml:space="preserve">выписка из бюджета муниципального образования, подтверждающая наличие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областного бюджета субсидии, либо гарантийное письмо муниципального образования о финансировании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w:t>
      </w:r>
      <w:proofErr w:type="gramEnd"/>
      <w:r>
        <w:t xml:space="preserve"> для их исполнения, включая размер планируемой к предоставлению из областного бюджета субсидии;</w:t>
      </w:r>
    </w:p>
    <w:p w:rsidR="008413AC" w:rsidRDefault="008413AC">
      <w:pPr>
        <w:pStyle w:val="ConsPlusNormal"/>
        <w:spacing w:before="200"/>
        <w:ind w:firstLine="540"/>
        <w:jc w:val="both"/>
      </w:pPr>
      <w:r>
        <w:t xml:space="preserve">документы, подтверждающие вклад граждан, юридических лиц (индивидуальных предпринимателей), - гарантийные письма о материально-техническом </w:t>
      </w:r>
      <w:proofErr w:type="gramStart"/>
      <w:r>
        <w:t>и(</w:t>
      </w:r>
      <w:proofErr w:type="gramEnd"/>
      <w:r>
        <w:t>или) финансовом участии граждан сельских населенных пунктов, юридических лиц (индивидуальных предпринимателей), сметы по трудовому участию граждан сельских населенных пунктов;</w:t>
      </w:r>
    </w:p>
    <w:p w:rsidR="008413AC" w:rsidRDefault="008413AC">
      <w:pPr>
        <w:pStyle w:val="ConsPlusNormal"/>
        <w:spacing w:before="200"/>
        <w:ind w:firstLine="540"/>
        <w:jc w:val="both"/>
      </w:pPr>
      <w:r>
        <w:t>правовой акт администрации муниципального образования, устанавливающий порядок включения инициативных предложений населения сельских населенных пунктов в муниципальную программу (подпрограмму);</w:t>
      </w:r>
    </w:p>
    <w:p w:rsidR="008413AC" w:rsidRDefault="008413AC">
      <w:pPr>
        <w:pStyle w:val="ConsPlusNormal"/>
        <w:spacing w:before="200"/>
        <w:ind w:firstLine="540"/>
        <w:jc w:val="both"/>
      </w:pPr>
      <w:r>
        <w:t>решение совета депутатов муниципального образования, устанавливающее порядок выдвижения инициативных предложений и участия населения сельских населенных пунктов в их реализации, осуществления контроля реализации инициативных предложений.</w:t>
      </w:r>
    </w:p>
    <w:p w:rsidR="008413AC" w:rsidRDefault="008413AC">
      <w:pPr>
        <w:pStyle w:val="ConsPlusNormal"/>
        <w:spacing w:before="200"/>
        <w:ind w:firstLine="540"/>
        <w:jc w:val="both"/>
      </w:pPr>
      <w:r>
        <w:t xml:space="preserve">3.4.1.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кроме документов, предусмотренных </w:t>
      </w:r>
      <w:hyperlink w:anchor="P3863">
        <w:r>
          <w:rPr>
            <w:color w:val="0000FF"/>
          </w:rPr>
          <w:t>пунктом 3.4</w:t>
        </w:r>
      </w:hyperlink>
      <w:r>
        <w:t xml:space="preserve"> настоящего Порядка, к заявке дополнительно прилагаются следующие документы:</w:t>
      </w:r>
    </w:p>
    <w:p w:rsidR="008413AC" w:rsidRDefault="008413AC">
      <w:pPr>
        <w:pStyle w:val="ConsPlusNormal"/>
        <w:spacing w:before="200"/>
        <w:ind w:firstLine="540"/>
        <w:jc w:val="both"/>
      </w:pPr>
      <w:r>
        <w:t>решение совета депутатов муниципального образования о назначении старосты сельского населенного пункта;</w:t>
      </w:r>
    </w:p>
    <w:p w:rsidR="008413AC" w:rsidRDefault="008413AC">
      <w:pPr>
        <w:pStyle w:val="ConsPlusNormal"/>
        <w:spacing w:before="200"/>
        <w:ind w:firstLine="540"/>
        <w:jc w:val="both"/>
      </w:pPr>
      <w:r>
        <w:t>протоколы собраний (конференций) граждан сельского населенного пункта с участием старосты, содержащие инициативные предложения с указанием адреса (адресов) их реализации;</w:t>
      </w:r>
    </w:p>
    <w:p w:rsidR="008413AC" w:rsidRDefault="008413AC">
      <w:pPr>
        <w:pStyle w:val="ConsPlusNormal"/>
        <w:spacing w:before="200"/>
        <w:ind w:firstLine="540"/>
        <w:jc w:val="both"/>
      </w:pPr>
      <w:r>
        <w:t>протоколы собраний (конференций) граждан сельского населенного пункта с участием старосты об определении видов вклада граждан, юридических лиц (индивидуальных предпринимателей) в реализацию инициативных предложений;</w:t>
      </w:r>
    </w:p>
    <w:p w:rsidR="008413AC" w:rsidRDefault="008413AC">
      <w:pPr>
        <w:pStyle w:val="ConsPlusNormal"/>
        <w:spacing w:before="200"/>
        <w:ind w:firstLine="540"/>
        <w:jc w:val="both"/>
      </w:pPr>
      <w:r>
        <w:lastRenderedPageBreak/>
        <w:t>фот</w:t>
      </w:r>
      <w:proofErr w:type="gramStart"/>
      <w:r>
        <w:t>о-</w:t>
      </w:r>
      <w:proofErr w:type="gramEnd"/>
      <w:r>
        <w:t xml:space="preserve"> и(или) </w:t>
      </w:r>
      <w:proofErr w:type="spellStart"/>
      <w:r>
        <w:t>видеофиксация</w:t>
      </w:r>
      <w:proofErr w:type="spellEnd"/>
      <w:r>
        <w:t xml:space="preserve"> проведения собраний (конференций) граждан сельского населенного пункта с участием старосты, осуществленная с соблюдением положений </w:t>
      </w:r>
      <w:hyperlink r:id="rId12">
        <w:r>
          <w:rPr>
            <w:color w:val="0000FF"/>
          </w:rPr>
          <w:t>статьи 152.1</w:t>
        </w:r>
      </w:hyperlink>
      <w:r>
        <w:t xml:space="preserve"> Гражданского кодекса Российской Федерации.</w:t>
      </w:r>
    </w:p>
    <w:p w:rsidR="008413AC" w:rsidRDefault="008413AC">
      <w:pPr>
        <w:pStyle w:val="ConsPlusNormal"/>
        <w:spacing w:before="200"/>
        <w:ind w:firstLine="540"/>
        <w:jc w:val="both"/>
      </w:pPr>
      <w:r>
        <w:t xml:space="preserve">3.4.2. В целях содействия участию населения в осуществлении местного самоуправления </w:t>
      </w:r>
      <w:proofErr w:type="gramStart"/>
      <w:r>
        <w:t>на части территории</w:t>
      </w:r>
      <w:proofErr w:type="gramEnd"/>
      <w:r>
        <w:t xml:space="preserve"> муниципального образования, где избран общественный совет, кроме документов, предусмотренных </w:t>
      </w:r>
      <w:hyperlink w:anchor="P3863">
        <w:r>
          <w:rPr>
            <w:color w:val="0000FF"/>
          </w:rPr>
          <w:t>пунктом 3.4</w:t>
        </w:r>
      </w:hyperlink>
      <w:r>
        <w:t xml:space="preserve"> настоящего Порядка, к заявке дополнительно прилагаются следующие документы:</w:t>
      </w:r>
    </w:p>
    <w:p w:rsidR="008413AC" w:rsidRDefault="008413AC">
      <w:pPr>
        <w:pStyle w:val="ConsPlusNormal"/>
        <w:spacing w:before="200"/>
        <w:ind w:firstLine="540"/>
        <w:jc w:val="both"/>
      </w:pPr>
      <w:r>
        <w:t>муниципальный правовой акт, устанавливающий часть территории муниципального образования, на которой действует общественный совет, а также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w:t>
      </w:r>
    </w:p>
    <w:p w:rsidR="008413AC" w:rsidRDefault="008413AC">
      <w:pPr>
        <w:pStyle w:val="ConsPlusNormal"/>
        <w:spacing w:before="200"/>
        <w:ind w:firstLine="540"/>
        <w:jc w:val="both"/>
      </w:pPr>
      <w:r>
        <w:t>решение собрания (конференции) граждан части территории муниципального образования об избрании общественного совета;</w:t>
      </w:r>
    </w:p>
    <w:p w:rsidR="008413AC" w:rsidRDefault="008413AC">
      <w:pPr>
        <w:pStyle w:val="ConsPlusNormal"/>
        <w:spacing w:before="200"/>
        <w:ind w:firstLine="540"/>
        <w:jc w:val="both"/>
      </w:pPr>
      <w:r>
        <w:t>решение общественного совета об избрании председателя;</w:t>
      </w:r>
    </w:p>
    <w:p w:rsidR="008413AC" w:rsidRDefault="008413AC">
      <w:pPr>
        <w:pStyle w:val="ConsPlusNormal"/>
        <w:spacing w:before="200"/>
        <w:ind w:firstLine="540"/>
        <w:jc w:val="both"/>
      </w:pPr>
      <w: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содержащие инициативные предложения с указанием адресов их реализации;</w:t>
      </w:r>
    </w:p>
    <w:p w:rsidR="008413AC" w:rsidRDefault="008413AC">
      <w:pPr>
        <w:pStyle w:val="ConsPlusNormal"/>
        <w:spacing w:before="200"/>
        <w:ind w:firstLine="540"/>
        <w:jc w:val="both"/>
      </w:pPr>
      <w: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 юридических лиц (индивидуальных предпринимателей) в реализацию инициативных предложений;</w:t>
      </w:r>
    </w:p>
    <w:p w:rsidR="008413AC" w:rsidRDefault="008413AC">
      <w:pPr>
        <w:pStyle w:val="ConsPlusNormal"/>
        <w:spacing w:before="200"/>
        <w:ind w:firstLine="540"/>
        <w:jc w:val="both"/>
      </w:pPr>
      <w:r>
        <w:t>фот</w:t>
      </w:r>
      <w:proofErr w:type="gramStart"/>
      <w:r>
        <w:t>о-</w:t>
      </w:r>
      <w:proofErr w:type="gramEnd"/>
      <w:r>
        <w:t xml:space="preserve"> и(или) </w:t>
      </w:r>
      <w:proofErr w:type="spellStart"/>
      <w:r>
        <w:t>видеофиксация</w:t>
      </w:r>
      <w:proofErr w:type="spellEnd"/>
      <w:r>
        <w:t xml:space="preserve">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 осуществленная с соблюдением положений </w:t>
      </w:r>
      <w:hyperlink r:id="rId13">
        <w:r>
          <w:rPr>
            <w:color w:val="0000FF"/>
          </w:rPr>
          <w:t>статьи 152.1</w:t>
        </w:r>
      </w:hyperlink>
      <w:r>
        <w:t xml:space="preserve"> Гражданского кодекса Российской Федерации.</w:t>
      </w:r>
    </w:p>
    <w:p w:rsidR="008413AC" w:rsidRDefault="008413AC">
      <w:pPr>
        <w:pStyle w:val="ConsPlusNormal"/>
        <w:spacing w:before="200"/>
        <w:ind w:firstLine="540"/>
        <w:jc w:val="both"/>
      </w:pPr>
      <w:bookmarkStart w:id="3" w:name="P3881"/>
      <w:bookmarkEnd w:id="3"/>
      <w:r>
        <w:t>3.5. Критериями, которым должны соответствовать муниципальные образования для допуска к оценке заявок, являются:</w:t>
      </w:r>
    </w:p>
    <w:p w:rsidR="008413AC" w:rsidRDefault="008413AC">
      <w:pPr>
        <w:pStyle w:val="ConsPlusNormal"/>
        <w:spacing w:before="200"/>
        <w:ind w:firstLine="540"/>
        <w:jc w:val="both"/>
      </w:pPr>
      <w:r>
        <w:t xml:space="preserve">представление муниципальным образованием заявки в сроки, установленные в соответствии с </w:t>
      </w:r>
      <w:hyperlink w:anchor="P3862">
        <w:r>
          <w:rPr>
            <w:color w:val="0000FF"/>
          </w:rPr>
          <w:t>пунктом 3.3</w:t>
        </w:r>
      </w:hyperlink>
      <w:r>
        <w:t xml:space="preserve"> настоящего Порядка;</w:t>
      </w:r>
    </w:p>
    <w:p w:rsidR="008413AC" w:rsidRDefault="008413AC">
      <w:pPr>
        <w:pStyle w:val="ConsPlusNormal"/>
        <w:spacing w:before="200"/>
        <w:ind w:firstLine="540"/>
        <w:jc w:val="both"/>
      </w:pPr>
      <w:r>
        <w:t xml:space="preserve">соответствие заявки требованиям, установленным </w:t>
      </w:r>
      <w:hyperlink w:anchor="P3863">
        <w:r>
          <w:rPr>
            <w:color w:val="0000FF"/>
          </w:rPr>
          <w:t>пунктом 3.4</w:t>
        </w:r>
      </w:hyperlink>
      <w:r>
        <w:t xml:space="preserve"> настоящего Порядка.</w:t>
      </w:r>
    </w:p>
    <w:p w:rsidR="008413AC" w:rsidRDefault="008413AC">
      <w:pPr>
        <w:pStyle w:val="ConsPlusNormal"/>
        <w:spacing w:before="200"/>
        <w:ind w:firstLine="540"/>
        <w:jc w:val="both"/>
      </w:pPr>
      <w:bookmarkStart w:id="4" w:name="P3884"/>
      <w:bookmarkEnd w:id="4"/>
      <w:r>
        <w:t>3.6. Критериями оценки заявки и показателями их значимости (весовые коэффициенты) в сводной оценке заявки муниципального образования являются:</w:t>
      </w:r>
    </w:p>
    <w:p w:rsidR="008413AC" w:rsidRDefault="008413AC">
      <w:pPr>
        <w:pStyle w:val="ConsPlusNormal"/>
        <w:spacing w:before="200"/>
        <w:ind w:firstLine="540"/>
        <w:jc w:val="both"/>
      </w:pPr>
      <w:r>
        <w:t>наличие инициативного предложения (инициативных предложений) в заявке муниципального образования на предоставление субсидии - 0,3;</w:t>
      </w:r>
    </w:p>
    <w:p w:rsidR="008413AC" w:rsidRDefault="008413AC">
      <w:pPr>
        <w:pStyle w:val="ConsPlusNormal"/>
        <w:spacing w:before="200"/>
        <w:ind w:firstLine="540"/>
        <w:jc w:val="both"/>
      </w:pPr>
      <w:r>
        <w:t>реализация инициативного предложения (инициативных предложений) в течение одного финансового года - 0,3;</w:t>
      </w:r>
    </w:p>
    <w:p w:rsidR="008413AC" w:rsidRDefault="008413AC">
      <w:pPr>
        <w:pStyle w:val="ConsPlusNormal"/>
        <w:spacing w:before="200"/>
        <w:ind w:firstLine="540"/>
        <w:jc w:val="both"/>
      </w:pPr>
      <w:r>
        <w:t xml:space="preserve">привлечение для обеспечения реализации инициативного предложения (инициативных предложений) финансового вклада, </w:t>
      </w:r>
      <w:proofErr w:type="gramStart"/>
      <w:r>
        <w:t>и(</w:t>
      </w:r>
      <w:proofErr w:type="gramEnd"/>
      <w:r>
        <w:t>или) трудового, и(или) материально-технического участия граждан сельского населенного пункта, юридических лиц (индивидуальных предпринимателей) - 0,4.</w:t>
      </w:r>
    </w:p>
    <w:p w:rsidR="008413AC" w:rsidRDefault="008413AC">
      <w:pPr>
        <w:pStyle w:val="ConsPlusNormal"/>
        <w:spacing w:before="200"/>
        <w:ind w:firstLine="540"/>
        <w:jc w:val="both"/>
      </w:pPr>
      <w:r>
        <w:t xml:space="preserve">3.7. Рассмотрение заявок на соответствие критериям, установленным </w:t>
      </w:r>
      <w:hyperlink w:anchor="P3881">
        <w:r>
          <w:rPr>
            <w:color w:val="0000FF"/>
          </w:rPr>
          <w:t>пунктом 3.5</w:t>
        </w:r>
      </w:hyperlink>
      <w:r>
        <w:t xml:space="preserve"> настоящего Порядка, осуществляется комитетом на этапе приема заявок.</w:t>
      </w:r>
    </w:p>
    <w:p w:rsidR="008413AC" w:rsidRDefault="008413AC">
      <w:pPr>
        <w:pStyle w:val="ConsPlusNormal"/>
        <w:spacing w:before="200"/>
        <w:ind w:firstLine="540"/>
        <w:jc w:val="both"/>
      </w:pPr>
      <w:r>
        <w:t xml:space="preserve">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w:t>
      </w:r>
      <w:proofErr w:type="gramStart"/>
      <w:r>
        <w:t>с даты окончания</w:t>
      </w:r>
      <w:proofErr w:type="gramEnd"/>
      <w:r>
        <w:t xml:space="preserve"> срока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8413AC" w:rsidRDefault="008413AC" w:rsidP="00FD56FE">
      <w:pPr>
        <w:pStyle w:val="ConsPlusNormal"/>
        <w:keepLines/>
        <w:spacing w:before="200"/>
        <w:ind w:firstLine="539"/>
        <w:jc w:val="both"/>
      </w:pPr>
      <w:r>
        <w:lastRenderedPageBreak/>
        <w:t xml:space="preserve">Оценка заявок осуществляется в соответствии с критериями оценки заявок, предусмотренными </w:t>
      </w:r>
      <w:hyperlink w:anchor="P3884">
        <w:r>
          <w:rPr>
            <w:color w:val="0000FF"/>
          </w:rPr>
          <w:t>пунктом 3.6</w:t>
        </w:r>
      </w:hyperlink>
      <w:r>
        <w:t xml:space="preserve"> настоящего Порядка.</w:t>
      </w:r>
    </w:p>
    <w:p w:rsidR="008413AC" w:rsidRDefault="008413AC">
      <w:pPr>
        <w:pStyle w:val="ConsPlusNormal"/>
        <w:spacing w:before="200"/>
        <w:ind w:firstLine="540"/>
        <w:jc w:val="both"/>
      </w:pPr>
      <w:r>
        <w:t>По каждому из критериев в случае соответствия присваивается 5 баллов, в случае несоответствия - 0 баллов.</w:t>
      </w:r>
    </w:p>
    <w:p w:rsidR="008413AC" w:rsidRDefault="008413AC">
      <w:pPr>
        <w:pStyle w:val="ConsPlusNormal"/>
        <w:spacing w:before="200"/>
        <w:ind w:firstLine="540"/>
        <w:jc w:val="both"/>
      </w:pPr>
      <w:r>
        <w:t>Сводная оценка заявки рассчитывается по формуле:</w:t>
      </w:r>
    </w:p>
    <w:p w:rsidR="008413AC" w:rsidRDefault="008413AC">
      <w:pPr>
        <w:pStyle w:val="ConsPlusNormal"/>
        <w:ind w:firstLine="540"/>
        <w:jc w:val="both"/>
      </w:pPr>
    </w:p>
    <w:p w:rsidR="008413AC" w:rsidRDefault="008413AC">
      <w:pPr>
        <w:pStyle w:val="ConsPlusNormal"/>
        <w:jc w:val="center"/>
      </w:pPr>
      <w:r>
        <w:rPr>
          <w:noProof/>
          <w:position w:val="-23"/>
        </w:rPr>
        <w:drawing>
          <wp:inline distT="0" distB="0" distL="0" distR="0">
            <wp:extent cx="1181100" cy="4286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
    <w:p w:rsidR="008413AC" w:rsidRDefault="008413AC">
      <w:pPr>
        <w:pStyle w:val="ConsPlusNormal"/>
        <w:ind w:firstLine="540"/>
        <w:jc w:val="both"/>
      </w:pPr>
    </w:p>
    <w:p w:rsidR="008413AC" w:rsidRDefault="008413AC">
      <w:pPr>
        <w:pStyle w:val="ConsPlusNormal"/>
        <w:ind w:firstLine="540"/>
        <w:jc w:val="both"/>
      </w:pPr>
      <w:r>
        <w:t>где:</w:t>
      </w:r>
    </w:p>
    <w:p w:rsidR="008413AC" w:rsidRDefault="008413AC">
      <w:pPr>
        <w:pStyle w:val="ConsPlusNormal"/>
        <w:spacing w:before="200"/>
        <w:ind w:firstLine="540"/>
        <w:jc w:val="both"/>
      </w:pPr>
      <w:proofErr w:type="spellStart"/>
      <w:r>
        <w:t>Kgi</w:t>
      </w:r>
      <w:proofErr w:type="spellEnd"/>
      <w:r>
        <w:t xml:space="preserve"> - количество баллов по i-</w:t>
      </w:r>
      <w:proofErr w:type="spellStart"/>
      <w:r>
        <w:t>му</w:t>
      </w:r>
      <w:proofErr w:type="spellEnd"/>
      <w:r>
        <w:t xml:space="preserve"> критерию, предусмотренному </w:t>
      </w:r>
      <w:hyperlink w:anchor="P3884">
        <w:r>
          <w:rPr>
            <w:color w:val="0000FF"/>
          </w:rPr>
          <w:t>пунктом 3.6</w:t>
        </w:r>
      </w:hyperlink>
      <w:r>
        <w:t xml:space="preserve"> настоящего Порядка;</w:t>
      </w:r>
    </w:p>
    <w:p w:rsidR="008413AC" w:rsidRDefault="008413AC">
      <w:pPr>
        <w:pStyle w:val="ConsPlusNormal"/>
        <w:spacing w:before="200"/>
        <w:ind w:firstLine="540"/>
        <w:jc w:val="both"/>
      </w:pPr>
      <w:proofErr w:type="spellStart"/>
      <w:r>
        <w:t>Rgi</w:t>
      </w:r>
      <w:proofErr w:type="spellEnd"/>
      <w:r>
        <w:t xml:space="preserve"> - весовой коэффициент i-</w:t>
      </w:r>
      <w:proofErr w:type="spellStart"/>
      <w:r>
        <w:t>го</w:t>
      </w:r>
      <w:proofErr w:type="spellEnd"/>
      <w:r>
        <w:t xml:space="preserve"> критерия, предусмотренного </w:t>
      </w:r>
      <w:hyperlink w:anchor="P3884">
        <w:r>
          <w:rPr>
            <w:color w:val="0000FF"/>
          </w:rPr>
          <w:t>пунктом 3.6</w:t>
        </w:r>
      </w:hyperlink>
      <w:r>
        <w:t xml:space="preserve"> настоящего Порядка, в сводной оценке заявки муниципального образования.</w:t>
      </w:r>
    </w:p>
    <w:p w:rsidR="008413AC" w:rsidRDefault="008413AC">
      <w:pPr>
        <w:pStyle w:val="ConsPlusNormal"/>
        <w:ind w:firstLine="540"/>
        <w:jc w:val="both"/>
      </w:pPr>
    </w:p>
    <w:p w:rsidR="008413AC" w:rsidRDefault="008413AC">
      <w:pPr>
        <w:pStyle w:val="ConsPlusNormal"/>
        <w:ind w:firstLine="540"/>
        <w:jc w:val="both"/>
      </w:pPr>
      <w:r>
        <w:t>Победителями отбора признаются муниципальные образования, сводные оценки заявок которых набрали максимальное количество баллов (5 баллов).</w:t>
      </w:r>
    </w:p>
    <w:p w:rsidR="008413AC" w:rsidRDefault="008413AC">
      <w:pPr>
        <w:pStyle w:val="ConsPlusNormal"/>
        <w:spacing w:before="200"/>
        <w:ind w:firstLine="540"/>
        <w:jc w:val="both"/>
      </w:pPr>
      <w:r>
        <w:t>3.9. На основании результатов отбора комиссия формирует и утверждает список муниципальных образований для предоставления субсидии с указанием перечня инициативных предложений по каждому муниципальному образованию, источников и объемов финансирования (далее - список).</w:t>
      </w:r>
    </w:p>
    <w:p w:rsidR="008413AC" w:rsidRDefault="008413AC">
      <w:pPr>
        <w:pStyle w:val="ConsPlusNormal"/>
        <w:spacing w:before="200"/>
        <w:ind w:firstLine="540"/>
        <w:jc w:val="both"/>
      </w:pPr>
      <w:r>
        <w:t>3.10. Протокол заседания комиссии с утвержденным списком в течение пяти рабочих дней со дня окончания отбора направляется в комитет. Комитет в течение пяти рабочих дней с момента поступления протокола утверждает список правовым актом комитета.</w:t>
      </w:r>
    </w:p>
    <w:p w:rsidR="008413AC" w:rsidRDefault="008413AC">
      <w:pPr>
        <w:pStyle w:val="ConsPlusNormal"/>
        <w:ind w:firstLine="540"/>
        <w:jc w:val="both"/>
      </w:pPr>
    </w:p>
    <w:p w:rsidR="008413AC" w:rsidRDefault="008413AC">
      <w:pPr>
        <w:pStyle w:val="ConsPlusTitle"/>
        <w:jc w:val="center"/>
        <w:outlineLvl w:val="2"/>
      </w:pPr>
      <w:r>
        <w:t>4. Методика распределения субсидии</w:t>
      </w:r>
    </w:p>
    <w:p w:rsidR="008413AC" w:rsidRDefault="008413AC">
      <w:pPr>
        <w:pStyle w:val="ConsPlusNormal"/>
        <w:ind w:firstLine="540"/>
        <w:jc w:val="both"/>
      </w:pPr>
    </w:p>
    <w:p w:rsidR="008413AC" w:rsidRDefault="008413AC">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w:t>
      </w:r>
    </w:p>
    <w:p w:rsidR="008413AC" w:rsidRDefault="008413AC">
      <w:pPr>
        <w:pStyle w:val="ConsPlusNormal"/>
        <w:spacing w:before="200"/>
        <w:ind w:firstLine="540"/>
        <w:jc w:val="both"/>
      </w:pPr>
      <w:r>
        <w:t>4.2. Субсидия распределяется между муниципальными образованиями, прошедшими отбор, по формуле:</w:t>
      </w:r>
    </w:p>
    <w:p w:rsidR="008413AC" w:rsidRDefault="008413AC">
      <w:pPr>
        <w:pStyle w:val="ConsPlusNormal"/>
        <w:ind w:firstLine="540"/>
        <w:jc w:val="both"/>
      </w:pPr>
    </w:p>
    <w:p w:rsidR="008413AC" w:rsidRDefault="008413AC">
      <w:pPr>
        <w:pStyle w:val="ConsPlusNormal"/>
        <w:jc w:val="center"/>
      </w:pPr>
      <w:proofErr w:type="spellStart"/>
      <w:r>
        <w:t>С</w:t>
      </w:r>
      <w:proofErr w:type="gramStart"/>
      <w:r>
        <w:t>g</w:t>
      </w:r>
      <w:proofErr w:type="spellEnd"/>
      <w:proofErr w:type="gramEnd"/>
      <w:r>
        <w:t xml:space="preserve"> = </w:t>
      </w:r>
      <w:proofErr w:type="spellStart"/>
      <w:r>
        <w:t>ЗСg</w:t>
      </w:r>
      <w:proofErr w:type="spellEnd"/>
      <w:r>
        <w:t xml:space="preserve"> x </w:t>
      </w:r>
      <w:proofErr w:type="spellStart"/>
      <w:r>
        <w:t>УСg</w:t>
      </w:r>
      <w:proofErr w:type="spellEnd"/>
      <w:r>
        <w:t>,</w:t>
      </w:r>
    </w:p>
    <w:p w:rsidR="008413AC" w:rsidRDefault="008413AC">
      <w:pPr>
        <w:pStyle w:val="ConsPlusNormal"/>
        <w:ind w:firstLine="540"/>
        <w:jc w:val="both"/>
      </w:pPr>
    </w:p>
    <w:p w:rsidR="008413AC" w:rsidRDefault="008413AC">
      <w:pPr>
        <w:pStyle w:val="ConsPlusNormal"/>
        <w:ind w:firstLine="540"/>
        <w:jc w:val="both"/>
      </w:pPr>
      <w:r>
        <w:t>где:</w:t>
      </w:r>
    </w:p>
    <w:p w:rsidR="008413AC" w:rsidRDefault="008413AC">
      <w:pPr>
        <w:pStyle w:val="ConsPlusNormal"/>
        <w:spacing w:before="200"/>
        <w:ind w:firstLine="540"/>
        <w:jc w:val="both"/>
      </w:pPr>
      <w:proofErr w:type="spellStart"/>
      <w:r>
        <w:t>С</w:t>
      </w:r>
      <w:proofErr w:type="gramStart"/>
      <w:r>
        <w:t>g</w:t>
      </w:r>
      <w:proofErr w:type="spellEnd"/>
      <w:proofErr w:type="gramEnd"/>
      <w:r>
        <w:t xml:space="preserve"> - объем субсидии, предоставленный бюджету g-</w:t>
      </w:r>
      <w:proofErr w:type="spellStart"/>
      <w:r>
        <w:t>го</w:t>
      </w:r>
      <w:proofErr w:type="spellEnd"/>
      <w:r>
        <w:t xml:space="preserve"> муниципального образования;</w:t>
      </w:r>
    </w:p>
    <w:p w:rsidR="008413AC" w:rsidRDefault="008413AC">
      <w:pPr>
        <w:pStyle w:val="ConsPlusNormal"/>
        <w:spacing w:before="200"/>
        <w:ind w:firstLine="540"/>
        <w:jc w:val="both"/>
      </w:pPr>
      <w:proofErr w:type="spellStart"/>
      <w:r>
        <w:t>ЗС</w:t>
      </w:r>
      <w:proofErr w:type="gramStart"/>
      <w:r>
        <w:t>g</w:t>
      </w:r>
      <w:proofErr w:type="spellEnd"/>
      <w:proofErr w:type="gram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g-</w:t>
      </w:r>
      <w:proofErr w:type="spellStart"/>
      <w:r>
        <w:t>го</w:t>
      </w:r>
      <w:proofErr w:type="spellEnd"/>
      <w:r>
        <w:t xml:space="preserve">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w:t>
      </w:r>
      <w:proofErr w:type="spellStart"/>
      <w:r>
        <w:t>го</w:t>
      </w:r>
      <w:proofErr w:type="spellEnd"/>
      <w:r>
        <w:t xml:space="preserve"> муниципального образования;</w:t>
      </w:r>
    </w:p>
    <w:p w:rsidR="008413AC" w:rsidRDefault="008413AC">
      <w:pPr>
        <w:pStyle w:val="ConsPlusNormal"/>
        <w:spacing w:before="200"/>
        <w:ind w:firstLine="540"/>
        <w:jc w:val="both"/>
      </w:pPr>
      <w:proofErr w:type="spellStart"/>
      <w:r>
        <w:t>УС</w:t>
      </w:r>
      <w:proofErr w:type="gramStart"/>
      <w:r>
        <w:t>g</w:t>
      </w:r>
      <w:proofErr w:type="spellEnd"/>
      <w:proofErr w:type="gramEnd"/>
      <w:r>
        <w:t xml:space="preserve"> - предельный уровень </w:t>
      </w:r>
      <w:proofErr w:type="spellStart"/>
      <w:r>
        <w:t>софинансирования</w:t>
      </w:r>
      <w:proofErr w:type="spellEnd"/>
      <w:r>
        <w:t xml:space="preserve"> для g-</w:t>
      </w:r>
      <w:proofErr w:type="spellStart"/>
      <w:r>
        <w:t>го</w:t>
      </w:r>
      <w:proofErr w:type="spellEnd"/>
      <w:r>
        <w:t xml:space="preserve"> муниципального образования.</w:t>
      </w:r>
    </w:p>
    <w:p w:rsidR="008413AC" w:rsidRDefault="008413AC">
      <w:pPr>
        <w:pStyle w:val="ConsPlusNormal"/>
        <w:ind w:firstLine="540"/>
        <w:jc w:val="both"/>
      </w:pPr>
    </w:p>
    <w:p w:rsidR="008413AC" w:rsidRDefault="008413AC">
      <w:pPr>
        <w:pStyle w:val="ConsPlusNormal"/>
        <w:ind w:firstLine="540"/>
        <w:jc w:val="both"/>
      </w:pPr>
      <w: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15">
        <w:r>
          <w:rPr>
            <w:color w:val="0000FF"/>
          </w:rPr>
          <w:t>пунктом 3.2</w:t>
        </w:r>
      </w:hyperlink>
      <w:r>
        <w:t xml:space="preserve"> Правил.</w:t>
      </w:r>
    </w:p>
    <w:p w:rsidR="008413AC" w:rsidRDefault="008413AC">
      <w:pPr>
        <w:pStyle w:val="ConsPlusNormal"/>
        <w:spacing w:before="200"/>
        <w:ind w:firstLine="540"/>
        <w:jc w:val="both"/>
      </w:pPr>
      <w: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8413AC" w:rsidRDefault="008413AC">
      <w:pPr>
        <w:pStyle w:val="ConsPlusNormal"/>
        <w:spacing w:before="200"/>
        <w:ind w:firstLine="540"/>
        <w:jc w:val="both"/>
      </w:pPr>
      <w:r>
        <w:t>4.5.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8413AC" w:rsidRDefault="008413AC" w:rsidP="00FD56FE">
      <w:pPr>
        <w:pStyle w:val="ConsPlusNormal"/>
        <w:keepLines/>
        <w:spacing w:before="200"/>
        <w:ind w:firstLine="539"/>
        <w:jc w:val="both"/>
      </w:pPr>
      <w:bookmarkStart w:id="5" w:name="_GoBack"/>
      <w:bookmarkEnd w:id="5"/>
      <w:r>
        <w:lastRenderedPageBreak/>
        <w:t>Утверждение нераспределенного между муниципальными образованиями объема субсидии на очередной финансовый год не допускается.</w:t>
      </w:r>
    </w:p>
    <w:p w:rsidR="008413AC" w:rsidRDefault="008413AC">
      <w:pPr>
        <w:pStyle w:val="ConsPlusNormal"/>
        <w:spacing w:before="200"/>
        <w:ind w:firstLine="540"/>
        <w:jc w:val="both"/>
      </w:pPr>
      <w:proofErr w:type="gramStart"/>
      <w: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roofErr w:type="gramEnd"/>
    </w:p>
    <w:p w:rsidR="008413AC" w:rsidRDefault="008413AC">
      <w:pPr>
        <w:pStyle w:val="ConsPlusNormal"/>
        <w:spacing w:before="200"/>
        <w:ind w:firstLine="540"/>
        <w:jc w:val="both"/>
      </w:pPr>
      <w:r>
        <w:t>4.6. Утвержденный для муниципального образования объем субсидии может быть пересмотрен:</w:t>
      </w:r>
    </w:p>
    <w:p w:rsidR="008413AC" w:rsidRDefault="008413AC">
      <w:pPr>
        <w:pStyle w:val="ConsPlusNormal"/>
        <w:spacing w:before="200"/>
        <w:ind w:firstLine="540"/>
        <w:jc w:val="both"/>
      </w:pPr>
      <w:r>
        <w:t xml:space="preserve">а) при уточнении планового объема расходов на исполнение </w:t>
      </w:r>
      <w:proofErr w:type="spellStart"/>
      <w:r>
        <w:t>софинансируемых</w:t>
      </w:r>
      <w:proofErr w:type="spellEnd"/>
      <w:r>
        <w:t xml:space="preserve"> обязательств по итогам заключения муниципальных контрактов (договоров) на поставку товаров, выполнение работ, оказание услуг;</w:t>
      </w:r>
    </w:p>
    <w:p w:rsidR="008413AC" w:rsidRDefault="008413AC">
      <w:pPr>
        <w:pStyle w:val="ConsPlusNormal"/>
        <w:spacing w:before="200"/>
        <w:ind w:firstLine="540"/>
        <w:jc w:val="both"/>
      </w:pPr>
      <w:r>
        <w:t>б) при увеличении общего объема бюджетных ассигнований областного бюджета, предусмотренного для предоставления субсидии.</w:t>
      </w:r>
    </w:p>
    <w:p w:rsidR="008413AC" w:rsidRDefault="008413AC">
      <w:pPr>
        <w:pStyle w:val="ConsPlusNormal"/>
        <w:spacing w:before="200"/>
        <w:ind w:firstLine="540"/>
        <w:jc w:val="both"/>
      </w:pPr>
      <w:r>
        <w:t>4.7. В случаях, указанных в подпунктах "а" и "б" пункта 4.6 настоящего Порядка,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соглашения (дополнительные соглашения).</w:t>
      </w:r>
    </w:p>
    <w:p w:rsidR="008413AC" w:rsidRDefault="008413AC">
      <w:pPr>
        <w:pStyle w:val="ConsPlusNormal"/>
        <w:spacing w:before="200"/>
        <w:ind w:firstLine="540"/>
        <w:jc w:val="both"/>
      </w:pPr>
      <w:r>
        <w:t xml:space="preserve">4.8. В случае наличия у муниципального образования экономии средств субсидии и местного бюджета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инициативных предложений,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w:t>
      </w:r>
      <w:proofErr w:type="gramStart"/>
      <w:r>
        <w:t>и(</w:t>
      </w:r>
      <w:proofErr w:type="gramEnd"/>
      <w:r>
        <w:t xml:space="preserve">или) по включению дополнительных мероприятий в рамках инициативных предложений после завершения конкурсных процедур, при условии соблюдения установленного соглашением уровня </w:t>
      </w:r>
      <w:proofErr w:type="spellStart"/>
      <w:r>
        <w:t>софинансирования</w:t>
      </w:r>
      <w:proofErr w:type="spellEnd"/>
      <w:r>
        <w:t>.</w:t>
      </w:r>
    </w:p>
    <w:p w:rsidR="008413AC" w:rsidRDefault="008413AC">
      <w:pPr>
        <w:pStyle w:val="ConsPlusNormal"/>
        <w:ind w:firstLine="540"/>
        <w:jc w:val="both"/>
      </w:pPr>
    </w:p>
    <w:p w:rsidR="008413AC" w:rsidRDefault="008413AC">
      <w:pPr>
        <w:pStyle w:val="ConsPlusTitle"/>
        <w:jc w:val="center"/>
        <w:outlineLvl w:val="2"/>
      </w:pPr>
      <w:r>
        <w:t>5. Правила перечисления субсидии</w:t>
      </w:r>
    </w:p>
    <w:p w:rsidR="008413AC" w:rsidRDefault="008413AC">
      <w:pPr>
        <w:pStyle w:val="ConsPlusNormal"/>
        <w:ind w:firstLine="540"/>
        <w:jc w:val="both"/>
      </w:pPr>
    </w:p>
    <w:p w:rsidR="008413AC" w:rsidRDefault="008413AC">
      <w:pPr>
        <w:pStyle w:val="ConsPlusNormal"/>
        <w:ind w:firstLine="540"/>
        <w:jc w:val="both"/>
      </w:pPr>
      <w:r>
        <w:t>5.1.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8413AC" w:rsidRDefault="008413AC">
      <w:pPr>
        <w:pStyle w:val="ConsPlusNormal"/>
        <w:spacing w:before="200"/>
        <w:ind w:firstLine="540"/>
        <w:jc w:val="both"/>
      </w:pPr>
      <w:r>
        <w:t xml:space="preserve">5.2. </w:t>
      </w:r>
      <w:proofErr w:type="gramStart"/>
      <w:r>
        <w:t>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roofErr w:type="gramEnd"/>
    </w:p>
    <w:p w:rsidR="008413AC" w:rsidRDefault="008413AC">
      <w:pPr>
        <w:pStyle w:val="ConsPlusNormal"/>
        <w:spacing w:before="20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8413AC" w:rsidRDefault="008413AC">
      <w:pPr>
        <w:pStyle w:val="ConsPlusNormal"/>
        <w:spacing w:before="200"/>
        <w:ind w:firstLine="540"/>
        <w:jc w:val="both"/>
      </w:pPr>
      <w:r>
        <w:t xml:space="preserve">5.3. При перечислении субсидии </w:t>
      </w:r>
      <w:proofErr w:type="gramStart"/>
      <w:r>
        <w:t>исходя из потребности в оплате денежных обязательств по расходам муниципального образования, источником финансового обеспечения которых является</w:t>
      </w:r>
      <w:proofErr w:type="gramEnd"/>
      <w:r>
        <w:t xml:space="preserve">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8413AC" w:rsidRDefault="008413AC">
      <w:pPr>
        <w:pStyle w:val="ConsPlusNormal"/>
        <w:spacing w:before="20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t>с даты поступления</w:t>
      </w:r>
      <w:proofErr w:type="gramEnd"/>
      <w:r>
        <w:t xml:space="preserve"> оформленного надлежащим образом платежного документа.</w:t>
      </w:r>
    </w:p>
    <w:p w:rsidR="008413AC" w:rsidRDefault="008413AC">
      <w:pPr>
        <w:pStyle w:val="ConsPlusNormal"/>
        <w:spacing w:before="200"/>
        <w:ind w:firstLine="540"/>
        <w:jc w:val="both"/>
      </w:pPr>
      <w:r>
        <w:t>5.4.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8413AC" w:rsidRDefault="008413AC">
      <w:pPr>
        <w:pStyle w:val="ConsPlusNormal"/>
        <w:spacing w:before="200"/>
        <w:ind w:firstLine="540"/>
        <w:jc w:val="both"/>
      </w:pPr>
      <w:r>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8413AC" w:rsidRDefault="008413AC">
      <w:pPr>
        <w:pStyle w:val="ConsPlusNormal"/>
        <w:spacing w:before="200"/>
        <w:ind w:firstLine="540"/>
        <w:jc w:val="both"/>
      </w:pPr>
      <w:r>
        <w:lastRenderedPageBreak/>
        <w:t xml:space="preserve">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w:t>
      </w:r>
      <w:proofErr w:type="spellStart"/>
      <w:r>
        <w:t>софинансирования</w:t>
      </w:r>
      <w:proofErr w:type="spellEnd"/>
      <w:r>
        <w:t xml:space="preserve"> в соответствии с соглашениями) осуществляется комитетом в соответствии с бюджетным законодательством Российской Федерации.</w:t>
      </w:r>
    </w:p>
    <w:p w:rsidR="008413AC" w:rsidRDefault="008413AC">
      <w:pPr>
        <w:pStyle w:val="ConsPlusNormal"/>
        <w:spacing w:before="20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w:t>
      </w:r>
    </w:p>
    <w:p w:rsidR="008413AC" w:rsidRDefault="008413AC">
      <w:pPr>
        <w:pStyle w:val="ConsPlusNormal"/>
        <w:spacing w:before="200"/>
        <w:ind w:firstLine="540"/>
        <w:jc w:val="both"/>
      </w:pPr>
      <w:r>
        <w:t>5.7. Средства субсидии, использованные муниципальным образованием не по целевому назначению, подлежат возврату в областной бюджет.</w:t>
      </w:r>
    </w:p>
    <w:p w:rsidR="008413AC" w:rsidRDefault="008413AC">
      <w:pPr>
        <w:pStyle w:val="ConsPlusNormal"/>
        <w:spacing w:before="200"/>
        <w:ind w:firstLine="540"/>
        <w:jc w:val="both"/>
      </w:pPr>
      <w:r>
        <w:t xml:space="preserve">5.8.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6">
        <w:r>
          <w:rPr>
            <w:color w:val="0000FF"/>
          </w:rPr>
          <w:t>разделом 5</w:t>
        </w:r>
      </w:hyperlink>
      <w:r>
        <w:t xml:space="preserve"> Правил.</w:t>
      </w:r>
    </w:p>
    <w:p w:rsidR="008413AC" w:rsidRDefault="008413AC">
      <w:pPr>
        <w:pStyle w:val="ConsPlusNormal"/>
        <w:ind w:firstLine="540"/>
        <w:jc w:val="both"/>
      </w:pPr>
    </w:p>
    <w:p w:rsidR="008413AC" w:rsidRDefault="008413AC">
      <w:pPr>
        <w:pStyle w:val="ConsPlusNormal"/>
        <w:ind w:firstLine="540"/>
        <w:jc w:val="both"/>
      </w:pPr>
    </w:p>
    <w:p w:rsidR="008413AC" w:rsidRDefault="008413AC">
      <w:pPr>
        <w:pStyle w:val="ConsPlusNormal"/>
        <w:ind w:firstLine="540"/>
        <w:jc w:val="both"/>
      </w:pPr>
    </w:p>
    <w:p w:rsidR="008413AC" w:rsidRDefault="008413AC">
      <w:pPr>
        <w:pStyle w:val="ConsPlusNormal"/>
        <w:ind w:firstLine="540"/>
        <w:jc w:val="both"/>
      </w:pPr>
    </w:p>
    <w:p w:rsidR="008413AC" w:rsidRDefault="008413AC">
      <w:pPr>
        <w:pStyle w:val="ConsPlusNormal"/>
        <w:ind w:firstLine="540"/>
        <w:jc w:val="both"/>
      </w:pPr>
    </w:p>
    <w:sectPr w:rsidR="008413AC" w:rsidSect="00C45FBC">
      <w:headerReference w:type="default" r:id="rId17"/>
      <w:headerReference w:type="first" r:id="rId18"/>
      <w:pgSz w:w="11905" w:h="16838"/>
      <w:pgMar w:top="1134" w:right="567" w:bottom="1134"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FBC" w:rsidRDefault="00C45FBC" w:rsidP="00C45FBC">
      <w:pPr>
        <w:spacing w:after="0" w:line="240" w:lineRule="auto"/>
      </w:pPr>
      <w:r>
        <w:separator/>
      </w:r>
    </w:p>
  </w:endnote>
  <w:endnote w:type="continuationSeparator" w:id="0">
    <w:p w:rsidR="00C45FBC" w:rsidRDefault="00C45FBC" w:rsidP="00C4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FBC" w:rsidRDefault="00C45FBC" w:rsidP="00C45FBC">
      <w:pPr>
        <w:spacing w:after="0" w:line="240" w:lineRule="auto"/>
      </w:pPr>
      <w:r>
        <w:separator/>
      </w:r>
    </w:p>
  </w:footnote>
  <w:footnote w:type="continuationSeparator" w:id="0">
    <w:p w:rsidR="00C45FBC" w:rsidRDefault="00C45FBC" w:rsidP="00C45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BC" w:rsidRDefault="00C45FBC">
    <w:pPr>
      <w:pStyle w:val="a5"/>
      <w:jc w:val="right"/>
    </w:pPr>
  </w:p>
  <w:p w:rsidR="00C45FBC" w:rsidRDefault="00FD56FE">
    <w:pPr>
      <w:pStyle w:val="a5"/>
      <w:jc w:val="right"/>
    </w:pPr>
    <w:sdt>
      <w:sdtPr>
        <w:id w:val="-2065017863"/>
        <w:docPartObj>
          <w:docPartGallery w:val="Page Numbers (Top of Page)"/>
          <w:docPartUnique/>
        </w:docPartObj>
      </w:sdtPr>
      <w:sdtEndPr/>
      <w:sdtContent>
        <w:r w:rsidR="00C45FBC">
          <w:fldChar w:fldCharType="begin"/>
        </w:r>
        <w:r w:rsidR="00C45FBC">
          <w:instrText>PAGE   \* MERGEFORMAT</w:instrText>
        </w:r>
        <w:r w:rsidR="00C45FBC">
          <w:fldChar w:fldCharType="separate"/>
        </w:r>
        <w:r>
          <w:rPr>
            <w:noProof/>
          </w:rPr>
          <w:t>6</w:t>
        </w:r>
        <w:r w:rsidR="00C45FBC">
          <w:fldChar w:fldCharType="end"/>
        </w:r>
      </w:sdtContent>
    </w:sdt>
  </w:p>
  <w:p w:rsidR="00C45FBC" w:rsidRDefault="00C45FB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422439"/>
      <w:docPartObj>
        <w:docPartGallery w:val="Page Numbers (Top of Page)"/>
        <w:docPartUnique/>
      </w:docPartObj>
    </w:sdtPr>
    <w:sdtEndPr/>
    <w:sdtContent>
      <w:p w:rsidR="00C45FBC" w:rsidRDefault="00C45FBC">
        <w:pPr>
          <w:pStyle w:val="a5"/>
          <w:jc w:val="right"/>
        </w:pPr>
      </w:p>
      <w:p w:rsidR="00C45FBC" w:rsidRDefault="00C45FBC">
        <w:pPr>
          <w:pStyle w:val="a5"/>
          <w:jc w:val="right"/>
        </w:pPr>
        <w:r>
          <w:fldChar w:fldCharType="begin"/>
        </w:r>
        <w:r>
          <w:instrText>PAGE   \* MERGEFORMAT</w:instrText>
        </w:r>
        <w:r>
          <w:fldChar w:fldCharType="separate"/>
        </w:r>
        <w:r w:rsidR="00FD56FE">
          <w:rPr>
            <w:noProof/>
          </w:rPr>
          <w:t>1</w:t>
        </w:r>
        <w:r>
          <w:fldChar w:fldCharType="end"/>
        </w:r>
      </w:p>
    </w:sdtContent>
  </w:sdt>
  <w:p w:rsidR="00C45FBC" w:rsidRDefault="00C45FB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AC"/>
    <w:rsid w:val="008413AC"/>
    <w:rsid w:val="00C45FBC"/>
    <w:rsid w:val="00CB3824"/>
    <w:rsid w:val="00D02C9C"/>
    <w:rsid w:val="00FD5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3A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413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13A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413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13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413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13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13A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413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13AC"/>
    <w:rPr>
      <w:rFonts w:ascii="Tahoma" w:hAnsi="Tahoma" w:cs="Tahoma"/>
      <w:sz w:val="16"/>
      <w:szCs w:val="16"/>
    </w:rPr>
  </w:style>
  <w:style w:type="paragraph" w:styleId="a5">
    <w:name w:val="header"/>
    <w:basedOn w:val="a"/>
    <w:link w:val="a6"/>
    <w:uiPriority w:val="99"/>
    <w:unhideWhenUsed/>
    <w:rsid w:val="00C45F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FBC"/>
  </w:style>
  <w:style w:type="paragraph" w:styleId="a7">
    <w:name w:val="footer"/>
    <w:basedOn w:val="a"/>
    <w:link w:val="a8"/>
    <w:uiPriority w:val="99"/>
    <w:unhideWhenUsed/>
    <w:rsid w:val="00C45F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3A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413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13A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413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13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413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13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13A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413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13AC"/>
    <w:rPr>
      <w:rFonts w:ascii="Tahoma" w:hAnsi="Tahoma" w:cs="Tahoma"/>
      <w:sz w:val="16"/>
      <w:szCs w:val="16"/>
    </w:rPr>
  </w:style>
  <w:style w:type="paragraph" w:styleId="a5">
    <w:name w:val="header"/>
    <w:basedOn w:val="a"/>
    <w:link w:val="a6"/>
    <w:uiPriority w:val="99"/>
    <w:unhideWhenUsed/>
    <w:rsid w:val="00C45F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FBC"/>
  </w:style>
  <w:style w:type="paragraph" w:styleId="a7">
    <w:name w:val="footer"/>
    <w:basedOn w:val="a"/>
    <w:link w:val="a8"/>
    <w:uiPriority w:val="99"/>
    <w:unhideWhenUsed/>
    <w:rsid w:val="00C45F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8BD885904A5CB96F12CE76502E1888E4EF7BCCF88C7848BEADAABCEA8FD78C8B91BA57E82BCA82A1DCE8D04FDD472E631D2C16BDmFL7N" TargetMode="External"/><Relationship Id="rId13" Type="http://schemas.openxmlformats.org/officeDocument/2006/relationships/hyperlink" Target="consultantplus://offline/ref=D78BD885904A5CB96F12CE76502E1888E4EE7EC7FB887848BEADAABCEA8FD78C8B91BA57E3259587B4CDB0DF4FC159297A012E14mBLDN"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D78BD885904A5CB96F12D167452E1888E2EE77C0FA8E7848BEADAABCEA8FD78C9991E25EE82CDFD6F786BFDD4FmDLDN" TargetMode="External"/><Relationship Id="rId12" Type="http://schemas.openxmlformats.org/officeDocument/2006/relationships/hyperlink" Target="consultantplus://offline/ref=D78BD885904A5CB96F12CE76502E1888E4EE7EC7FB887848BEADAABCEA8FD78C8B91BA57E3259587B4CDB0DF4FC159297A012E14mBLDN"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D78BD885904A5CB96F12D167452E1888E2EA7FC2FA8C7848BEADAABCEA8FD78C8B91BA52EA2EC4D2F793E98C098A542C661D2E11A1F7FEC4m8LD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78BD885904A5CB96F12D167452E1888E2EA7FC2FA8C7848BEADAABCEA8FD78C8B91BA52EA2EC5D2F993E98C098A542C661D2E11A1F7FEC4m8LDN" TargetMode="External"/><Relationship Id="rId5" Type="http://schemas.openxmlformats.org/officeDocument/2006/relationships/footnotes" Target="footnotes.xml"/><Relationship Id="rId15" Type="http://schemas.openxmlformats.org/officeDocument/2006/relationships/hyperlink" Target="consultantplus://offline/ref=D78BD885904A5CB96F12D167452E1888E2EA7FC2FA8C7848BEADAABCEA8FD78C8B91BA52EA2EC7D5F493E98C098A542C661D2E11A1F7FEC4m8LDN" TargetMode="External"/><Relationship Id="rId10" Type="http://schemas.openxmlformats.org/officeDocument/2006/relationships/hyperlink" Target="consultantplus://offline/ref=D78BD885904A5CB96F12D167452E1888E2EA7FC2FA8C7848BEADAABCEA8FD78C8B91BA52EA2EC4D5F893E98C098A542C661D2E11A1F7FEC4m8LD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78BD885904A5CB96F12D167452E1888E2EA7FC2FA8C7848BEADAABCEA8FD78C8B91BA52EA2EC7D5F693E98C098A542C661D2E11A1F7FEC4m8LDN"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3064</Words>
  <Characters>17466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Анастасия Романовна</dc:creator>
  <cp:lastModifiedBy>Ямалтдинова Алина Шамилевна</cp:lastModifiedBy>
  <cp:revision>4</cp:revision>
  <cp:lastPrinted>2022-10-04T12:39:00Z</cp:lastPrinted>
  <dcterms:created xsi:type="dcterms:W3CDTF">2022-07-22T13:11:00Z</dcterms:created>
  <dcterms:modified xsi:type="dcterms:W3CDTF">2022-10-04T12:39:00Z</dcterms:modified>
</cp:coreProperties>
</file>