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85" w:rsidRDefault="005D3385" w:rsidP="005D3385">
      <w:pPr>
        <w:pStyle w:val="ConsPlusNormal"/>
        <w:jc w:val="right"/>
        <w:outlineLvl w:val="0"/>
      </w:pPr>
      <w:r>
        <w:t>ПРИЛОЖЕНИЕ 1</w:t>
      </w:r>
    </w:p>
    <w:p w:rsidR="005D3385" w:rsidRDefault="005D3385" w:rsidP="005D3385">
      <w:pPr>
        <w:pStyle w:val="ConsPlusNormal"/>
        <w:jc w:val="right"/>
      </w:pPr>
      <w:r>
        <w:t>к областному закону</w:t>
      </w:r>
    </w:p>
    <w:p w:rsidR="005D3385" w:rsidRDefault="005D3385" w:rsidP="005D3385">
      <w:pPr>
        <w:pStyle w:val="ConsPlusNormal"/>
        <w:jc w:val="right"/>
      </w:pPr>
      <w:r>
        <w:t>от 08.12.2005 N 112-оз</w:t>
      </w:r>
    </w:p>
    <w:p w:rsidR="005D3385" w:rsidRDefault="005D3385" w:rsidP="005D3385">
      <w:pPr>
        <w:pStyle w:val="ConsPlusNormal"/>
        <w:ind w:firstLine="540"/>
        <w:jc w:val="both"/>
      </w:pPr>
    </w:p>
    <w:p w:rsidR="005D3385" w:rsidRDefault="005D3385" w:rsidP="005D3385">
      <w:pPr>
        <w:pStyle w:val="ConsPlusTitle"/>
        <w:jc w:val="center"/>
      </w:pPr>
      <w:r>
        <w:t>МЕТОДИКА</w:t>
      </w:r>
    </w:p>
    <w:p w:rsidR="005D3385" w:rsidRDefault="005D3385" w:rsidP="005D3385">
      <w:pPr>
        <w:pStyle w:val="ConsPlusTitle"/>
        <w:jc w:val="center"/>
      </w:pPr>
      <w:r>
        <w:t>РАСПРЕДЕЛЕНИЯ СУБВЕНЦИЙ, ПРЕДОСТАВЛЯЕМЫХ МЕСТНЫМ БЮДЖЕТАМ</w:t>
      </w:r>
    </w:p>
    <w:p w:rsidR="005D3385" w:rsidRDefault="005D3385" w:rsidP="005D3385">
      <w:pPr>
        <w:pStyle w:val="ConsPlusTitle"/>
        <w:jc w:val="center"/>
      </w:pPr>
      <w:r>
        <w:t>ЗА СЧЕТ СУБВЕНЦИЙ ОБЛАСТНОМУ БЮДЖЕТУ ЛЕНИНГРАДСКОЙ ОБЛАСТИ</w:t>
      </w:r>
    </w:p>
    <w:p w:rsidR="005D3385" w:rsidRDefault="005D3385" w:rsidP="005D3385">
      <w:pPr>
        <w:pStyle w:val="ConsPlusTitle"/>
        <w:jc w:val="center"/>
      </w:pPr>
      <w:r>
        <w:t xml:space="preserve">ИЗ ФЕДЕРАЛЬНОГО БЮДЖЕТА НА ОСУЩЕСТВЛЕНИЕ </w:t>
      </w:r>
      <w:proofErr w:type="gramStart"/>
      <w:r>
        <w:t>ОТДЕЛЬНЫХ</w:t>
      </w:r>
      <w:proofErr w:type="gramEnd"/>
    </w:p>
    <w:p w:rsidR="005D3385" w:rsidRDefault="005D3385" w:rsidP="005D3385">
      <w:pPr>
        <w:pStyle w:val="ConsPlusTitle"/>
        <w:jc w:val="center"/>
      </w:pPr>
      <w:r>
        <w:t>ГОСУДАРСТВЕННЫХ ПОЛНОМОЧИЙ РОССИЙСКОЙ ФЕДЕРАЦИИ, ПЕРЕДАННЫХ</w:t>
      </w:r>
    </w:p>
    <w:p w:rsidR="005D3385" w:rsidRDefault="005D3385" w:rsidP="005D3385">
      <w:pPr>
        <w:pStyle w:val="ConsPlusTitle"/>
        <w:jc w:val="center"/>
      </w:pPr>
      <w:r>
        <w:t>ОРГАНАМ ГОСУДАРСТВЕННОЙ ВЛАСТИ ЛЕНИНГРАДСКОЙ ОБЛАСТИ,</w:t>
      </w:r>
    </w:p>
    <w:p w:rsidR="005D3385" w:rsidRDefault="005D3385" w:rsidP="005D3385">
      <w:pPr>
        <w:pStyle w:val="ConsPlusTitle"/>
        <w:jc w:val="center"/>
      </w:pPr>
      <w:r>
        <w:t>В СФЕРЕ ГОСУДАРСТВЕННОЙ РЕГИСТРАЦИИ АКТОВ</w:t>
      </w:r>
    </w:p>
    <w:p w:rsidR="005D3385" w:rsidRDefault="005D3385" w:rsidP="005D3385">
      <w:pPr>
        <w:pStyle w:val="ConsPlusTitle"/>
        <w:jc w:val="center"/>
      </w:pPr>
      <w:r>
        <w:t>ГРАЖДАНСКОГО СОСТОЯНИЯ</w:t>
      </w:r>
    </w:p>
    <w:p w:rsidR="005D3385" w:rsidRDefault="005D3385" w:rsidP="005D338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D3385" w:rsidTr="002B33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85" w:rsidRDefault="005D3385" w:rsidP="002B33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85" w:rsidRDefault="005D3385" w:rsidP="002B33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3385" w:rsidRDefault="005D3385" w:rsidP="002B3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385" w:rsidRDefault="005D3385" w:rsidP="002B33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31.07.2017 </w:t>
            </w:r>
            <w:hyperlink r:id="rId7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3385" w:rsidRDefault="005D3385" w:rsidP="002B3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10.06.2019 </w:t>
            </w:r>
            <w:hyperlink r:id="rId8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85" w:rsidRDefault="005D3385" w:rsidP="002B3325">
            <w:pPr>
              <w:pStyle w:val="ConsPlusNormal"/>
            </w:pPr>
          </w:p>
        </w:tc>
      </w:tr>
    </w:tbl>
    <w:p w:rsidR="005D3385" w:rsidRDefault="005D3385" w:rsidP="005D3385">
      <w:pPr>
        <w:pStyle w:val="ConsPlusNormal"/>
        <w:jc w:val="center"/>
      </w:pPr>
    </w:p>
    <w:p w:rsidR="005D3385" w:rsidRDefault="005D3385" w:rsidP="005D3385">
      <w:pPr>
        <w:pStyle w:val="ConsPlusNormal"/>
        <w:ind w:firstLine="540"/>
        <w:jc w:val="both"/>
      </w:pPr>
      <w:r>
        <w:t xml:space="preserve">1. Общий объем субвенций, предоставляемых местным бюджетам за счет субвенций областному бюджету Ленинградской области из федерального бюджета в рамках реализации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15 ноября 1997 года N 143-ФЗ "Об актах гражданского состояния", определяется по формуле</w:t>
      </w:r>
    </w:p>
    <w:p w:rsidR="005D3385" w:rsidRDefault="005D3385" w:rsidP="005D3385">
      <w:pPr>
        <w:pStyle w:val="ConsPlusNormal"/>
      </w:pPr>
    </w:p>
    <w:p w:rsidR="005D3385" w:rsidRDefault="005D3385" w:rsidP="005D3385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807720" cy="4159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85" w:rsidRDefault="005D3385" w:rsidP="005D3385">
      <w:pPr>
        <w:pStyle w:val="ConsPlusNormal"/>
      </w:pPr>
    </w:p>
    <w:p w:rsidR="005D3385" w:rsidRDefault="005D3385" w:rsidP="005D3385">
      <w:pPr>
        <w:pStyle w:val="ConsPlusNormal"/>
        <w:ind w:firstLine="540"/>
        <w:jc w:val="both"/>
      </w:pPr>
      <w:r>
        <w:t xml:space="preserve">где </w:t>
      </w:r>
      <w:proofErr w:type="spellStart"/>
      <w:r>
        <w:t>С</w:t>
      </w:r>
      <w:r>
        <w:rPr>
          <w:vertAlign w:val="subscript"/>
        </w:rPr>
        <w:t>общ</w:t>
      </w:r>
      <w:proofErr w:type="spellEnd"/>
      <w:r>
        <w:t xml:space="preserve"> - размер субвенции на обеспечение отдельных государственных полномочий в сфере государственной регистрации актов гражданского состояния, выделенной Ленинградской области;</w:t>
      </w:r>
    </w:p>
    <w:p w:rsidR="005D3385" w:rsidRDefault="005D3385" w:rsidP="005D3385">
      <w:pPr>
        <w:pStyle w:val="ConsPlusNormal"/>
        <w:spacing w:before="20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субвенции на обеспечение отдельных государственных полномочий в сфере государственной регистрации актов гражданского состояния, выделяемой i-</w:t>
      </w:r>
      <w:proofErr w:type="spellStart"/>
      <w:r>
        <w:t>му</w:t>
      </w:r>
      <w:proofErr w:type="spellEnd"/>
      <w:r>
        <w:t xml:space="preserve"> муниципальному образованию Ленинградской области.</w:t>
      </w:r>
    </w:p>
    <w:p w:rsidR="005D3385" w:rsidRDefault="005D3385" w:rsidP="005D3385">
      <w:pPr>
        <w:pStyle w:val="ConsPlusNormal"/>
      </w:pPr>
    </w:p>
    <w:p w:rsidR="005D3385" w:rsidRDefault="005D3385" w:rsidP="005D3385">
      <w:pPr>
        <w:pStyle w:val="ConsPlusNormal"/>
        <w:ind w:firstLine="540"/>
        <w:jc w:val="both"/>
      </w:pPr>
      <w:r>
        <w:t xml:space="preserve">2. Размер </w:t>
      </w:r>
      <w:proofErr w:type="gramStart"/>
      <w:r>
        <w:t xml:space="preserve">субвенций, предоставляемых местным бюджетам за счет субвенции областному бюджету Ленинградской области из федерального бюджета </w:t>
      </w:r>
      <w:r>
        <w:rPr>
          <w:noProof/>
          <w:position w:val="-9"/>
        </w:rPr>
        <w:drawing>
          <wp:inline distT="0" distB="0" distL="0" distR="0">
            <wp:extent cx="403860" cy="231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</w:t>
      </w:r>
      <w:proofErr w:type="gramEnd"/>
      <w:r>
        <w:t xml:space="preserve"> по формуле</w:t>
      </w:r>
    </w:p>
    <w:p w:rsidR="005D3385" w:rsidRDefault="005D3385" w:rsidP="005D3385">
      <w:pPr>
        <w:pStyle w:val="ConsPlusNormal"/>
      </w:pPr>
    </w:p>
    <w:p w:rsidR="005D3385" w:rsidRDefault="005D3385" w:rsidP="005D3385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2719705" cy="24320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85" w:rsidRDefault="005D3385" w:rsidP="005D3385">
      <w:pPr>
        <w:pStyle w:val="ConsPlusNormal"/>
      </w:pPr>
    </w:p>
    <w:p w:rsidR="005D3385" w:rsidRDefault="005D3385" w:rsidP="005D3385">
      <w:pPr>
        <w:pStyle w:val="ConsPlusNormal"/>
        <w:ind w:firstLine="540"/>
        <w:jc w:val="both"/>
      </w:pPr>
      <w:r>
        <w:t xml:space="preserve">где 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- количество актов гражданского состояния и юридически значимых действий, совершенных органом записи актов гражданского состояния местного самоуправления муниципального района и городского округа за отчетный период;</w:t>
      </w:r>
    </w:p>
    <w:p w:rsidR="005D3385" w:rsidRDefault="005D3385" w:rsidP="005D3385">
      <w:pPr>
        <w:pStyle w:val="ConsPlusNormal"/>
        <w:spacing w:before="200"/>
        <w:ind w:firstLine="540"/>
        <w:jc w:val="both"/>
      </w:pPr>
      <w:proofErr w:type="spellStart"/>
      <w:proofErr w:type="gramStart"/>
      <w:r>
        <w:t>H</w:t>
      </w:r>
      <w:r>
        <w:rPr>
          <w:vertAlign w:val="subscript"/>
        </w:rPr>
        <w:t>i</w:t>
      </w:r>
      <w:proofErr w:type="spellEnd"/>
      <w:r>
        <w:t xml:space="preserve"> - средний норматив финансовых затрат (в расчете на одно юридически значимое действие) на выполнение федеральных полномочий по государственной регистрации актов гражданского состояния в части составления записей актов гражданского состояния и совершения иных юридически значимых действий для Ленинградской области, который определяется на соответствующий год в порядке, установленном Министерством юстиции Российской Федерации по согласованию с Министерством финансов Российской Федерации, за исключением расходов</w:t>
      </w:r>
      <w:proofErr w:type="gramEnd"/>
      <w:r>
        <w:t xml:space="preserve"> на приобретение бланков свидетельств о государственной регистрации актов гражданского состояния;</w:t>
      </w:r>
    </w:p>
    <w:p w:rsidR="005D3385" w:rsidRDefault="005D3385" w:rsidP="005D3385">
      <w:pPr>
        <w:pStyle w:val="ConsPlusNormal"/>
        <w:jc w:val="both"/>
      </w:pPr>
      <w:r>
        <w:t xml:space="preserve">(в ред. Областного </w:t>
      </w:r>
      <w:hyperlink r:id="rId13">
        <w:r>
          <w:rPr>
            <w:color w:val="0000FF"/>
          </w:rPr>
          <w:t>закона</w:t>
        </w:r>
      </w:hyperlink>
      <w:r>
        <w:t xml:space="preserve"> Ленинградской области от 10.06.2019 N 46-оз)</w:t>
      </w:r>
    </w:p>
    <w:p w:rsidR="005D3385" w:rsidRDefault="005D3385" w:rsidP="005D3385">
      <w:pPr>
        <w:pStyle w:val="ConsPlusNormal"/>
        <w:spacing w:before="20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средний коэффициент сложности актов гражданского состояния и юридически зн</w:t>
      </w:r>
      <w:bookmarkStart w:id="0" w:name="_GoBack"/>
      <w:bookmarkEnd w:id="0"/>
      <w:r>
        <w:t>ачимых действий, совершаемых органами записи актов гражданского состояния в Ленинградской области, который определяется на соответствующий год в порядке, установленном Министерством юстиции Российской Федерации по согласованию с Министерством финансов Российской Федерации;</w:t>
      </w:r>
    </w:p>
    <w:p w:rsidR="005D3385" w:rsidRDefault="005D3385" w:rsidP="005D3385">
      <w:pPr>
        <w:pStyle w:val="ConsPlusNormal"/>
        <w:spacing w:before="200"/>
        <w:ind w:firstLine="540"/>
        <w:jc w:val="both"/>
      </w:pPr>
      <w:proofErr w:type="spellStart"/>
      <w:r>
        <w:t>B</w:t>
      </w:r>
      <w:r>
        <w:rPr>
          <w:vertAlign w:val="subscript"/>
        </w:rPr>
        <w:t>pi</w:t>
      </w:r>
      <w:proofErr w:type="spellEnd"/>
      <w:r>
        <w:t xml:space="preserve"> - количество записей актов гражданского состояния, составленных органом записи актов гражданского состояния местного самоуправления муниципального района и городского округа, подлежащих конвертации (преобразованию) в форму электронного документа;</w:t>
      </w:r>
    </w:p>
    <w:p w:rsidR="005D3385" w:rsidRDefault="005D3385" w:rsidP="005A5A31">
      <w:pPr>
        <w:pStyle w:val="ConsPlusNormal"/>
        <w:keepLines/>
        <w:spacing w:before="200"/>
        <w:ind w:firstLine="539"/>
        <w:jc w:val="both"/>
      </w:pPr>
      <w:proofErr w:type="spellStart"/>
      <w:r>
        <w:lastRenderedPageBreak/>
        <w:t>B</w:t>
      </w:r>
      <w:r>
        <w:rPr>
          <w:vertAlign w:val="subscript"/>
        </w:rPr>
        <w:t>fi</w:t>
      </w:r>
      <w:proofErr w:type="spellEnd"/>
      <w:r>
        <w:t xml:space="preserve"> - количество записей актов гражданского состояния, составленных органами записи актов гражданского состояния местного самоуправления муниципального района и городского округа, подлежащих конвертации (преобразованию) в форму электронного документа, конвертированных (преобразованных) в форму электронного документа;</w:t>
      </w:r>
    </w:p>
    <w:p w:rsidR="005D3385" w:rsidRDefault="005D3385" w:rsidP="005D3385">
      <w:pPr>
        <w:pStyle w:val="ConsPlusNormal"/>
        <w:spacing w:before="200"/>
        <w:ind w:firstLine="540"/>
        <w:jc w:val="both"/>
      </w:pPr>
      <w:proofErr w:type="spellStart"/>
      <w:r>
        <w:t>X</w:t>
      </w:r>
      <w:r>
        <w:rPr>
          <w:vertAlign w:val="subscript"/>
        </w:rPr>
        <w:t>g</w:t>
      </w:r>
      <w:proofErr w:type="spellEnd"/>
      <w:r>
        <w:t xml:space="preserve"> - оставшийся период перевода книг государственной регистрации актов гражданского состояния (актовых книг) в электронную форму (количество лет);</w:t>
      </w:r>
    </w:p>
    <w:p w:rsidR="005D3385" w:rsidRDefault="005D3385" w:rsidP="005D3385">
      <w:pPr>
        <w:pStyle w:val="ConsPlusNormal"/>
        <w:spacing w:before="200"/>
        <w:ind w:firstLine="540"/>
        <w:jc w:val="both"/>
      </w:pPr>
      <w:proofErr w:type="gramStart"/>
      <w:r>
        <w:t>G - средний норматив финансовых затрат (в расчете на одну запись акта гражданского состояния, подлежащую конвертации (преобразованию) в форму электронного документа) на выполнение федеральных полномочий по государственной регистрации актов гражданского состояния в части перевода в электронную форму книг государственной регистрации актов гражданского состояния (актовых книг), который определяется на соответствующий год в порядке, установленном Министерством юстиции Российской Федерации по согласованию с Министерством</w:t>
      </w:r>
      <w:proofErr w:type="gramEnd"/>
      <w:r>
        <w:t xml:space="preserve"> финансов Российской Федерации;</w:t>
      </w:r>
    </w:p>
    <w:p w:rsidR="005D3385" w:rsidRDefault="005D3385" w:rsidP="005D3385">
      <w:pPr>
        <w:pStyle w:val="ConsPlusNormal"/>
        <w:spacing w:before="200"/>
        <w:ind w:firstLine="540"/>
        <w:jc w:val="both"/>
      </w:pPr>
      <w:proofErr w:type="spellStart"/>
      <w:r>
        <w:t>L</w:t>
      </w:r>
      <w:r>
        <w:rPr>
          <w:vertAlign w:val="subscript"/>
        </w:rPr>
        <w:t>i</w:t>
      </w:r>
      <w:proofErr w:type="spellEnd"/>
      <w:r>
        <w:t xml:space="preserve"> - средний коэффициент сложности конвертации (преобразования) записей актов гражданского состояния в форму электронного документа в Ленинградской области, который определяется на соответствующий год в порядке, установленном Министерством юстиции Российской Федерации по согласованию с Министерством финансов Российской Федерации.</w:t>
      </w:r>
    </w:p>
    <w:p w:rsidR="005D3385" w:rsidRDefault="005D3385" w:rsidP="005D3385">
      <w:pPr>
        <w:pStyle w:val="ConsPlusNormal"/>
        <w:ind w:firstLine="540"/>
        <w:jc w:val="both"/>
      </w:pPr>
    </w:p>
    <w:p w:rsidR="005D3385" w:rsidRDefault="005D3385" w:rsidP="005D3385">
      <w:pPr>
        <w:pStyle w:val="ConsPlusNormal"/>
        <w:ind w:firstLine="540"/>
        <w:jc w:val="both"/>
      </w:pPr>
    </w:p>
    <w:p w:rsidR="005D3385" w:rsidRDefault="005D3385" w:rsidP="005D3385">
      <w:pPr>
        <w:pStyle w:val="ConsPlusNormal"/>
        <w:ind w:firstLine="540"/>
        <w:jc w:val="both"/>
      </w:pPr>
    </w:p>
    <w:p w:rsidR="005D3385" w:rsidRDefault="005D3385" w:rsidP="005D3385">
      <w:pPr>
        <w:pStyle w:val="ConsPlusNormal"/>
        <w:ind w:firstLine="540"/>
        <w:jc w:val="both"/>
      </w:pPr>
    </w:p>
    <w:p w:rsidR="005D3385" w:rsidRDefault="005D3385" w:rsidP="005D3385">
      <w:pPr>
        <w:pStyle w:val="ConsPlusNormal"/>
        <w:ind w:firstLine="540"/>
        <w:jc w:val="both"/>
      </w:pPr>
    </w:p>
    <w:p w:rsidR="005D3385" w:rsidRDefault="005D3385" w:rsidP="005D3385">
      <w:pPr>
        <w:pStyle w:val="ConsPlusNormal"/>
        <w:jc w:val="right"/>
        <w:outlineLvl w:val="0"/>
      </w:pPr>
      <w:r>
        <w:t>ПРИЛОЖЕНИЕ 2</w:t>
      </w:r>
    </w:p>
    <w:p w:rsidR="005D3385" w:rsidRDefault="005D3385" w:rsidP="005D3385">
      <w:pPr>
        <w:pStyle w:val="ConsPlusNormal"/>
        <w:jc w:val="right"/>
      </w:pPr>
      <w:r>
        <w:t>к областному закону</w:t>
      </w:r>
    </w:p>
    <w:p w:rsidR="005D3385" w:rsidRDefault="005D3385" w:rsidP="005D3385">
      <w:pPr>
        <w:pStyle w:val="ConsPlusNormal"/>
        <w:jc w:val="right"/>
      </w:pPr>
      <w:r>
        <w:t>от 08.12.2005 N 112-оз</w:t>
      </w:r>
    </w:p>
    <w:p w:rsidR="005D3385" w:rsidRDefault="005D3385" w:rsidP="005D3385">
      <w:pPr>
        <w:pStyle w:val="ConsPlusNormal"/>
        <w:ind w:firstLine="540"/>
        <w:jc w:val="both"/>
      </w:pPr>
    </w:p>
    <w:p w:rsidR="005D3385" w:rsidRDefault="005D3385" w:rsidP="005D3385">
      <w:pPr>
        <w:pStyle w:val="ConsPlusTitle"/>
        <w:jc w:val="center"/>
      </w:pPr>
      <w:r>
        <w:t>ТАБЛИЦА</w:t>
      </w:r>
    </w:p>
    <w:p w:rsidR="005D3385" w:rsidRDefault="005D3385" w:rsidP="005D3385">
      <w:pPr>
        <w:pStyle w:val="ConsPlusTitle"/>
        <w:jc w:val="center"/>
      </w:pPr>
      <w:r>
        <w:t>КОЭФФИЦИЕНТОВ СЛОЖНОСТИ АКТОВ ГРАЖДАНСКОГО СОСТОЯНИЯ</w:t>
      </w:r>
    </w:p>
    <w:p w:rsidR="005D3385" w:rsidRDefault="005D3385" w:rsidP="005D3385">
      <w:pPr>
        <w:pStyle w:val="ConsPlusTitle"/>
        <w:jc w:val="center"/>
      </w:pPr>
      <w:r>
        <w:t>И ЮРИДИЧЕСКИ ЗНАЧИМЫХ ДЕЙСТВИЙ, СОВЕРШАЕМЫХ ОРГАНАМИ</w:t>
      </w:r>
    </w:p>
    <w:p w:rsidR="005D3385" w:rsidRDefault="005D3385" w:rsidP="005D3385">
      <w:pPr>
        <w:pStyle w:val="ConsPlusTitle"/>
        <w:jc w:val="center"/>
      </w:pPr>
      <w:proofErr w:type="gramStart"/>
      <w:r>
        <w:t>ЗАПИСИ АКТОВ ГРАЖДАНСКОГО СОСТОЯНИЯ (УТВЕРЖДЕНЫ ПРИКАЗОМ</w:t>
      </w:r>
      <w:proofErr w:type="gramEnd"/>
    </w:p>
    <w:p w:rsidR="005D3385" w:rsidRDefault="005D3385" w:rsidP="005D3385">
      <w:pPr>
        <w:pStyle w:val="ConsPlusTitle"/>
        <w:jc w:val="center"/>
      </w:pPr>
      <w:r>
        <w:t>МИНИСТЕРСТВА ЮСТИЦИИ РОССИЙСКОЙ ФЕДЕРАЦИИ</w:t>
      </w:r>
    </w:p>
    <w:p w:rsidR="005D3385" w:rsidRDefault="005D3385" w:rsidP="005D3385">
      <w:pPr>
        <w:pStyle w:val="ConsPlusTitle"/>
        <w:jc w:val="center"/>
      </w:pPr>
      <w:r>
        <w:t>ОТ 12 ОКТЯБРЯ 2009 ГОДА N 345 "ОБ УТВЕРЖДЕНИИ ПОРЯДКА</w:t>
      </w:r>
    </w:p>
    <w:p w:rsidR="005D3385" w:rsidRDefault="005D3385" w:rsidP="005D3385">
      <w:pPr>
        <w:pStyle w:val="ConsPlusTitle"/>
        <w:jc w:val="center"/>
      </w:pPr>
      <w:r>
        <w:t>ОПРЕДЕЛЕНИЯ СРЕДНЕГО КОЭФФИЦИЕНТА СЛОЖНОСТИ АКТОВ</w:t>
      </w:r>
    </w:p>
    <w:p w:rsidR="005D3385" w:rsidRDefault="005D3385" w:rsidP="005D3385">
      <w:pPr>
        <w:pStyle w:val="ConsPlusTitle"/>
        <w:jc w:val="center"/>
      </w:pPr>
      <w:r>
        <w:t>ГРАЖДАНСКОГО СОСТОЯНИЯ И ЮРИДИЧЕСКИ ЗНАЧИМЫХ ДЕЙСТВИЙ,</w:t>
      </w:r>
    </w:p>
    <w:p w:rsidR="005D3385" w:rsidRDefault="005D3385" w:rsidP="005D3385">
      <w:pPr>
        <w:pStyle w:val="ConsPlusTitle"/>
        <w:jc w:val="center"/>
      </w:pPr>
      <w:r>
        <w:t>СОВЕРШАЕМЫХ ОРГАНАМИ ЗАПИСИ АКТОВ ГРАЖДАНСКОГО СОСТОЯНИЯ</w:t>
      </w:r>
    </w:p>
    <w:p w:rsidR="005D3385" w:rsidRDefault="005D3385" w:rsidP="005D3385">
      <w:pPr>
        <w:pStyle w:val="ConsPlusTitle"/>
        <w:jc w:val="center"/>
      </w:pPr>
      <w:proofErr w:type="gramStart"/>
      <w:r>
        <w:t>В СУБЪЕКТЕ РОССИЙСКОЙ ФЕДЕРАЦИИ")</w:t>
      </w:r>
      <w:proofErr w:type="gramEnd"/>
    </w:p>
    <w:p w:rsidR="005D3385" w:rsidRDefault="005D3385" w:rsidP="005D338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D3385" w:rsidTr="002B33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85" w:rsidRDefault="005D3385" w:rsidP="002B33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85" w:rsidRDefault="005D3385" w:rsidP="002B33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3385" w:rsidRDefault="005D3385" w:rsidP="002B3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385" w:rsidRDefault="005D3385" w:rsidP="002B332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Областным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18.10.2011 N 82-оз;</w:t>
            </w:r>
          </w:p>
          <w:p w:rsidR="005D3385" w:rsidRDefault="005D3385" w:rsidP="002B332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Областного </w:t>
            </w:r>
            <w:hyperlink r:id="rId1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31.07.2017 N 58-оз)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85" w:rsidRDefault="005D3385" w:rsidP="002B3325">
            <w:pPr>
              <w:pStyle w:val="ConsPlusNormal"/>
            </w:pPr>
          </w:p>
        </w:tc>
      </w:tr>
    </w:tbl>
    <w:p w:rsidR="005D3385" w:rsidRDefault="005D3385" w:rsidP="005D33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63"/>
        <w:gridCol w:w="2098"/>
      </w:tblGrid>
      <w:tr w:rsidR="005D3385" w:rsidTr="005A5A31">
        <w:trPr>
          <w:tblHeader/>
        </w:trPr>
        <w:tc>
          <w:tcPr>
            <w:tcW w:w="510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Наименование актов гражданского состояния и юридически значимых действий, совершаемых органами записи актов гражданского состояния</w:t>
            </w:r>
          </w:p>
        </w:tc>
        <w:tc>
          <w:tcPr>
            <w:tcW w:w="2098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Коэффициент сложности</w:t>
            </w:r>
          </w:p>
          <w:p w:rsidR="005D3385" w:rsidRDefault="005D3385" w:rsidP="002B3325">
            <w:pPr>
              <w:pStyle w:val="ConsPlusNormal"/>
              <w:jc w:val="center"/>
            </w:pPr>
            <w:r>
              <w:t>(от 1 до 10 баллов)</w:t>
            </w:r>
          </w:p>
        </w:tc>
      </w:tr>
      <w:tr w:rsidR="005D3385" w:rsidTr="002B3325">
        <w:tc>
          <w:tcPr>
            <w:tcW w:w="9071" w:type="dxa"/>
            <w:gridSpan w:val="3"/>
          </w:tcPr>
          <w:p w:rsidR="005D3385" w:rsidRDefault="005D3385" w:rsidP="002B3325">
            <w:pPr>
              <w:pStyle w:val="ConsPlusNormal"/>
              <w:ind w:left="567"/>
              <w:jc w:val="both"/>
              <w:outlineLvl w:val="1"/>
            </w:pPr>
            <w:r>
              <w:t>Акты гражданского состояния</w:t>
            </w:r>
          </w:p>
        </w:tc>
      </w:tr>
      <w:tr w:rsidR="005D3385" w:rsidTr="002B3325">
        <w:tc>
          <w:tcPr>
            <w:tcW w:w="510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5D3385" w:rsidRDefault="005D3385" w:rsidP="002B3325">
            <w:pPr>
              <w:pStyle w:val="ConsPlusNormal"/>
            </w:pPr>
            <w:r>
              <w:t>Рождение</w:t>
            </w:r>
          </w:p>
        </w:tc>
        <w:tc>
          <w:tcPr>
            <w:tcW w:w="2098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6,75</w:t>
            </w:r>
          </w:p>
        </w:tc>
      </w:tr>
      <w:tr w:rsidR="005D3385" w:rsidTr="002B3325">
        <w:tc>
          <w:tcPr>
            <w:tcW w:w="510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</w:tcPr>
          <w:p w:rsidR="005D3385" w:rsidRDefault="005D3385" w:rsidP="002B3325">
            <w:pPr>
              <w:pStyle w:val="ConsPlusNormal"/>
            </w:pPr>
            <w:r>
              <w:t>Заключение брака</w:t>
            </w:r>
          </w:p>
        </w:tc>
        <w:tc>
          <w:tcPr>
            <w:tcW w:w="2098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9,05</w:t>
            </w:r>
          </w:p>
        </w:tc>
      </w:tr>
      <w:tr w:rsidR="005D3385" w:rsidTr="002B3325">
        <w:tc>
          <w:tcPr>
            <w:tcW w:w="510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</w:tcPr>
          <w:p w:rsidR="005D3385" w:rsidRDefault="005D3385" w:rsidP="002B3325">
            <w:pPr>
              <w:pStyle w:val="ConsPlusNormal"/>
            </w:pPr>
            <w:r>
              <w:t>Расторжение брака</w:t>
            </w:r>
          </w:p>
        </w:tc>
        <w:tc>
          <w:tcPr>
            <w:tcW w:w="2098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7,5</w:t>
            </w:r>
          </w:p>
        </w:tc>
      </w:tr>
      <w:tr w:rsidR="005D3385" w:rsidTr="002B3325">
        <w:tc>
          <w:tcPr>
            <w:tcW w:w="510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</w:tcPr>
          <w:p w:rsidR="005D3385" w:rsidRDefault="005D3385" w:rsidP="002B3325">
            <w:pPr>
              <w:pStyle w:val="ConsPlusNormal"/>
            </w:pPr>
            <w:r>
              <w:t>Усыновление (удочерение)</w:t>
            </w:r>
          </w:p>
        </w:tc>
        <w:tc>
          <w:tcPr>
            <w:tcW w:w="2098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7,25</w:t>
            </w:r>
          </w:p>
        </w:tc>
      </w:tr>
      <w:tr w:rsidR="005D3385" w:rsidTr="002B3325">
        <w:tc>
          <w:tcPr>
            <w:tcW w:w="510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</w:tcPr>
          <w:p w:rsidR="005D3385" w:rsidRDefault="005D3385" w:rsidP="002B3325">
            <w:pPr>
              <w:pStyle w:val="ConsPlusNormal"/>
            </w:pPr>
            <w:r>
              <w:t>Установление отцовства</w:t>
            </w:r>
          </w:p>
        </w:tc>
        <w:tc>
          <w:tcPr>
            <w:tcW w:w="2098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7,75</w:t>
            </w:r>
          </w:p>
        </w:tc>
      </w:tr>
      <w:tr w:rsidR="005D3385" w:rsidTr="002B3325">
        <w:tc>
          <w:tcPr>
            <w:tcW w:w="510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3" w:type="dxa"/>
          </w:tcPr>
          <w:p w:rsidR="005D3385" w:rsidRDefault="005D3385" w:rsidP="002B3325">
            <w:pPr>
              <w:pStyle w:val="ConsPlusNormal"/>
            </w:pPr>
            <w:r>
              <w:t>Перемена имени</w:t>
            </w:r>
          </w:p>
        </w:tc>
        <w:tc>
          <w:tcPr>
            <w:tcW w:w="2098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10,0</w:t>
            </w:r>
          </w:p>
        </w:tc>
      </w:tr>
      <w:tr w:rsidR="005D3385" w:rsidTr="002B3325">
        <w:tc>
          <w:tcPr>
            <w:tcW w:w="510" w:type="dxa"/>
          </w:tcPr>
          <w:p w:rsidR="005D3385" w:rsidRDefault="005D3385" w:rsidP="002B332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463" w:type="dxa"/>
          </w:tcPr>
          <w:p w:rsidR="005D3385" w:rsidRDefault="005D3385" w:rsidP="002B3325">
            <w:pPr>
              <w:pStyle w:val="ConsPlusNormal"/>
            </w:pPr>
            <w:r>
              <w:t>Смерть</w:t>
            </w:r>
          </w:p>
        </w:tc>
        <w:tc>
          <w:tcPr>
            <w:tcW w:w="2098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6,75</w:t>
            </w:r>
          </w:p>
        </w:tc>
      </w:tr>
      <w:tr w:rsidR="005D3385" w:rsidTr="002B3325">
        <w:tc>
          <w:tcPr>
            <w:tcW w:w="9071" w:type="dxa"/>
            <w:gridSpan w:val="3"/>
          </w:tcPr>
          <w:p w:rsidR="005D3385" w:rsidRDefault="005D3385" w:rsidP="002B3325">
            <w:pPr>
              <w:pStyle w:val="ConsPlusNormal"/>
              <w:ind w:left="567"/>
              <w:jc w:val="both"/>
              <w:outlineLvl w:val="1"/>
            </w:pPr>
            <w:r>
              <w:t>Юридически значимые действия</w:t>
            </w:r>
          </w:p>
        </w:tc>
      </w:tr>
      <w:tr w:rsidR="005D3385" w:rsidTr="002B3325">
        <w:tc>
          <w:tcPr>
            <w:tcW w:w="510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5D3385" w:rsidRDefault="005D3385" w:rsidP="002B3325">
            <w:pPr>
              <w:pStyle w:val="ConsPlusNormal"/>
            </w:pPr>
            <w:r>
              <w:t>Рассмотрение заявлений о внесении исправлений или изменений в записи актов гражданского состояния</w:t>
            </w:r>
          </w:p>
        </w:tc>
        <w:tc>
          <w:tcPr>
            <w:tcW w:w="2098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9,0</w:t>
            </w:r>
          </w:p>
        </w:tc>
      </w:tr>
      <w:tr w:rsidR="005D3385" w:rsidTr="002B3325">
        <w:tc>
          <w:tcPr>
            <w:tcW w:w="510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</w:tcPr>
          <w:p w:rsidR="005D3385" w:rsidRDefault="005D3385" w:rsidP="002B3325">
            <w:pPr>
              <w:pStyle w:val="ConsPlusNormal"/>
            </w:pPr>
            <w:r>
              <w:t>Выдача повторных свидетельств о государственной регистрации актов гражданского состояния</w:t>
            </w:r>
          </w:p>
        </w:tc>
        <w:tc>
          <w:tcPr>
            <w:tcW w:w="2098" w:type="dxa"/>
          </w:tcPr>
          <w:p w:rsidR="005D3385" w:rsidRDefault="005D3385" w:rsidP="002B3325">
            <w:pPr>
              <w:pStyle w:val="ConsPlusNormal"/>
              <w:jc w:val="center"/>
            </w:pPr>
            <w:r>
              <w:t>5,5</w:t>
            </w:r>
          </w:p>
        </w:tc>
      </w:tr>
      <w:tr w:rsidR="005D3385" w:rsidTr="002B332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D3385" w:rsidRDefault="005D3385" w:rsidP="002B33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  <w:tcBorders>
              <w:bottom w:val="nil"/>
            </w:tcBorders>
          </w:tcPr>
          <w:p w:rsidR="005D3385" w:rsidRDefault="005D3385" w:rsidP="002B3325">
            <w:pPr>
              <w:pStyle w:val="ConsPlusNormal"/>
            </w:pPr>
            <w:r>
              <w:t>Выдача справок из архивов органов записи актов гражданского состояния, а также извещений об отсутствии записей актов гражданского состояния</w:t>
            </w:r>
          </w:p>
        </w:tc>
        <w:tc>
          <w:tcPr>
            <w:tcW w:w="2098" w:type="dxa"/>
            <w:tcBorders>
              <w:bottom w:val="nil"/>
            </w:tcBorders>
          </w:tcPr>
          <w:p w:rsidR="005D3385" w:rsidRDefault="005D3385" w:rsidP="002B3325">
            <w:pPr>
              <w:pStyle w:val="ConsPlusNormal"/>
              <w:jc w:val="center"/>
            </w:pPr>
            <w:r>
              <w:t>5,0</w:t>
            </w:r>
          </w:p>
        </w:tc>
      </w:tr>
      <w:tr w:rsidR="005D3385" w:rsidTr="002B332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5D3385" w:rsidRDefault="005D3385" w:rsidP="002B3325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6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31.07.2017 N 58-оз)</w:t>
            </w:r>
          </w:p>
        </w:tc>
      </w:tr>
    </w:tbl>
    <w:p w:rsidR="005D3385" w:rsidRDefault="005A5A31" w:rsidP="005D3385">
      <w:pPr>
        <w:pStyle w:val="ConsPlusNormal"/>
      </w:pPr>
      <w:hyperlink r:id="rId17">
        <w:r w:rsidR="005D3385">
          <w:rPr>
            <w:i/>
            <w:color w:val="0000FF"/>
          </w:rPr>
          <w:br/>
        </w:r>
      </w:hyperlink>
      <w:r w:rsidR="005D3385">
        <w:br/>
      </w:r>
    </w:p>
    <w:p w:rsidR="005D3385" w:rsidRDefault="005D3385" w:rsidP="005D3385"/>
    <w:p w:rsidR="00483B6A" w:rsidRDefault="00483B6A"/>
    <w:sectPr w:rsidR="00483B6A" w:rsidSect="005A5A31">
      <w:headerReference w:type="default" r:id="rId1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31" w:rsidRDefault="005A5A31" w:rsidP="005A5A31">
      <w:pPr>
        <w:spacing w:after="0" w:line="240" w:lineRule="auto"/>
      </w:pPr>
      <w:r>
        <w:separator/>
      </w:r>
    </w:p>
  </w:endnote>
  <w:endnote w:type="continuationSeparator" w:id="0">
    <w:p w:rsidR="005A5A31" w:rsidRDefault="005A5A31" w:rsidP="005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31" w:rsidRDefault="005A5A31" w:rsidP="005A5A31">
      <w:pPr>
        <w:spacing w:after="0" w:line="240" w:lineRule="auto"/>
      </w:pPr>
      <w:r>
        <w:separator/>
      </w:r>
    </w:p>
  </w:footnote>
  <w:footnote w:type="continuationSeparator" w:id="0">
    <w:p w:rsidR="005A5A31" w:rsidRDefault="005A5A31" w:rsidP="005A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875667"/>
      <w:docPartObj>
        <w:docPartGallery w:val="Page Numbers (Top of Page)"/>
        <w:docPartUnique/>
      </w:docPartObj>
    </w:sdtPr>
    <w:sdtContent>
      <w:p w:rsidR="005A5A31" w:rsidRDefault="005A5A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A5A31" w:rsidRDefault="005A5A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85"/>
    <w:rsid w:val="00483B6A"/>
    <w:rsid w:val="005A5A31"/>
    <w:rsid w:val="005D3385"/>
    <w:rsid w:val="0080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D33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85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A31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5A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A3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D33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85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A31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5A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A3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873EDB192F7198F8245BEC139738EF0D9507C70B70E8D665AF5C10EDE0FED3F89C6970702908290428C16EEA3318DFC38CD19D784938EG1k7F" TargetMode="External"/><Relationship Id="rId13" Type="http://schemas.openxmlformats.org/officeDocument/2006/relationships/hyperlink" Target="consultantplus://offline/ref=1BB873EDB192F7198F8245BEC139738EF0D9507C70B70E8D665AF5C10EDE0FED3F89C6970702908290428C16EEA3318DFC38CD19D784938EG1k7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873EDB192F7198F8245BEC139738EF3D05B767DBD0E8D665AF5C10EDE0FED3F89C697070290809E428C16EEA3318DFC38CD19D784938EG1k7F" TargetMode="Externa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1BB873EDB192F7198F8245BEC139738EF0DD50767EB70E8D665AF5C10EDE0FED3F89C6970702928299428C16EEA3318DFC38CD19D784938EG1k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B873EDB192F7198F8245BEC139738EF3D05B767DBD0E8D665AF5C10EDE0FED3F89C697070290869B428C16EEA3318DFC38CD19D784938EG1k7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B873EDB192F7198F8245BEC139738EF3D05B767DBD0E8D665AF5C10EDE0FED3F89C697070290869B428C16EEA3318DFC38CD19D784938EG1k7F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873EDB192F7198F825AAFD439738EF6DA517F7DBC0E8D665AF5C10EDE0FED2D899E9B05048E829057DA47A8GFk4F" TargetMode="External"/><Relationship Id="rId14" Type="http://schemas.openxmlformats.org/officeDocument/2006/relationships/hyperlink" Target="consultantplus://offline/ref=1BB873EDB192F7198F8245BEC139738EF3D9557D7CB60E8D665AF5C10EDE0FED3F89C6970702908091428C16EEA3318DFC38CD19D784938EG1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Ярослав Эдуардович</dc:creator>
  <cp:lastModifiedBy>Ямалтдинова Алина Шамилевна</cp:lastModifiedBy>
  <cp:revision>2</cp:revision>
  <cp:lastPrinted>2022-10-04T13:58:00Z</cp:lastPrinted>
  <dcterms:created xsi:type="dcterms:W3CDTF">2022-08-26T05:34:00Z</dcterms:created>
  <dcterms:modified xsi:type="dcterms:W3CDTF">2022-10-04T13:58:00Z</dcterms:modified>
</cp:coreProperties>
</file>