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Pr="004D097D" w:rsidRDefault="000B0102" w:rsidP="004D097D">
      <w:pPr>
        <w:ind w:left="11340"/>
        <w:rPr>
          <w:sz w:val="24"/>
          <w:szCs w:val="24"/>
        </w:rPr>
      </w:pPr>
      <w:bookmarkStart w:id="0" w:name="_GoBack"/>
      <w:bookmarkEnd w:id="0"/>
      <w:r w:rsidRPr="004D097D">
        <w:rPr>
          <w:sz w:val="24"/>
          <w:szCs w:val="24"/>
        </w:rPr>
        <w:t xml:space="preserve">УТВЕРЖДЕНА </w:t>
      </w:r>
    </w:p>
    <w:p w:rsidR="000B0102" w:rsidRPr="004D097D" w:rsidRDefault="000B0102" w:rsidP="004D097D">
      <w:pPr>
        <w:ind w:left="11340"/>
        <w:rPr>
          <w:sz w:val="24"/>
          <w:szCs w:val="24"/>
        </w:rPr>
      </w:pPr>
      <w:r w:rsidRPr="004D097D">
        <w:rPr>
          <w:sz w:val="24"/>
          <w:szCs w:val="24"/>
        </w:rPr>
        <w:t xml:space="preserve">областным законом </w:t>
      </w:r>
    </w:p>
    <w:p w:rsidR="00533E4F" w:rsidRPr="00F953F6" w:rsidRDefault="00533E4F" w:rsidP="00533E4F">
      <w:pPr>
        <w:ind w:left="5954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от 21 декабря 2021 года № 148-оз</w:t>
      </w:r>
    </w:p>
    <w:p w:rsidR="00F12D7F" w:rsidRDefault="000B0102" w:rsidP="004D097D">
      <w:pPr>
        <w:ind w:left="11340"/>
        <w:rPr>
          <w:sz w:val="24"/>
          <w:szCs w:val="24"/>
        </w:rPr>
      </w:pPr>
      <w:r w:rsidRPr="004D097D">
        <w:rPr>
          <w:sz w:val="24"/>
          <w:szCs w:val="24"/>
        </w:rPr>
        <w:t xml:space="preserve">(приложение </w:t>
      </w:r>
      <w:r w:rsidR="005E12F2" w:rsidRPr="004D097D">
        <w:rPr>
          <w:sz w:val="24"/>
          <w:szCs w:val="24"/>
        </w:rPr>
        <w:t>17</w:t>
      </w:r>
      <w:r w:rsidRPr="004D097D">
        <w:rPr>
          <w:sz w:val="24"/>
          <w:szCs w:val="24"/>
        </w:rPr>
        <w:t xml:space="preserve">) </w:t>
      </w:r>
    </w:p>
    <w:p w:rsidR="00E20E28" w:rsidRDefault="00E20E28" w:rsidP="004D097D">
      <w:pPr>
        <w:jc w:val="center"/>
        <w:rPr>
          <w:szCs w:val="28"/>
        </w:rPr>
      </w:pPr>
    </w:p>
    <w:p w:rsidR="004D097D" w:rsidRPr="004D097D" w:rsidRDefault="004D097D" w:rsidP="004D097D">
      <w:pPr>
        <w:jc w:val="center"/>
        <w:rPr>
          <w:szCs w:val="28"/>
        </w:rPr>
      </w:pPr>
    </w:p>
    <w:p w:rsidR="00DD4A34" w:rsidRDefault="000B0102" w:rsidP="004D097D">
      <w:pPr>
        <w:jc w:val="center"/>
        <w:outlineLvl w:val="2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4D097D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4D097D" w:rsidRPr="004D097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4D097D" w:rsidRPr="004D097D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4D097D"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="004D097D"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br/>
      </w:r>
      <w:r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на 20</w:t>
      </w:r>
      <w:r w:rsidR="008154F8"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101E5C"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122FD1"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год</w:t>
      </w:r>
      <w:r w:rsidR="003C13DE"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на плановый период 20</w:t>
      </w:r>
      <w:r w:rsidR="001541A7"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101E5C"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3</w:t>
      </w:r>
      <w:r w:rsidR="003C13DE"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202</w:t>
      </w:r>
      <w:r w:rsidR="00101E5C"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4</w:t>
      </w:r>
      <w:r w:rsidR="003C13DE" w:rsidRPr="004D097D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годов</w:t>
      </w:r>
    </w:p>
    <w:p w:rsidR="00E20E28" w:rsidRPr="004D097D" w:rsidRDefault="00E20E28" w:rsidP="004D097D">
      <w:pPr>
        <w:jc w:val="center"/>
        <w:outlineLvl w:val="2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</w:p>
    <w:p w:rsidR="000B0102" w:rsidRPr="004D097D" w:rsidRDefault="000B0102" w:rsidP="00821934">
      <w:pPr>
        <w:ind w:right="-456"/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4D097D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r w:rsidRPr="004D097D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 рублей)</w:t>
      </w:r>
    </w:p>
    <w:tbl>
      <w:tblPr>
        <w:tblW w:w="51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36"/>
        <w:gridCol w:w="1403"/>
        <w:gridCol w:w="1403"/>
        <w:gridCol w:w="1403"/>
        <w:gridCol w:w="1404"/>
        <w:gridCol w:w="1403"/>
        <w:gridCol w:w="1403"/>
        <w:gridCol w:w="1404"/>
        <w:gridCol w:w="1403"/>
        <w:gridCol w:w="1403"/>
      </w:tblGrid>
      <w:tr w:rsidR="006A67A7" w:rsidRPr="00A03089" w:rsidTr="00E20E28">
        <w:trPr>
          <w:trHeight w:val="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4D097D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Внутренние </w:t>
            </w:r>
            <w:r w:rsidR="004D097D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br/>
            </w: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заимствования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4D097D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101E5C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</w:t>
            </w: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101E5C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3</w:t>
            </w: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101E5C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4</w:t>
            </w:r>
            <w:r w:rsidR="009559BE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6A67A7" w:rsidRPr="00A03089" w:rsidTr="00E20E28">
        <w:trPr>
          <w:trHeight w:val="20"/>
        </w:trPr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4D097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4D097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4D097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4D097D" w:rsidRDefault="00BF41E4" w:rsidP="005E12F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</w:tr>
      <w:tr w:rsidR="006A67A7" w:rsidRPr="00A03089" w:rsidTr="00E20E2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4D097D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D06C23" w:rsidP="00D06C23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101E5C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101E5C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00 00</w:t>
            </w:r>
            <w:r w:rsidR="00300FE2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3D1E4B" w:rsidP="00A17B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17B3A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101E5C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D06C23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1 500 00</w:t>
            </w:r>
            <w:r w:rsidR="00300FE2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3D1E4B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1 500 000</w:t>
            </w:r>
            <w:r w:rsidR="00300FE2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3D1E4B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101E5C" w:rsidP="0019666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1 000 00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A67A7" w:rsidRPr="00A03089" w:rsidTr="00E20E2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AB48FD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  <w:r w:rsidR="00262E32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262E32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3D1E4B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01E5C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101E5C" w:rsidP="00C925D9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101E5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500 000,0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3D1E4B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101E5C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250 00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3D1E4B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101E5C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575</w:t>
            </w:r>
            <w:r w:rsidR="00BF41E4"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000,0</w:t>
            </w:r>
          </w:p>
        </w:tc>
      </w:tr>
      <w:tr w:rsidR="006A67A7" w:rsidRPr="00A03089" w:rsidTr="00E20E2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4D097D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Бюджетные кредиты, полученные из федерального бюджета</w:t>
            </w:r>
            <w:r w:rsidR="00C925D9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101E5C" w:rsidP="00AB48FD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AB48FD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AB48FD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</w:tr>
      <w:tr w:rsidR="006A67A7" w:rsidRPr="00A03089" w:rsidTr="00E20E2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C925D9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 них</w:t>
            </w:r>
            <w:r w:rsidR="00C925D9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101E5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01E5C" w:rsidRPr="004D097D" w:rsidRDefault="00101E5C" w:rsidP="00AB48FD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4D097D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5C" w:rsidRPr="004D097D" w:rsidRDefault="00101E5C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4D097D" w:rsidRDefault="00300FE2" w:rsidP="00AB48FD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4D097D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4D097D" w:rsidRDefault="00BF41E4" w:rsidP="00AB48FD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4D097D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4D097D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</w:tr>
      <w:tr w:rsidR="006A67A7" w:rsidRPr="00A03089" w:rsidTr="00E20E2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4D097D" w:rsidRDefault="00BF41E4" w:rsidP="00AB48FD">
            <w:pPr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4D097D" w:rsidRDefault="00D06C23" w:rsidP="00AB48F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BF41E4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  <w:r w:rsidR="00262E32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BF41E4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0F39E8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101E5C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4D097D" w:rsidRDefault="00BF41E4" w:rsidP="00AB48F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4D097D" w:rsidRDefault="00AB48FD" w:rsidP="00AB48F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1 </w:t>
            </w:r>
            <w:r w:rsidR="00D06C23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="008F1C9C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28</w:t>
            </w:r>
            <w:r w:rsidR="00BF41E4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8F1C9C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961</w:t>
            </w:r>
            <w:r w:rsidR="00BF41E4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4D097D" w:rsidRDefault="008F1C9C" w:rsidP="00AB48F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="00BF41E4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4D097D" w:rsidRDefault="00BF41E4" w:rsidP="00AB48F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4D097D" w:rsidRDefault="00BF41E4" w:rsidP="00AB48F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AB48F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878 </w:t>
            </w:r>
            <w:r w:rsidR="008F1C9C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961</w:t>
            </w: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4D097D" w:rsidRDefault="00A17B3A" w:rsidP="00AB48F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BF41E4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BF41E4"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4D097D" w:rsidRDefault="00BF41E4" w:rsidP="00AB48F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4D097D" w:rsidRDefault="008F1C9C" w:rsidP="00AB48FD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D097D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1 703 961,8</w:t>
            </w:r>
          </w:p>
        </w:tc>
      </w:tr>
    </w:tbl>
    <w:p w:rsidR="001541A7" w:rsidRPr="004D097D" w:rsidRDefault="001541A7" w:rsidP="003C13DE">
      <w:pPr>
        <w:rPr>
          <w:sz w:val="24"/>
          <w:szCs w:val="24"/>
        </w:rPr>
      </w:pPr>
    </w:p>
    <w:sectPr w:rsidR="001541A7" w:rsidRPr="004D097D" w:rsidSect="004D097D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73151f4-fe6d-4434-b7e9-3037e48142ee"/>
  </w:docVars>
  <w:rsids>
    <w:rsidRoot w:val="000B0102"/>
    <w:rsid w:val="00011AA7"/>
    <w:rsid w:val="000A16AA"/>
    <w:rsid w:val="000B0102"/>
    <w:rsid w:val="000F39E8"/>
    <w:rsid w:val="00101E5C"/>
    <w:rsid w:val="0012099C"/>
    <w:rsid w:val="00122FD1"/>
    <w:rsid w:val="001343BA"/>
    <w:rsid w:val="00143E70"/>
    <w:rsid w:val="0014693A"/>
    <w:rsid w:val="001541A7"/>
    <w:rsid w:val="001B2D10"/>
    <w:rsid w:val="00262E32"/>
    <w:rsid w:val="002710C5"/>
    <w:rsid w:val="00273C73"/>
    <w:rsid w:val="002761CA"/>
    <w:rsid w:val="002D5924"/>
    <w:rsid w:val="002F3076"/>
    <w:rsid w:val="00300FE2"/>
    <w:rsid w:val="00356EA7"/>
    <w:rsid w:val="003635D4"/>
    <w:rsid w:val="00367378"/>
    <w:rsid w:val="003C13DE"/>
    <w:rsid w:val="003C2199"/>
    <w:rsid w:val="003D1E4B"/>
    <w:rsid w:val="003D7EE6"/>
    <w:rsid w:val="003E078D"/>
    <w:rsid w:val="003F4F18"/>
    <w:rsid w:val="00496C07"/>
    <w:rsid w:val="004C3238"/>
    <w:rsid w:val="004C3AAE"/>
    <w:rsid w:val="004D097D"/>
    <w:rsid w:val="00516E77"/>
    <w:rsid w:val="00533E4F"/>
    <w:rsid w:val="00535A42"/>
    <w:rsid w:val="005615EC"/>
    <w:rsid w:val="0056205D"/>
    <w:rsid w:val="005A2FF5"/>
    <w:rsid w:val="005E12F2"/>
    <w:rsid w:val="00616AB2"/>
    <w:rsid w:val="0064578E"/>
    <w:rsid w:val="006835CE"/>
    <w:rsid w:val="006A67A7"/>
    <w:rsid w:val="00754F00"/>
    <w:rsid w:val="007618BB"/>
    <w:rsid w:val="007913AF"/>
    <w:rsid w:val="008154F8"/>
    <w:rsid w:val="00821934"/>
    <w:rsid w:val="008273AD"/>
    <w:rsid w:val="0083551B"/>
    <w:rsid w:val="00874AF6"/>
    <w:rsid w:val="00895673"/>
    <w:rsid w:val="008B3F26"/>
    <w:rsid w:val="008F1C9C"/>
    <w:rsid w:val="00904879"/>
    <w:rsid w:val="009559BE"/>
    <w:rsid w:val="00983AE4"/>
    <w:rsid w:val="00987011"/>
    <w:rsid w:val="009B368A"/>
    <w:rsid w:val="00A03089"/>
    <w:rsid w:val="00A17B3A"/>
    <w:rsid w:val="00A7756D"/>
    <w:rsid w:val="00AA17AF"/>
    <w:rsid w:val="00AB48FD"/>
    <w:rsid w:val="00B455F3"/>
    <w:rsid w:val="00B71FFE"/>
    <w:rsid w:val="00B727F5"/>
    <w:rsid w:val="00BF41E4"/>
    <w:rsid w:val="00BF74C4"/>
    <w:rsid w:val="00C463BC"/>
    <w:rsid w:val="00C925D9"/>
    <w:rsid w:val="00CD20B1"/>
    <w:rsid w:val="00CE4614"/>
    <w:rsid w:val="00D06C23"/>
    <w:rsid w:val="00D77F05"/>
    <w:rsid w:val="00D81AA6"/>
    <w:rsid w:val="00DA357C"/>
    <w:rsid w:val="00DA6F21"/>
    <w:rsid w:val="00DD4A34"/>
    <w:rsid w:val="00E20E28"/>
    <w:rsid w:val="00E518BB"/>
    <w:rsid w:val="00E82C3A"/>
    <w:rsid w:val="00ED2F19"/>
    <w:rsid w:val="00F12D7F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7501-5C83-496D-A426-57CA5BC6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2021-12-17T06:05:00Z</cp:lastPrinted>
  <dcterms:created xsi:type="dcterms:W3CDTF">2021-12-21T13:38:00Z</dcterms:created>
  <dcterms:modified xsi:type="dcterms:W3CDTF">2021-12-21T13:38:00Z</dcterms:modified>
</cp:coreProperties>
</file>