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B7" w:rsidRDefault="00B851B7" w:rsidP="00087708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20BAF">
        <w:rPr>
          <w:rFonts w:ascii="Times New Roman" w:hAnsi="Times New Roman" w:cs="Times New Roman"/>
          <w:sz w:val="28"/>
          <w:szCs w:val="28"/>
        </w:rPr>
        <w:t>18</w:t>
      </w:r>
    </w:p>
    <w:p w:rsidR="00B851B7" w:rsidRDefault="00B851B7" w:rsidP="00087708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F20BAF">
        <w:rPr>
          <w:rFonts w:ascii="Times New Roman" w:hAnsi="Times New Roman" w:cs="Times New Roman"/>
          <w:sz w:val="28"/>
          <w:szCs w:val="28"/>
        </w:rPr>
        <w:t>15</w:t>
      </w:r>
    </w:p>
    <w:bookmarkEnd w:id="0"/>
    <w:p w:rsidR="00B851B7" w:rsidRDefault="00B851B7" w:rsidP="00B85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1B7" w:rsidRPr="00B851B7" w:rsidRDefault="00B851B7" w:rsidP="00B851B7">
      <w:pPr>
        <w:pStyle w:val="a3"/>
        <w:jc w:val="center"/>
        <w:rPr>
          <w:b/>
        </w:rPr>
      </w:pPr>
      <w:r w:rsidRPr="00B851B7">
        <w:rPr>
          <w:b/>
        </w:rPr>
        <w:t>РАСПРЕДЕЛЕНИЕ</w:t>
      </w:r>
    </w:p>
    <w:p w:rsidR="00B851B7" w:rsidRPr="00B851B7" w:rsidRDefault="00B851B7" w:rsidP="00B851B7">
      <w:pPr>
        <w:pStyle w:val="a3"/>
        <w:jc w:val="center"/>
        <w:rPr>
          <w:b/>
        </w:rPr>
      </w:pPr>
      <w:r w:rsidRPr="00B851B7">
        <w:rPr>
          <w:b/>
        </w:rPr>
        <w:t>субвенций бюджетам муниципальных образований Ленинградской</w:t>
      </w:r>
      <w:r w:rsidR="00120B64">
        <w:rPr>
          <w:b/>
        </w:rPr>
        <w:t xml:space="preserve"> </w:t>
      </w:r>
      <w:r w:rsidRPr="00B851B7">
        <w:rPr>
          <w:b/>
        </w:rPr>
        <w:t>области на осуществление отдельных государственных</w:t>
      </w:r>
      <w:r w:rsidR="00120B64">
        <w:rPr>
          <w:b/>
        </w:rPr>
        <w:t xml:space="preserve"> </w:t>
      </w:r>
      <w:r w:rsidRPr="00B851B7">
        <w:rPr>
          <w:b/>
        </w:rPr>
        <w:t>полномочий Ленинградской области в сфере профилактики</w:t>
      </w:r>
      <w:r w:rsidR="00120B64">
        <w:rPr>
          <w:b/>
        </w:rPr>
        <w:t xml:space="preserve"> </w:t>
      </w:r>
      <w:r w:rsidRPr="00B851B7">
        <w:rPr>
          <w:b/>
        </w:rPr>
        <w:t>безнадзорности и правонарушений несовершеннолетних</w:t>
      </w:r>
    </w:p>
    <w:p w:rsidR="00B851B7" w:rsidRPr="00B851B7" w:rsidRDefault="00B851B7" w:rsidP="00B851B7">
      <w:pPr>
        <w:pStyle w:val="a3"/>
        <w:jc w:val="center"/>
        <w:rPr>
          <w:b/>
        </w:rPr>
      </w:pPr>
      <w:r w:rsidRPr="00B851B7">
        <w:rPr>
          <w:b/>
        </w:rPr>
        <w:t>на 2022 год и на плановый период 2023 и 2024 годов</w:t>
      </w:r>
    </w:p>
    <w:p w:rsidR="00B851B7" w:rsidRDefault="00B851B7" w:rsidP="00B851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4" w:type="dxa"/>
        <w:jc w:val="center"/>
        <w:tblInd w:w="-72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57"/>
        <w:gridCol w:w="4500"/>
        <w:gridCol w:w="1559"/>
        <w:gridCol w:w="1596"/>
        <w:gridCol w:w="1522"/>
      </w:tblGrid>
      <w:tr w:rsidR="00050EC2" w:rsidRPr="001D5552" w:rsidTr="00120B64">
        <w:trPr>
          <w:cantSplit/>
          <w:trHeight w:val="20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</w:p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D5552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1D5552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/>
                <w:lang w:eastAsia="ru-RU"/>
              </w:rPr>
              <w:t>муниципального образования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050EC2" w:rsidRPr="001D5552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/>
                <w:bCs/>
                <w:lang w:eastAsia="ru-RU"/>
              </w:rPr>
              <w:t>(тысяч рублей)</w:t>
            </w:r>
          </w:p>
        </w:tc>
      </w:tr>
      <w:tr w:rsidR="00050EC2" w:rsidRPr="001D5552" w:rsidTr="00F20BAF">
        <w:trPr>
          <w:cantSplit/>
          <w:trHeight w:val="20"/>
          <w:jc w:val="center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2022</w:t>
            </w:r>
            <w:r w:rsidRPr="001D55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2023</w:t>
            </w:r>
            <w:r w:rsidRPr="001D55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2024</w:t>
            </w:r>
            <w:r w:rsidRPr="001D555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</w:tc>
      </w:tr>
    </w:tbl>
    <w:p w:rsidR="00050EC2" w:rsidRPr="001D5552" w:rsidRDefault="00050EC2" w:rsidP="00050EC2">
      <w:pPr>
        <w:autoSpaceDE w:val="0"/>
        <w:autoSpaceDN w:val="0"/>
        <w:adjustRightInd w:val="0"/>
        <w:spacing w:after="0" w:line="24" w:lineRule="auto"/>
        <w:jc w:val="center"/>
        <w:outlineLvl w:val="1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141" w:type="dxa"/>
        <w:jc w:val="center"/>
        <w:tblInd w:w="-65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60"/>
        <w:gridCol w:w="4498"/>
        <w:gridCol w:w="1561"/>
        <w:gridCol w:w="1596"/>
        <w:gridCol w:w="1526"/>
      </w:tblGrid>
      <w:tr w:rsidR="00050EC2" w:rsidRPr="00DA60E9" w:rsidTr="00120B64">
        <w:trPr>
          <w:cantSplit/>
          <w:trHeight w:val="18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1D5552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1D5552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1D5552" w:rsidRDefault="00050EC2" w:rsidP="00DA1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Пикалёво</w:t>
            </w:r>
            <w:proofErr w:type="spellEnd"/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2 915,3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2 982,9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3 081,3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14 677,2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15 017,2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15 512,8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Сертолово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2 211,6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2 262,9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2 337,5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5 026,5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5 142,9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5 312,6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6 534,4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6 685,7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6 906,4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2 312,2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2 365,7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2 443,8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2 412,7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2 468,6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2 550,0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2 412,7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2 468,6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2 550,0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2 513,2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2 571,4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2 656,3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2 312,2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2 365,7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2 443,8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2 111,1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2 160,0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2 231,3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F20BAF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Сланцевский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F20BAF">
        <w:trPr>
          <w:cantSplit/>
          <w:trHeight w:val="1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2 312,2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2 365,7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2 443,8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2 613,8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2 674,3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2 762,5</w:t>
            </w: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50EC2" w:rsidRPr="00DA60E9" w:rsidTr="00120B64">
        <w:trPr>
          <w:cantSplit/>
          <w:trHeight w:val="18"/>
          <w:jc w:val="center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4498" w:type="dxa"/>
            <w:tcBorders>
              <w:left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3 116,4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3 188,6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3 293,8</w:t>
            </w:r>
          </w:p>
        </w:tc>
      </w:tr>
      <w:tr w:rsidR="00050EC2" w:rsidRPr="00DA60E9" w:rsidTr="00120B64">
        <w:trPr>
          <w:cantSplit/>
          <w:trHeight w:val="170"/>
          <w:jc w:val="center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4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2 010,6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2 057,1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2" w:rsidRPr="00050EC2" w:rsidRDefault="00050EC2" w:rsidP="00050EC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050EC2">
              <w:rPr>
                <w:rFonts w:cs="Times New Roman"/>
                <w:sz w:val="24"/>
                <w:szCs w:val="24"/>
              </w:rPr>
              <w:t>2 125,0</w:t>
            </w:r>
          </w:p>
        </w:tc>
      </w:tr>
      <w:tr w:rsidR="00050EC2" w:rsidRPr="00DA60E9" w:rsidTr="00087708">
        <w:trPr>
          <w:cantSplit/>
          <w:trHeight w:val="18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EC2" w:rsidRPr="001D5552" w:rsidRDefault="00050EC2" w:rsidP="00DA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C2" w:rsidRPr="00864316" w:rsidRDefault="00050EC2" w:rsidP="00DA106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643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2" w:rsidRPr="00864316" w:rsidRDefault="00050EC2" w:rsidP="00050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16">
              <w:rPr>
                <w:rFonts w:ascii="Times New Roman" w:hAnsi="Times New Roman" w:cs="Times New Roman"/>
                <w:b/>
                <w:sz w:val="28"/>
                <w:szCs w:val="28"/>
              </w:rPr>
              <w:t>77 608,7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2" w:rsidRPr="00864316" w:rsidRDefault="00050EC2" w:rsidP="00050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16">
              <w:rPr>
                <w:rFonts w:ascii="Times New Roman" w:hAnsi="Times New Roman" w:cs="Times New Roman"/>
                <w:b/>
                <w:sz w:val="28"/>
                <w:szCs w:val="28"/>
              </w:rPr>
              <w:t>79 405,4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C2" w:rsidRPr="00864316" w:rsidRDefault="00050EC2" w:rsidP="00050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16">
              <w:rPr>
                <w:rFonts w:ascii="Times New Roman" w:hAnsi="Times New Roman" w:cs="Times New Roman"/>
                <w:b/>
                <w:sz w:val="28"/>
                <w:szCs w:val="28"/>
              </w:rPr>
              <w:t>82 025,9</w:t>
            </w:r>
          </w:p>
        </w:tc>
      </w:tr>
    </w:tbl>
    <w:p w:rsidR="00B776A3" w:rsidRDefault="00B776A3" w:rsidP="00120B64"/>
    <w:sectPr w:rsidR="00B7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5"/>
    <w:rsid w:val="00050EC2"/>
    <w:rsid w:val="00081E55"/>
    <w:rsid w:val="00087708"/>
    <w:rsid w:val="00120B64"/>
    <w:rsid w:val="002A69DC"/>
    <w:rsid w:val="00864316"/>
    <w:rsid w:val="00B776A3"/>
    <w:rsid w:val="00B851B7"/>
    <w:rsid w:val="00D105A5"/>
    <w:rsid w:val="00F2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1B7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1B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Нина Леонардовна</dc:creator>
  <cp:lastModifiedBy>Рыженкова Елена Николаевна</cp:lastModifiedBy>
  <cp:revision>7</cp:revision>
  <cp:lastPrinted>2021-12-03T13:45:00Z</cp:lastPrinted>
  <dcterms:created xsi:type="dcterms:W3CDTF">2021-08-24T13:44:00Z</dcterms:created>
  <dcterms:modified xsi:type="dcterms:W3CDTF">2021-12-03T13:49:00Z</dcterms:modified>
</cp:coreProperties>
</file>