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05" w:rsidRDefault="00554005" w:rsidP="0055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005">
        <w:rPr>
          <w:rFonts w:ascii="Times New Roman" w:hAnsi="Times New Roman" w:cs="Times New Roman"/>
          <w:sz w:val="24"/>
          <w:szCs w:val="24"/>
        </w:rPr>
        <w:t xml:space="preserve">Приложение 69 к пояснительной записке 2022 года </w:t>
      </w:r>
    </w:p>
    <w:p w:rsidR="00554005" w:rsidRDefault="00554005" w:rsidP="0055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005" w:rsidRPr="00554005" w:rsidRDefault="00554005" w:rsidP="0055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49E" w:rsidRDefault="003D2D29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иных</w:t>
      </w:r>
      <w:r w:rsidR="00CE2FCC" w:rsidRPr="00681545">
        <w:rPr>
          <w:rFonts w:ascii="Times New Roman" w:hAnsi="Times New Roman" w:cs="Times New Roman"/>
          <w:b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E2FCC" w:rsidRPr="00681545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8A049E" w:rsidRDefault="00CE2FCC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45">
        <w:rPr>
          <w:rFonts w:ascii="Times New Roman" w:hAnsi="Times New Roman" w:cs="Times New Roman"/>
          <w:b/>
          <w:sz w:val="28"/>
          <w:szCs w:val="28"/>
        </w:rPr>
        <w:t>из областного бюджета Ленинградской области</w:t>
      </w:r>
    </w:p>
    <w:p w:rsidR="008728C6" w:rsidRPr="00681545" w:rsidRDefault="00CE2FCC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45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образования </w:t>
      </w:r>
      <w:bookmarkStart w:id="0" w:name="_GoBack"/>
      <w:r w:rsidRPr="00681545">
        <w:rPr>
          <w:rFonts w:ascii="Times New Roman" w:hAnsi="Times New Roman" w:cs="Times New Roman"/>
          <w:b/>
          <w:sz w:val="28"/>
          <w:szCs w:val="28"/>
        </w:rPr>
        <w:t>на подготовку и проведение мероприятий, посвященных Дню образования Ленинградской области</w:t>
      </w:r>
    </w:p>
    <w:bookmarkEnd w:id="0"/>
    <w:p w:rsidR="006306F0" w:rsidRPr="00681545" w:rsidRDefault="006306F0" w:rsidP="008728C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53A3A" w:rsidRDefault="00F53A3A" w:rsidP="006C7DA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343C8" w:rsidRDefault="005343C8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Объем ассигнований по направлению расходов </w:t>
      </w:r>
      <w:r w:rsidR="00A6478F">
        <w:rPr>
          <w:rFonts w:ascii="Times New Roman" w:hAnsi="Times New Roman" w:cs="Times New Roman"/>
          <w:sz w:val="28"/>
          <w:szCs w:val="28"/>
        </w:rPr>
        <w:t>«</w:t>
      </w:r>
      <w:r w:rsidRPr="005343C8">
        <w:rPr>
          <w:rFonts w:ascii="Times New Roman" w:hAnsi="Times New Roman" w:cs="Times New Roman"/>
          <w:sz w:val="28"/>
          <w:szCs w:val="28"/>
        </w:rPr>
        <w:t>Иные межбюджетные трансферты на подготовку и проведение мероприятий, посвященных Дню образования Ленинградской области</w:t>
      </w:r>
      <w:r w:rsidR="00A6478F">
        <w:rPr>
          <w:rFonts w:ascii="Times New Roman" w:hAnsi="Times New Roman" w:cs="Times New Roman"/>
          <w:sz w:val="28"/>
          <w:szCs w:val="28"/>
        </w:rPr>
        <w:t>»</w:t>
      </w:r>
      <w:r w:rsidRPr="0053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766520" w:rsidRPr="00766520">
        <w:rPr>
          <w:rFonts w:ascii="Times New Roman" w:hAnsi="Times New Roman" w:cs="Times New Roman"/>
          <w:sz w:val="28"/>
          <w:szCs w:val="28"/>
        </w:rPr>
        <w:t>планируется бюджету муниципального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3C8">
        <w:rPr>
          <w:rFonts w:ascii="Times New Roman" w:hAnsi="Times New Roman" w:cs="Times New Roman"/>
          <w:sz w:val="28"/>
          <w:szCs w:val="28"/>
        </w:rPr>
        <w:t xml:space="preserve">победителю конкурса </w:t>
      </w:r>
      <w:r w:rsidR="00A6478F">
        <w:rPr>
          <w:rFonts w:ascii="Times New Roman" w:hAnsi="Times New Roman" w:cs="Times New Roman"/>
          <w:sz w:val="28"/>
          <w:szCs w:val="28"/>
        </w:rPr>
        <w:t>«</w:t>
      </w:r>
      <w:r w:rsidRPr="005343C8">
        <w:rPr>
          <w:rFonts w:ascii="Times New Roman" w:hAnsi="Times New Roman" w:cs="Times New Roman"/>
          <w:sz w:val="28"/>
          <w:szCs w:val="28"/>
        </w:rPr>
        <w:t>Столица Ленинградской области</w:t>
      </w:r>
      <w:r w:rsidR="005A2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размере</w:t>
      </w:r>
      <w:r w:rsidRPr="005343C8">
        <w:rPr>
          <w:rFonts w:ascii="Times New Roman" w:hAnsi="Times New Roman" w:cs="Times New Roman"/>
          <w:sz w:val="28"/>
          <w:szCs w:val="28"/>
        </w:rPr>
        <w:t xml:space="preserve">  200 000,0 тыс. руб. </w:t>
      </w:r>
    </w:p>
    <w:p w:rsidR="00A6478F" w:rsidRDefault="005343C8" w:rsidP="00A6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Ленинградской области </w:t>
      </w:r>
      <w:r w:rsidR="00A6478F" w:rsidRPr="005343C8">
        <w:rPr>
          <w:rFonts w:ascii="Times New Roman" w:hAnsi="Times New Roman" w:cs="Times New Roman"/>
          <w:sz w:val="28"/>
          <w:szCs w:val="28"/>
        </w:rPr>
        <w:t xml:space="preserve">от </w:t>
      </w:r>
      <w:r w:rsidR="005A2946">
        <w:rPr>
          <w:rFonts w:ascii="Times New Roman" w:hAnsi="Times New Roman" w:cs="Times New Roman"/>
          <w:sz w:val="28"/>
          <w:szCs w:val="28"/>
        </w:rPr>
        <w:t>5 октября 2020</w:t>
      </w:r>
      <w:r w:rsidR="00A6478F" w:rsidRPr="005343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478F">
        <w:rPr>
          <w:rFonts w:ascii="Times New Roman" w:hAnsi="Times New Roman" w:cs="Times New Roman"/>
          <w:sz w:val="28"/>
          <w:szCs w:val="28"/>
        </w:rPr>
        <w:t>7</w:t>
      </w:r>
      <w:r w:rsidR="005A2946">
        <w:rPr>
          <w:rFonts w:ascii="Times New Roman" w:hAnsi="Times New Roman" w:cs="Times New Roman"/>
          <w:sz w:val="28"/>
          <w:szCs w:val="28"/>
        </w:rPr>
        <w:t>13</w:t>
      </w:r>
      <w:r w:rsidR="00A6478F" w:rsidRPr="005343C8">
        <w:rPr>
          <w:rFonts w:ascii="Times New Roman" w:hAnsi="Times New Roman" w:cs="Times New Roman"/>
          <w:sz w:val="28"/>
          <w:szCs w:val="28"/>
        </w:rPr>
        <w:t xml:space="preserve">-р </w:t>
      </w:r>
      <w:r w:rsidR="00A6478F">
        <w:rPr>
          <w:rFonts w:ascii="Times New Roman" w:hAnsi="Times New Roman" w:cs="Times New Roman"/>
          <w:sz w:val="28"/>
          <w:szCs w:val="28"/>
        </w:rPr>
        <w:t>«</w:t>
      </w:r>
      <w:r w:rsidR="00A6478F" w:rsidRPr="005343C8">
        <w:rPr>
          <w:rFonts w:ascii="Times New Roman" w:hAnsi="Times New Roman" w:cs="Times New Roman"/>
          <w:sz w:val="28"/>
          <w:szCs w:val="28"/>
        </w:rPr>
        <w:t>О наделении статусом столицы Ленинградской области на 20</w:t>
      </w:r>
      <w:r w:rsidR="00A6478F">
        <w:rPr>
          <w:rFonts w:ascii="Times New Roman" w:hAnsi="Times New Roman" w:cs="Times New Roman"/>
          <w:sz w:val="28"/>
          <w:szCs w:val="28"/>
        </w:rPr>
        <w:t>21</w:t>
      </w:r>
      <w:r w:rsidR="005A2946">
        <w:rPr>
          <w:rFonts w:ascii="Times New Roman" w:hAnsi="Times New Roman" w:cs="Times New Roman"/>
          <w:sz w:val="28"/>
          <w:szCs w:val="28"/>
        </w:rPr>
        <w:t xml:space="preserve"> и 2022</w:t>
      </w:r>
      <w:r w:rsidR="00A6478F" w:rsidRPr="005343C8">
        <w:rPr>
          <w:rFonts w:ascii="Times New Roman" w:hAnsi="Times New Roman" w:cs="Times New Roman"/>
          <w:sz w:val="28"/>
          <w:szCs w:val="28"/>
        </w:rPr>
        <w:t xml:space="preserve"> год</w:t>
      </w:r>
      <w:r w:rsidR="005A2946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распоряжений Правительства Ленинградской области от 3 июля 2019 года № 440-р и от 14 ноября 2019 года № 774-р</w:t>
      </w:r>
      <w:r w:rsidR="00A647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статусом столицы </w:t>
      </w:r>
      <w:r w:rsidRPr="005343C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6478F">
        <w:rPr>
          <w:rFonts w:ascii="Times New Roman" w:hAnsi="Times New Roman" w:cs="Times New Roman"/>
          <w:sz w:val="28"/>
          <w:szCs w:val="28"/>
        </w:rPr>
        <w:t>на 202</w:t>
      </w:r>
      <w:r w:rsidR="005A2946">
        <w:rPr>
          <w:rFonts w:ascii="Times New Roman" w:hAnsi="Times New Roman" w:cs="Times New Roman"/>
          <w:sz w:val="28"/>
          <w:szCs w:val="28"/>
        </w:rPr>
        <w:t>2 год наделен город Тосно.</w:t>
      </w:r>
      <w:proofErr w:type="gramEnd"/>
    </w:p>
    <w:p w:rsidR="00F80B45" w:rsidRDefault="00F80B45" w:rsidP="00A6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45">
        <w:rPr>
          <w:rFonts w:ascii="Times New Roman" w:hAnsi="Times New Roman" w:cs="Times New Roman"/>
          <w:sz w:val="28"/>
          <w:szCs w:val="28"/>
        </w:rPr>
        <w:t>В соответствии с решением конкурсной комиссии по организации и проведению ежегодного конкурса «Столица Ленинградской области» победителем конкурса на 2023 год стал город Сосновый Бор.</w:t>
      </w:r>
    </w:p>
    <w:p w:rsidR="00A6478F" w:rsidRDefault="00A6478F" w:rsidP="00A6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49">
        <w:rPr>
          <w:rFonts w:ascii="Times New Roman" w:hAnsi="Times New Roman" w:cs="Times New Roman"/>
          <w:sz w:val="28"/>
          <w:szCs w:val="28"/>
        </w:rPr>
        <w:t>Иные межбюджетные трансферты на подготовку и проведение мероприятий, посвященных Дню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849">
        <w:rPr>
          <w:rFonts w:ascii="Times New Roman" w:hAnsi="Times New Roman" w:cs="Times New Roman"/>
          <w:sz w:val="28"/>
          <w:szCs w:val="28"/>
        </w:rPr>
        <w:t xml:space="preserve"> </w:t>
      </w:r>
      <w:r w:rsidR="003D2D29">
        <w:rPr>
          <w:rFonts w:ascii="Times New Roman" w:hAnsi="Times New Roman" w:cs="Times New Roman"/>
          <w:sz w:val="28"/>
          <w:szCs w:val="28"/>
        </w:rPr>
        <w:t xml:space="preserve">запланированы на 2022 год </w:t>
      </w:r>
      <w:r>
        <w:rPr>
          <w:rFonts w:ascii="Times New Roman" w:hAnsi="Times New Roman" w:cs="Times New Roman"/>
          <w:sz w:val="28"/>
          <w:szCs w:val="28"/>
        </w:rPr>
        <w:t>городу Тосно</w:t>
      </w:r>
      <w:r w:rsidRPr="0036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200 000,0 </w:t>
      </w:r>
      <w:r w:rsidR="003D2D29">
        <w:rPr>
          <w:rFonts w:ascii="Times New Roman" w:hAnsi="Times New Roman" w:cs="Times New Roman"/>
          <w:sz w:val="28"/>
          <w:szCs w:val="28"/>
        </w:rPr>
        <w:t>тысяч рублей, на 2023 год городу Сосновый Бор в размере 200 000,0 тысяч рублей.</w:t>
      </w: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Default="00766520" w:rsidP="0053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20" w:rsidRPr="00766520" w:rsidRDefault="00766520" w:rsidP="00A6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520" w:rsidRPr="00766520" w:rsidSect="004A11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8"/>
    <w:rsid w:val="00030CB3"/>
    <w:rsid w:val="0015005C"/>
    <w:rsid w:val="001A445C"/>
    <w:rsid w:val="00234FFD"/>
    <w:rsid w:val="0035704C"/>
    <w:rsid w:val="003D2D29"/>
    <w:rsid w:val="004262BE"/>
    <w:rsid w:val="004A11BA"/>
    <w:rsid w:val="004A59A6"/>
    <w:rsid w:val="00530DD6"/>
    <w:rsid w:val="005343C8"/>
    <w:rsid w:val="00554005"/>
    <w:rsid w:val="00577037"/>
    <w:rsid w:val="005A2946"/>
    <w:rsid w:val="005C2D28"/>
    <w:rsid w:val="006306F0"/>
    <w:rsid w:val="00664D58"/>
    <w:rsid w:val="00681545"/>
    <w:rsid w:val="00695161"/>
    <w:rsid w:val="006C7DA7"/>
    <w:rsid w:val="006E2477"/>
    <w:rsid w:val="006F3E2D"/>
    <w:rsid w:val="00707805"/>
    <w:rsid w:val="00766520"/>
    <w:rsid w:val="00771533"/>
    <w:rsid w:val="007A033A"/>
    <w:rsid w:val="008728C6"/>
    <w:rsid w:val="008A049E"/>
    <w:rsid w:val="00904D99"/>
    <w:rsid w:val="00A57457"/>
    <w:rsid w:val="00A6478F"/>
    <w:rsid w:val="00A66E77"/>
    <w:rsid w:val="00A9562B"/>
    <w:rsid w:val="00AA03EF"/>
    <w:rsid w:val="00BB1FED"/>
    <w:rsid w:val="00C66C15"/>
    <w:rsid w:val="00CE2FCC"/>
    <w:rsid w:val="00D53722"/>
    <w:rsid w:val="00D96126"/>
    <w:rsid w:val="00EA389B"/>
    <w:rsid w:val="00F41448"/>
    <w:rsid w:val="00F53A3A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Юрьевна</dc:creator>
  <cp:lastModifiedBy>Елена Александровна Павлова</cp:lastModifiedBy>
  <cp:revision>3</cp:revision>
  <cp:lastPrinted>2021-08-10T14:50:00Z</cp:lastPrinted>
  <dcterms:created xsi:type="dcterms:W3CDTF">2021-08-10T15:03:00Z</dcterms:created>
  <dcterms:modified xsi:type="dcterms:W3CDTF">2021-08-30T15:08:00Z</dcterms:modified>
</cp:coreProperties>
</file>