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D5" w:rsidRDefault="007A0BD5" w:rsidP="0045275C">
      <w:pPr>
        <w:ind w:left="7088"/>
      </w:pPr>
      <w:bookmarkStart w:id="0" w:name="_GoBack"/>
      <w:bookmarkEnd w:id="0"/>
      <w:r>
        <w:t>УТВЕРЖДЕНЫ</w:t>
      </w:r>
    </w:p>
    <w:p w:rsidR="007A0BD5" w:rsidRDefault="007A0BD5" w:rsidP="0045275C">
      <w:pPr>
        <w:ind w:left="7088"/>
      </w:pPr>
      <w:r>
        <w:t>областным законом</w:t>
      </w:r>
    </w:p>
    <w:p w:rsidR="00194E03" w:rsidRPr="00571624" w:rsidRDefault="00571624" w:rsidP="0045275C">
      <w:pPr>
        <w:ind w:left="7088"/>
      </w:pPr>
      <w:r>
        <w:t>от 7 июля 2021 года № 93-оз</w:t>
      </w:r>
    </w:p>
    <w:p w:rsidR="007A0BD5" w:rsidRDefault="007A0BD5" w:rsidP="0045275C">
      <w:pPr>
        <w:ind w:left="7088"/>
      </w:pPr>
      <w:r>
        <w:t>(приложение 3)</w:t>
      </w:r>
    </w:p>
    <w:p w:rsidR="007A0BD5" w:rsidRDefault="007A0BD5">
      <w:pPr>
        <w:rPr>
          <w:sz w:val="28"/>
          <w:szCs w:val="28"/>
        </w:rPr>
      </w:pPr>
    </w:p>
    <w:p w:rsidR="0045275C" w:rsidRDefault="0045275C">
      <w:pPr>
        <w:rPr>
          <w:sz w:val="28"/>
          <w:szCs w:val="28"/>
        </w:rPr>
      </w:pPr>
    </w:p>
    <w:p w:rsidR="007A0BD5" w:rsidRPr="007A0BD5" w:rsidRDefault="007A0BD5">
      <w:pPr>
        <w:rPr>
          <w:sz w:val="28"/>
          <w:szCs w:val="28"/>
        </w:rPr>
      </w:pPr>
    </w:p>
    <w:p w:rsidR="007A0BD5" w:rsidRPr="00C20E19" w:rsidRDefault="007A0BD5" w:rsidP="00C20E19">
      <w:pPr>
        <w:jc w:val="center"/>
        <w:rPr>
          <w:sz w:val="26"/>
          <w:szCs w:val="26"/>
        </w:rPr>
      </w:pPr>
      <w:r w:rsidRPr="00C20E19">
        <w:rPr>
          <w:b/>
          <w:bCs/>
          <w:sz w:val="26"/>
          <w:szCs w:val="26"/>
        </w:rPr>
        <w:t>Показатели</w:t>
      </w:r>
      <w:r w:rsidRPr="00C20E19">
        <w:rPr>
          <w:b/>
          <w:bCs/>
          <w:sz w:val="26"/>
          <w:szCs w:val="26"/>
        </w:rPr>
        <w:br/>
        <w:t>исполнения областного бюджета Ленинградской области за 2020 год</w:t>
      </w:r>
      <w:r w:rsidRPr="00C20E19">
        <w:rPr>
          <w:b/>
          <w:bCs/>
          <w:sz w:val="26"/>
          <w:szCs w:val="26"/>
        </w:rPr>
        <w:br/>
        <w:t>по расходам по разделам и подразделам классификации расходов бюджетов</w:t>
      </w:r>
    </w:p>
    <w:p w:rsidR="007A0BD5" w:rsidRDefault="007A0BD5"/>
    <w:p w:rsidR="007A0BD5" w:rsidRDefault="007A0BD5"/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981"/>
        <w:gridCol w:w="1328"/>
        <w:gridCol w:w="1807"/>
      </w:tblGrid>
      <w:tr w:rsidR="00C20E19" w:rsidRPr="00C20E19" w:rsidTr="0019379C">
        <w:trPr>
          <w:trHeight w:val="20"/>
        </w:trPr>
        <w:tc>
          <w:tcPr>
            <w:tcW w:w="2948" w:type="pct"/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D82"/>
            <w:bookmarkEnd w:id="1"/>
            <w:r w:rsidRPr="00C20E1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89" w:type="pct"/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19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662" w:type="pct"/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19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901" w:type="pct"/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19">
              <w:rPr>
                <w:b/>
                <w:bCs/>
                <w:sz w:val="22"/>
                <w:szCs w:val="22"/>
              </w:rPr>
              <w:t xml:space="preserve">Сумма </w:t>
            </w:r>
            <w:r w:rsidRPr="00C20E19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</w:tbl>
    <w:p w:rsidR="00DA1E0C" w:rsidRPr="0019379C" w:rsidRDefault="00DA1E0C" w:rsidP="0019379C">
      <w:pPr>
        <w:spacing w:line="14" w:lineRule="auto"/>
        <w:rPr>
          <w:spacing w:val="-8"/>
          <w:sz w:val="2"/>
          <w:szCs w:val="2"/>
        </w:rPr>
      </w:pPr>
    </w:p>
    <w:tbl>
      <w:tblPr>
        <w:tblW w:w="4812" w:type="pct"/>
        <w:tblInd w:w="392" w:type="dxa"/>
        <w:tblLook w:val="04A0" w:firstRow="1" w:lastRow="0" w:firstColumn="1" w:lastColumn="0" w:noHBand="0" w:noVBand="1"/>
      </w:tblPr>
      <w:tblGrid>
        <w:gridCol w:w="5913"/>
        <w:gridCol w:w="981"/>
        <w:gridCol w:w="1328"/>
        <w:gridCol w:w="1807"/>
      </w:tblGrid>
      <w:tr w:rsidR="00C20E19" w:rsidRPr="00C20E19" w:rsidTr="0019379C">
        <w:trPr>
          <w:trHeight w:val="20"/>
          <w:tblHeader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sz w:val="22"/>
                <w:szCs w:val="22"/>
              </w:rPr>
            </w:pPr>
            <w:r w:rsidRPr="00C20E19">
              <w:rPr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sz w:val="22"/>
                <w:szCs w:val="22"/>
              </w:rPr>
            </w:pPr>
            <w:r w:rsidRPr="00C20E19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sz w:val="22"/>
                <w:szCs w:val="22"/>
              </w:rPr>
            </w:pPr>
            <w:r w:rsidRPr="00C20E19">
              <w:rPr>
                <w:sz w:val="22"/>
                <w:szCs w:val="22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C20E19">
            <w:pPr>
              <w:jc w:val="center"/>
              <w:rPr>
                <w:sz w:val="22"/>
                <w:szCs w:val="22"/>
              </w:rPr>
            </w:pPr>
            <w:r w:rsidRPr="00C20E19">
              <w:rPr>
                <w:sz w:val="22"/>
                <w:szCs w:val="22"/>
              </w:rPr>
              <w:t>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170 268 115,7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8 213 022,8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5 193,9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 xml:space="preserve">Функционирование законодательных (представительных) органов государственной власти </w:t>
            </w:r>
            <w:r w:rsidR="00326978">
              <w:br/>
            </w:r>
            <w:r w:rsidRPr="00C20E19">
              <w:t>и представительных органов муниципальных образований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521 012,1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3 030 031,2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Судебная система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401 039,2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 xml:space="preserve">Обеспечение деятельности финансовых, налоговых </w:t>
            </w:r>
            <w:r w:rsidR="00326978">
              <w:br/>
            </w:r>
            <w:r w:rsidRPr="00C20E19">
              <w:t>и таможенных органов и органов финансового (финансово-бюджетного) надзора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85 567,9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Обеспечение проведения выборов и референдумов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361 826,4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Резервные фонды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общегосударственные вопросы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3 808 352,1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НАЦИОНАЛЬНАЯ ОБОРОНА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79 328,4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79 328,4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2 779 438,4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694 645,2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Обеспечение пожарной безопасности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1 574 510,5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510 282,7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НАЦИОНАЛЬНАЯ ЭКОНОМИКА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27 281 026,3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Общеэкономические вопросы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162 719,9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Воспроизводство минерально-сырьевой базы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8 753,0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Сельское хозяйство и рыболовство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5 589 247,4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Водное хозяйство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43 586,2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Лесное хозяйство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1 728 935,0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lastRenderedPageBreak/>
              <w:t>Транспорт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532 135,1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Дорожное хозяйство (дорожные фонды)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14 218 006,9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Связь и информатика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1 130 616,1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Прикладные научные исследования в области национальной экономики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5 990,0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национальной экономики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3 861 036,7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17 936 631,7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Жилищное хозяйство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4 138 479,3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Коммунальное хозяйство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11 472 528,3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Благоустройство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1 913 580,9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жилищно-коммунального хозяйства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412 043,2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ОХРАНА ОКРУЖАЮЩЕЙ СРЕДЫ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669 996,9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 xml:space="preserve">Охрана объектов растительного и животного мира </w:t>
            </w:r>
            <w:r w:rsidR="00326978">
              <w:br/>
            </w:r>
            <w:r w:rsidRPr="00C20E19">
              <w:t>и среды их обитания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125 140,8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охраны окружающей среды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544 856,1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38 617 789,5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Дошкольное 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13 002 021,0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Общее 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19 572 410,4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Дополнительное образование детей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425 027,4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Среднее профессиональное 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3 380 179,6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 xml:space="preserve">Профессиональная подготовка, переподготовка </w:t>
            </w:r>
            <w:r w:rsidR="00144324">
              <w:br/>
            </w:r>
            <w:r w:rsidRPr="00C20E19">
              <w:t>и 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289 407,5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Высшее 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977 515,0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Молодежная политика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721 055,1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250 173,5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3 958 964,9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Культура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3 939 986,3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культуры, кинематографии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18 978,6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ЗДРАВООХРАНЕНИЕ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28 225 507,4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Стационарная медицинская помощь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10 594 469,3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Амбулаторная помощь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6 516 800,0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Медицинская помощь в дневных стационарах всех типов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64 760,1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Скорая медицинская помощь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1 572 680,3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Санаторно-оздоровительная помощь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90 328,6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306 319,7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здравоохранения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9 080 149,4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СОЦИАЛЬНАЯ ПОЛИТИКА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33 775 429,9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Пенсионное обеспечение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431 735,0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Социальное обслуживание населения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4 984 225,7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Социальное обеспечение населения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21 014 407,5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Охрана семьи и детства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6 473 091,8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Другие вопросы в области социальной политики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871 969,9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2 483 470,4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Физическая культура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172 357,8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Массовый спорт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1 697 583,3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Спорт высших достижений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613 529,3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446 335,3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Телевидение и радиовещание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353 610,6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Периодическая печать и издательства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92 724,7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7 978,8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Обслуживание государственного (муниципального) внутреннего долга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7 978,8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rPr>
                <w:b/>
                <w:bCs/>
              </w:rPr>
            </w:pPr>
            <w:r w:rsidRPr="00C20E19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  <w:rPr>
                <w:b/>
                <w:bCs/>
              </w:rPr>
            </w:pPr>
            <w:r w:rsidRPr="00C20E19">
              <w:rPr>
                <w:b/>
                <w:bCs/>
              </w:rPr>
              <w:t>5 793 195,0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1 625 695,5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Иные дотации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643 143,6</w:t>
            </w:r>
          </w:p>
        </w:tc>
      </w:tr>
      <w:tr w:rsidR="00C20E19" w:rsidRPr="00C20E19" w:rsidTr="00C20E19">
        <w:trPr>
          <w:trHeight w:val="20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r w:rsidRPr="00C20E19">
              <w:t>Прочие межбюджетные трансферты общего характера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D5" w:rsidRPr="00C20E19" w:rsidRDefault="007A0BD5" w:rsidP="007A0BD5">
            <w:pPr>
              <w:jc w:val="center"/>
            </w:pPr>
            <w:r w:rsidRPr="00C20E19">
              <w:t>3 524 355,9</w:t>
            </w:r>
          </w:p>
        </w:tc>
      </w:tr>
    </w:tbl>
    <w:p w:rsidR="004E3C30" w:rsidRPr="00235398" w:rsidRDefault="004E3C30" w:rsidP="00043378">
      <w:pPr>
        <w:rPr>
          <w:szCs w:val="28"/>
        </w:rPr>
      </w:pPr>
    </w:p>
    <w:sectPr w:rsidR="004E3C30" w:rsidRPr="00235398" w:rsidSect="00537ABB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03" w:rsidRDefault="00194E03" w:rsidP="00235398">
      <w:r>
        <w:separator/>
      </w:r>
    </w:p>
  </w:endnote>
  <w:endnote w:type="continuationSeparator" w:id="0">
    <w:p w:rsidR="00194E03" w:rsidRDefault="00194E03" w:rsidP="0023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03" w:rsidRDefault="00194E03" w:rsidP="00235398">
      <w:r>
        <w:separator/>
      </w:r>
    </w:p>
  </w:footnote>
  <w:footnote w:type="continuationSeparator" w:id="0">
    <w:p w:rsidR="00194E03" w:rsidRDefault="00194E03" w:rsidP="0023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3" w:rsidRDefault="004B32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392">
      <w:rPr>
        <w:noProof/>
      </w:rPr>
      <w:t>2</w:t>
    </w:r>
    <w:r>
      <w:rPr>
        <w:noProof/>
      </w:rPr>
      <w:fldChar w:fldCharType="end"/>
    </w:r>
  </w:p>
  <w:p w:rsidR="00194E03" w:rsidRDefault="00194E03" w:rsidP="00796B8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3749054-7a73-485c-9d8c-1cb5bd08f62f"/>
  </w:docVars>
  <w:rsids>
    <w:rsidRoot w:val="00131918"/>
    <w:rsid w:val="000001D0"/>
    <w:rsid w:val="00043378"/>
    <w:rsid w:val="00095655"/>
    <w:rsid w:val="000C3508"/>
    <w:rsid w:val="000E4DF3"/>
    <w:rsid w:val="00107308"/>
    <w:rsid w:val="00131918"/>
    <w:rsid w:val="00144324"/>
    <w:rsid w:val="00163342"/>
    <w:rsid w:val="0019379C"/>
    <w:rsid w:val="00194E03"/>
    <w:rsid w:val="001C7868"/>
    <w:rsid w:val="00235398"/>
    <w:rsid w:val="0028725F"/>
    <w:rsid w:val="002A79FE"/>
    <w:rsid w:val="002F5537"/>
    <w:rsid w:val="00307FF5"/>
    <w:rsid w:val="0032058A"/>
    <w:rsid w:val="00326978"/>
    <w:rsid w:val="0045275C"/>
    <w:rsid w:val="00464236"/>
    <w:rsid w:val="00496F24"/>
    <w:rsid w:val="004A2570"/>
    <w:rsid w:val="004B326C"/>
    <w:rsid w:val="004C4F12"/>
    <w:rsid w:val="004E3C30"/>
    <w:rsid w:val="00537ABB"/>
    <w:rsid w:val="00571624"/>
    <w:rsid w:val="0066279D"/>
    <w:rsid w:val="00671BA3"/>
    <w:rsid w:val="006F3044"/>
    <w:rsid w:val="00741211"/>
    <w:rsid w:val="00780AAF"/>
    <w:rsid w:val="00794F10"/>
    <w:rsid w:val="00796B8D"/>
    <w:rsid w:val="007A0BD5"/>
    <w:rsid w:val="007D4881"/>
    <w:rsid w:val="00886856"/>
    <w:rsid w:val="008A1ADC"/>
    <w:rsid w:val="008E37D9"/>
    <w:rsid w:val="008E6648"/>
    <w:rsid w:val="00900274"/>
    <w:rsid w:val="00917158"/>
    <w:rsid w:val="00922039"/>
    <w:rsid w:val="00972161"/>
    <w:rsid w:val="009920B3"/>
    <w:rsid w:val="009958FF"/>
    <w:rsid w:val="00A02C4C"/>
    <w:rsid w:val="00A51C11"/>
    <w:rsid w:val="00A957ED"/>
    <w:rsid w:val="00B247A3"/>
    <w:rsid w:val="00B75A66"/>
    <w:rsid w:val="00BC4326"/>
    <w:rsid w:val="00BD0A45"/>
    <w:rsid w:val="00BD407A"/>
    <w:rsid w:val="00BE3FA5"/>
    <w:rsid w:val="00C20E19"/>
    <w:rsid w:val="00C452EF"/>
    <w:rsid w:val="00C512C2"/>
    <w:rsid w:val="00C6764E"/>
    <w:rsid w:val="00C8044E"/>
    <w:rsid w:val="00C82FE6"/>
    <w:rsid w:val="00CB0222"/>
    <w:rsid w:val="00CB7CC4"/>
    <w:rsid w:val="00CF0722"/>
    <w:rsid w:val="00D067AD"/>
    <w:rsid w:val="00D54A9D"/>
    <w:rsid w:val="00D65581"/>
    <w:rsid w:val="00D80CDC"/>
    <w:rsid w:val="00D85B7E"/>
    <w:rsid w:val="00DA1E0C"/>
    <w:rsid w:val="00DB78CD"/>
    <w:rsid w:val="00DD48E0"/>
    <w:rsid w:val="00DF2593"/>
    <w:rsid w:val="00E04E56"/>
    <w:rsid w:val="00E27FFD"/>
    <w:rsid w:val="00E60C95"/>
    <w:rsid w:val="00E828B5"/>
    <w:rsid w:val="00ED3D6C"/>
    <w:rsid w:val="00ED7C20"/>
    <w:rsid w:val="00EE7412"/>
    <w:rsid w:val="00EF2106"/>
    <w:rsid w:val="00F60CA7"/>
    <w:rsid w:val="00FB1D4D"/>
    <w:rsid w:val="00FB2392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3E"/>
    <w:rPr>
      <w:sz w:val="24"/>
      <w:szCs w:val="24"/>
    </w:rPr>
  </w:style>
  <w:style w:type="paragraph" w:styleId="1">
    <w:name w:val="heading 1"/>
    <w:basedOn w:val="a"/>
    <w:next w:val="a"/>
    <w:qFormat/>
    <w:rsid w:val="00FD1C3E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FD1C3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3E"/>
    <w:pPr>
      <w:ind w:firstLine="900"/>
      <w:jc w:val="both"/>
    </w:pPr>
    <w:rPr>
      <w:sz w:val="28"/>
    </w:rPr>
  </w:style>
  <w:style w:type="paragraph" w:styleId="a4">
    <w:name w:val="Body Text"/>
    <w:basedOn w:val="a"/>
    <w:rsid w:val="00FD1C3E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E3C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35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398"/>
    <w:rPr>
      <w:sz w:val="24"/>
      <w:szCs w:val="24"/>
    </w:rPr>
  </w:style>
  <w:style w:type="paragraph" w:styleId="aa">
    <w:name w:val="footer"/>
    <w:basedOn w:val="a"/>
    <w:link w:val="ab"/>
    <w:rsid w:val="00235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5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FCFA-A5FC-434E-AA22-0409A621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2</cp:revision>
  <cp:lastPrinted>2021-03-22T09:21:00Z</cp:lastPrinted>
  <dcterms:created xsi:type="dcterms:W3CDTF">2021-07-07T07:22:00Z</dcterms:created>
  <dcterms:modified xsi:type="dcterms:W3CDTF">2021-07-07T07:22:00Z</dcterms:modified>
</cp:coreProperties>
</file>