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C42" w:rsidRPr="00746650" w:rsidRDefault="00F03692" w:rsidP="00746650">
      <w:pPr>
        <w:autoSpaceDE w:val="0"/>
        <w:autoSpaceDN w:val="0"/>
        <w:adjustRightInd w:val="0"/>
        <w:ind w:left="5529"/>
        <w:rPr>
          <w:sz w:val="28"/>
          <w:szCs w:val="28"/>
        </w:rPr>
      </w:pPr>
      <w:r w:rsidRPr="00746650">
        <w:rPr>
          <w:sz w:val="28"/>
          <w:szCs w:val="28"/>
        </w:rPr>
        <w:t>Таблица</w:t>
      </w:r>
      <w:r w:rsidR="00F525BB" w:rsidRPr="00746650">
        <w:rPr>
          <w:sz w:val="28"/>
          <w:szCs w:val="28"/>
        </w:rPr>
        <w:t xml:space="preserve"> </w:t>
      </w:r>
      <w:r w:rsidR="00AE2AC5" w:rsidRPr="00746650">
        <w:rPr>
          <w:sz w:val="28"/>
          <w:szCs w:val="28"/>
        </w:rPr>
        <w:t>33</w:t>
      </w:r>
    </w:p>
    <w:p w:rsidR="00B74C42" w:rsidRPr="00746650" w:rsidRDefault="00F03692" w:rsidP="00746650">
      <w:pPr>
        <w:autoSpaceDE w:val="0"/>
        <w:autoSpaceDN w:val="0"/>
        <w:adjustRightInd w:val="0"/>
        <w:ind w:left="5529"/>
        <w:rPr>
          <w:sz w:val="28"/>
          <w:szCs w:val="28"/>
        </w:rPr>
      </w:pPr>
      <w:r w:rsidRPr="00746650">
        <w:rPr>
          <w:sz w:val="28"/>
          <w:szCs w:val="28"/>
        </w:rPr>
        <w:t xml:space="preserve">приложения </w:t>
      </w:r>
      <w:r w:rsidR="00AE2AC5" w:rsidRPr="00746650">
        <w:rPr>
          <w:sz w:val="28"/>
          <w:szCs w:val="28"/>
        </w:rPr>
        <w:t>15</w:t>
      </w:r>
    </w:p>
    <w:p w:rsidR="008E0E76" w:rsidRPr="00746650" w:rsidRDefault="008E0E76" w:rsidP="00746650">
      <w:pPr>
        <w:pStyle w:val="a3"/>
        <w:ind w:left="5529"/>
        <w:rPr>
          <w:rFonts w:ascii="Times New Roman" w:eastAsiaTheme="minorHAnsi" w:hAnsi="Times New Roman"/>
          <w:sz w:val="28"/>
          <w:szCs w:val="28"/>
        </w:rPr>
      </w:pPr>
      <w:r w:rsidRPr="00746650">
        <w:rPr>
          <w:rFonts w:ascii="Times New Roman" w:eastAsiaTheme="minorHAnsi" w:hAnsi="Times New Roman"/>
          <w:sz w:val="28"/>
          <w:szCs w:val="28"/>
        </w:rPr>
        <w:t>к областному закону</w:t>
      </w:r>
    </w:p>
    <w:p w:rsidR="008E0E76" w:rsidRPr="00746650" w:rsidRDefault="008E0E76" w:rsidP="00746650">
      <w:pPr>
        <w:pStyle w:val="a3"/>
        <w:ind w:left="5529"/>
        <w:rPr>
          <w:rFonts w:ascii="Times New Roman" w:eastAsiaTheme="minorHAnsi" w:hAnsi="Times New Roman"/>
          <w:sz w:val="28"/>
          <w:szCs w:val="28"/>
        </w:rPr>
      </w:pPr>
      <w:r w:rsidRPr="00746650">
        <w:rPr>
          <w:rFonts w:ascii="Times New Roman" w:eastAsiaTheme="minorHAnsi" w:hAnsi="Times New Roman"/>
          <w:sz w:val="28"/>
          <w:szCs w:val="28"/>
        </w:rPr>
        <w:t xml:space="preserve">от </w:t>
      </w:r>
      <w:r w:rsidR="0066574C" w:rsidRPr="00746650">
        <w:rPr>
          <w:rFonts w:ascii="Times New Roman" w:eastAsiaTheme="minorHAnsi" w:hAnsi="Times New Roman"/>
          <w:sz w:val="28"/>
          <w:szCs w:val="28"/>
        </w:rPr>
        <w:t>22</w:t>
      </w:r>
      <w:r w:rsidRPr="00746650">
        <w:rPr>
          <w:rFonts w:ascii="Times New Roman" w:eastAsiaTheme="minorHAnsi" w:hAnsi="Times New Roman"/>
          <w:sz w:val="28"/>
          <w:szCs w:val="28"/>
        </w:rPr>
        <w:t xml:space="preserve"> декабря 2020 года № 143-оз</w:t>
      </w:r>
    </w:p>
    <w:p w:rsidR="008E0E76" w:rsidRPr="00746650" w:rsidRDefault="008E0E76" w:rsidP="00746650">
      <w:pPr>
        <w:autoSpaceDE w:val="0"/>
        <w:autoSpaceDN w:val="0"/>
        <w:adjustRightInd w:val="0"/>
        <w:ind w:left="5529"/>
        <w:rPr>
          <w:sz w:val="28"/>
          <w:szCs w:val="28"/>
        </w:rPr>
      </w:pPr>
      <w:proofErr w:type="gramStart"/>
      <w:r w:rsidRPr="00746650">
        <w:rPr>
          <w:sz w:val="28"/>
          <w:szCs w:val="28"/>
        </w:rPr>
        <w:t>(в редакции областного закона</w:t>
      </w:r>
      <w:proofErr w:type="gramEnd"/>
    </w:p>
    <w:p w:rsidR="008E0E76" w:rsidRPr="00746650" w:rsidRDefault="008E0E76" w:rsidP="00775B00">
      <w:pPr>
        <w:autoSpaceDE w:val="0"/>
        <w:autoSpaceDN w:val="0"/>
        <w:adjustRightInd w:val="0"/>
        <w:ind w:left="6237"/>
        <w:rPr>
          <w:sz w:val="28"/>
          <w:szCs w:val="28"/>
        </w:rPr>
      </w:pPr>
    </w:p>
    <w:p w:rsidR="00B74C42" w:rsidRPr="00746650" w:rsidRDefault="00B74C42" w:rsidP="00B74C42">
      <w:pPr>
        <w:pStyle w:val="ConsPlusNormal"/>
        <w:jc w:val="center"/>
        <w:rPr>
          <w:sz w:val="28"/>
          <w:szCs w:val="28"/>
        </w:rPr>
      </w:pPr>
      <w:bookmarkStart w:id="0" w:name="_GoBack"/>
      <w:bookmarkEnd w:id="0"/>
    </w:p>
    <w:p w:rsidR="00775B00" w:rsidRPr="00746650" w:rsidRDefault="00775B00" w:rsidP="00B74C42">
      <w:pPr>
        <w:pStyle w:val="ConsPlusNormal"/>
        <w:jc w:val="center"/>
        <w:rPr>
          <w:sz w:val="28"/>
          <w:szCs w:val="28"/>
        </w:rPr>
      </w:pPr>
    </w:p>
    <w:p w:rsidR="00B74C42" w:rsidRPr="00746650" w:rsidRDefault="00B74C42" w:rsidP="00B74C42">
      <w:pPr>
        <w:pStyle w:val="ConsPlusNormal"/>
        <w:jc w:val="center"/>
        <w:rPr>
          <w:sz w:val="28"/>
          <w:szCs w:val="28"/>
        </w:rPr>
      </w:pPr>
    </w:p>
    <w:p w:rsidR="00B74C42" w:rsidRPr="00746650" w:rsidRDefault="00B74C42" w:rsidP="00B74C42">
      <w:pPr>
        <w:pStyle w:val="ConsPlusNormal"/>
        <w:jc w:val="center"/>
        <w:rPr>
          <w:sz w:val="28"/>
          <w:szCs w:val="28"/>
        </w:rPr>
      </w:pPr>
    </w:p>
    <w:p w:rsidR="00B74C42" w:rsidRPr="00746650" w:rsidRDefault="00B74C42" w:rsidP="00B74C42">
      <w:pPr>
        <w:pStyle w:val="ConsPlusNormal"/>
        <w:jc w:val="center"/>
        <w:rPr>
          <w:b/>
          <w:sz w:val="28"/>
          <w:szCs w:val="28"/>
        </w:rPr>
      </w:pPr>
      <w:r w:rsidRPr="00746650">
        <w:rPr>
          <w:b/>
          <w:sz w:val="28"/>
          <w:szCs w:val="28"/>
        </w:rPr>
        <w:t xml:space="preserve">РАСПРЕДЕЛЕНИЕ </w:t>
      </w:r>
    </w:p>
    <w:p w:rsidR="00080A46" w:rsidRPr="00746650" w:rsidRDefault="00BF567F" w:rsidP="00BF567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bidi="ne-NP"/>
        </w:rPr>
      </w:pPr>
      <w:r w:rsidRPr="00746650">
        <w:rPr>
          <w:b/>
          <w:bCs/>
          <w:sz w:val="28"/>
          <w:szCs w:val="28"/>
          <w:lang w:bidi="ne-NP"/>
        </w:rPr>
        <w:t>субсидий бюджетам муниципальных образований Ленинградской</w:t>
      </w:r>
      <w:r w:rsidR="00080A46" w:rsidRPr="00746650">
        <w:rPr>
          <w:b/>
          <w:bCs/>
          <w:sz w:val="28"/>
          <w:szCs w:val="28"/>
          <w:lang w:bidi="ne-NP"/>
        </w:rPr>
        <w:t xml:space="preserve"> </w:t>
      </w:r>
      <w:r w:rsidRPr="00746650">
        <w:rPr>
          <w:b/>
          <w:bCs/>
          <w:sz w:val="28"/>
          <w:szCs w:val="28"/>
          <w:lang w:bidi="ne-NP"/>
        </w:rPr>
        <w:t>области</w:t>
      </w:r>
    </w:p>
    <w:p w:rsidR="00080A46" w:rsidRPr="00746650" w:rsidRDefault="00BF567F" w:rsidP="00BF567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bidi="ne-NP"/>
        </w:rPr>
      </w:pPr>
      <w:r w:rsidRPr="00746650">
        <w:rPr>
          <w:b/>
          <w:bCs/>
          <w:sz w:val="28"/>
          <w:szCs w:val="28"/>
          <w:lang w:bidi="ne-NP"/>
        </w:rPr>
        <w:t xml:space="preserve"> </w:t>
      </w:r>
      <w:r w:rsidR="00260BD7" w:rsidRPr="00746650">
        <w:rPr>
          <w:b/>
          <w:bCs/>
          <w:sz w:val="28"/>
          <w:szCs w:val="28"/>
          <w:lang w:bidi="ne-NP"/>
        </w:rPr>
        <w:t xml:space="preserve">на </w:t>
      </w:r>
      <w:r w:rsidR="00383184" w:rsidRPr="00746650">
        <w:rPr>
          <w:b/>
          <w:bCs/>
          <w:sz w:val="28"/>
          <w:szCs w:val="28"/>
          <w:lang w:bidi="ne-NP"/>
        </w:rPr>
        <w:t>реновацию организаций общего образования</w:t>
      </w:r>
    </w:p>
    <w:p w:rsidR="00B74C42" w:rsidRPr="00746650" w:rsidRDefault="00BF567F" w:rsidP="00BF567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46650">
        <w:rPr>
          <w:b/>
          <w:bCs/>
          <w:sz w:val="28"/>
          <w:szCs w:val="28"/>
          <w:lang w:bidi="ne-NP"/>
        </w:rPr>
        <w:t>на 2021 год</w:t>
      </w:r>
      <w:r w:rsidR="00080A46" w:rsidRPr="00746650">
        <w:rPr>
          <w:b/>
          <w:bCs/>
          <w:sz w:val="28"/>
          <w:szCs w:val="28"/>
          <w:lang w:bidi="ne-NP"/>
        </w:rPr>
        <w:t xml:space="preserve"> </w:t>
      </w:r>
      <w:r w:rsidRPr="00746650">
        <w:rPr>
          <w:b/>
          <w:bCs/>
          <w:sz w:val="28"/>
          <w:szCs w:val="28"/>
          <w:lang w:bidi="ne-NP"/>
        </w:rPr>
        <w:t>и на плановый период 2022 и 2023 годов</w:t>
      </w:r>
    </w:p>
    <w:p w:rsidR="00B74C42" w:rsidRPr="00746650" w:rsidRDefault="00B74C42" w:rsidP="00B74C4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0235" w:type="dxa"/>
        <w:jc w:val="center"/>
        <w:tblInd w:w="-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"/>
        <w:gridCol w:w="5355"/>
        <w:gridCol w:w="1445"/>
        <w:gridCol w:w="1445"/>
        <w:gridCol w:w="1445"/>
      </w:tblGrid>
      <w:tr w:rsidR="00B74C42" w:rsidRPr="00746650" w:rsidTr="00746650">
        <w:trPr>
          <w:cantSplit/>
          <w:trHeight w:val="20"/>
          <w:jc w:val="center"/>
        </w:trPr>
        <w:tc>
          <w:tcPr>
            <w:tcW w:w="545" w:type="dxa"/>
            <w:vMerge w:val="restart"/>
          </w:tcPr>
          <w:p w:rsidR="00B74C42" w:rsidRPr="00746650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665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74665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746650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355" w:type="dxa"/>
            <w:vMerge w:val="restart"/>
          </w:tcPr>
          <w:p w:rsidR="00B74C42" w:rsidRPr="00746650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665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</w:t>
            </w:r>
          </w:p>
          <w:p w:rsidR="00B74C42" w:rsidRPr="00746650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6650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4335" w:type="dxa"/>
            <w:gridSpan w:val="3"/>
          </w:tcPr>
          <w:p w:rsidR="0066574C" w:rsidRPr="00746650" w:rsidRDefault="0066574C" w:rsidP="008B547C">
            <w:pPr>
              <w:jc w:val="center"/>
              <w:rPr>
                <w:b/>
                <w:sz w:val="28"/>
                <w:szCs w:val="28"/>
              </w:rPr>
            </w:pPr>
            <w:r w:rsidRPr="00746650">
              <w:rPr>
                <w:b/>
                <w:sz w:val="28"/>
                <w:szCs w:val="28"/>
              </w:rPr>
              <w:t>Сумма</w:t>
            </w:r>
          </w:p>
          <w:p w:rsidR="00B74C42" w:rsidRPr="00746650" w:rsidRDefault="00B74C42" w:rsidP="008B547C">
            <w:pPr>
              <w:jc w:val="center"/>
              <w:rPr>
                <w:b/>
                <w:sz w:val="28"/>
                <w:szCs w:val="28"/>
              </w:rPr>
            </w:pPr>
            <w:r w:rsidRPr="00746650">
              <w:rPr>
                <w:b/>
                <w:sz w:val="28"/>
                <w:szCs w:val="28"/>
              </w:rPr>
              <w:t>(тысяч рублей)</w:t>
            </w:r>
          </w:p>
        </w:tc>
      </w:tr>
      <w:tr w:rsidR="00B74C42" w:rsidRPr="00746650" w:rsidTr="00746650">
        <w:trPr>
          <w:cantSplit/>
          <w:trHeight w:val="20"/>
          <w:jc w:val="center"/>
        </w:trPr>
        <w:tc>
          <w:tcPr>
            <w:tcW w:w="545" w:type="dxa"/>
            <w:vMerge/>
            <w:tcBorders>
              <w:bottom w:val="single" w:sz="4" w:space="0" w:color="auto"/>
            </w:tcBorders>
          </w:tcPr>
          <w:p w:rsidR="00B74C42" w:rsidRPr="00746650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55" w:type="dxa"/>
            <w:vMerge/>
            <w:tcBorders>
              <w:bottom w:val="single" w:sz="4" w:space="0" w:color="auto"/>
            </w:tcBorders>
          </w:tcPr>
          <w:p w:rsidR="00B74C42" w:rsidRPr="00746650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5" w:type="dxa"/>
            <w:tcBorders>
              <w:bottom w:val="single" w:sz="4" w:space="0" w:color="auto"/>
            </w:tcBorders>
          </w:tcPr>
          <w:p w:rsidR="00B74C42" w:rsidRPr="00746650" w:rsidRDefault="00B74C42" w:rsidP="008B547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6650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9E2DFC" w:rsidRPr="0074665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8B547C" w:rsidRPr="0074665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74665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445" w:type="dxa"/>
            <w:tcBorders>
              <w:bottom w:val="single" w:sz="4" w:space="0" w:color="auto"/>
            </w:tcBorders>
          </w:tcPr>
          <w:p w:rsidR="00B74C42" w:rsidRPr="00746650" w:rsidRDefault="00B74C42" w:rsidP="008B547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6650">
              <w:rPr>
                <w:rFonts w:ascii="Times New Roman" w:hAnsi="Times New Roman" w:cs="Times New Roman"/>
                <w:b/>
                <w:sz w:val="28"/>
                <w:szCs w:val="28"/>
              </w:rPr>
              <w:t>202</w:t>
            </w:r>
            <w:r w:rsidR="008B547C" w:rsidRPr="0074665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74665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445" w:type="dxa"/>
            <w:tcBorders>
              <w:bottom w:val="single" w:sz="4" w:space="0" w:color="auto"/>
            </w:tcBorders>
          </w:tcPr>
          <w:p w:rsidR="00B74C42" w:rsidRPr="00746650" w:rsidRDefault="00B74C42" w:rsidP="008B547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6650">
              <w:rPr>
                <w:rFonts w:ascii="Times New Roman" w:hAnsi="Times New Roman" w:cs="Times New Roman"/>
                <w:b/>
                <w:sz w:val="28"/>
                <w:szCs w:val="28"/>
              </w:rPr>
              <w:t>202</w:t>
            </w:r>
            <w:r w:rsidR="008B547C" w:rsidRPr="00746650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74665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</w:tr>
      <w:tr w:rsidR="000B0628" w:rsidRPr="00746650" w:rsidTr="00746650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  <w:shd w:val="clear" w:color="auto" w:fill="auto"/>
          </w:tcPr>
          <w:p w:rsidR="000B0628" w:rsidRPr="00746650" w:rsidRDefault="000B0628" w:rsidP="000B0628">
            <w:pPr>
              <w:jc w:val="center"/>
              <w:rPr>
                <w:sz w:val="28"/>
                <w:szCs w:val="28"/>
              </w:rPr>
            </w:pPr>
            <w:r w:rsidRPr="00746650">
              <w:rPr>
                <w:sz w:val="28"/>
                <w:szCs w:val="28"/>
              </w:rPr>
              <w:t>1</w:t>
            </w:r>
          </w:p>
        </w:tc>
        <w:tc>
          <w:tcPr>
            <w:tcW w:w="5355" w:type="dxa"/>
            <w:tcBorders>
              <w:top w:val="nil"/>
              <w:bottom w:val="nil"/>
            </w:tcBorders>
            <w:shd w:val="clear" w:color="auto" w:fill="auto"/>
          </w:tcPr>
          <w:p w:rsidR="000B0628" w:rsidRPr="00746650" w:rsidRDefault="000B0628" w:rsidP="0047380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46650">
              <w:rPr>
                <w:rFonts w:ascii="Times New Roman" w:hAnsi="Times New Roman" w:cs="Times New Roman"/>
                <w:sz w:val="28"/>
                <w:szCs w:val="28"/>
              </w:rPr>
              <w:t>Волосовский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  <w:shd w:val="clear" w:color="auto" w:fill="auto"/>
          </w:tcPr>
          <w:p w:rsidR="000B0628" w:rsidRPr="00746650" w:rsidRDefault="000B0628" w:rsidP="000B0628">
            <w:pPr>
              <w:jc w:val="center"/>
              <w:rPr>
                <w:sz w:val="28"/>
                <w:szCs w:val="28"/>
              </w:rPr>
            </w:pPr>
            <w:r w:rsidRPr="00746650">
              <w:rPr>
                <w:sz w:val="28"/>
                <w:szCs w:val="28"/>
              </w:rPr>
              <w:t>201 611,6</w:t>
            </w:r>
          </w:p>
        </w:tc>
        <w:tc>
          <w:tcPr>
            <w:tcW w:w="1445" w:type="dxa"/>
            <w:tcBorders>
              <w:top w:val="nil"/>
              <w:bottom w:val="nil"/>
            </w:tcBorders>
            <w:shd w:val="clear" w:color="auto" w:fill="auto"/>
          </w:tcPr>
          <w:p w:rsidR="000B0628" w:rsidRPr="00746650" w:rsidRDefault="000B0628" w:rsidP="00DD42DE">
            <w:pPr>
              <w:jc w:val="center"/>
              <w:rPr>
                <w:sz w:val="28"/>
                <w:szCs w:val="28"/>
              </w:rPr>
            </w:pPr>
            <w:r w:rsidRPr="00746650">
              <w:rPr>
                <w:sz w:val="28"/>
                <w:szCs w:val="28"/>
              </w:rPr>
              <w:t>76 708,1</w:t>
            </w:r>
          </w:p>
        </w:tc>
        <w:tc>
          <w:tcPr>
            <w:tcW w:w="1445" w:type="dxa"/>
            <w:tcBorders>
              <w:top w:val="nil"/>
              <w:bottom w:val="nil"/>
            </w:tcBorders>
            <w:shd w:val="clear" w:color="auto" w:fill="auto"/>
          </w:tcPr>
          <w:p w:rsidR="000B0628" w:rsidRPr="00746650" w:rsidRDefault="000B0628" w:rsidP="00DD42DE">
            <w:pPr>
              <w:jc w:val="center"/>
              <w:rPr>
                <w:sz w:val="28"/>
                <w:szCs w:val="28"/>
              </w:rPr>
            </w:pPr>
            <w:r w:rsidRPr="00746650">
              <w:rPr>
                <w:sz w:val="28"/>
                <w:szCs w:val="28"/>
              </w:rPr>
              <w:t>0,0</w:t>
            </w:r>
          </w:p>
        </w:tc>
      </w:tr>
      <w:tr w:rsidR="000B0628" w:rsidRPr="00746650" w:rsidTr="00746650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  <w:shd w:val="clear" w:color="auto" w:fill="auto"/>
          </w:tcPr>
          <w:p w:rsidR="000B0628" w:rsidRPr="00746650" w:rsidRDefault="000B0628" w:rsidP="000B0628">
            <w:pPr>
              <w:jc w:val="center"/>
              <w:rPr>
                <w:sz w:val="28"/>
                <w:szCs w:val="28"/>
              </w:rPr>
            </w:pPr>
            <w:r w:rsidRPr="00746650">
              <w:rPr>
                <w:sz w:val="28"/>
                <w:szCs w:val="28"/>
              </w:rPr>
              <w:t>2</w:t>
            </w:r>
          </w:p>
        </w:tc>
        <w:tc>
          <w:tcPr>
            <w:tcW w:w="5355" w:type="dxa"/>
            <w:tcBorders>
              <w:top w:val="nil"/>
              <w:bottom w:val="nil"/>
            </w:tcBorders>
            <w:shd w:val="clear" w:color="auto" w:fill="auto"/>
          </w:tcPr>
          <w:p w:rsidR="000B0628" w:rsidRPr="00746650" w:rsidRDefault="000B0628" w:rsidP="0047380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46650">
              <w:rPr>
                <w:rFonts w:ascii="Times New Roman" w:hAnsi="Times New Roman" w:cs="Times New Roman"/>
                <w:sz w:val="28"/>
                <w:szCs w:val="28"/>
              </w:rPr>
              <w:t>Волховский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  <w:shd w:val="clear" w:color="auto" w:fill="auto"/>
          </w:tcPr>
          <w:p w:rsidR="000B0628" w:rsidRPr="00746650" w:rsidRDefault="000B0628" w:rsidP="000B0628">
            <w:pPr>
              <w:jc w:val="center"/>
              <w:rPr>
                <w:sz w:val="28"/>
                <w:szCs w:val="28"/>
              </w:rPr>
            </w:pPr>
            <w:r w:rsidRPr="00746650">
              <w:rPr>
                <w:sz w:val="28"/>
                <w:szCs w:val="28"/>
              </w:rPr>
              <w:t>42 214,3</w:t>
            </w:r>
          </w:p>
        </w:tc>
        <w:tc>
          <w:tcPr>
            <w:tcW w:w="1445" w:type="dxa"/>
            <w:tcBorders>
              <w:top w:val="nil"/>
              <w:bottom w:val="nil"/>
            </w:tcBorders>
            <w:shd w:val="clear" w:color="auto" w:fill="auto"/>
          </w:tcPr>
          <w:p w:rsidR="000B0628" w:rsidRPr="00746650" w:rsidRDefault="000B0628" w:rsidP="00DD42DE">
            <w:pPr>
              <w:jc w:val="center"/>
              <w:rPr>
                <w:sz w:val="28"/>
                <w:szCs w:val="28"/>
              </w:rPr>
            </w:pPr>
            <w:r w:rsidRPr="00746650">
              <w:rPr>
                <w:sz w:val="28"/>
                <w:szCs w:val="28"/>
              </w:rPr>
              <w:t>0,0</w:t>
            </w:r>
          </w:p>
        </w:tc>
        <w:tc>
          <w:tcPr>
            <w:tcW w:w="1445" w:type="dxa"/>
            <w:tcBorders>
              <w:top w:val="nil"/>
              <w:bottom w:val="nil"/>
            </w:tcBorders>
            <w:shd w:val="clear" w:color="auto" w:fill="auto"/>
          </w:tcPr>
          <w:p w:rsidR="000B0628" w:rsidRPr="00746650" w:rsidRDefault="000B0628" w:rsidP="00DD42DE">
            <w:pPr>
              <w:jc w:val="center"/>
              <w:rPr>
                <w:sz w:val="28"/>
                <w:szCs w:val="28"/>
              </w:rPr>
            </w:pPr>
            <w:r w:rsidRPr="00746650">
              <w:rPr>
                <w:sz w:val="28"/>
                <w:szCs w:val="28"/>
              </w:rPr>
              <w:t>0,0</w:t>
            </w:r>
          </w:p>
        </w:tc>
      </w:tr>
      <w:tr w:rsidR="000B0628" w:rsidRPr="00746650" w:rsidTr="00746650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  <w:shd w:val="clear" w:color="auto" w:fill="auto"/>
          </w:tcPr>
          <w:p w:rsidR="000B0628" w:rsidRPr="00746650" w:rsidRDefault="000B0628" w:rsidP="000B0628">
            <w:pPr>
              <w:jc w:val="center"/>
              <w:rPr>
                <w:sz w:val="28"/>
                <w:szCs w:val="28"/>
              </w:rPr>
            </w:pPr>
            <w:r w:rsidRPr="00746650">
              <w:rPr>
                <w:sz w:val="28"/>
                <w:szCs w:val="28"/>
              </w:rPr>
              <w:t>3</w:t>
            </w:r>
          </w:p>
        </w:tc>
        <w:tc>
          <w:tcPr>
            <w:tcW w:w="5355" w:type="dxa"/>
            <w:tcBorders>
              <w:top w:val="nil"/>
              <w:bottom w:val="nil"/>
            </w:tcBorders>
            <w:shd w:val="clear" w:color="auto" w:fill="auto"/>
          </w:tcPr>
          <w:p w:rsidR="000B0628" w:rsidRPr="00746650" w:rsidRDefault="000B0628" w:rsidP="0047380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46650">
              <w:rPr>
                <w:rFonts w:ascii="Times New Roman" w:hAnsi="Times New Roman" w:cs="Times New Roman"/>
                <w:sz w:val="28"/>
                <w:szCs w:val="28"/>
              </w:rPr>
              <w:t>Всеволожский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  <w:shd w:val="clear" w:color="auto" w:fill="auto"/>
          </w:tcPr>
          <w:p w:rsidR="000B0628" w:rsidRPr="00746650" w:rsidRDefault="000B0628" w:rsidP="000B0628">
            <w:pPr>
              <w:jc w:val="center"/>
              <w:rPr>
                <w:sz w:val="28"/>
                <w:szCs w:val="28"/>
              </w:rPr>
            </w:pPr>
            <w:r w:rsidRPr="00746650">
              <w:rPr>
                <w:sz w:val="28"/>
                <w:szCs w:val="28"/>
              </w:rPr>
              <w:t>5 538,4</w:t>
            </w:r>
          </w:p>
        </w:tc>
        <w:tc>
          <w:tcPr>
            <w:tcW w:w="1445" w:type="dxa"/>
            <w:tcBorders>
              <w:top w:val="nil"/>
              <w:bottom w:val="nil"/>
            </w:tcBorders>
            <w:shd w:val="clear" w:color="auto" w:fill="auto"/>
          </w:tcPr>
          <w:p w:rsidR="000B0628" w:rsidRPr="00746650" w:rsidRDefault="000B0628" w:rsidP="00DD42DE">
            <w:pPr>
              <w:jc w:val="center"/>
              <w:rPr>
                <w:sz w:val="28"/>
                <w:szCs w:val="28"/>
              </w:rPr>
            </w:pPr>
            <w:r w:rsidRPr="00746650">
              <w:rPr>
                <w:sz w:val="28"/>
                <w:szCs w:val="28"/>
              </w:rPr>
              <w:t>0,0</w:t>
            </w:r>
          </w:p>
        </w:tc>
        <w:tc>
          <w:tcPr>
            <w:tcW w:w="1445" w:type="dxa"/>
            <w:tcBorders>
              <w:top w:val="nil"/>
              <w:bottom w:val="nil"/>
            </w:tcBorders>
            <w:shd w:val="clear" w:color="auto" w:fill="auto"/>
          </w:tcPr>
          <w:p w:rsidR="000B0628" w:rsidRPr="00746650" w:rsidRDefault="000B0628" w:rsidP="00DD42DE">
            <w:pPr>
              <w:jc w:val="center"/>
              <w:rPr>
                <w:sz w:val="28"/>
                <w:szCs w:val="28"/>
              </w:rPr>
            </w:pPr>
            <w:r w:rsidRPr="00746650">
              <w:rPr>
                <w:sz w:val="28"/>
                <w:szCs w:val="28"/>
              </w:rPr>
              <w:t>0,0</w:t>
            </w:r>
          </w:p>
        </w:tc>
      </w:tr>
      <w:tr w:rsidR="000B0628" w:rsidRPr="00746650" w:rsidTr="00746650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  <w:shd w:val="clear" w:color="auto" w:fill="auto"/>
          </w:tcPr>
          <w:p w:rsidR="000B0628" w:rsidRPr="00746650" w:rsidRDefault="000B0628" w:rsidP="000B0628">
            <w:pPr>
              <w:jc w:val="center"/>
              <w:rPr>
                <w:sz w:val="28"/>
                <w:szCs w:val="28"/>
              </w:rPr>
            </w:pPr>
            <w:r w:rsidRPr="00746650">
              <w:rPr>
                <w:sz w:val="28"/>
                <w:szCs w:val="28"/>
              </w:rPr>
              <w:t>4</w:t>
            </w:r>
          </w:p>
        </w:tc>
        <w:tc>
          <w:tcPr>
            <w:tcW w:w="5355" w:type="dxa"/>
            <w:tcBorders>
              <w:top w:val="nil"/>
              <w:bottom w:val="nil"/>
            </w:tcBorders>
            <w:shd w:val="clear" w:color="auto" w:fill="auto"/>
          </w:tcPr>
          <w:p w:rsidR="000B0628" w:rsidRPr="00746650" w:rsidRDefault="000B0628" w:rsidP="0047380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46650">
              <w:rPr>
                <w:rFonts w:ascii="Times New Roman" w:hAnsi="Times New Roman" w:cs="Times New Roman"/>
                <w:sz w:val="28"/>
                <w:szCs w:val="28"/>
              </w:rPr>
              <w:t>Выборгский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  <w:shd w:val="clear" w:color="auto" w:fill="auto"/>
          </w:tcPr>
          <w:p w:rsidR="000B0628" w:rsidRPr="00746650" w:rsidRDefault="000B0628" w:rsidP="000B0628">
            <w:pPr>
              <w:jc w:val="center"/>
              <w:rPr>
                <w:sz w:val="28"/>
                <w:szCs w:val="28"/>
              </w:rPr>
            </w:pPr>
            <w:r w:rsidRPr="00746650">
              <w:rPr>
                <w:sz w:val="28"/>
                <w:szCs w:val="28"/>
              </w:rPr>
              <w:t>6 806,1</w:t>
            </w:r>
          </w:p>
        </w:tc>
        <w:tc>
          <w:tcPr>
            <w:tcW w:w="1445" w:type="dxa"/>
            <w:tcBorders>
              <w:top w:val="nil"/>
              <w:bottom w:val="nil"/>
            </w:tcBorders>
            <w:shd w:val="clear" w:color="auto" w:fill="auto"/>
          </w:tcPr>
          <w:p w:rsidR="000B0628" w:rsidRPr="00746650" w:rsidRDefault="000B0628" w:rsidP="00DD42DE">
            <w:pPr>
              <w:jc w:val="center"/>
              <w:rPr>
                <w:sz w:val="28"/>
                <w:szCs w:val="28"/>
              </w:rPr>
            </w:pPr>
            <w:r w:rsidRPr="00746650">
              <w:rPr>
                <w:sz w:val="28"/>
                <w:szCs w:val="28"/>
              </w:rPr>
              <w:t>0,0</w:t>
            </w:r>
          </w:p>
        </w:tc>
        <w:tc>
          <w:tcPr>
            <w:tcW w:w="1445" w:type="dxa"/>
            <w:tcBorders>
              <w:top w:val="nil"/>
              <w:bottom w:val="nil"/>
            </w:tcBorders>
            <w:shd w:val="clear" w:color="auto" w:fill="auto"/>
          </w:tcPr>
          <w:p w:rsidR="000B0628" w:rsidRPr="00746650" w:rsidRDefault="000B0628" w:rsidP="00DD42DE">
            <w:pPr>
              <w:jc w:val="center"/>
              <w:rPr>
                <w:sz w:val="28"/>
                <w:szCs w:val="28"/>
              </w:rPr>
            </w:pPr>
            <w:r w:rsidRPr="00746650">
              <w:rPr>
                <w:sz w:val="28"/>
                <w:szCs w:val="28"/>
              </w:rPr>
              <w:t>43 561,2</w:t>
            </w:r>
          </w:p>
        </w:tc>
      </w:tr>
      <w:tr w:rsidR="000B0628" w:rsidRPr="00746650" w:rsidTr="00746650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  <w:shd w:val="clear" w:color="auto" w:fill="auto"/>
          </w:tcPr>
          <w:p w:rsidR="000B0628" w:rsidRPr="00746650" w:rsidRDefault="000B0628" w:rsidP="000B0628">
            <w:pPr>
              <w:jc w:val="center"/>
              <w:rPr>
                <w:sz w:val="28"/>
                <w:szCs w:val="28"/>
              </w:rPr>
            </w:pPr>
            <w:r w:rsidRPr="00746650">
              <w:rPr>
                <w:sz w:val="28"/>
                <w:szCs w:val="28"/>
              </w:rPr>
              <w:t>5</w:t>
            </w:r>
          </w:p>
        </w:tc>
        <w:tc>
          <w:tcPr>
            <w:tcW w:w="5355" w:type="dxa"/>
            <w:tcBorders>
              <w:top w:val="nil"/>
              <w:bottom w:val="nil"/>
            </w:tcBorders>
            <w:shd w:val="clear" w:color="auto" w:fill="auto"/>
          </w:tcPr>
          <w:p w:rsidR="000B0628" w:rsidRPr="00746650" w:rsidRDefault="000B0628" w:rsidP="0047380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46650">
              <w:rPr>
                <w:rFonts w:ascii="Times New Roman" w:hAnsi="Times New Roman" w:cs="Times New Roman"/>
                <w:sz w:val="28"/>
                <w:szCs w:val="28"/>
              </w:rPr>
              <w:t>Гатчинский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  <w:shd w:val="clear" w:color="auto" w:fill="auto"/>
          </w:tcPr>
          <w:p w:rsidR="000B0628" w:rsidRPr="00746650" w:rsidRDefault="000B0628" w:rsidP="000B0628">
            <w:pPr>
              <w:jc w:val="center"/>
              <w:rPr>
                <w:sz w:val="28"/>
                <w:szCs w:val="28"/>
              </w:rPr>
            </w:pPr>
            <w:r w:rsidRPr="00746650">
              <w:rPr>
                <w:sz w:val="28"/>
                <w:szCs w:val="28"/>
              </w:rPr>
              <w:t>122 311,6</w:t>
            </w:r>
          </w:p>
        </w:tc>
        <w:tc>
          <w:tcPr>
            <w:tcW w:w="1445" w:type="dxa"/>
            <w:tcBorders>
              <w:top w:val="nil"/>
              <w:bottom w:val="nil"/>
            </w:tcBorders>
            <w:shd w:val="clear" w:color="auto" w:fill="auto"/>
          </w:tcPr>
          <w:p w:rsidR="000B0628" w:rsidRPr="00746650" w:rsidRDefault="000B0628" w:rsidP="00DD42DE">
            <w:pPr>
              <w:jc w:val="center"/>
              <w:rPr>
                <w:sz w:val="28"/>
                <w:szCs w:val="28"/>
              </w:rPr>
            </w:pPr>
            <w:r w:rsidRPr="00746650">
              <w:rPr>
                <w:sz w:val="28"/>
                <w:szCs w:val="28"/>
              </w:rPr>
              <w:t>194 140,0</w:t>
            </w:r>
          </w:p>
        </w:tc>
        <w:tc>
          <w:tcPr>
            <w:tcW w:w="1445" w:type="dxa"/>
            <w:tcBorders>
              <w:top w:val="nil"/>
              <w:bottom w:val="nil"/>
            </w:tcBorders>
            <w:shd w:val="clear" w:color="auto" w:fill="auto"/>
          </w:tcPr>
          <w:p w:rsidR="000B0628" w:rsidRPr="00746650" w:rsidRDefault="000B0628" w:rsidP="00DD42DE">
            <w:pPr>
              <w:jc w:val="center"/>
              <w:rPr>
                <w:sz w:val="28"/>
                <w:szCs w:val="28"/>
              </w:rPr>
            </w:pPr>
            <w:r w:rsidRPr="00746650">
              <w:rPr>
                <w:sz w:val="28"/>
                <w:szCs w:val="28"/>
              </w:rPr>
              <w:t>183 981,7</w:t>
            </w:r>
          </w:p>
        </w:tc>
      </w:tr>
      <w:tr w:rsidR="000B0628" w:rsidRPr="00746650" w:rsidTr="00746650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  <w:shd w:val="clear" w:color="auto" w:fill="auto"/>
          </w:tcPr>
          <w:p w:rsidR="000B0628" w:rsidRPr="00746650" w:rsidRDefault="000B0628" w:rsidP="000B0628">
            <w:pPr>
              <w:jc w:val="center"/>
              <w:rPr>
                <w:sz w:val="28"/>
                <w:szCs w:val="28"/>
              </w:rPr>
            </w:pPr>
            <w:r w:rsidRPr="00746650">
              <w:rPr>
                <w:sz w:val="28"/>
                <w:szCs w:val="28"/>
              </w:rPr>
              <w:t>6</w:t>
            </w:r>
          </w:p>
        </w:tc>
        <w:tc>
          <w:tcPr>
            <w:tcW w:w="5355" w:type="dxa"/>
            <w:tcBorders>
              <w:top w:val="nil"/>
              <w:bottom w:val="nil"/>
            </w:tcBorders>
            <w:shd w:val="clear" w:color="auto" w:fill="auto"/>
          </w:tcPr>
          <w:p w:rsidR="000B0628" w:rsidRPr="00746650" w:rsidRDefault="000B0628" w:rsidP="00292360">
            <w:pPr>
              <w:rPr>
                <w:sz w:val="28"/>
                <w:szCs w:val="28"/>
              </w:rPr>
            </w:pPr>
            <w:r w:rsidRPr="00746650">
              <w:rPr>
                <w:sz w:val="28"/>
                <w:szCs w:val="28"/>
              </w:rPr>
              <w:t>Кировский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  <w:shd w:val="clear" w:color="auto" w:fill="auto"/>
          </w:tcPr>
          <w:p w:rsidR="000B0628" w:rsidRPr="00746650" w:rsidRDefault="000B0628" w:rsidP="000B0628">
            <w:pPr>
              <w:jc w:val="center"/>
              <w:rPr>
                <w:sz w:val="28"/>
                <w:szCs w:val="28"/>
              </w:rPr>
            </w:pPr>
            <w:r w:rsidRPr="00746650">
              <w:rPr>
                <w:sz w:val="28"/>
                <w:szCs w:val="28"/>
              </w:rPr>
              <w:t>55 265,9</w:t>
            </w:r>
          </w:p>
        </w:tc>
        <w:tc>
          <w:tcPr>
            <w:tcW w:w="1445" w:type="dxa"/>
            <w:tcBorders>
              <w:top w:val="nil"/>
              <w:bottom w:val="nil"/>
            </w:tcBorders>
            <w:shd w:val="clear" w:color="auto" w:fill="auto"/>
          </w:tcPr>
          <w:p w:rsidR="000B0628" w:rsidRPr="00746650" w:rsidRDefault="000B0628" w:rsidP="00CC0A61">
            <w:pPr>
              <w:jc w:val="center"/>
              <w:rPr>
                <w:sz w:val="28"/>
                <w:szCs w:val="28"/>
              </w:rPr>
            </w:pPr>
            <w:r w:rsidRPr="00746650">
              <w:rPr>
                <w:sz w:val="28"/>
                <w:szCs w:val="28"/>
              </w:rPr>
              <w:t>0,0</w:t>
            </w:r>
          </w:p>
        </w:tc>
        <w:tc>
          <w:tcPr>
            <w:tcW w:w="1445" w:type="dxa"/>
            <w:tcBorders>
              <w:top w:val="nil"/>
              <w:bottom w:val="nil"/>
            </w:tcBorders>
            <w:shd w:val="clear" w:color="auto" w:fill="auto"/>
          </w:tcPr>
          <w:p w:rsidR="000B0628" w:rsidRPr="00746650" w:rsidRDefault="000B0628" w:rsidP="00CC0A61">
            <w:pPr>
              <w:jc w:val="center"/>
              <w:rPr>
                <w:sz w:val="28"/>
                <w:szCs w:val="28"/>
              </w:rPr>
            </w:pPr>
            <w:r w:rsidRPr="00746650">
              <w:rPr>
                <w:sz w:val="28"/>
                <w:szCs w:val="28"/>
              </w:rPr>
              <w:t>0,0</w:t>
            </w:r>
          </w:p>
        </w:tc>
      </w:tr>
      <w:tr w:rsidR="000B0628" w:rsidRPr="00746650" w:rsidTr="00746650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  <w:shd w:val="clear" w:color="auto" w:fill="auto"/>
          </w:tcPr>
          <w:p w:rsidR="000B0628" w:rsidRPr="00746650" w:rsidRDefault="000B0628" w:rsidP="000B0628">
            <w:pPr>
              <w:jc w:val="center"/>
              <w:rPr>
                <w:sz w:val="28"/>
                <w:szCs w:val="28"/>
              </w:rPr>
            </w:pPr>
            <w:r w:rsidRPr="00746650">
              <w:rPr>
                <w:sz w:val="28"/>
                <w:szCs w:val="28"/>
              </w:rPr>
              <w:t>7</w:t>
            </w:r>
          </w:p>
        </w:tc>
        <w:tc>
          <w:tcPr>
            <w:tcW w:w="5355" w:type="dxa"/>
            <w:tcBorders>
              <w:top w:val="nil"/>
              <w:bottom w:val="nil"/>
            </w:tcBorders>
            <w:shd w:val="clear" w:color="auto" w:fill="auto"/>
          </w:tcPr>
          <w:p w:rsidR="000B0628" w:rsidRPr="00746650" w:rsidRDefault="000B0628" w:rsidP="00292360">
            <w:pPr>
              <w:rPr>
                <w:sz w:val="28"/>
                <w:szCs w:val="28"/>
              </w:rPr>
            </w:pPr>
            <w:r w:rsidRPr="00746650">
              <w:rPr>
                <w:sz w:val="28"/>
                <w:szCs w:val="28"/>
              </w:rPr>
              <w:t>Лодейнопольский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  <w:shd w:val="clear" w:color="auto" w:fill="auto"/>
          </w:tcPr>
          <w:p w:rsidR="000B0628" w:rsidRPr="00746650" w:rsidRDefault="000B0628" w:rsidP="000B0628">
            <w:pPr>
              <w:jc w:val="center"/>
              <w:rPr>
                <w:sz w:val="28"/>
                <w:szCs w:val="28"/>
              </w:rPr>
            </w:pPr>
            <w:r w:rsidRPr="00746650">
              <w:rPr>
                <w:sz w:val="28"/>
                <w:szCs w:val="28"/>
              </w:rPr>
              <w:t>38 914,0</w:t>
            </w:r>
          </w:p>
        </w:tc>
        <w:tc>
          <w:tcPr>
            <w:tcW w:w="1445" w:type="dxa"/>
            <w:tcBorders>
              <w:top w:val="nil"/>
              <w:bottom w:val="nil"/>
            </w:tcBorders>
            <w:shd w:val="clear" w:color="auto" w:fill="auto"/>
          </w:tcPr>
          <w:p w:rsidR="000B0628" w:rsidRPr="00746650" w:rsidRDefault="000B0628" w:rsidP="00CC0A61">
            <w:pPr>
              <w:jc w:val="center"/>
              <w:rPr>
                <w:sz w:val="28"/>
                <w:szCs w:val="28"/>
              </w:rPr>
            </w:pPr>
            <w:r w:rsidRPr="00746650">
              <w:rPr>
                <w:sz w:val="28"/>
                <w:szCs w:val="28"/>
              </w:rPr>
              <w:t>0,0</w:t>
            </w:r>
          </w:p>
        </w:tc>
        <w:tc>
          <w:tcPr>
            <w:tcW w:w="1445" w:type="dxa"/>
            <w:tcBorders>
              <w:top w:val="nil"/>
              <w:bottom w:val="nil"/>
            </w:tcBorders>
            <w:shd w:val="clear" w:color="auto" w:fill="auto"/>
          </w:tcPr>
          <w:p w:rsidR="000B0628" w:rsidRPr="00746650" w:rsidRDefault="000B0628" w:rsidP="00CC0A61">
            <w:pPr>
              <w:jc w:val="center"/>
              <w:rPr>
                <w:sz w:val="28"/>
                <w:szCs w:val="28"/>
              </w:rPr>
            </w:pPr>
            <w:r w:rsidRPr="00746650">
              <w:rPr>
                <w:sz w:val="28"/>
                <w:szCs w:val="28"/>
              </w:rPr>
              <w:t>0,0</w:t>
            </w:r>
          </w:p>
        </w:tc>
      </w:tr>
      <w:tr w:rsidR="000B0628" w:rsidRPr="00746650" w:rsidTr="00746650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  <w:shd w:val="clear" w:color="auto" w:fill="auto"/>
          </w:tcPr>
          <w:p w:rsidR="000B0628" w:rsidRPr="00746650" w:rsidRDefault="000B0628" w:rsidP="000B0628">
            <w:pPr>
              <w:jc w:val="center"/>
              <w:rPr>
                <w:sz w:val="28"/>
                <w:szCs w:val="28"/>
              </w:rPr>
            </w:pPr>
            <w:r w:rsidRPr="00746650">
              <w:rPr>
                <w:sz w:val="28"/>
                <w:szCs w:val="28"/>
              </w:rPr>
              <w:t>8</w:t>
            </w:r>
          </w:p>
        </w:tc>
        <w:tc>
          <w:tcPr>
            <w:tcW w:w="5355" w:type="dxa"/>
            <w:tcBorders>
              <w:top w:val="nil"/>
              <w:bottom w:val="nil"/>
            </w:tcBorders>
            <w:shd w:val="clear" w:color="auto" w:fill="auto"/>
          </w:tcPr>
          <w:p w:rsidR="000B0628" w:rsidRPr="00746650" w:rsidRDefault="000B0628" w:rsidP="0047380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46650">
              <w:rPr>
                <w:rFonts w:ascii="Times New Roman" w:hAnsi="Times New Roman" w:cs="Times New Roman"/>
                <w:sz w:val="28"/>
                <w:szCs w:val="28"/>
              </w:rPr>
              <w:t>Ломоносовский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  <w:shd w:val="clear" w:color="auto" w:fill="auto"/>
          </w:tcPr>
          <w:p w:rsidR="000B0628" w:rsidRPr="00746650" w:rsidRDefault="000B0628" w:rsidP="000B0628">
            <w:pPr>
              <w:jc w:val="center"/>
              <w:rPr>
                <w:sz w:val="28"/>
                <w:szCs w:val="28"/>
              </w:rPr>
            </w:pPr>
            <w:r w:rsidRPr="00746650">
              <w:rPr>
                <w:sz w:val="28"/>
                <w:szCs w:val="28"/>
              </w:rPr>
              <w:t>45 247,7</w:t>
            </w:r>
          </w:p>
        </w:tc>
        <w:tc>
          <w:tcPr>
            <w:tcW w:w="1445" w:type="dxa"/>
            <w:tcBorders>
              <w:top w:val="nil"/>
              <w:bottom w:val="nil"/>
            </w:tcBorders>
            <w:shd w:val="clear" w:color="auto" w:fill="auto"/>
          </w:tcPr>
          <w:p w:rsidR="000B0628" w:rsidRPr="00746650" w:rsidRDefault="000B0628" w:rsidP="00CC0A61">
            <w:pPr>
              <w:jc w:val="center"/>
              <w:rPr>
                <w:sz w:val="28"/>
                <w:szCs w:val="28"/>
              </w:rPr>
            </w:pPr>
            <w:r w:rsidRPr="00746650">
              <w:rPr>
                <w:sz w:val="28"/>
                <w:szCs w:val="28"/>
              </w:rPr>
              <w:t>0,0</w:t>
            </w:r>
          </w:p>
        </w:tc>
        <w:tc>
          <w:tcPr>
            <w:tcW w:w="1445" w:type="dxa"/>
            <w:tcBorders>
              <w:top w:val="nil"/>
              <w:bottom w:val="nil"/>
            </w:tcBorders>
            <w:shd w:val="clear" w:color="auto" w:fill="auto"/>
          </w:tcPr>
          <w:p w:rsidR="000B0628" w:rsidRPr="00746650" w:rsidRDefault="000B0628" w:rsidP="00CC0A61">
            <w:pPr>
              <w:jc w:val="center"/>
              <w:rPr>
                <w:sz w:val="28"/>
                <w:szCs w:val="28"/>
              </w:rPr>
            </w:pPr>
            <w:r w:rsidRPr="00746650">
              <w:rPr>
                <w:sz w:val="28"/>
                <w:szCs w:val="28"/>
              </w:rPr>
              <w:t>72 457,1</w:t>
            </w:r>
          </w:p>
        </w:tc>
      </w:tr>
      <w:tr w:rsidR="000B0628" w:rsidRPr="00746650" w:rsidTr="00746650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  <w:shd w:val="clear" w:color="auto" w:fill="auto"/>
          </w:tcPr>
          <w:p w:rsidR="000B0628" w:rsidRPr="00746650" w:rsidRDefault="000B0628" w:rsidP="000B0628">
            <w:pPr>
              <w:jc w:val="center"/>
              <w:rPr>
                <w:sz w:val="28"/>
                <w:szCs w:val="28"/>
              </w:rPr>
            </w:pPr>
            <w:r w:rsidRPr="00746650">
              <w:rPr>
                <w:sz w:val="28"/>
                <w:szCs w:val="28"/>
              </w:rPr>
              <w:t>9</w:t>
            </w:r>
          </w:p>
        </w:tc>
        <w:tc>
          <w:tcPr>
            <w:tcW w:w="5355" w:type="dxa"/>
            <w:tcBorders>
              <w:top w:val="nil"/>
              <w:bottom w:val="nil"/>
            </w:tcBorders>
            <w:shd w:val="clear" w:color="auto" w:fill="auto"/>
          </w:tcPr>
          <w:p w:rsidR="000B0628" w:rsidRPr="00746650" w:rsidRDefault="000B0628" w:rsidP="0047380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46650">
              <w:rPr>
                <w:rFonts w:ascii="Times New Roman" w:hAnsi="Times New Roman" w:cs="Times New Roman"/>
                <w:sz w:val="28"/>
                <w:szCs w:val="28"/>
              </w:rPr>
              <w:t>Лужский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  <w:shd w:val="clear" w:color="auto" w:fill="auto"/>
          </w:tcPr>
          <w:p w:rsidR="000B0628" w:rsidRPr="00746650" w:rsidRDefault="000B0628" w:rsidP="000B0628">
            <w:pPr>
              <w:jc w:val="center"/>
              <w:rPr>
                <w:sz w:val="28"/>
                <w:szCs w:val="28"/>
              </w:rPr>
            </w:pPr>
            <w:r w:rsidRPr="00746650">
              <w:rPr>
                <w:sz w:val="28"/>
                <w:szCs w:val="28"/>
              </w:rPr>
              <w:t>109 245,8</w:t>
            </w:r>
          </w:p>
        </w:tc>
        <w:tc>
          <w:tcPr>
            <w:tcW w:w="1445" w:type="dxa"/>
            <w:tcBorders>
              <w:top w:val="nil"/>
              <w:bottom w:val="nil"/>
            </w:tcBorders>
            <w:shd w:val="clear" w:color="auto" w:fill="auto"/>
          </w:tcPr>
          <w:p w:rsidR="000B0628" w:rsidRPr="00746650" w:rsidRDefault="000B0628" w:rsidP="00DD42DE">
            <w:pPr>
              <w:jc w:val="center"/>
              <w:rPr>
                <w:sz w:val="28"/>
                <w:szCs w:val="28"/>
              </w:rPr>
            </w:pPr>
            <w:r w:rsidRPr="00746650">
              <w:rPr>
                <w:sz w:val="28"/>
                <w:szCs w:val="28"/>
              </w:rPr>
              <w:t>0,0</w:t>
            </w:r>
          </w:p>
        </w:tc>
        <w:tc>
          <w:tcPr>
            <w:tcW w:w="1445" w:type="dxa"/>
            <w:tcBorders>
              <w:top w:val="nil"/>
              <w:bottom w:val="nil"/>
            </w:tcBorders>
            <w:shd w:val="clear" w:color="auto" w:fill="auto"/>
          </w:tcPr>
          <w:p w:rsidR="000B0628" w:rsidRPr="00746650" w:rsidRDefault="000B0628" w:rsidP="00DD42DE">
            <w:pPr>
              <w:jc w:val="center"/>
              <w:rPr>
                <w:sz w:val="28"/>
                <w:szCs w:val="28"/>
              </w:rPr>
            </w:pPr>
            <w:r w:rsidRPr="00746650">
              <w:rPr>
                <w:sz w:val="28"/>
                <w:szCs w:val="28"/>
              </w:rPr>
              <w:t>0,0</w:t>
            </w:r>
          </w:p>
        </w:tc>
      </w:tr>
      <w:tr w:rsidR="000B0628" w:rsidRPr="00746650" w:rsidTr="00746650">
        <w:trPr>
          <w:cantSplit/>
          <w:trHeight w:val="95"/>
          <w:jc w:val="center"/>
        </w:trPr>
        <w:tc>
          <w:tcPr>
            <w:tcW w:w="545" w:type="dxa"/>
            <w:tcBorders>
              <w:top w:val="nil"/>
              <w:bottom w:val="nil"/>
            </w:tcBorders>
            <w:shd w:val="clear" w:color="auto" w:fill="auto"/>
          </w:tcPr>
          <w:p w:rsidR="000B0628" w:rsidRPr="00746650" w:rsidRDefault="000B0628" w:rsidP="000B0628">
            <w:pPr>
              <w:jc w:val="center"/>
              <w:rPr>
                <w:sz w:val="28"/>
                <w:szCs w:val="28"/>
              </w:rPr>
            </w:pPr>
            <w:r w:rsidRPr="00746650">
              <w:rPr>
                <w:sz w:val="28"/>
                <w:szCs w:val="28"/>
              </w:rPr>
              <w:t>10</w:t>
            </w:r>
          </w:p>
        </w:tc>
        <w:tc>
          <w:tcPr>
            <w:tcW w:w="5355" w:type="dxa"/>
            <w:tcBorders>
              <w:top w:val="nil"/>
              <w:bottom w:val="nil"/>
            </w:tcBorders>
            <w:shd w:val="clear" w:color="auto" w:fill="auto"/>
          </w:tcPr>
          <w:p w:rsidR="000B0628" w:rsidRPr="00746650" w:rsidRDefault="000B0628" w:rsidP="0047380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46650">
              <w:rPr>
                <w:rFonts w:ascii="Times New Roman" w:hAnsi="Times New Roman" w:cs="Times New Roman"/>
                <w:sz w:val="28"/>
                <w:szCs w:val="28"/>
              </w:rPr>
              <w:t>Подпорожский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  <w:shd w:val="clear" w:color="auto" w:fill="auto"/>
          </w:tcPr>
          <w:p w:rsidR="000B0628" w:rsidRPr="00746650" w:rsidRDefault="000B0628" w:rsidP="000B0628">
            <w:pPr>
              <w:jc w:val="center"/>
              <w:rPr>
                <w:sz w:val="28"/>
                <w:szCs w:val="28"/>
              </w:rPr>
            </w:pPr>
            <w:r w:rsidRPr="00746650">
              <w:rPr>
                <w:sz w:val="28"/>
                <w:szCs w:val="28"/>
              </w:rPr>
              <w:t>882,0</w:t>
            </w:r>
          </w:p>
        </w:tc>
        <w:tc>
          <w:tcPr>
            <w:tcW w:w="1445" w:type="dxa"/>
            <w:tcBorders>
              <w:top w:val="nil"/>
              <w:bottom w:val="nil"/>
            </w:tcBorders>
            <w:shd w:val="clear" w:color="auto" w:fill="auto"/>
          </w:tcPr>
          <w:p w:rsidR="000B0628" w:rsidRPr="00746650" w:rsidRDefault="000B0628" w:rsidP="00DD42DE">
            <w:pPr>
              <w:jc w:val="center"/>
              <w:rPr>
                <w:sz w:val="28"/>
                <w:szCs w:val="28"/>
              </w:rPr>
            </w:pPr>
            <w:r w:rsidRPr="00746650">
              <w:rPr>
                <w:sz w:val="28"/>
                <w:szCs w:val="28"/>
              </w:rPr>
              <w:t>0,0</w:t>
            </w:r>
          </w:p>
        </w:tc>
        <w:tc>
          <w:tcPr>
            <w:tcW w:w="1445" w:type="dxa"/>
            <w:tcBorders>
              <w:top w:val="nil"/>
              <w:bottom w:val="nil"/>
            </w:tcBorders>
            <w:shd w:val="clear" w:color="auto" w:fill="auto"/>
          </w:tcPr>
          <w:p w:rsidR="000B0628" w:rsidRPr="00746650" w:rsidRDefault="000B0628" w:rsidP="00DD42DE">
            <w:pPr>
              <w:jc w:val="center"/>
              <w:rPr>
                <w:sz w:val="28"/>
                <w:szCs w:val="28"/>
              </w:rPr>
            </w:pPr>
            <w:r w:rsidRPr="00746650">
              <w:rPr>
                <w:sz w:val="28"/>
                <w:szCs w:val="28"/>
              </w:rPr>
              <w:t>0,0</w:t>
            </w:r>
          </w:p>
        </w:tc>
      </w:tr>
      <w:tr w:rsidR="000B0628" w:rsidRPr="00746650" w:rsidTr="00746650">
        <w:trPr>
          <w:cantSplit/>
          <w:trHeight w:val="95"/>
          <w:jc w:val="center"/>
        </w:trPr>
        <w:tc>
          <w:tcPr>
            <w:tcW w:w="545" w:type="dxa"/>
            <w:tcBorders>
              <w:top w:val="nil"/>
              <w:bottom w:val="nil"/>
            </w:tcBorders>
            <w:shd w:val="clear" w:color="auto" w:fill="auto"/>
          </w:tcPr>
          <w:p w:rsidR="000B0628" w:rsidRPr="00746650" w:rsidRDefault="000B0628" w:rsidP="000B0628">
            <w:pPr>
              <w:jc w:val="center"/>
              <w:rPr>
                <w:sz w:val="28"/>
                <w:szCs w:val="28"/>
              </w:rPr>
            </w:pPr>
            <w:r w:rsidRPr="00746650">
              <w:rPr>
                <w:sz w:val="28"/>
                <w:szCs w:val="28"/>
              </w:rPr>
              <w:t>11</w:t>
            </w:r>
          </w:p>
        </w:tc>
        <w:tc>
          <w:tcPr>
            <w:tcW w:w="5355" w:type="dxa"/>
            <w:tcBorders>
              <w:top w:val="nil"/>
              <w:bottom w:val="nil"/>
            </w:tcBorders>
            <w:shd w:val="clear" w:color="auto" w:fill="auto"/>
          </w:tcPr>
          <w:p w:rsidR="000B0628" w:rsidRPr="00746650" w:rsidRDefault="000B0628" w:rsidP="0047380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46650">
              <w:rPr>
                <w:rFonts w:ascii="Times New Roman" w:hAnsi="Times New Roman" w:cs="Times New Roman"/>
                <w:sz w:val="28"/>
                <w:szCs w:val="28"/>
              </w:rPr>
              <w:t>Приозерский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  <w:shd w:val="clear" w:color="auto" w:fill="auto"/>
          </w:tcPr>
          <w:p w:rsidR="000B0628" w:rsidRPr="00746650" w:rsidRDefault="000B0628" w:rsidP="000B0628">
            <w:pPr>
              <w:jc w:val="center"/>
              <w:rPr>
                <w:sz w:val="28"/>
                <w:szCs w:val="28"/>
              </w:rPr>
            </w:pPr>
            <w:r w:rsidRPr="00746650">
              <w:rPr>
                <w:sz w:val="28"/>
                <w:szCs w:val="28"/>
              </w:rPr>
              <w:t>94 307,8</w:t>
            </w:r>
          </w:p>
        </w:tc>
        <w:tc>
          <w:tcPr>
            <w:tcW w:w="1445" w:type="dxa"/>
            <w:tcBorders>
              <w:top w:val="nil"/>
              <w:bottom w:val="nil"/>
            </w:tcBorders>
            <w:shd w:val="clear" w:color="auto" w:fill="auto"/>
          </w:tcPr>
          <w:p w:rsidR="000B0628" w:rsidRPr="00746650" w:rsidRDefault="000B0628" w:rsidP="00DD42DE">
            <w:pPr>
              <w:jc w:val="center"/>
              <w:rPr>
                <w:sz w:val="28"/>
                <w:szCs w:val="28"/>
              </w:rPr>
            </w:pPr>
            <w:r w:rsidRPr="00746650">
              <w:rPr>
                <w:sz w:val="28"/>
                <w:szCs w:val="28"/>
              </w:rPr>
              <w:t>0,0</w:t>
            </w:r>
          </w:p>
        </w:tc>
        <w:tc>
          <w:tcPr>
            <w:tcW w:w="1445" w:type="dxa"/>
            <w:tcBorders>
              <w:top w:val="nil"/>
              <w:bottom w:val="nil"/>
            </w:tcBorders>
            <w:shd w:val="clear" w:color="auto" w:fill="auto"/>
          </w:tcPr>
          <w:p w:rsidR="000B0628" w:rsidRPr="00746650" w:rsidRDefault="000B0628" w:rsidP="00DD42DE">
            <w:pPr>
              <w:jc w:val="center"/>
              <w:rPr>
                <w:sz w:val="28"/>
                <w:szCs w:val="28"/>
              </w:rPr>
            </w:pPr>
            <w:r w:rsidRPr="00746650">
              <w:rPr>
                <w:sz w:val="28"/>
                <w:szCs w:val="28"/>
              </w:rPr>
              <w:t>0,0</w:t>
            </w:r>
          </w:p>
        </w:tc>
      </w:tr>
      <w:tr w:rsidR="000B0628" w:rsidRPr="00746650" w:rsidTr="00746650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  <w:shd w:val="clear" w:color="auto" w:fill="auto"/>
          </w:tcPr>
          <w:p w:rsidR="000B0628" w:rsidRPr="00746650" w:rsidRDefault="000B0628" w:rsidP="000B0628">
            <w:pPr>
              <w:jc w:val="center"/>
              <w:rPr>
                <w:sz w:val="28"/>
                <w:szCs w:val="28"/>
              </w:rPr>
            </w:pPr>
            <w:r w:rsidRPr="00746650">
              <w:rPr>
                <w:sz w:val="28"/>
                <w:szCs w:val="28"/>
              </w:rPr>
              <w:t>12</w:t>
            </w:r>
          </w:p>
        </w:tc>
        <w:tc>
          <w:tcPr>
            <w:tcW w:w="5355" w:type="dxa"/>
            <w:tcBorders>
              <w:top w:val="nil"/>
              <w:bottom w:val="nil"/>
            </w:tcBorders>
            <w:shd w:val="clear" w:color="auto" w:fill="auto"/>
          </w:tcPr>
          <w:p w:rsidR="000B0628" w:rsidRPr="00746650" w:rsidRDefault="005A5A04" w:rsidP="0047380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46650">
              <w:rPr>
                <w:rFonts w:ascii="Times New Roman" w:hAnsi="Times New Roman" w:cs="Times New Roman"/>
                <w:sz w:val="28"/>
                <w:szCs w:val="28"/>
              </w:rPr>
              <w:t>Сланцевский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  <w:shd w:val="clear" w:color="auto" w:fill="auto"/>
          </w:tcPr>
          <w:p w:rsidR="000B0628" w:rsidRPr="00746650" w:rsidRDefault="000B0628" w:rsidP="000B0628">
            <w:pPr>
              <w:jc w:val="center"/>
              <w:rPr>
                <w:sz w:val="28"/>
                <w:szCs w:val="28"/>
              </w:rPr>
            </w:pPr>
            <w:r w:rsidRPr="00746650">
              <w:rPr>
                <w:sz w:val="28"/>
                <w:szCs w:val="28"/>
              </w:rPr>
              <w:t>4 005,3</w:t>
            </w:r>
          </w:p>
        </w:tc>
        <w:tc>
          <w:tcPr>
            <w:tcW w:w="1445" w:type="dxa"/>
            <w:tcBorders>
              <w:top w:val="nil"/>
              <w:bottom w:val="nil"/>
            </w:tcBorders>
            <w:shd w:val="clear" w:color="auto" w:fill="auto"/>
          </w:tcPr>
          <w:p w:rsidR="000B0628" w:rsidRPr="00746650" w:rsidRDefault="005A5A04" w:rsidP="00DD42DE">
            <w:pPr>
              <w:jc w:val="center"/>
              <w:rPr>
                <w:sz w:val="28"/>
                <w:szCs w:val="28"/>
              </w:rPr>
            </w:pPr>
            <w:r w:rsidRPr="00746650">
              <w:rPr>
                <w:sz w:val="28"/>
                <w:szCs w:val="28"/>
              </w:rPr>
              <w:t>0,0</w:t>
            </w:r>
          </w:p>
        </w:tc>
        <w:tc>
          <w:tcPr>
            <w:tcW w:w="1445" w:type="dxa"/>
            <w:tcBorders>
              <w:top w:val="nil"/>
              <w:bottom w:val="nil"/>
            </w:tcBorders>
            <w:shd w:val="clear" w:color="auto" w:fill="auto"/>
          </w:tcPr>
          <w:p w:rsidR="000B0628" w:rsidRPr="00746650" w:rsidRDefault="000B0628" w:rsidP="00DD42DE">
            <w:pPr>
              <w:jc w:val="center"/>
              <w:rPr>
                <w:sz w:val="28"/>
                <w:szCs w:val="28"/>
              </w:rPr>
            </w:pPr>
            <w:r w:rsidRPr="00746650">
              <w:rPr>
                <w:sz w:val="28"/>
                <w:szCs w:val="28"/>
              </w:rPr>
              <w:t>0,0</w:t>
            </w:r>
          </w:p>
        </w:tc>
      </w:tr>
      <w:tr w:rsidR="000B0628" w:rsidRPr="00746650" w:rsidTr="00746650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  <w:shd w:val="clear" w:color="auto" w:fill="auto"/>
          </w:tcPr>
          <w:p w:rsidR="000B0628" w:rsidRPr="00746650" w:rsidRDefault="000B0628" w:rsidP="000B0628">
            <w:pPr>
              <w:jc w:val="center"/>
              <w:rPr>
                <w:sz w:val="28"/>
                <w:szCs w:val="28"/>
              </w:rPr>
            </w:pPr>
            <w:r w:rsidRPr="00746650">
              <w:rPr>
                <w:sz w:val="28"/>
                <w:szCs w:val="28"/>
              </w:rPr>
              <w:t>13</w:t>
            </w:r>
          </w:p>
        </w:tc>
        <w:tc>
          <w:tcPr>
            <w:tcW w:w="5355" w:type="dxa"/>
            <w:tcBorders>
              <w:top w:val="nil"/>
              <w:bottom w:val="nil"/>
            </w:tcBorders>
            <w:shd w:val="clear" w:color="auto" w:fill="auto"/>
          </w:tcPr>
          <w:p w:rsidR="000B0628" w:rsidRPr="00746650" w:rsidRDefault="005A5A04" w:rsidP="005A5A04">
            <w:pPr>
              <w:rPr>
                <w:sz w:val="28"/>
                <w:szCs w:val="28"/>
              </w:rPr>
            </w:pPr>
            <w:r w:rsidRPr="00746650">
              <w:rPr>
                <w:sz w:val="28"/>
                <w:szCs w:val="28"/>
              </w:rPr>
              <w:t>Тосненский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  <w:shd w:val="clear" w:color="auto" w:fill="auto"/>
          </w:tcPr>
          <w:p w:rsidR="000B0628" w:rsidRPr="00746650" w:rsidRDefault="000B0628" w:rsidP="000B0628">
            <w:pPr>
              <w:jc w:val="center"/>
              <w:rPr>
                <w:sz w:val="28"/>
                <w:szCs w:val="28"/>
              </w:rPr>
            </w:pPr>
            <w:r w:rsidRPr="00746650">
              <w:rPr>
                <w:sz w:val="28"/>
                <w:szCs w:val="28"/>
              </w:rPr>
              <w:t>78 035,2</w:t>
            </w:r>
          </w:p>
        </w:tc>
        <w:tc>
          <w:tcPr>
            <w:tcW w:w="1445" w:type="dxa"/>
            <w:tcBorders>
              <w:top w:val="nil"/>
              <w:bottom w:val="nil"/>
            </w:tcBorders>
            <w:shd w:val="clear" w:color="auto" w:fill="auto"/>
          </w:tcPr>
          <w:p w:rsidR="000B0628" w:rsidRPr="00746650" w:rsidRDefault="005A5A04" w:rsidP="00DD42DE">
            <w:pPr>
              <w:jc w:val="center"/>
              <w:rPr>
                <w:sz w:val="28"/>
                <w:szCs w:val="28"/>
              </w:rPr>
            </w:pPr>
            <w:r w:rsidRPr="00746650">
              <w:rPr>
                <w:sz w:val="28"/>
                <w:szCs w:val="28"/>
              </w:rPr>
              <w:t>29 151,9</w:t>
            </w:r>
          </w:p>
        </w:tc>
        <w:tc>
          <w:tcPr>
            <w:tcW w:w="1445" w:type="dxa"/>
            <w:tcBorders>
              <w:top w:val="nil"/>
              <w:bottom w:val="nil"/>
            </w:tcBorders>
            <w:shd w:val="clear" w:color="auto" w:fill="auto"/>
          </w:tcPr>
          <w:p w:rsidR="000B0628" w:rsidRPr="00746650" w:rsidRDefault="000B0628" w:rsidP="00DD42DE">
            <w:pPr>
              <w:jc w:val="center"/>
              <w:rPr>
                <w:sz w:val="28"/>
                <w:szCs w:val="28"/>
              </w:rPr>
            </w:pPr>
            <w:r w:rsidRPr="00746650">
              <w:rPr>
                <w:sz w:val="28"/>
                <w:szCs w:val="28"/>
              </w:rPr>
              <w:t>0,0</w:t>
            </w:r>
          </w:p>
        </w:tc>
      </w:tr>
      <w:tr w:rsidR="000B0628" w:rsidRPr="00746650" w:rsidTr="00746650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  <w:shd w:val="clear" w:color="auto" w:fill="auto"/>
          </w:tcPr>
          <w:p w:rsidR="000B0628" w:rsidRPr="00746650" w:rsidRDefault="000B0628" w:rsidP="000B0628">
            <w:pPr>
              <w:jc w:val="center"/>
              <w:rPr>
                <w:sz w:val="28"/>
                <w:szCs w:val="28"/>
              </w:rPr>
            </w:pPr>
            <w:r w:rsidRPr="00746650">
              <w:rPr>
                <w:sz w:val="28"/>
                <w:szCs w:val="28"/>
              </w:rPr>
              <w:t>14</w:t>
            </w:r>
          </w:p>
        </w:tc>
        <w:tc>
          <w:tcPr>
            <w:tcW w:w="5355" w:type="dxa"/>
            <w:tcBorders>
              <w:top w:val="nil"/>
              <w:bottom w:val="nil"/>
            </w:tcBorders>
            <w:shd w:val="clear" w:color="auto" w:fill="auto"/>
          </w:tcPr>
          <w:p w:rsidR="000B0628" w:rsidRPr="00746650" w:rsidRDefault="000B0628" w:rsidP="0047380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46650">
              <w:rPr>
                <w:rFonts w:ascii="Times New Roman" w:hAnsi="Times New Roman" w:cs="Times New Roman"/>
                <w:sz w:val="28"/>
                <w:szCs w:val="28"/>
              </w:rPr>
              <w:t>Сосновоборский городской округ</w:t>
            </w:r>
          </w:p>
        </w:tc>
        <w:tc>
          <w:tcPr>
            <w:tcW w:w="1445" w:type="dxa"/>
            <w:tcBorders>
              <w:top w:val="nil"/>
              <w:bottom w:val="nil"/>
            </w:tcBorders>
            <w:shd w:val="clear" w:color="auto" w:fill="auto"/>
          </w:tcPr>
          <w:p w:rsidR="000B0628" w:rsidRPr="00746650" w:rsidRDefault="000B0628" w:rsidP="000B0628">
            <w:pPr>
              <w:jc w:val="center"/>
              <w:rPr>
                <w:sz w:val="28"/>
                <w:szCs w:val="28"/>
              </w:rPr>
            </w:pPr>
            <w:r w:rsidRPr="00746650">
              <w:rPr>
                <w:sz w:val="28"/>
                <w:szCs w:val="28"/>
              </w:rPr>
              <w:t>162 092,5</w:t>
            </w:r>
          </w:p>
        </w:tc>
        <w:tc>
          <w:tcPr>
            <w:tcW w:w="1445" w:type="dxa"/>
            <w:tcBorders>
              <w:top w:val="nil"/>
              <w:bottom w:val="nil"/>
            </w:tcBorders>
            <w:shd w:val="clear" w:color="auto" w:fill="auto"/>
          </w:tcPr>
          <w:p w:rsidR="000B0628" w:rsidRPr="00746650" w:rsidRDefault="000B0628" w:rsidP="00DD42DE">
            <w:pPr>
              <w:jc w:val="center"/>
              <w:rPr>
                <w:sz w:val="28"/>
                <w:szCs w:val="28"/>
              </w:rPr>
            </w:pPr>
            <w:r w:rsidRPr="00746650">
              <w:rPr>
                <w:sz w:val="28"/>
                <w:szCs w:val="28"/>
              </w:rPr>
              <w:t>0,0</w:t>
            </w:r>
          </w:p>
        </w:tc>
        <w:tc>
          <w:tcPr>
            <w:tcW w:w="1445" w:type="dxa"/>
            <w:tcBorders>
              <w:top w:val="nil"/>
              <w:bottom w:val="nil"/>
            </w:tcBorders>
            <w:shd w:val="clear" w:color="auto" w:fill="auto"/>
          </w:tcPr>
          <w:p w:rsidR="000B0628" w:rsidRPr="00746650" w:rsidRDefault="000B0628" w:rsidP="00DD42DE">
            <w:pPr>
              <w:jc w:val="center"/>
              <w:rPr>
                <w:sz w:val="28"/>
                <w:szCs w:val="28"/>
              </w:rPr>
            </w:pPr>
            <w:r w:rsidRPr="00746650">
              <w:rPr>
                <w:sz w:val="28"/>
                <w:szCs w:val="28"/>
              </w:rPr>
              <w:t>0,0</w:t>
            </w:r>
          </w:p>
        </w:tc>
      </w:tr>
      <w:tr w:rsidR="000B0628" w:rsidRPr="00746650" w:rsidTr="00746650">
        <w:trPr>
          <w:cantSplit/>
          <w:trHeight w:val="20"/>
          <w:jc w:val="center"/>
        </w:trPr>
        <w:tc>
          <w:tcPr>
            <w:tcW w:w="545" w:type="dxa"/>
          </w:tcPr>
          <w:p w:rsidR="000B0628" w:rsidRPr="00746650" w:rsidRDefault="000B0628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355" w:type="dxa"/>
          </w:tcPr>
          <w:p w:rsidR="000B0628" w:rsidRPr="00746650" w:rsidRDefault="000B0628" w:rsidP="00473802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4665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445" w:type="dxa"/>
          </w:tcPr>
          <w:p w:rsidR="000B0628" w:rsidRPr="00746650" w:rsidRDefault="000B0628" w:rsidP="000B0628">
            <w:pPr>
              <w:jc w:val="center"/>
              <w:rPr>
                <w:b/>
                <w:bCs/>
                <w:sz w:val="28"/>
                <w:szCs w:val="28"/>
              </w:rPr>
            </w:pPr>
            <w:r w:rsidRPr="00746650">
              <w:rPr>
                <w:b/>
                <w:bCs/>
                <w:sz w:val="28"/>
                <w:szCs w:val="28"/>
              </w:rPr>
              <w:t>966 478,2</w:t>
            </w:r>
          </w:p>
        </w:tc>
        <w:tc>
          <w:tcPr>
            <w:tcW w:w="1445" w:type="dxa"/>
          </w:tcPr>
          <w:p w:rsidR="000B0628" w:rsidRPr="00746650" w:rsidRDefault="000B0628" w:rsidP="00F852E4">
            <w:pPr>
              <w:jc w:val="center"/>
              <w:rPr>
                <w:b/>
                <w:bCs/>
                <w:sz w:val="28"/>
                <w:szCs w:val="28"/>
              </w:rPr>
            </w:pPr>
            <w:r w:rsidRPr="00746650">
              <w:rPr>
                <w:b/>
                <w:bCs/>
                <w:sz w:val="28"/>
                <w:szCs w:val="28"/>
              </w:rPr>
              <w:t>300 000,0</w:t>
            </w:r>
          </w:p>
        </w:tc>
        <w:tc>
          <w:tcPr>
            <w:tcW w:w="1445" w:type="dxa"/>
          </w:tcPr>
          <w:p w:rsidR="000B0628" w:rsidRPr="00746650" w:rsidRDefault="000B0628" w:rsidP="00F852E4">
            <w:pPr>
              <w:jc w:val="center"/>
              <w:rPr>
                <w:b/>
                <w:bCs/>
                <w:sz w:val="28"/>
                <w:szCs w:val="28"/>
              </w:rPr>
            </w:pPr>
            <w:r w:rsidRPr="00746650">
              <w:rPr>
                <w:b/>
                <w:bCs/>
                <w:sz w:val="28"/>
                <w:szCs w:val="28"/>
              </w:rPr>
              <w:t>300 000,0</w:t>
            </w:r>
          </w:p>
        </w:tc>
      </w:tr>
    </w:tbl>
    <w:p w:rsidR="00C348DC" w:rsidRPr="00746650" w:rsidRDefault="00C348DC" w:rsidP="005A5A04">
      <w:pPr>
        <w:rPr>
          <w:sz w:val="28"/>
          <w:szCs w:val="28"/>
        </w:rPr>
      </w:pPr>
    </w:p>
    <w:sectPr w:rsidR="00C348DC" w:rsidRPr="00746650" w:rsidSect="00B3668B">
      <w:pgSz w:w="11906" w:h="16838"/>
      <w:pgMar w:top="1134" w:right="73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2035d340-e341-4269-ae04-2abfac86181d"/>
  </w:docVars>
  <w:rsids>
    <w:rsidRoot w:val="00B45883"/>
    <w:rsid w:val="00006B03"/>
    <w:rsid w:val="000154FC"/>
    <w:rsid w:val="000721BF"/>
    <w:rsid w:val="00075E68"/>
    <w:rsid w:val="00080A46"/>
    <w:rsid w:val="00083634"/>
    <w:rsid w:val="00095182"/>
    <w:rsid w:val="000B0628"/>
    <w:rsid w:val="000F5E01"/>
    <w:rsid w:val="00105D13"/>
    <w:rsid w:val="00115B29"/>
    <w:rsid w:val="00120FB4"/>
    <w:rsid w:val="001244A8"/>
    <w:rsid w:val="00153C75"/>
    <w:rsid w:val="00156B8E"/>
    <w:rsid w:val="00156C91"/>
    <w:rsid w:val="00166FE8"/>
    <w:rsid w:val="00167977"/>
    <w:rsid w:val="001D2E46"/>
    <w:rsid w:val="001E11B5"/>
    <w:rsid w:val="001E1D79"/>
    <w:rsid w:val="001F3815"/>
    <w:rsid w:val="00211C9B"/>
    <w:rsid w:val="00230697"/>
    <w:rsid w:val="00260BD7"/>
    <w:rsid w:val="00284E13"/>
    <w:rsid w:val="00287578"/>
    <w:rsid w:val="0029074D"/>
    <w:rsid w:val="00292484"/>
    <w:rsid w:val="002A3350"/>
    <w:rsid w:val="002B6562"/>
    <w:rsid w:val="002E3817"/>
    <w:rsid w:val="002E740A"/>
    <w:rsid w:val="0030119B"/>
    <w:rsid w:val="00306D85"/>
    <w:rsid w:val="003252E7"/>
    <w:rsid w:val="0034720C"/>
    <w:rsid w:val="00352123"/>
    <w:rsid w:val="00355114"/>
    <w:rsid w:val="00367AFF"/>
    <w:rsid w:val="00383184"/>
    <w:rsid w:val="00385D43"/>
    <w:rsid w:val="003B6091"/>
    <w:rsid w:val="003F4216"/>
    <w:rsid w:val="004005DE"/>
    <w:rsid w:val="00403EC6"/>
    <w:rsid w:val="00442989"/>
    <w:rsid w:val="00453D7F"/>
    <w:rsid w:val="00477F69"/>
    <w:rsid w:val="0058685D"/>
    <w:rsid w:val="0059202E"/>
    <w:rsid w:val="005A5A04"/>
    <w:rsid w:val="00603396"/>
    <w:rsid w:val="006144F7"/>
    <w:rsid w:val="006452FF"/>
    <w:rsid w:val="006579A9"/>
    <w:rsid w:val="0066574C"/>
    <w:rsid w:val="006D1248"/>
    <w:rsid w:val="006F09E7"/>
    <w:rsid w:val="006F27B4"/>
    <w:rsid w:val="00746650"/>
    <w:rsid w:val="0075335E"/>
    <w:rsid w:val="00766108"/>
    <w:rsid w:val="00766D1A"/>
    <w:rsid w:val="00767039"/>
    <w:rsid w:val="00770933"/>
    <w:rsid w:val="0077159D"/>
    <w:rsid w:val="00775B00"/>
    <w:rsid w:val="00784865"/>
    <w:rsid w:val="0079587E"/>
    <w:rsid w:val="00795BBE"/>
    <w:rsid w:val="00797C6A"/>
    <w:rsid w:val="007A04A7"/>
    <w:rsid w:val="007B613C"/>
    <w:rsid w:val="007D3EAC"/>
    <w:rsid w:val="007E1568"/>
    <w:rsid w:val="0080430F"/>
    <w:rsid w:val="008346A2"/>
    <w:rsid w:val="00855B34"/>
    <w:rsid w:val="00897EAA"/>
    <w:rsid w:val="008B547C"/>
    <w:rsid w:val="008E0E76"/>
    <w:rsid w:val="0090218A"/>
    <w:rsid w:val="00912749"/>
    <w:rsid w:val="00937075"/>
    <w:rsid w:val="00940553"/>
    <w:rsid w:val="00962705"/>
    <w:rsid w:val="00964975"/>
    <w:rsid w:val="009916EE"/>
    <w:rsid w:val="009A0574"/>
    <w:rsid w:val="009B5031"/>
    <w:rsid w:val="009C3D77"/>
    <w:rsid w:val="009C4542"/>
    <w:rsid w:val="009D0F0F"/>
    <w:rsid w:val="009E2DFC"/>
    <w:rsid w:val="009E3BFE"/>
    <w:rsid w:val="00A56E84"/>
    <w:rsid w:val="00A67474"/>
    <w:rsid w:val="00A8394B"/>
    <w:rsid w:val="00A920DC"/>
    <w:rsid w:val="00A92662"/>
    <w:rsid w:val="00AB518C"/>
    <w:rsid w:val="00AE2AC5"/>
    <w:rsid w:val="00AE7603"/>
    <w:rsid w:val="00AF49A7"/>
    <w:rsid w:val="00B06460"/>
    <w:rsid w:val="00B25550"/>
    <w:rsid w:val="00B31D96"/>
    <w:rsid w:val="00B43B9F"/>
    <w:rsid w:val="00B45883"/>
    <w:rsid w:val="00B50404"/>
    <w:rsid w:val="00B70556"/>
    <w:rsid w:val="00B74C42"/>
    <w:rsid w:val="00B86E50"/>
    <w:rsid w:val="00BC177D"/>
    <w:rsid w:val="00BC77D1"/>
    <w:rsid w:val="00BF567F"/>
    <w:rsid w:val="00C062BE"/>
    <w:rsid w:val="00C243CA"/>
    <w:rsid w:val="00C348DC"/>
    <w:rsid w:val="00C667C3"/>
    <w:rsid w:val="00C707C4"/>
    <w:rsid w:val="00C72189"/>
    <w:rsid w:val="00C74C7A"/>
    <w:rsid w:val="00C864EA"/>
    <w:rsid w:val="00C93BD6"/>
    <w:rsid w:val="00C97834"/>
    <w:rsid w:val="00CB107C"/>
    <w:rsid w:val="00CB7C67"/>
    <w:rsid w:val="00CC0A61"/>
    <w:rsid w:val="00CE5648"/>
    <w:rsid w:val="00D1116C"/>
    <w:rsid w:val="00D157D4"/>
    <w:rsid w:val="00D63CB2"/>
    <w:rsid w:val="00D659A7"/>
    <w:rsid w:val="00DA67F7"/>
    <w:rsid w:val="00DB76A5"/>
    <w:rsid w:val="00DD42DE"/>
    <w:rsid w:val="00DD673D"/>
    <w:rsid w:val="00DE0C98"/>
    <w:rsid w:val="00DF215F"/>
    <w:rsid w:val="00E23433"/>
    <w:rsid w:val="00E43C57"/>
    <w:rsid w:val="00E472A4"/>
    <w:rsid w:val="00E57DC5"/>
    <w:rsid w:val="00E72FD6"/>
    <w:rsid w:val="00E9731E"/>
    <w:rsid w:val="00ED03A4"/>
    <w:rsid w:val="00ED38C4"/>
    <w:rsid w:val="00F03692"/>
    <w:rsid w:val="00F525BB"/>
    <w:rsid w:val="00F75146"/>
    <w:rsid w:val="00F83AFF"/>
    <w:rsid w:val="00F852E4"/>
    <w:rsid w:val="00FB4D7E"/>
    <w:rsid w:val="00FB50B7"/>
    <w:rsid w:val="00FD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B74C42"/>
    <w:pPr>
      <w:autoSpaceDE w:val="0"/>
      <w:autoSpaceDN w:val="0"/>
      <w:adjustRightInd w:val="0"/>
    </w:pPr>
    <w:rPr>
      <w:sz w:val="24"/>
      <w:szCs w:val="24"/>
    </w:rPr>
  </w:style>
  <w:style w:type="paragraph" w:styleId="a3">
    <w:name w:val="No Spacing"/>
    <w:uiPriority w:val="1"/>
    <w:qFormat/>
    <w:rsid w:val="008E0E76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B74C42"/>
    <w:pPr>
      <w:autoSpaceDE w:val="0"/>
      <w:autoSpaceDN w:val="0"/>
      <w:adjustRightInd w:val="0"/>
    </w:pPr>
    <w:rPr>
      <w:sz w:val="24"/>
      <w:szCs w:val="24"/>
    </w:rPr>
  </w:style>
  <w:style w:type="paragraph" w:styleId="a3">
    <w:name w:val="No Spacing"/>
    <w:uiPriority w:val="1"/>
    <w:qFormat/>
    <w:rsid w:val="008E0E76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1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 ЛО</Company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Коврига</dc:creator>
  <cp:lastModifiedBy>Рыженкова Елена Николаевна</cp:lastModifiedBy>
  <cp:revision>20</cp:revision>
  <cp:lastPrinted>2021-03-03T13:07:00Z</cp:lastPrinted>
  <dcterms:created xsi:type="dcterms:W3CDTF">2020-11-16T11:20:00Z</dcterms:created>
  <dcterms:modified xsi:type="dcterms:W3CDTF">2021-03-03T13:09:00Z</dcterms:modified>
</cp:coreProperties>
</file>