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11" w:rsidRDefault="00541111" w:rsidP="00541111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541111" w:rsidRDefault="00541111" w:rsidP="00541111">
      <w:pPr>
        <w:pStyle w:val="ConsPlusNormal"/>
        <w:jc w:val="right"/>
      </w:pPr>
      <w:r>
        <w:t>областным законом</w:t>
      </w:r>
    </w:p>
    <w:p w:rsidR="00541111" w:rsidRDefault="00541111" w:rsidP="00541111">
      <w:pPr>
        <w:pStyle w:val="ConsPlusNormal"/>
        <w:jc w:val="right"/>
      </w:pPr>
      <w:r>
        <w:t>от 04.12.2019 N 94-оз</w:t>
      </w:r>
    </w:p>
    <w:p w:rsidR="00541111" w:rsidRDefault="00541111" w:rsidP="00541111">
      <w:pPr>
        <w:pStyle w:val="ConsPlusNormal"/>
        <w:jc w:val="right"/>
      </w:pPr>
      <w:r>
        <w:t>(приложение 12)</w:t>
      </w:r>
    </w:p>
    <w:p w:rsidR="00541111" w:rsidRDefault="00541111" w:rsidP="00541111">
      <w:pPr>
        <w:pStyle w:val="ConsPlusNormal"/>
        <w:jc w:val="center"/>
      </w:pPr>
    </w:p>
    <w:p w:rsidR="00541111" w:rsidRDefault="00541111" w:rsidP="00541111">
      <w:pPr>
        <w:pStyle w:val="ConsPlusTitle"/>
        <w:jc w:val="center"/>
      </w:pPr>
      <w:bookmarkStart w:id="0" w:name="P66650"/>
      <w:bookmarkEnd w:id="0"/>
      <w:r>
        <w:t>РАЗМЕР</w:t>
      </w:r>
    </w:p>
    <w:p w:rsidR="00541111" w:rsidRDefault="00541111" w:rsidP="00541111">
      <w:pPr>
        <w:pStyle w:val="ConsPlusTitle"/>
        <w:jc w:val="center"/>
      </w:pPr>
      <w:r>
        <w:t>ЕЖЕМЕСЯЧНОЙ ДЕНЕЖНОЙ КОМПЕНСАЦИИ НА МЕРЫ СОЦИАЛЬНОЙ</w:t>
      </w:r>
    </w:p>
    <w:p w:rsidR="00541111" w:rsidRDefault="00541111" w:rsidP="00541111">
      <w:pPr>
        <w:pStyle w:val="ConsPlusTitle"/>
        <w:jc w:val="center"/>
      </w:pPr>
      <w:r>
        <w:t>ПОДДЕРЖКИ ОТДЕЛЬНЫХ КАТЕГОРИЙ ГРАЖДАН ПО ОПЛАТЕ ЖИЛЬЯ</w:t>
      </w:r>
    </w:p>
    <w:p w:rsidR="00541111" w:rsidRDefault="00541111" w:rsidP="00541111">
      <w:pPr>
        <w:pStyle w:val="ConsPlusTitle"/>
        <w:jc w:val="center"/>
      </w:pPr>
      <w:r>
        <w:t>И КОММУНАЛЬНЫХ УСЛУГ НА 2020 ГОД</w:t>
      </w:r>
    </w:p>
    <w:p w:rsidR="00541111" w:rsidRDefault="00541111" w:rsidP="00541111">
      <w:pPr>
        <w:pStyle w:val="ConsPlusNormal"/>
        <w:jc w:val="center"/>
      </w:pPr>
    </w:p>
    <w:p w:rsidR="00541111" w:rsidRDefault="00541111" w:rsidP="00541111">
      <w:pPr>
        <w:pStyle w:val="ConsPlusNormal"/>
        <w:jc w:val="right"/>
      </w:pPr>
      <w:r>
        <w:t>(рублей)</w:t>
      </w:r>
    </w:p>
    <w:p w:rsidR="00541111" w:rsidRDefault="00541111" w:rsidP="0054111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191"/>
        <w:gridCol w:w="1757"/>
        <w:gridCol w:w="1701"/>
        <w:gridCol w:w="1871"/>
      </w:tblGrid>
      <w:tr w:rsidR="00541111" w:rsidTr="007D1B61">
        <w:tc>
          <w:tcPr>
            <w:tcW w:w="510" w:type="dxa"/>
            <w:vMerge w:val="restart"/>
          </w:tcPr>
          <w:p w:rsidR="00541111" w:rsidRDefault="00541111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541111" w:rsidRDefault="00541111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520" w:type="dxa"/>
            <w:gridSpan w:val="4"/>
          </w:tcPr>
          <w:p w:rsidR="00541111" w:rsidRDefault="00541111" w:rsidP="007D1B61">
            <w:pPr>
              <w:pStyle w:val="ConsPlusNormal"/>
              <w:jc w:val="center"/>
            </w:pPr>
            <w:r>
              <w:t>Размер ежемесячной денежной компенсации</w:t>
            </w:r>
          </w:p>
        </w:tc>
      </w:tr>
      <w:tr w:rsidR="00541111" w:rsidTr="007D1B61">
        <w:tc>
          <w:tcPr>
            <w:tcW w:w="510" w:type="dxa"/>
            <w:vMerge/>
          </w:tcPr>
          <w:p w:rsidR="00541111" w:rsidRDefault="00541111" w:rsidP="007D1B61"/>
        </w:tc>
        <w:tc>
          <w:tcPr>
            <w:tcW w:w="2041" w:type="dxa"/>
            <w:vMerge/>
          </w:tcPr>
          <w:p w:rsidR="00541111" w:rsidRDefault="00541111" w:rsidP="007D1B61"/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ветеранам труда, ветеранам военной службы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нетрудоспособным членам семей ветеранов труда, совместно с ними проживающим и находящимся на их иждивении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 xml:space="preserve">специалистам, проживающим и работающим в сельской местности и </w:t>
            </w:r>
            <w:proofErr w:type="spellStart"/>
            <w:r>
              <w:t>поселках</w:t>
            </w:r>
            <w:proofErr w:type="spellEnd"/>
            <w:r>
              <w:t xml:space="preserve"> городского типа (кроме педагогических работников)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 xml:space="preserve">нетрудоспособным членам семей специалистов (кроме педагогических работников), работающих и проживающих в сельской местности и </w:t>
            </w:r>
            <w:proofErr w:type="spellStart"/>
            <w:r>
              <w:t>поселках</w:t>
            </w:r>
            <w:proofErr w:type="spellEnd"/>
            <w:r>
              <w:t xml:space="preserve"> городского типа, совместно с ними проживающим и находящимся на их иждивении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139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168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147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180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179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169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</w:t>
            </w:r>
            <w:r>
              <w:lastRenderedPageBreak/>
              <w:t>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lastRenderedPageBreak/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150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240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167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164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154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132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185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144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148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184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182</w:t>
            </w:r>
          </w:p>
        </w:tc>
      </w:tr>
      <w:tr w:rsidR="00541111" w:rsidTr="007D1B61">
        <w:tc>
          <w:tcPr>
            <w:tcW w:w="510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541111" w:rsidRDefault="00541111" w:rsidP="007D1B61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19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757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70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</w:tcPr>
          <w:p w:rsidR="00541111" w:rsidRDefault="00541111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541111" w:rsidRDefault="00541111" w:rsidP="00541111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11"/>
    <w:rsid w:val="00057F9B"/>
    <w:rsid w:val="005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2020-11-24T14:46:00Z</dcterms:created>
  <dcterms:modified xsi:type="dcterms:W3CDTF">2020-11-24T14:46:00Z</dcterms:modified>
</cp:coreProperties>
</file>