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3" w:rsidRPr="00F019F3" w:rsidRDefault="00F019F3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019F3" w:rsidRPr="00F019F3" w:rsidRDefault="00F019F3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F019F3" w:rsidRPr="00F019F3" w:rsidRDefault="00A8503A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</w:t>
      </w:r>
      <w:r w:rsidR="00F019F3" w:rsidRPr="00F019F3">
        <w:rPr>
          <w:rFonts w:ascii="Times New Roman" w:eastAsia="Times New Roman" w:hAnsi="Times New Roman" w:cs="Times New Roman"/>
          <w:sz w:val="24"/>
          <w:szCs w:val="24"/>
          <w:lang w:eastAsia="ru-RU"/>
        </w:rPr>
        <w:t>94-оз</w:t>
      </w:r>
    </w:p>
    <w:p w:rsidR="00F019F3" w:rsidRPr="00F019F3" w:rsidRDefault="00F019F3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F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F019F3" w:rsidRDefault="00F019F3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9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F019F3" w:rsidRDefault="00DB4B3F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bookmarkEnd w:id="0"/>
    <w:p w:rsidR="00F019F3" w:rsidRPr="00F019F3" w:rsidRDefault="00F019F3" w:rsidP="00F019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3CA" w:rsidRDefault="00EC63CA" w:rsidP="00F01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D26" w:rsidRDefault="00AA4D26" w:rsidP="00F01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9F3" w:rsidRPr="00F019F3" w:rsidRDefault="00F019F3" w:rsidP="00F0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1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И КОДЫ </w:t>
      </w:r>
    </w:p>
    <w:p w:rsidR="00F019F3" w:rsidRPr="00F019F3" w:rsidRDefault="00F019F3" w:rsidP="00F0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1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главных администраторов доходов областного бюджета </w:t>
      </w:r>
    </w:p>
    <w:p w:rsidR="00F019F3" w:rsidRPr="00F019F3" w:rsidRDefault="00F019F3" w:rsidP="00F01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1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</w:p>
    <w:p w:rsidR="00AA4D26" w:rsidRDefault="00AA4D26" w:rsidP="00F01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1250"/>
        <w:gridCol w:w="2686"/>
        <w:gridCol w:w="6095"/>
      </w:tblGrid>
      <w:tr w:rsidR="006E2477" w:rsidRPr="00F019F3" w:rsidTr="00B86E2E"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77" w:rsidRPr="00F019F3" w:rsidRDefault="006E2477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77" w:rsidRPr="00F019F3" w:rsidRDefault="006E2477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администратора доходов областного бюджета</w:t>
            </w:r>
          </w:p>
        </w:tc>
      </w:tr>
      <w:tr w:rsidR="006E2477" w:rsidRPr="00F019F3" w:rsidTr="00B86E2E"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77" w:rsidRPr="00F019F3" w:rsidRDefault="006E2477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главного </w:t>
            </w:r>
            <w:proofErr w:type="spellStart"/>
            <w:proofErr w:type="gramStart"/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админи-стратора</w:t>
            </w:r>
            <w:proofErr w:type="spellEnd"/>
            <w:proofErr w:type="gramEnd"/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доходов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477" w:rsidRPr="00F019F3" w:rsidRDefault="006E2477" w:rsidP="00C2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доходов </w:t>
            </w:r>
            <w:r w:rsidR="00F941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областного бюджета</w:t>
            </w:r>
          </w:p>
        </w:tc>
        <w:tc>
          <w:tcPr>
            <w:tcW w:w="3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477" w:rsidRPr="00F019F3" w:rsidRDefault="006E2477" w:rsidP="00C21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E2477" w:rsidRPr="006E2477" w:rsidRDefault="006E2477" w:rsidP="006E2477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1244"/>
        <w:gridCol w:w="2692"/>
        <w:gridCol w:w="6089"/>
        <w:gridCol w:w="6"/>
      </w:tblGrid>
      <w:tr w:rsidR="00B400B8" w:rsidRPr="00F019F3" w:rsidTr="00E16C8C">
        <w:trPr>
          <w:cantSplit/>
          <w:trHeight w:val="2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 автомобильным дорогам транспортных средств, осуществляющих перевозки опасных, тяжеловесных и (или) крупногабаритных грузов, зачисляемая в бюджеты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1 11 05091 02 0000 120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1 11 05100 02 0000 120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от реализации соглашений об установлении сервитутов в отношении земельных участков в 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1 13 01520 02 0000 130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1 17 05070 02 0000 180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иных случаях, установленных законодательством Российской Федерации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 качественные автомобильные дороги"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2 07 02010 02 0000 150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 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2 18 25112 02 0000 150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 2014 – 2017 годы и на период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2 19 25115 02 0000 150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– 2020 годы)"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 случаях, если такая аттестация предусмотрена законодательством Российской Федерации, зачисляемая в бюджеты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1 08 07380 01 0000 110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переданных полномочий Российской Федерации в области образования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1 08 07390 01 0000 110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апостиля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детям, оставшимся без попечения родителей, лицам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их числа по договорам найма специализированных жилых помещений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в общеобразовательных организациях, расположенных в сельской местности, условий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 системы образования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2 02 25189 02 0000 150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2 02 25210 02 0000 150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2 02 25219 02 0000 150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мобильных технопарков "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дополнительных мест (групп) для детей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2 02 25256 02 0000 150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учителям, прибывшим (переехавшим) на работу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формирование современных управленческих и организационно-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системе дополнительного образования детей в субъектах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 образовательным программам дошкольного образования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2 04 02010 02 0000 150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поддержку региональных проектов в сфере информационных технологий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создание в общеобразовательных организациях, расположенных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финансовое обеспечение мероприятий федеральной целевой программы развития образования на 2016 – 2020 годы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возврата остатков субсидий на реализацию мероприятий по содействию создания в субъектах Российской Федерации новых мест в общеобразовательных организациях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– 2020 годы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создание в общеобразовательных организациях, расположенных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агропромышленному и 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6E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реализацию мероприятий федеральной целевой программы "Устойчивое развитие сельских территорий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 –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годы и на период до 2020 года"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 – 2017 годы и на период до 2020 года"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на приобретение элитных семян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на закладку и уход за многолетними плодовыми и ягодными насаждениями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 области растениеводства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растениеводства, переработки и реализации продукции растениеводства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2 19 25039 02 0000 150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растениеводства, переработки и развитие инфраструктуры и логистического обеспечения рынков продукции растениеводства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животноводства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1 килограмм реализованного и (или) отгруженного на собственную переработку молока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по наращиванию маточного поголовья овец и коз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в области животноводства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животноводства, переработки и реализации продукции животноводства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животноводства, переработки и развитие инфраструктуры и логистического обеспечения рынков продукции животноводства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2 19 25049 02 0000 150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мясного направления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экономически значимых региональных программ по развитию мясного скотоводства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на строительство и реконструкцию объектов мясного скотоводства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долгосрочным, среднесрочным и краткосрочным кредитам, взятым малыми формами хозяйствования,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2 19 25056 02 0000 150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затрат крестьянских (фермерских) хозяйств, включая индивидуальных предпринимателей, при оформлении в собственность используемых ими земельных участков из земель сельскохозяйственного назначения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2 19 25076 02 0000 150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федеральной целевой программы "Развитие мелиорации земель сельскохозяйственного назначения России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 годы"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 модернизацию объектов плодохранилищ, а также на приобретение техники и оборудования на цели предоставления субсидий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2 19 25439 02 0000 150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 модернизацию объектов картофелехранилищ и овощехранилищ,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на приобретение техники и оборудования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цели предоставления субсидии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понесенных затрат на создание и модернизацию объектов тепличных комплексов, а также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техники и оборудования на цели предоставления субсидии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 модернизацию объектов животноводческих комплексов молочного направления (молочных ферм), а также на приобретение техники и оборудования на цели предоставления субсидии,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племенного крупного рогатого скота молочного направления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и модернизацию объектов селекционно-генетических центров в животноводстве и селекционно-семеноводческих центров в растениеводстве, а также на приобретение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2 19 25448 02 0000 150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селекционно-генетических и 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-семеноводческих центров в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 и растениеводства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 животноводства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2 19 25453 02 0000 150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2 02 25508 02 0000 150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отдельным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2 19 25545 02 0000 150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возмещение части прямых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понесенных затрат на создание и 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модернизацию объектов агропромышленного комплекса, а также </w:t>
            </w:r>
            <w:r w:rsidR="006E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техники и оборудования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по устойчивому развитию сельских территорий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2 19 25568 02 0000 150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1 08 07400 01 0000 110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действия уполномоченных органов субъектов Российской Федерации, связанные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лицензированием предпринимательской деятельности по управлению многоквартирными домами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 их помощников в избирательных округах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Федерации и их помощников в 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2 18 45141 02 0000 150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иных межбюджетных трансфертов на обеспечение деятельности депутатов Государственной Думы и их помощников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округах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2 18 45142 02 0000 150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иных межбюджетных трансфертов на обеспечение членов Совета Федерации и их помощников в субъектах Российской Федерации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 обеспечение деятельности депутатов Государственной Думы и их помощников в избирательных округах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 обеспечение членов Совета Федерации и их помощников в субъектах Российской Федерации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цифрового развития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региональных проектов "Создание единого цифрового контура в здравоохранении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единой государственной информационной системы здравоохранения (ЕГИСЗ)"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поддержку региональных проектов в сфере информационных технологий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 организации и контролю деятельности по обращению с отходами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1 08 07282 01 0000 110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27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лимитов на их размещение, а также за</w:t>
            </w:r>
            <w:r w:rsidR="001127C7" w:rsidRPr="001127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127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переоформление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выдачу дубликата указанного документа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 транспорту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2 02 27372 02 0000 150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1 11 01020 02 0000 120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 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 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субъекта Российской Федерации (за исключением земельных участков)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имущества государственных унитарных предприятий субъектов Российской Федерации,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основных средств по указанному имуществу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 оперативном управлении учреждений, находящихся в 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(за исключением имущества бюджетных и автономных учреждений субъектов Российской Федерации,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имущества государственных унитарных предприятий субъектов Российской Федерации,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1 14 06022 02 0000 430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субъектов Российской Федерации (за исключением земельных участков бюджетных и автономных учреждений субъектов Российской Федерации)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2 18 25511 02 0000 150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– 2020 годы)"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защите прав предпринимателей в 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градостроительной политики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1 08 07340 01 0000 110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свидетельства о государственной аккредитации региональной спортивной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нормативное состояние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премирование регионов – победителей Ночной хоккейной лиги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75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Федерации на 2016 </w:t>
            </w:r>
            <w:r w:rsidR="007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создания и модернизации объектов спортивной инфраструктуры муниципальной собственности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тысяч человек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2 18 25519 02 0000 150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 на поддержку отрасли культуры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2 02 25478 02 0000 150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реализацию полномочий Российской Федерации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социальных выплат безработным гражданам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2 19 35290 02 0000 150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№ 1032-I "О занятости населения в Российской Федерации"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правопорядка и безопасности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2 18 25703 02 0000 150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возложенных на полицию обязанностей по охране общественного порядка и обеспечение общественной безопасности из федерального бюджета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 присяжные заседатели федеральных судов общей юрисдикции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субвенций на осуществление первичного воинского учета на территориях,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комиссариаты,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 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1 08 07262 01 0000 110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1 12 02012 01 0000 120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Разовые платежи за пользование недрами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определенных событий, оговоренных в лицензии, при пользовании недрами на территории Российской Федерации по участкам недр местного значения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1 12 02052 01 0000 120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 экологической информации о предоставляемых в пользование участках недр местного значения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1 12 02102 02 0000 120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1 12 04013 02 0000 120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1 12 04014 02 0000 120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лесного фонда, в части, превышающей минимальный размер арендной платы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1 12 04015 02 0000 120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1 15 07020 01 0000 140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Сборы, вносимые заказчиками документации, подлежащей государственной экологической экспертизе, организация и проведение которой осуществляются органами государственной власти субъектов Российской Федерации, рассчитанные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сметой расходов на проведение государственной экологической экспертизы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мероприятия федеральной целевой программы "Развитие водохозяйственного комплекса Российской Федерации в 2012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годах"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2 19 25131 02 0000 150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приобретение специализированной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и оборудования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водных отношений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отдельных полномочий в области лесных отношений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печати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2 18 25085 02 0000 150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мероприятия по поддержке социально ориентированных некоммерческих организаций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 поддержке социально ориентированных некоммерческих организаций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экономического развития и инвестиционной деятельности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 случаях, если такая аттестация предусмотрена законодательством Российской Федерации, зачисляемая в бюджеты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проведение Всероссийской переписи населения 2020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75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7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национального проекта "Повышение производительности труда и поддержка занятости"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2 03 02080 02 0000 180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112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1127C7" w:rsidRPr="00112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реализацию мероприятий федеральной целевой программы "Устойчивое развитие сельских территорий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– 2017 годы и на период до 2020 года"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развитию малого, среднего бизнеса и потребительского рынка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Ленинградской области по туризму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756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Федерации на 2016 </w:t>
            </w:r>
            <w:r w:rsidR="0075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государственной собственности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2 02 27139 02 0000 150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создания и модернизации объектов спортивной инфраструктуры региональной собственности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2 02 27233 02 0000 150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создания центров культурного развития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городах с числом жителей до 300 тысяч человек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2 02 27372 02 0000 150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развития транспортной инфраструктуры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сельских территориях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2 03 02030 02 0000 150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 –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2 03 02040 02 0000 150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 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реализацию мероприятий федеральной целевой программы "Устойчивое развитие сельских территорий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– 2017 годы и на период до 2020 года"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мероприятия подпрограммы "Обеспечение жильем молодых семей" федеральной целевой программы "Жилище"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– 2020 годы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– 2020 годы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финансовое обеспечение мероприятий федеральной целевой программы "Развитие физической культуры и спорта в Российской Федерации на 2016 – 2020 годы" из 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2 18 25497 02 0000 150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реализацию мероприятий по обеспечению жильем молодых семей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возврата остатков субсидий на реализацию мероприятий по содействию создания в субъектах Российской Федерации новых мест в общеобразовательных организациях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2 18 25567 02 0000 150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2 18 71030 02 0000 150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прочих остатков субсидий, субвенций и 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– 2017 годы и на период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мероприятия подпрограммы "Обеспечение жильем молодых семей" федеральной целевой программы "Жилище"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– 2020 годы из бюджетов субъектов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– 2020 годы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– 2020 годы"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мероприятий по содействию создания в субъектах Российской Федерации новых мест в общеобразовательных организациях из бюджетов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2 19 25567 02 0000 150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 от 12 января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ветеранах", в соответствии с Указом Президента Российской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7 мая 2008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обеспечении жильем ветеранов Великой Отечественной войны 1941 – 1945 годов"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5-ФЗ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ветеранах"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 социальной защите инвалидов в Российской Федерации"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 исторических поселениях –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</w:t>
            </w:r>
            <w:r w:rsidRPr="00112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Российской Федерации от государственной корпорации </w:t>
            </w:r>
            <w:r w:rsidR="001127C7" w:rsidRPr="001127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 возврата остатков субсидий на реализацию мероприятий федеральной целевой программы "Устойчивое развитие сельских территорий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– 2017 годы и на период до 2020 года"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2 18 35134 02 0000 150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субвенций на осуществление полномочий по обеспечению жильем отдельных категорий граждан, установленных Федеральным з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 от 12 января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5-ФЗ "О ветеранах",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Российской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7 мая 2008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"Об обеспечении жильем ветеранов Великой Отечественной войны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 –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годов" из бюджетов муниципальных образований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2 18 35135 02 0000 150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субвенций на осуществление полномочий по обеспечению жильем отдельных категорий граждан, установленных федеральными за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конами от 12 января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нах" и от 24 ноября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 социальной защите инвалидов в Российской Федерации", из 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2 18 35176 02 0000 150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 возврата остатков субвенций на осуществление полномочий по обеспечению жильем отдельных категорий граждан, установленных Федеральным з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 от 24 ноября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 социальной защите инвалидов в Российской Федерации",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2 19 25018 02 0000 150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– 2017 годы и на период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2 19 25555 02 0000 150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1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 от 12 января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5-ФЗ "О ветеранах",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Российской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7 мая 2008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 "Об обеспечении жильем ветеранов Великой Отечественной войны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 –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годов" из бюджетов субъектов Российской Федерации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конами от 12 января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нах" и от 24 ноября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 социальной защите инвалидов в Российской Федерации", из 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2 19 35176 02 0000 150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 от 24 ноября 1995 года 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 социальной защите инвалидов в Российской Федерации",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2 19 35485 02 0000 150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 приравненных к ним лиц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финансов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1 17 11000 02 0000 180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декларационного платежа, уплаченного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1 марта 2007 года и до 1 января 2008 года </w:t>
            </w:r>
            <w:r w:rsidR="0011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упрощенном декларировании доходов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1 18 01210 02 0000 150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1 18 01220 02 0000 150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мер по обеспечению сбалансированности бюджетов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2 02 15549 02 0000 150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2 08 02000 02 0000 150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2 18 25064 02 0000 150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2 19 25064 02 0000 150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2 19 35900 02 0000 150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региональных проектов "Создание единого цифрового контура в здравоохранении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единой государственной информационной системы здравоохранения (ЕГИСЗ)"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тыс. человек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предупреждению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борьбе с социально значимыми инфекционными заболеваниями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возникающих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гражданам Российской Федерации высокотехнологичной медицинской помощи,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включенной в базовую программу обязательного медицинского страхования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медицинскими изделиями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первичных сосудистых отделений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 врачебных амбулаторий для населенных пунктов с численностью населения от 100 до 2000 человек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лечения больных гемофилией,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тканей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2 19 25138 02 0000 150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2 19 25382 02 0000 150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2 19 45161 02 0000 150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 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2 19 45422 02 0000 150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 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– 2017 годах гражданам Украины и лицам без 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1 14 02028 02 0000 410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собственности субъекта Российской Федерации,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реализации основных средств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2 02 45252 02 0000 150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2 02 45198 02 0000 150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поствакцинальных осложнений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призыву, а также ежемесячного пособия на ребенка военнослужащего, проходящего военную службу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призыву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подлежащим обязательному социальному страхованию на случай временной нетрудоспособности и в связи с материнством, и лицам, уволенным в связи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ликвидацией организаций (прекращением деятельности, полномочий физическими лицами)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2 18 25027 02 0000 150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8A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федерального бюджета от возврата остатков субсидий на мероприятия государственной программы </w:t>
            </w:r>
            <w:r w:rsidRP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"Доступная среда"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2011</w:t>
            </w:r>
            <w:r w:rsidR="008A0D0E" w:rsidRP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2020 </w:t>
            </w:r>
            <w:r w:rsidRP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субъектов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2 18 35137 02 0000 150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переданных полномочий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отдельных мер социальной поддержки граждан, подвергшихся воздействию радиации,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2 18 35220 02 0000 150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осуществление переданного полномочия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ежегодной денежной выплаты лицам, награжденным нагрудным знаком "Почетный донор России",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2 18 35250 02 0000 150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оплату жилищно-коммунальных услуг отдельным категориям граждан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2 18 35380 02 0000 150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8A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материнством, и лицам, уволенным в связи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ликвидацией организаций (прекращением деятельности, полномочий физическими лицами),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еральным законом от 19 мая 1995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81-ФЗ "О государственных пособиях гражданам, имеющим детей" из бюджетов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2 18 45457 02 0000 150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финансовое обеспечение мероприятий, связанных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  <w:r w:rsidR="008A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C3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</w:t>
            </w:r>
            <w:r w:rsidR="00C3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"Доступная среда" на 2011 –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2 19 25084 02 0000 150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2 19 25462 02 0000 150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многоквартирном доме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2 19 30090 02 0000 150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AF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переданных полномочий Российской Федерации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2 19 35220 02 0000 150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осуществление переданного полномочия Российской Федерации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2 19 35240 02 0000 150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AF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государственного единовременного пособия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ежемесячной денежной компенсации гражданам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поствакцинальных осложнений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17 сентября 1998 года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157-ФЗ "Об иммунопрофилактике инфекционных болезней"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2 19 35250 02 0000 150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</w:t>
            </w:r>
            <w:r w:rsidR="00AF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2 19 35270 02 0000 150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призыву, а также ежемесячного пособия на ребенка военнослужащего, проходящего военную службу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призыву, в соответствии с Федеральным законом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мая 1995 года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2 19 35280 02 0000 150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59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Федеральным законом от 25 апреля 2002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2 19 35380 02 0000 150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596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материнством, и лицам, уволенным в связи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ликвидацией организаций (прекращением деятельности, полномочий физическими лицами),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еральным законом от 19 мая 1995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2 19 35573 02 0000 150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2 19 45155 02 0000 150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единовременное денежное поощрение при награждении орденом "Родительская слава"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2 19 45300 02 0000 150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единовременные денежные компенсации реабилитированным лицам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2 19 45457 02 0000 150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финансовое обеспечение мероприятий, связанных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отдыхом и оздоровлением детей, находящихся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из бюджетов субъектов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2 19 51980 02 0000 150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8A0D0E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019F3"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озврат остатков субсидий прошлых лет на социальную поддержку Героев Социалистического Труда,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19F3"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Труда Российской Федерации и полных кавалеров ордена Трудовой Славы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2 19 25209 02 0000 150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прошлых лет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местному самоуправлению, межнациональным и межконфессиональным отношениям Ленинградской области 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2 02 25516 02 0000 150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2 18 45399 02 0000 150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C3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остатков иных межбюджетных трансфертов на премирование муниципальных образований </w:t>
            </w:r>
            <w:r w:rsidR="00C3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Всероссийского конкурса "Лучшая муниципальная практика" за счет средств резервного фонда Правительства Российской Федерации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образований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Ленинградской области по государственному техническому надзору и контролю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1 08 07142 01 0000 110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 иных самоходных машин и прицепов к ним, государственной регистрацией </w:t>
            </w:r>
            <w:proofErr w:type="spell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пришедших в негодность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1 08 07160 01 0000 110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 соответствии требованиям оборудования и оснащенности образовательного процесса для рассмотрения соответствующими органами вопроса об аккредитации и выдачи указанным учреждениям лицензии на право подготовки трактористов и машинистов самоходных машин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2 02 90011 02 0000 150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 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заказа Ленинградской области</w:t>
            </w:r>
          </w:p>
        </w:tc>
      </w:tr>
      <w:tr w:rsidR="00B400B8" w:rsidRPr="00F019F3" w:rsidTr="00E16C8C">
        <w:trPr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ребенка в Ленинградской области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1 13 01072 02 0000 130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1 13 01410 01 0000 130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1 13 01992 02 0000 130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1 13 02992 02 0000 130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оперативном управлении учреждений, находящихся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имущества государственных унитарных предприятий субъектов Российской Федерации,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основных средств по указанному имуществу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1 14 02023 02 0000 440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бюджетных и автономных учреждений субъектов Российской Федерации,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имущества государственных унитарных предприятий субъектов Российской Федерации,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1 15 02020 02 0000 140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государственными органами (организациями) субъектов Российской Федерации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 определенных функций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1 15 03020 02 0000 140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A8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общественную нравственность, налагаемые мировыми судьями, комиссиями по делам несовершеннолетних </w:t>
            </w:r>
            <w:r w:rsidR="00A85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собственности, налагаемые мировыми судьями, комиссиями по делам несовершеннолетних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окружающей среды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2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охраны окружающей среды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природопользования,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2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2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2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сельском хозяйстве, ветеринарии и мелиорации земель, налагаемые мировыми судьями, комиссиями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1 16 01111 01 0000 140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2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транспорте, налагаемые мировыми судьями, комиссиями по делам несовершеннолетних и защите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1 16 01121 01 0000 140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связи и информации, налагаемые должностными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связи и информации, налагаемые мировыми судьями, комиссиями по делам несовершеннолетних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предпринимательской деятельности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предпринимательской деятельности </w:t>
            </w:r>
            <w:r w:rsidR="0012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12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1245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D6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D63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1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области финансов, налогов и сборов, страхования, рынка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ценных бумаг (за исключением штрафов, указанных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6 статьи 46 Бюджетного кодекса Российской </w:t>
            </w:r>
            <w:r w:rsidRPr="00D63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Федерации), налагаемые мировыми судьями, комиссиями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D6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16 Кодекса Российской Федерации об административных </w:t>
            </w:r>
            <w:r w:rsidRPr="00D63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правонарушениях, за административные правонарушения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таможенного дела (нарушение таможенных правил), налагаемые мировыми судьями, комиссиями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1 16 07030 02 0000 140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C2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1 16 07040 02 0000 140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C2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</w:t>
            </w:r>
            <w:r w:rsid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1 16 10021 02 0000 140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1 16 10022 02 0000 140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1 16 10056 02 0000 140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D6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</w:t>
            </w:r>
            <w:r w:rsidRPr="0059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 (казенным учреждением</w:t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государственного контракта, финансируемого за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дорожного фонда субъекта Российской Федерации)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1 16 10057 02 0000 140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proofErr w:type="gramEnd"/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1 16 10076 02 0000 140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государственного контракта, заключенного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1 16 10077 02 0000 140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1 16 10100 02 0000 140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D6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1 16 10128 01 0000 140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1 16 11063 01 0000 140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1 17 01020 02 0000 180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1 17 05020 02 0000 180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1 18 02200 02 0000 150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2 01 02010 02 0000 150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из бюджета субъекта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2 07 02020 02 0000 150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2 07 02030 02 0000 150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2 18 02010 02 0000 150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бюджетными учреждениями остатков субсидий прошлых лет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2 18 02020 02 0000 150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2 18 02030 02 0000 150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иными организациями остатков субсидий прошлых лет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2 18 29999 02 0000 150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прочих субсидий из федерального бюджета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2 18 39999 02 0000 150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прочих субвенций из федерального бюджета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2 18 49999 02 0000 150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прочих межбюджетных трансфертов из федерального бюджета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возврата прочих остатков субсидий, субвенций </w:t>
            </w:r>
            <w:r w:rsidR="00D6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F019F3" w:rsidRPr="00F019F3" w:rsidTr="00E16C8C">
        <w:trPr>
          <w:gridAfter w:val="1"/>
          <w:wAfter w:w="4" w:type="pct"/>
          <w:cantSplit/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F0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2 19 90000 02 0000 150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9F3" w:rsidRPr="00F019F3" w:rsidRDefault="00F019F3" w:rsidP="00D6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F019F3" w:rsidRPr="00EF54D0" w:rsidRDefault="00F019F3" w:rsidP="006E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9F3" w:rsidRPr="00EF54D0" w:rsidSect="00A8503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B" w:rsidRDefault="0017619B" w:rsidP="00A8503A">
      <w:pPr>
        <w:spacing w:after="0" w:line="240" w:lineRule="auto"/>
      </w:pPr>
      <w:r>
        <w:separator/>
      </w:r>
    </w:p>
  </w:endnote>
  <w:endnote w:type="continuationSeparator" w:id="0">
    <w:p w:rsidR="0017619B" w:rsidRDefault="0017619B" w:rsidP="00A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B" w:rsidRDefault="0017619B" w:rsidP="00A8503A">
      <w:pPr>
        <w:spacing w:after="0" w:line="240" w:lineRule="auto"/>
      </w:pPr>
      <w:r>
        <w:separator/>
      </w:r>
    </w:p>
  </w:footnote>
  <w:footnote w:type="continuationSeparator" w:id="0">
    <w:p w:rsidR="0017619B" w:rsidRDefault="0017619B" w:rsidP="00A8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186871"/>
      <w:docPartObj>
        <w:docPartGallery w:val="Page Numbers (Top of Page)"/>
        <w:docPartUnique/>
      </w:docPartObj>
    </w:sdtPr>
    <w:sdtEndPr/>
    <w:sdtContent>
      <w:p w:rsidR="00A8503A" w:rsidRPr="00A8503A" w:rsidRDefault="00A8503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50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0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0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B3F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A850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03A" w:rsidRPr="00A8503A" w:rsidRDefault="00A8503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F3"/>
    <w:rsid w:val="000F40D9"/>
    <w:rsid w:val="001127C7"/>
    <w:rsid w:val="0012451F"/>
    <w:rsid w:val="0017619B"/>
    <w:rsid w:val="001C4E58"/>
    <w:rsid w:val="002222B4"/>
    <w:rsid w:val="00412F36"/>
    <w:rsid w:val="0047494B"/>
    <w:rsid w:val="00596593"/>
    <w:rsid w:val="006E2477"/>
    <w:rsid w:val="00756E1C"/>
    <w:rsid w:val="008A0D0E"/>
    <w:rsid w:val="009424EF"/>
    <w:rsid w:val="00A45B26"/>
    <w:rsid w:val="00A8503A"/>
    <w:rsid w:val="00AA4D26"/>
    <w:rsid w:val="00AB396C"/>
    <w:rsid w:val="00AF4E1E"/>
    <w:rsid w:val="00B400B8"/>
    <w:rsid w:val="00B86E2E"/>
    <w:rsid w:val="00C21C4D"/>
    <w:rsid w:val="00C31427"/>
    <w:rsid w:val="00C617BE"/>
    <w:rsid w:val="00D6316A"/>
    <w:rsid w:val="00DB4B3F"/>
    <w:rsid w:val="00E16C8C"/>
    <w:rsid w:val="00E24A1E"/>
    <w:rsid w:val="00EC63CA"/>
    <w:rsid w:val="00EF54D0"/>
    <w:rsid w:val="00F019F3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03A"/>
  </w:style>
  <w:style w:type="paragraph" w:styleId="a5">
    <w:name w:val="footer"/>
    <w:basedOn w:val="a"/>
    <w:link w:val="a6"/>
    <w:uiPriority w:val="99"/>
    <w:semiHidden/>
    <w:unhideWhenUsed/>
    <w:rsid w:val="00A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42</Pages>
  <Words>14478</Words>
  <Characters>82530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Светлана Николаевна ПАВЛЕНКО</cp:lastModifiedBy>
  <cp:revision>19</cp:revision>
  <dcterms:created xsi:type="dcterms:W3CDTF">2020-03-20T07:03:00Z</dcterms:created>
  <dcterms:modified xsi:type="dcterms:W3CDTF">2020-04-02T10:51:00Z</dcterms:modified>
</cp:coreProperties>
</file>