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6BF" w:rsidRPr="004D6DB3" w:rsidRDefault="003E26BF" w:rsidP="00A27F4A">
      <w:pPr>
        <w:ind w:left="6237"/>
      </w:pPr>
      <w:r w:rsidRPr="004D6DB3">
        <w:t>УТВЕРЖДЕНЫ</w:t>
      </w:r>
    </w:p>
    <w:p w:rsidR="003E26BF" w:rsidRPr="004D6DB3" w:rsidRDefault="003E26BF" w:rsidP="00A27F4A">
      <w:pPr>
        <w:ind w:left="6237"/>
      </w:pPr>
      <w:r w:rsidRPr="004D6DB3">
        <w:t>областным законом</w:t>
      </w:r>
    </w:p>
    <w:p w:rsidR="003E26BF" w:rsidRPr="004D6DB3" w:rsidRDefault="003E26BF" w:rsidP="00372FE8">
      <w:pPr>
        <w:ind w:left="6237" w:hanging="1417"/>
        <w:rPr>
          <w:spacing w:val="-2"/>
        </w:rPr>
      </w:pPr>
      <w:r>
        <w:t xml:space="preserve">             </w:t>
      </w:r>
    </w:p>
    <w:p w:rsidR="003E26BF" w:rsidRPr="004D6DB3" w:rsidRDefault="003E26BF" w:rsidP="00A27F4A">
      <w:pPr>
        <w:ind w:left="6237"/>
      </w:pPr>
      <w:r w:rsidRPr="004D6DB3">
        <w:t xml:space="preserve">(приложение </w:t>
      </w:r>
      <w:r w:rsidR="008A0A59">
        <w:t>4</w:t>
      </w:r>
      <w:r w:rsidRPr="004D6DB3">
        <w:t>)</w:t>
      </w:r>
    </w:p>
    <w:p w:rsidR="003E26BF" w:rsidRDefault="003E26BF" w:rsidP="00CC0DEE">
      <w:pPr>
        <w:tabs>
          <w:tab w:val="left" w:pos="9900"/>
        </w:tabs>
        <w:rPr>
          <w:sz w:val="28"/>
        </w:rPr>
      </w:pPr>
    </w:p>
    <w:p w:rsidR="003E26BF" w:rsidRPr="00CC0DEE" w:rsidRDefault="003E26BF" w:rsidP="00CC0DEE">
      <w:pPr>
        <w:tabs>
          <w:tab w:val="left" w:pos="9900"/>
        </w:tabs>
        <w:rPr>
          <w:sz w:val="28"/>
        </w:rPr>
      </w:pPr>
    </w:p>
    <w:p w:rsidR="003E26BF" w:rsidRPr="00CC0DEE" w:rsidRDefault="003E26BF" w:rsidP="00CC0DEE">
      <w:pPr>
        <w:rPr>
          <w:sz w:val="28"/>
        </w:rPr>
      </w:pPr>
    </w:p>
    <w:p w:rsidR="003E26BF" w:rsidRDefault="003E26BF" w:rsidP="003430ED">
      <w:pPr>
        <w:jc w:val="center"/>
        <w:rPr>
          <w:b/>
          <w:sz w:val="26"/>
          <w:szCs w:val="26"/>
        </w:rPr>
      </w:pPr>
      <w:r w:rsidRPr="003430ED">
        <w:rPr>
          <w:b/>
          <w:sz w:val="26"/>
          <w:szCs w:val="26"/>
        </w:rPr>
        <w:t>Р</w:t>
      </w:r>
      <w:r>
        <w:rPr>
          <w:b/>
          <w:sz w:val="26"/>
          <w:szCs w:val="26"/>
        </w:rPr>
        <w:t xml:space="preserve">азмеры </w:t>
      </w:r>
      <w:r w:rsidRPr="003430ED">
        <w:rPr>
          <w:b/>
          <w:sz w:val="26"/>
          <w:szCs w:val="26"/>
        </w:rPr>
        <w:t xml:space="preserve">отчислений в областной бюджет 25 процентов прибыли государственных предприятий </w:t>
      </w:r>
      <w:r>
        <w:rPr>
          <w:b/>
          <w:sz w:val="26"/>
          <w:szCs w:val="26"/>
        </w:rPr>
        <w:t>Л</w:t>
      </w:r>
      <w:r w:rsidRPr="003430ED">
        <w:rPr>
          <w:b/>
          <w:sz w:val="26"/>
          <w:szCs w:val="26"/>
        </w:rPr>
        <w:t xml:space="preserve">енинградской области </w:t>
      </w:r>
    </w:p>
    <w:p w:rsidR="003E26BF" w:rsidRDefault="003E26BF" w:rsidP="003430ED">
      <w:pPr>
        <w:jc w:val="center"/>
        <w:rPr>
          <w:b/>
          <w:sz w:val="26"/>
          <w:szCs w:val="26"/>
        </w:rPr>
      </w:pPr>
    </w:p>
    <w:tbl>
      <w:tblPr>
        <w:tblW w:w="9100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84"/>
        <w:gridCol w:w="1843"/>
        <w:gridCol w:w="1701"/>
        <w:gridCol w:w="1572"/>
      </w:tblGrid>
      <w:tr w:rsidR="003E26BF" w:rsidTr="00403759">
        <w:trPr>
          <w:trHeight w:val="600"/>
        </w:trPr>
        <w:tc>
          <w:tcPr>
            <w:tcW w:w="3984" w:type="dxa"/>
            <w:vMerge w:val="restart"/>
            <w:vAlign w:val="center"/>
          </w:tcPr>
          <w:p w:rsidR="003E26BF" w:rsidRDefault="003E26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Наименование предприятия </w:t>
            </w:r>
          </w:p>
          <w:p w:rsidR="003E26BF" w:rsidRDefault="003E26BF" w:rsidP="00CA4F2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16" w:type="dxa"/>
            <w:gridSpan w:val="3"/>
            <w:vAlign w:val="center"/>
          </w:tcPr>
          <w:p w:rsidR="003E26BF" w:rsidRDefault="003E26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Отчисления 25 процентов прибыли в областной бюджет (тысяч рублей)</w:t>
            </w:r>
          </w:p>
        </w:tc>
      </w:tr>
      <w:tr w:rsidR="003E26BF" w:rsidTr="00403759">
        <w:trPr>
          <w:trHeight w:val="300"/>
        </w:trPr>
        <w:tc>
          <w:tcPr>
            <w:tcW w:w="3984" w:type="dxa"/>
            <w:vMerge/>
            <w:noWrap/>
            <w:vAlign w:val="center"/>
          </w:tcPr>
          <w:p w:rsidR="003E26BF" w:rsidRDefault="003E26BF">
            <w:pPr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3E26BF" w:rsidRDefault="003E26BF" w:rsidP="00062EB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201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3E26BF" w:rsidRDefault="003E26BF" w:rsidP="00062EB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19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572" w:type="dxa"/>
            <w:vAlign w:val="center"/>
          </w:tcPr>
          <w:p w:rsidR="003E26BF" w:rsidRDefault="003E26BF" w:rsidP="00062EB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</w:tbl>
    <w:p w:rsidR="003E26BF" w:rsidRPr="00F97DDF" w:rsidRDefault="003E26BF">
      <w:pPr>
        <w:rPr>
          <w:sz w:val="2"/>
          <w:szCs w:val="2"/>
        </w:rPr>
      </w:pPr>
    </w:p>
    <w:tbl>
      <w:tblPr>
        <w:tblW w:w="9087" w:type="dxa"/>
        <w:tblInd w:w="93" w:type="dxa"/>
        <w:tblLook w:val="00A0" w:firstRow="1" w:lastRow="0" w:firstColumn="1" w:lastColumn="0" w:noHBand="0" w:noVBand="0"/>
      </w:tblPr>
      <w:tblGrid>
        <w:gridCol w:w="3984"/>
        <w:gridCol w:w="1840"/>
        <w:gridCol w:w="1680"/>
        <w:gridCol w:w="1583"/>
      </w:tblGrid>
      <w:tr w:rsidR="003E26BF" w:rsidTr="00403759">
        <w:trPr>
          <w:trHeight w:val="300"/>
          <w:tblHeader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6BF" w:rsidRDefault="003E26B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6BF" w:rsidRDefault="003E26B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6BF" w:rsidRDefault="003E26B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6BF" w:rsidRDefault="003E26B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3E26BF" w:rsidTr="008A0A59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по дорожному хозяйству Ленинградской области – всего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3 972,3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4 376,3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4 836,4</w:t>
            </w:r>
          </w:p>
        </w:tc>
      </w:tr>
      <w:tr w:rsidR="003E26BF" w:rsidTr="008A0A59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color w:val="000000"/>
              </w:rPr>
            </w:pPr>
            <w:r>
              <w:rPr>
                <w:color w:val="000000"/>
              </w:rPr>
              <w:t>ЛОГП "Бокситогорское ДРСУ"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12,5</w:t>
            </w:r>
          </w:p>
        </w:tc>
      </w:tr>
      <w:tr w:rsidR="003E26BF" w:rsidTr="008A0A59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color w:val="000000"/>
              </w:rPr>
            </w:pPr>
            <w:r>
              <w:rPr>
                <w:color w:val="000000"/>
              </w:rPr>
              <w:t>ЛОГП "Волосовское ДРСУ"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3E26BF" w:rsidTr="008A0A59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color w:val="000000"/>
              </w:rPr>
            </w:pPr>
            <w:r>
              <w:rPr>
                <w:color w:val="000000"/>
              </w:rPr>
              <w:t>ЛОГП "Всеволожское ДРСУ"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87,5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93,8</w:t>
            </w:r>
          </w:p>
        </w:tc>
      </w:tr>
      <w:tr w:rsidR="003E26BF" w:rsidTr="008A0A59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color w:val="000000"/>
              </w:rPr>
            </w:pPr>
            <w:r>
              <w:rPr>
                <w:color w:val="000000"/>
              </w:rPr>
              <w:t>ЛОГП "Гатчинское ДРСУ"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78,8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151,3</w:t>
            </w:r>
          </w:p>
        </w:tc>
      </w:tr>
      <w:tr w:rsidR="003E26BF" w:rsidTr="008A0A59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color w:val="000000"/>
              </w:rPr>
            </w:pPr>
            <w:r>
              <w:rPr>
                <w:color w:val="000000"/>
              </w:rPr>
              <w:t>ЛОГП "Кингисеппское ДРСУ"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E26BF" w:rsidTr="008A0A59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color w:val="000000"/>
              </w:rPr>
            </w:pPr>
            <w:r>
              <w:rPr>
                <w:color w:val="000000"/>
              </w:rPr>
              <w:t>ЛОГП "Дорожный учебно-инженерный центр"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</w:tr>
      <w:tr w:rsidR="003E26BF" w:rsidTr="008A0A59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color w:val="000000"/>
              </w:rPr>
            </w:pPr>
            <w:r>
              <w:rPr>
                <w:color w:val="000000"/>
              </w:rPr>
              <w:t>ЛОГП "Кировское ДРСУ"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250,0</w:t>
            </w:r>
          </w:p>
        </w:tc>
      </w:tr>
      <w:tr w:rsidR="003E26BF" w:rsidTr="008A0A59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color w:val="000000"/>
              </w:rPr>
            </w:pPr>
            <w:r>
              <w:rPr>
                <w:color w:val="000000"/>
              </w:rPr>
              <w:t>ЛОГП "Киришское ДРСУ"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262,5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375,0</w:t>
            </w:r>
          </w:p>
        </w:tc>
      </w:tr>
      <w:tr w:rsidR="003E26BF" w:rsidTr="008A0A59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color w:val="000000"/>
              </w:rPr>
            </w:pPr>
            <w:r>
              <w:rPr>
                <w:color w:val="000000"/>
              </w:rPr>
              <w:t>ЛОГП "Лодейнопольское ДРСУ"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411,5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496,0</w:t>
            </w:r>
          </w:p>
        </w:tc>
      </w:tr>
      <w:tr w:rsidR="003E26BF" w:rsidTr="008A0A59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color w:val="000000"/>
              </w:rPr>
            </w:pPr>
            <w:r>
              <w:rPr>
                <w:color w:val="000000"/>
              </w:rPr>
              <w:t>ЛОГП "Лужское ДРСУ"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195,3</w:t>
            </w:r>
          </w:p>
        </w:tc>
      </w:tr>
      <w:tr w:rsidR="003E26BF" w:rsidTr="008A0A59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color w:val="000000"/>
              </w:rPr>
            </w:pPr>
            <w:r>
              <w:rPr>
                <w:color w:val="000000"/>
              </w:rPr>
              <w:t>ЛОГП "Приозерское ДРСУ"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1 029,8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1 000,0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1 000,0</w:t>
            </w:r>
          </w:p>
        </w:tc>
      </w:tr>
      <w:tr w:rsidR="003E26BF" w:rsidTr="008A0A59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color w:val="000000"/>
              </w:rPr>
            </w:pPr>
            <w:r>
              <w:rPr>
                <w:color w:val="000000"/>
              </w:rPr>
              <w:t>ЛОГП "Сланцевское ДРСУ"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</w:tr>
      <w:tr w:rsidR="003E26BF" w:rsidTr="008A0A59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color w:val="000000"/>
              </w:rPr>
            </w:pPr>
            <w:r>
              <w:rPr>
                <w:color w:val="000000"/>
              </w:rPr>
              <w:t>ЛОГП "Тихвинское ДРСУ"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137,5</w:t>
            </w:r>
          </w:p>
        </w:tc>
      </w:tr>
      <w:tr w:rsidR="003E26BF" w:rsidTr="008A0A59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color w:val="000000"/>
              </w:rPr>
            </w:pPr>
            <w:r>
              <w:rPr>
                <w:color w:val="000000"/>
              </w:rPr>
              <w:t>ЛОГП "Пригородное  ДРСУ № 1"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</w:tr>
      <w:tr w:rsidR="003E26BF" w:rsidTr="008A0A59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color w:val="000000"/>
              </w:rPr>
            </w:pPr>
            <w:r>
              <w:rPr>
                <w:color w:val="000000"/>
              </w:rPr>
              <w:t>ЛОГП "Рощинское ДРЭУ"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1 250,0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1 375,0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1 450,0</w:t>
            </w:r>
          </w:p>
        </w:tc>
      </w:tr>
      <w:tr w:rsidR="003E26BF" w:rsidTr="008A0A59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color w:val="000000"/>
              </w:rPr>
            </w:pPr>
            <w:r>
              <w:rPr>
                <w:color w:val="000000"/>
              </w:rPr>
              <w:t>ЛОГП "Пригородное ДРЭУ"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250,0</w:t>
            </w:r>
          </w:p>
        </w:tc>
      </w:tr>
      <w:tr w:rsidR="003E26BF" w:rsidTr="008A0A59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color w:val="000000"/>
              </w:rPr>
            </w:pPr>
            <w:r>
              <w:rPr>
                <w:color w:val="000000"/>
              </w:rPr>
              <w:t>ЛОГП "Выборгское ДРЭУ"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225,0</w:t>
            </w:r>
          </w:p>
        </w:tc>
      </w:tr>
      <w:tr w:rsidR="003E26BF" w:rsidTr="008A0A59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по жилищно-коммунальному хозяйству и транспорту Ленинградской области – всего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35,0</w:t>
            </w:r>
          </w:p>
        </w:tc>
      </w:tr>
      <w:tr w:rsidR="003E26BF" w:rsidTr="008A0A59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color w:val="000000"/>
              </w:rPr>
            </w:pPr>
            <w:r>
              <w:rPr>
                <w:color w:val="000000"/>
              </w:rPr>
              <w:t>ГУП "Учебно-курсовой комбинат"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</w:t>
            </w:r>
          </w:p>
        </w:tc>
      </w:tr>
      <w:tr w:rsidR="003E26BF" w:rsidTr="008A0A59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color w:val="000000"/>
              </w:rPr>
            </w:pPr>
            <w:r>
              <w:rPr>
                <w:color w:val="000000"/>
              </w:rPr>
              <w:t>ГУП "Леноблводоканал"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E26BF" w:rsidTr="008A0A59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по здравоохранению Ленинградской области – всего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327,5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301,5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314,0</w:t>
            </w:r>
          </w:p>
        </w:tc>
      </w:tr>
      <w:tr w:rsidR="003E26BF" w:rsidTr="008A0A59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color w:val="000000"/>
              </w:rPr>
            </w:pPr>
            <w:r>
              <w:rPr>
                <w:color w:val="000000"/>
              </w:rPr>
              <w:t>ЛОГП "Ленфарм"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39,0</w:t>
            </w:r>
          </w:p>
        </w:tc>
      </w:tr>
      <w:tr w:rsidR="003E26BF" w:rsidTr="008A0A59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color w:val="000000"/>
              </w:rPr>
            </w:pPr>
            <w:r>
              <w:rPr>
                <w:color w:val="000000"/>
              </w:rPr>
              <w:t>ЛОГП "Киришская стоматологическая поликлиника"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262,5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275,0</w:t>
            </w:r>
          </w:p>
        </w:tc>
      </w:tr>
      <w:tr w:rsidR="003E26BF" w:rsidTr="008A0A59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государственного заказа Ленинградской области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112,5</w:t>
            </w:r>
          </w:p>
        </w:tc>
      </w:tr>
      <w:tr w:rsidR="003E26BF" w:rsidTr="008A0A59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ГП</w:t>
            </w:r>
            <w:r w:rsidRPr="0002247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ЛО "Фонд имущества Ленинградской области"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112,5</w:t>
            </w:r>
          </w:p>
        </w:tc>
      </w:tr>
      <w:tr w:rsidR="003E26BF" w:rsidTr="008A0A59">
        <w:trPr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Ленинградский областной комитет по управлению государственным имуществом – всего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1 561,0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1 601,0</w:t>
            </w:r>
          </w:p>
        </w:tc>
      </w:tr>
      <w:tr w:rsidR="003E26BF" w:rsidTr="008A0A59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color w:val="000000"/>
              </w:rPr>
            </w:pPr>
            <w:r>
              <w:rPr>
                <w:color w:val="000000"/>
              </w:rPr>
              <w:t>ЛОГУП "Леноблинвентаризация"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1 561,0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1 601,0</w:t>
            </w:r>
          </w:p>
        </w:tc>
      </w:tr>
      <w:tr w:rsidR="003E26BF" w:rsidTr="008A0A59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делами Правительства Ленинградской области – всего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3 104,4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2 893,8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2 702,8</w:t>
            </w:r>
          </w:p>
        </w:tc>
      </w:tr>
      <w:tr w:rsidR="003E26BF" w:rsidTr="008A0A59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color w:val="000000"/>
              </w:rPr>
            </w:pPr>
            <w:r>
              <w:rPr>
                <w:color w:val="000000"/>
              </w:rPr>
              <w:t>ГУП "Автобаза Правительства Ленинградской области"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975,0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975,0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975,0</w:t>
            </w:r>
          </w:p>
        </w:tc>
      </w:tr>
      <w:tr w:rsidR="003E26BF" w:rsidTr="008A0A59">
        <w:trPr>
          <w:trHeight w:val="3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color w:val="000000"/>
              </w:rPr>
            </w:pPr>
            <w:r>
              <w:rPr>
                <w:color w:val="000000"/>
              </w:rPr>
              <w:t>ЛОГУП "Недвижимость"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2 125,0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1 912,5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1 721,5</w:t>
            </w:r>
          </w:p>
        </w:tc>
      </w:tr>
      <w:tr w:rsidR="003E26BF" w:rsidTr="008A0A59">
        <w:trPr>
          <w:trHeight w:val="26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color w:val="000000"/>
              </w:rPr>
            </w:pPr>
            <w:r>
              <w:rPr>
                <w:color w:val="000000"/>
              </w:rPr>
              <w:t>ЛОГУП "Столовая "Суворовская"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</w:tr>
      <w:tr w:rsidR="003E26BF" w:rsidTr="008A0A59">
        <w:trPr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по культуре Ленинградской области – всего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  <w:tr w:rsidR="003E26BF" w:rsidTr="008A0A59">
        <w:trPr>
          <w:trHeight w:val="20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color w:val="000000"/>
              </w:rPr>
            </w:pPr>
            <w:r>
              <w:rPr>
                <w:color w:val="000000"/>
              </w:rPr>
              <w:t>ГП "Леноблкиновидеопредприятие"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3E26BF" w:rsidTr="008A0A59">
        <w:trPr>
          <w:trHeight w:val="27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7 606,0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9 262,6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26BF" w:rsidRDefault="003E26BF" w:rsidP="008A0A5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9 601,7</w:t>
            </w:r>
          </w:p>
        </w:tc>
      </w:tr>
    </w:tbl>
    <w:p w:rsidR="003E26BF" w:rsidRPr="00CC0DEE" w:rsidRDefault="003E26BF" w:rsidP="007A0BBA">
      <w:pPr>
        <w:rPr>
          <w:sz w:val="28"/>
        </w:rPr>
      </w:pPr>
      <w:bookmarkStart w:id="0" w:name="_GoBack"/>
      <w:bookmarkEnd w:id="0"/>
    </w:p>
    <w:sectPr w:rsidR="003E26BF" w:rsidRPr="00CC0DEE" w:rsidSect="009227DD">
      <w:headerReference w:type="default" r:id="rId7"/>
      <w:pgSz w:w="11906" w:h="16838" w:code="9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6B0" w:rsidRDefault="007D26B0" w:rsidP="009227DD">
      <w:r>
        <w:separator/>
      </w:r>
    </w:p>
  </w:endnote>
  <w:endnote w:type="continuationSeparator" w:id="0">
    <w:p w:rsidR="007D26B0" w:rsidRDefault="007D26B0" w:rsidP="00922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6B0" w:rsidRDefault="007D26B0" w:rsidP="009227DD">
      <w:r>
        <w:separator/>
      </w:r>
    </w:p>
  </w:footnote>
  <w:footnote w:type="continuationSeparator" w:id="0">
    <w:p w:rsidR="007D26B0" w:rsidRDefault="007D26B0" w:rsidP="009227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BF" w:rsidRDefault="003E26BF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A0A59">
      <w:rPr>
        <w:noProof/>
      </w:rPr>
      <w:t>2</w:t>
    </w:r>
    <w:r>
      <w:fldChar w:fldCharType="end"/>
    </w:r>
  </w:p>
  <w:p w:rsidR="003E26BF" w:rsidRDefault="003E26B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BossProviderVariable" w:val="25_01_2006!2f156e96-aae6-4dd4-942f-604694283498"/>
  </w:docVars>
  <w:rsids>
    <w:rsidRoot w:val="00341A0A"/>
    <w:rsid w:val="00017772"/>
    <w:rsid w:val="0002247F"/>
    <w:rsid w:val="000239EC"/>
    <w:rsid w:val="000379AC"/>
    <w:rsid w:val="00040128"/>
    <w:rsid w:val="00040F23"/>
    <w:rsid w:val="00056D8E"/>
    <w:rsid w:val="00062EB8"/>
    <w:rsid w:val="00063851"/>
    <w:rsid w:val="000674D4"/>
    <w:rsid w:val="00073725"/>
    <w:rsid w:val="0007742B"/>
    <w:rsid w:val="00082105"/>
    <w:rsid w:val="00083B13"/>
    <w:rsid w:val="000906C8"/>
    <w:rsid w:val="000A767B"/>
    <w:rsid w:val="000B74DE"/>
    <w:rsid w:val="000C1D90"/>
    <w:rsid w:val="000D1B0F"/>
    <w:rsid w:val="000D4226"/>
    <w:rsid w:val="000D6812"/>
    <w:rsid w:val="000E5AAF"/>
    <w:rsid w:val="000F2504"/>
    <w:rsid w:val="000F2946"/>
    <w:rsid w:val="0010108F"/>
    <w:rsid w:val="00101A1C"/>
    <w:rsid w:val="00112BD0"/>
    <w:rsid w:val="00130F39"/>
    <w:rsid w:val="0013436A"/>
    <w:rsid w:val="001355E0"/>
    <w:rsid w:val="00144856"/>
    <w:rsid w:val="00145637"/>
    <w:rsid w:val="0014563E"/>
    <w:rsid w:val="00170986"/>
    <w:rsid w:val="00182497"/>
    <w:rsid w:val="00185459"/>
    <w:rsid w:val="00196D3A"/>
    <w:rsid w:val="001A1106"/>
    <w:rsid w:val="001A11B6"/>
    <w:rsid w:val="001A6884"/>
    <w:rsid w:val="001C00A3"/>
    <w:rsid w:val="001C08B2"/>
    <w:rsid w:val="001C68C2"/>
    <w:rsid w:val="001D0E50"/>
    <w:rsid w:val="001D392C"/>
    <w:rsid w:val="001D4E2D"/>
    <w:rsid w:val="00230EDD"/>
    <w:rsid w:val="00232FA0"/>
    <w:rsid w:val="00233CC4"/>
    <w:rsid w:val="002358EE"/>
    <w:rsid w:val="0023649C"/>
    <w:rsid w:val="002473B5"/>
    <w:rsid w:val="002649DF"/>
    <w:rsid w:val="0026788C"/>
    <w:rsid w:val="00267B76"/>
    <w:rsid w:val="002722F2"/>
    <w:rsid w:val="00282FC6"/>
    <w:rsid w:val="00284BA4"/>
    <w:rsid w:val="002A4CFB"/>
    <w:rsid w:val="002A76E2"/>
    <w:rsid w:val="002B7921"/>
    <w:rsid w:val="002D0D8E"/>
    <w:rsid w:val="002D5DF0"/>
    <w:rsid w:val="002E1353"/>
    <w:rsid w:val="002F66D0"/>
    <w:rsid w:val="0030354B"/>
    <w:rsid w:val="00310848"/>
    <w:rsid w:val="003149BE"/>
    <w:rsid w:val="003231A1"/>
    <w:rsid w:val="00324069"/>
    <w:rsid w:val="003270DF"/>
    <w:rsid w:val="00333BEF"/>
    <w:rsid w:val="00340272"/>
    <w:rsid w:val="00341A0A"/>
    <w:rsid w:val="003427FF"/>
    <w:rsid w:val="003430ED"/>
    <w:rsid w:val="00346DFC"/>
    <w:rsid w:val="0035735C"/>
    <w:rsid w:val="0037150B"/>
    <w:rsid w:val="00372FE8"/>
    <w:rsid w:val="003738FA"/>
    <w:rsid w:val="00380BEF"/>
    <w:rsid w:val="00384F6E"/>
    <w:rsid w:val="003865AE"/>
    <w:rsid w:val="00386C7A"/>
    <w:rsid w:val="003870A9"/>
    <w:rsid w:val="00387F72"/>
    <w:rsid w:val="00390067"/>
    <w:rsid w:val="003B14B9"/>
    <w:rsid w:val="003C01B1"/>
    <w:rsid w:val="003C27E4"/>
    <w:rsid w:val="003C56AA"/>
    <w:rsid w:val="003D45D8"/>
    <w:rsid w:val="003D47E8"/>
    <w:rsid w:val="003E0F77"/>
    <w:rsid w:val="003E26BF"/>
    <w:rsid w:val="003E2709"/>
    <w:rsid w:val="00402173"/>
    <w:rsid w:val="00403759"/>
    <w:rsid w:val="004043B6"/>
    <w:rsid w:val="004065C6"/>
    <w:rsid w:val="00412DBC"/>
    <w:rsid w:val="00414FDB"/>
    <w:rsid w:val="00427520"/>
    <w:rsid w:val="0043074D"/>
    <w:rsid w:val="00431B39"/>
    <w:rsid w:val="004340D8"/>
    <w:rsid w:val="00444E66"/>
    <w:rsid w:val="004602ED"/>
    <w:rsid w:val="004740D3"/>
    <w:rsid w:val="00483C5F"/>
    <w:rsid w:val="00492572"/>
    <w:rsid w:val="004939AE"/>
    <w:rsid w:val="004961ED"/>
    <w:rsid w:val="004A56FC"/>
    <w:rsid w:val="004A795E"/>
    <w:rsid w:val="004B759B"/>
    <w:rsid w:val="004D00DB"/>
    <w:rsid w:val="004D250C"/>
    <w:rsid w:val="004D6B7D"/>
    <w:rsid w:val="004D6DB3"/>
    <w:rsid w:val="004D7CB7"/>
    <w:rsid w:val="004E3EDF"/>
    <w:rsid w:val="004E4C03"/>
    <w:rsid w:val="004E7118"/>
    <w:rsid w:val="004F0DB5"/>
    <w:rsid w:val="004F1BF5"/>
    <w:rsid w:val="00505E8D"/>
    <w:rsid w:val="005076C1"/>
    <w:rsid w:val="00523FDD"/>
    <w:rsid w:val="00540979"/>
    <w:rsid w:val="00554857"/>
    <w:rsid w:val="00560EC2"/>
    <w:rsid w:val="00566A0E"/>
    <w:rsid w:val="005708C5"/>
    <w:rsid w:val="00592903"/>
    <w:rsid w:val="005B3748"/>
    <w:rsid w:val="005B4F8D"/>
    <w:rsid w:val="005D72FA"/>
    <w:rsid w:val="005E563C"/>
    <w:rsid w:val="005F6AD3"/>
    <w:rsid w:val="005F777F"/>
    <w:rsid w:val="00604C30"/>
    <w:rsid w:val="0061224A"/>
    <w:rsid w:val="006131DC"/>
    <w:rsid w:val="006334AC"/>
    <w:rsid w:val="00644EDE"/>
    <w:rsid w:val="0065465F"/>
    <w:rsid w:val="006654C9"/>
    <w:rsid w:val="0067764B"/>
    <w:rsid w:val="0069109C"/>
    <w:rsid w:val="00694135"/>
    <w:rsid w:val="00697861"/>
    <w:rsid w:val="006B02A9"/>
    <w:rsid w:val="006B0F4F"/>
    <w:rsid w:val="006B7C7D"/>
    <w:rsid w:val="006C22FA"/>
    <w:rsid w:val="006C42AB"/>
    <w:rsid w:val="006C4F69"/>
    <w:rsid w:val="006D13D0"/>
    <w:rsid w:val="006D1FEB"/>
    <w:rsid w:val="006E16CE"/>
    <w:rsid w:val="006E499D"/>
    <w:rsid w:val="006F05FE"/>
    <w:rsid w:val="00713754"/>
    <w:rsid w:val="00714D21"/>
    <w:rsid w:val="007277FB"/>
    <w:rsid w:val="00753BF2"/>
    <w:rsid w:val="0075409B"/>
    <w:rsid w:val="0076046E"/>
    <w:rsid w:val="00760B74"/>
    <w:rsid w:val="00773533"/>
    <w:rsid w:val="0077632C"/>
    <w:rsid w:val="007765E0"/>
    <w:rsid w:val="0078008A"/>
    <w:rsid w:val="0078625C"/>
    <w:rsid w:val="0078732C"/>
    <w:rsid w:val="007A0B15"/>
    <w:rsid w:val="007A0BBA"/>
    <w:rsid w:val="007A35DD"/>
    <w:rsid w:val="007A479B"/>
    <w:rsid w:val="007B2E0D"/>
    <w:rsid w:val="007C50A6"/>
    <w:rsid w:val="007C539E"/>
    <w:rsid w:val="007D26B0"/>
    <w:rsid w:val="007D3BF7"/>
    <w:rsid w:val="007D4FA9"/>
    <w:rsid w:val="007E020E"/>
    <w:rsid w:val="007E26DC"/>
    <w:rsid w:val="007E2F18"/>
    <w:rsid w:val="00802075"/>
    <w:rsid w:val="0081044F"/>
    <w:rsid w:val="00814B1E"/>
    <w:rsid w:val="0081691C"/>
    <w:rsid w:val="00820FFA"/>
    <w:rsid w:val="0082585E"/>
    <w:rsid w:val="008317BE"/>
    <w:rsid w:val="00832B5B"/>
    <w:rsid w:val="00834457"/>
    <w:rsid w:val="00853731"/>
    <w:rsid w:val="00853E5F"/>
    <w:rsid w:val="00864D76"/>
    <w:rsid w:val="008A0A59"/>
    <w:rsid w:val="008A1226"/>
    <w:rsid w:val="008B4C26"/>
    <w:rsid w:val="008C0479"/>
    <w:rsid w:val="008C04AC"/>
    <w:rsid w:val="008C0FD7"/>
    <w:rsid w:val="008C5EFE"/>
    <w:rsid w:val="008C764A"/>
    <w:rsid w:val="008D0B5C"/>
    <w:rsid w:val="008E14F3"/>
    <w:rsid w:val="008E488F"/>
    <w:rsid w:val="008F137F"/>
    <w:rsid w:val="00901A5A"/>
    <w:rsid w:val="00901F15"/>
    <w:rsid w:val="009063B4"/>
    <w:rsid w:val="009173D8"/>
    <w:rsid w:val="009227DD"/>
    <w:rsid w:val="00922E25"/>
    <w:rsid w:val="00934C2B"/>
    <w:rsid w:val="00961E92"/>
    <w:rsid w:val="00963DA7"/>
    <w:rsid w:val="009674F5"/>
    <w:rsid w:val="009722C1"/>
    <w:rsid w:val="009729F1"/>
    <w:rsid w:val="00985CAB"/>
    <w:rsid w:val="009A5BB2"/>
    <w:rsid w:val="009A62BB"/>
    <w:rsid w:val="009A6747"/>
    <w:rsid w:val="009C6303"/>
    <w:rsid w:val="009E2C84"/>
    <w:rsid w:val="009F5D97"/>
    <w:rsid w:val="009F605E"/>
    <w:rsid w:val="009F75F2"/>
    <w:rsid w:val="00A24E2A"/>
    <w:rsid w:val="00A27F4A"/>
    <w:rsid w:val="00A3793B"/>
    <w:rsid w:val="00A52CC8"/>
    <w:rsid w:val="00A54293"/>
    <w:rsid w:val="00A566B2"/>
    <w:rsid w:val="00A857DD"/>
    <w:rsid w:val="00A91B90"/>
    <w:rsid w:val="00AA5EB7"/>
    <w:rsid w:val="00AB0D7E"/>
    <w:rsid w:val="00AB53B1"/>
    <w:rsid w:val="00AB6321"/>
    <w:rsid w:val="00AC60FB"/>
    <w:rsid w:val="00AC69B8"/>
    <w:rsid w:val="00AE0310"/>
    <w:rsid w:val="00AE3EB9"/>
    <w:rsid w:val="00AE487B"/>
    <w:rsid w:val="00AE4F23"/>
    <w:rsid w:val="00AF6420"/>
    <w:rsid w:val="00B078C4"/>
    <w:rsid w:val="00B1304B"/>
    <w:rsid w:val="00B36937"/>
    <w:rsid w:val="00B65C08"/>
    <w:rsid w:val="00B660A6"/>
    <w:rsid w:val="00B67139"/>
    <w:rsid w:val="00B76006"/>
    <w:rsid w:val="00B77253"/>
    <w:rsid w:val="00B87389"/>
    <w:rsid w:val="00B91FD4"/>
    <w:rsid w:val="00B94340"/>
    <w:rsid w:val="00B94AED"/>
    <w:rsid w:val="00BA344B"/>
    <w:rsid w:val="00BA5981"/>
    <w:rsid w:val="00BA7037"/>
    <w:rsid w:val="00BA7D86"/>
    <w:rsid w:val="00BB728D"/>
    <w:rsid w:val="00BB74FF"/>
    <w:rsid w:val="00BB756E"/>
    <w:rsid w:val="00BC0FC2"/>
    <w:rsid w:val="00BC14FC"/>
    <w:rsid w:val="00BC1CFF"/>
    <w:rsid w:val="00BD2302"/>
    <w:rsid w:val="00BF2093"/>
    <w:rsid w:val="00BF61CC"/>
    <w:rsid w:val="00C00FF1"/>
    <w:rsid w:val="00C027E7"/>
    <w:rsid w:val="00C07688"/>
    <w:rsid w:val="00C20212"/>
    <w:rsid w:val="00C23301"/>
    <w:rsid w:val="00C320FA"/>
    <w:rsid w:val="00C3254E"/>
    <w:rsid w:val="00C35639"/>
    <w:rsid w:val="00C47F73"/>
    <w:rsid w:val="00C5130C"/>
    <w:rsid w:val="00C53E6D"/>
    <w:rsid w:val="00C54451"/>
    <w:rsid w:val="00C55FC6"/>
    <w:rsid w:val="00C57261"/>
    <w:rsid w:val="00C7079B"/>
    <w:rsid w:val="00C72DA2"/>
    <w:rsid w:val="00C82D47"/>
    <w:rsid w:val="00C84FA2"/>
    <w:rsid w:val="00CA4F24"/>
    <w:rsid w:val="00CB02FF"/>
    <w:rsid w:val="00CB0C1A"/>
    <w:rsid w:val="00CB4A01"/>
    <w:rsid w:val="00CC0DEE"/>
    <w:rsid w:val="00CD12EB"/>
    <w:rsid w:val="00CD3FE2"/>
    <w:rsid w:val="00CE53F9"/>
    <w:rsid w:val="00CF49A5"/>
    <w:rsid w:val="00D04930"/>
    <w:rsid w:val="00D06894"/>
    <w:rsid w:val="00D117CE"/>
    <w:rsid w:val="00D17199"/>
    <w:rsid w:val="00D230E2"/>
    <w:rsid w:val="00D323EF"/>
    <w:rsid w:val="00D42EEC"/>
    <w:rsid w:val="00D5034D"/>
    <w:rsid w:val="00D63F87"/>
    <w:rsid w:val="00D647BF"/>
    <w:rsid w:val="00D772A5"/>
    <w:rsid w:val="00D91734"/>
    <w:rsid w:val="00D9776A"/>
    <w:rsid w:val="00DB4B37"/>
    <w:rsid w:val="00DB7A25"/>
    <w:rsid w:val="00DC701F"/>
    <w:rsid w:val="00DD2248"/>
    <w:rsid w:val="00DD4C52"/>
    <w:rsid w:val="00DD6FB1"/>
    <w:rsid w:val="00DF194F"/>
    <w:rsid w:val="00E10AE9"/>
    <w:rsid w:val="00E207BC"/>
    <w:rsid w:val="00E35743"/>
    <w:rsid w:val="00E4382A"/>
    <w:rsid w:val="00E52268"/>
    <w:rsid w:val="00E55D67"/>
    <w:rsid w:val="00E64170"/>
    <w:rsid w:val="00E81E20"/>
    <w:rsid w:val="00E8645A"/>
    <w:rsid w:val="00E94020"/>
    <w:rsid w:val="00EA0B3D"/>
    <w:rsid w:val="00EB25C2"/>
    <w:rsid w:val="00EB4709"/>
    <w:rsid w:val="00EC30D5"/>
    <w:rsid w:val="00EC7559"/>
    <w:rsid w:val="00ED5CC2"/>
    <w:rsid w:val="00ED67DD"/>
    <w:rsid w:val="00EE6E64"/>
    <w:rsid w:val="00F26393"/>
    <w:rsid w:val="00F275E5"/>
    <w:rsid w:val="00F364F6"/>
    <w:rsid w:val="00F477B8"/>
    <w:rsid w:val="00F55270"/>
    <w:rsid w:val="00F56073"/>
    <w:rsid w:val="00F57B79"/>
    <w:rsid w:val="00F83463"/>
    <w:rsid w:val="00F83A1A"/>
    <w:rsid w:val="00F86B13"/>
    <w:rsid w:val="00F93B86"/>
    <w:rsid w:val="00F97DDF"/>
    <w:rsid w:val="00FA44B6"/>
    <w:rsid w:val="00FA79B6"/>
    <w:rsid w:val="00FB73C4"/>
    <w:rsid w:val="00FD3E3D"/>
    <w:rsid w:val="00FD5EEB"/>
    <w:rsid w:val="00FD6840"/>
    <w:rsid w:val="00FE081E"/>
    <w:rsid w:val="00FE2091"/>
    <w:rsid w:val="00FF17E8"/>
    <w:rsid w:val="00FF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A0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41A0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341A0A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741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A7413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rsid w:val="00112B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112BD0"/>
    <w:rPr>
      <w:rFonts w:ascii="Tahoma" w:hAnsi="Tahoma"/>
      <w:sz w:val="16"/>
    </w:rPr>
  </w:style>
  <w:style w:type="paragraph" w:styleId="a5">
    <w:name w:val="header"/>
    <w:basedOn w:val="a"/>
    <w:link w:val="a6"/>
    <w:uiPriority w:val="99"/>
    <w:rsid w:val="009227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9227DD"/>
    <w:rPr>
      <w:sz w:val="24"/>
    </w:rPr>
  </w:style>
  <w:style w:type="paragraph" w:styleId="a7">
    <w:name w:val="footer"/>
    <w:basedOn w:val="a"/>
    <w:link w:val="a8"/>
    <w:uiPriority w:val="99"/>
    <w:rsid w:val="009227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9227DD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49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322</Words>
  <Characters>1839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ParfenovaS</dc:creator>
  <cp:keywords/>
  <dc:description/>
  <cp:lastModifiedBy>Рыженкова Елена Николаевна</cp:lastModifiedBy>
  <cp:revision>11</cp:revision>
  <cp:lastPrinted>2017-08-24T07:40:00Z</cp:lastPrinted>
  <dcterms:created xsi:type="dcterms:W3CDTF">2017-08-18T12:22:00Z</dcterms:created>
  <dcterms:modified xsi:type="dcterms:W3CDTF">2017-08-28T08:50:00Z</dcterms:modified>
</cp:coreProperties>
</file>