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9" w:rsidRPr="00CB0309" w:rsidRDefault="00525C39" w:rsidP="00525C39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Cs w:val="28"/>
        </w:rPr>
      </w:pPr>
      <w:r w:rsidRPr="00CB0309">
        <w:rPr>
          <w:szCs w:val="28"/>
        </w:rPr>
        <w:t>ПРОЕКТ</w:t>
      </w:r>
    </w:p>
    <w:p w:rsidR="00525C39" w:rsidRDefault="00525C39" w:rsidP="00525C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433FB8" w:rsidRPr="00CB0309" w:rsidRDefault="00433FB8" w:rsidP="00525C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  <w:r w:rsidRPr="00CB0309">
        <w:rPr>
          <w:b/>
          <w:bCs/>
          <w:szCs w:val="28"/>
        </w:rPr>
        <w:t>ПРАВИТЕЛЬСТВО ЛЕНИНГРАДСКОЙ ОБЛАСТИ</w:t>
      </w: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CB0309">
        <w:rPr>
          <w:b/>
          <w:bCs/>
          <w:szCs w:val="28"/>
        </w:rPr>
        <w:t>ПОСТАНОВЛЕНИЕ</w:t>
      </w: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525C39" w:rsidRPr="00CB0309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CB0309">
        <w:rPr>
          <w:b/>
          <w:bCs/>
          <w:szCs w:val="28"/>
        </w:rPr>
        <w:t>от «___» ___________ 202</w:t>
      </w:r>
      <w:r w:rsidR="00EF695D">
        <w:rPr>
          <w:b/>
          <w:bCs/>
          <w:szCs w:val="28"/>
        </w:rPr>
        <w:t>2</w:t>
      </w:r>
      <w:r w:rsidRPr="00CB0309">
        <w:rPr>
          <w:b/>
          <w:bCs/>
          <w:szCs w:val="28"/>
        </w:rPr>
        <w:t xml:space="preserve"> г. № _________________</w:t>
      </w:r>
    </w:p>
    <w:p w:rsidR="00525C39" w:rsidRDefault="00525C39" w:rsidP="00525C39">
      <w:pPr>
        <w:pStyle w:val="Pro-Gramma"/>
      </w:pPr>
    </w:p>
    <w:p w:rsidR="00433FB8" w:rsidRPr="00EF695D" w:rsidRDefault="00433FB8" w:rsidP="00EF695D">
      <w:pPr>
        <w:pStyle w:val="Pro-Gramma"/>
        <w:rPr>
          <w:b/>
        </w:rPr>
      </w:pPr>
    </w:p>
    <w:p w:rsidR="00EF695D" w:rsidRPr="00EF695D" w:rsidRDefault="00525C39" w:rsidP="00EF695D">
      <w:pPr>
        <w:pStyle w:val="ConsPlusTitle"/>
        <w:jc w:val="center"/>
      </w:pPr>
      <w:r w:rsidRPr="00EF695D">
        <w:rPr>
          <w:bCs/>
          <w:szCs w:val="28"/>
        </w:rPr>
        <w:t xml:space="preserve">О ВНЕСЕНИИ ИЗМЕНЕНИЙ В ПОСТАНОВЛЕНИЕ ПРАВИТЕЛЬСТВА ЛЕНИНГРАДСКОЙ ОБЛАСТИ ОТ </w:t>
      </w:r>
      <w:r w:rsidR="00EF695D" w:rsidRPr="00EF695D">
        <w:rPr>
          <w:bCs/>
          <w:szCs w:val="28"/>
        </w:rPr>
        <w:t>30 ДЕКАБРЯ</w:t>
      </w:r>
      <w:r w:rsidRPr="00EF695D">
        <w:rPr>
          <w:bCs/>
          <w:szCs w:val="28"/>
        </w:rPr>
        <w:t xml:space="preserve"> 2016 ГОДА № </w:t>
      </w:r>
      <w:r w:rsidR="00EF695D" w:rsidRPr="00EF695D">
        <w:rPr>
          <w:bCs/>
          <w:szCs w:val="28"/>
        </w:rPr>
        <w:t>544</w:t>
      </w:r>
      <w:r w:rsidRPr="00EF695D">
        <w:rPr>
          <w:bCs/>
          <w:szCs w:val="28"/>
        </w:rPr>
        <w:t xml:space="preserve"> «</w:t>
      </w:r>
      <w:r w:rsidR="00EF695D" w:rsidRPr="00EF695D">
        <w:t>ОБ УТВЕРЖДЕНИИ ПОРЯДКА ПРЕДОСТАВЛЕНИЯ, ИСПОЛЬЗОВАНИЯ</w:t>
      </w:r>
    </w:p>
    <w:p w:rsidR="00525C39" w:rsidRPr="00F63E5B" w:rsidRDefault="00EF695D" w:rsidP="00EF695D">
      <w:pPr>
        <w:pStyle w:val="ConsPlusTitle"/>
        <w:jc w:val="center"/>
        <w:rPr>
          <w:b w:val="0"/>
          <w:bCs/>
          <w:szCs w:val="28"/>
        </w:rPr>
      </w:pPr>
      <w:r w:rsidRPr="00EF695D">
        <w:t>И ВОЗВРАТА МУНИЦИПАЛЬНЫМИ ОБРАЗОВАНИЯМИ ЛЕНИНГРАДСКОЙ</w:t>
      </w:r>
      <w:r>
        <w:t xml:space="preserve"> </w:t>
      </w:r>
      <w:r w:rsidRPr="00EF695D">
        <w:t>ОБЛАСТИ БЮДЖЕТНЫХ КРЕДИТОВ, ПОЛУЧЕННЫХ ИЗ ОБЛАСТНОГО БЮДЖЕТА ЛЕНИНГРАДСКОЙ ОБЛАСТИ, А ТАКЖЕ РЕСТРУКТУРИЗАЦИИ ОБЯЗАТЕЛЬСТВ (ЗАДОЛЖЕННОСТИ) ПО БЮДЖЕТНОМУ КРЕДИТУ</w:t>
      </w:r>
      <w:r w:rsidR="00525C39" w:rsidRPr="00F63E5B">
        <w:rPr>
          <w:bCs/>
          <w:szCs w:val="28"/>
        </w:rPr>
        <w:t>»</w:t>
      </w:r>
    </w:p>
    <w:p w:rsidR="0065796C" w:rsidRPr="00F63E5B" w:rsidRDefault="0065796C" w:rsidP="001E020D"/>
    <w:p w:rsidR="00C97879" w:rsidRPr="00F63E5B" w:rsidRDefault="00C97879" w:rsidP="00C9787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В целях приведения нормативных правовых актов Ленинградской области в соответствие с бюджетным законода</w:t>
      </w:r>
      <w:r w:rsidR="00EF695D">
        <w:rPr>
          <w:rFonts w:cs="Times New Roman"/>
          <w:szCs w:val="28"/>
        </w:rPr>
        <w:t xml:space="preserve">тельством Российской Федерации </w:t>
      </w:r>
      <w:r w:rsidRPr="00F63E5B">
        <w:rPr>
          <w:rFonts w:cs="Times New Roman"/>
          <w:szCs w:val="28"/>
        </w:rPr>
        <w:t>постановляет:</w:t>
      </w:r>
    </w:p>
    <w:p w:rsidR="00E73955" w:rsidRPr="00E73955" w:rsidRDefault="0065796C" w:rsidP="00EF69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EF695D">
        <w:rPr>
          <w:rFonts w:cs="Times New Roman"/>
          <w:szCs w:val="28"/>
        </w:rPr>
        <w:t xml:space="preserve">Внести в </w:t>
      </w:r>
      <w:r w:rsidR="00E73955" w:rsidRPr="00EF695D">
        <w:rPr>
          <w:rFonts w:cs="Times New Roman"/>
          <w:szCs w:val="28"/>
        </w:rPr>
        <w:t>постановление Правительства Ленинградской о</w:t>
      </w:r>
      <w:r w:rsidR="00E73955">
        <w:rPr>
          <w:rFonts w:cs="Times New Roman"/>
          <w:szCs w:val="28"/>
        </w:rPr>
        <w:t xml:space="preserve">бласти </w:t>
      </w:r>
      <w:r w:rsidR="00E73955">
        <w:rPr>
          <w:rFonts w:cs="Times New Roman"/>
          <w:szCs w:val="28"/>
        </w:rPr>
        <w:br/>
        <w:t xml:space="preserve">от 30 декабря 2016 года № 554 «Об </w:t>
      </w:r>
      <w:r w:rsidR="00E73955" w:rsidRPr="00684792">
        <w:rPr>
          <w:bCs/>
          <w:szCs w:val="28"/>
        </w:rPr>
        <w:t>утверждении порядка предоставления, использования и возврата муниципальными образованиями Ленинградской области бюджетных кредитов, полученных из областного бюджета Ленинградской области, а также реструктуризации обязательств (задолженности) по бюджетному кредиту</w:t>
      </w:r>
      <w:r w:rsidR="00E73955">
        <w:rPr>
          <w:bCs/>
          <w:szCs w:val="28"/>
        </w:rPr>
        <w:t>» следующие изменения:</w:t>
      </w:r>
    </w:p>
    <w:p w:rsidR="00E73955" w:rsidRPr="00A72C2B" w:rsidRDefault="00A72C2B" w:rsidP="00A72C2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A72C2B">
        <w:rPr>
          <w:rFonts w:cs="Times New Roman"/>
          <w:szCs w:val="28"/>
        </w:rPr>
        <w:t xml:space="preserve"> </w:t>
      </w:r>
      <w:r w:rsidR="00E73955" w:rsidRPr="00A72C2B">
        <w:rPr>
          <w:rFonts w:cs="Times New Roman"/>
          <w:szCs w:val="28"/>
        </w:rPr>
        <w:t>преамбул</w:t>
      </w:r>
      <w:r w:rsidRPr="00A72C2B">
        <w:rPr>
          <w:rFonts w:cs="Times New Roman"/>
          <w:szCs w:val="28"/>
        </w:rPr>
        <w:t>е</w:t>
      </w:r>
      <w:r w:rsidR="00E73955" w:rsidRPr="00A72C2B">
        <w:rPr>
          <w:rFonts w:cs="Times New Roman"/>
          <w:szCs w:val="28"/>
        </w:rPr>
        <w:t xml:space="preserve"> постановления слова «со статьями 93.2 и 93.3» заменить </w:t>
      </w:r>
      <w:r w:rsidRPr="00A72C2B">
        <w:rPr>
          <w:rFonts w:cs="Times New Roman"/>
          <w:szCs w:val="28"/>
        </w:rPr>
        <w:t>слова</w:t>
      </w:r>
      <w:r>
        <w:rPr>
          <w:rFonts w:cs="Times New Roman"/>
          <w:szCs w:val="28"/>
        </w:rPr>
        <w:t>ми</w:t>
      </w:r>
      <w:r w:rsidRPr="00A72C2B">
        <w:rPr>
          <w:rFonts w:cs="Times New Roman"/>
          <w:szCs w:val="28"/>
        </w:rPr>
        <w:t xml:space="preserve"> </w:t>
      </w:r>
      <w:r w:rsidR="00E73955" w:rsidRPr="00A72C2B">
        <w:rPr>
          <w:rFonts w:cs="Times New Roman"/>
          <w:szCs w:val="28"/>
        </w:rPr>
        <w:t>«со статьей 93.</w:t>
      </w:r>
      <w:r w:rsidR="005833E1">
        <w:rPr>
          <w:rFonts w:cs="Times New Roman"/>
          <w:szCs w:val="28"/>
        </w:rPr>
        <w:t>3</w:t>
      </w:r>
      <w:bookmarkStart w:id="0" w:name="_GoBack"/>
      <w:bookmarkEnd w:id="0"/>
      <w:r w:rsidRPr="00A72C2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EF695D" w:rsidRPr="00A72C2B" w:rsidRDefault="00A72C2B" w:rsidP="00A72C2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73955" w:rsidRPr="00A72C2B">
        <w:rPr>
          <w:rFonts w:cs="Times New Roman"/>
          <w:szCs w:val="28"/>
        </w:rPr>
        <w:t xml:space="preserve"> </w:t>
      </w:r>
      <w:r w:rsidR="005A57A8" w:rsidRPr="00A72C2B">
        <w:rPr>
          <w:rFonts w:cs="Times New Roman"/>
          <w:szCs w:val="28"/>
        </w:rPr>
        <w:t>приложении к постановлению (</w:t>
      </w:r>
      <w:r w:rsidR="00EF695D" w:rsidRPr="00A72C2B">
        <w:rPr>
          <w:rFonts w:cs="Times New Roman"/>
          <w:szCs w:val="28"/>
        </w:rPr>
        <w:t>Порядок предоставления, использования и возврата муниципальными образованиями Ленинградской области бюджетных кредитов, полученных из областного бюджета Ленинградской области, а также реструктуризации обязательств (задолженности) по бюджетному кредиту, утвержденный постановлением Правительства Ленинградской о</w:t>
      </w:r>
      <w:r w:rsidR="00826940" w:rsidRPr="00A72C2B">
        <w:rPr>
          <w:rFonts w:cs="Times New Roman"/>
          <w:szCs w:val="28"/>
        </w:rPr>
        <w:t xml:space="preserve">бласти </w:t>
      </w:r>
      <w:r w:rsidR="00C139D8" w:rsidRPr="00A72C2B">
        <w:rPr>
          <w:rFonts w:cs="Times New Roman"/>
          <w:szCs w:val="28"/>
        </w:rPr>
        <w:br/>
      </w:r>
      <w:r w:rsidR="00826940" w:rsidRPr="00A72C2B">
        <w:rPr>
          <w:rFonts w:cs="Times New Roman"/>
          <w:szCs w:val="28"/>
        </w:rPr>
        <w:t>от 30 декабря 2016 года № 554</w:t>
      </w:r>
      <w:r w:rsidR="005A57A8" w:rsidRPr="00A72C2B">
        <w:rPr>
          <w:rFonts w:cs="Times New Roman"/>
          <w:szCs w:val="28"/>
        </w:rPr>
        <w:t>)</w:t>
      </w:r>
      <w:r w:rsidR="00EF695D" w:rsidRPr="00A72C2B">
        <w:rPr>
          <w:rFonts w:cs="Times New Roman"/>
          <w:szCs w:val="28"/>
        </w:rPr>
        <w:t>:</w:t>
      </w:r>
    </w:p>
    <w:p w:rsidR="007F3A30" w:rsidRDefault="00495E5C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 xml:space="preserve">а) </w:t>
      </w:r>
      <w:r w:rsidR="007F3A30">
        <w:rPr>
          <w:rFonts w:cs="Times New Roman"/>
          <w:szCs w:val="28"/>
        </w:rPr>
        <w:t xml:space="preserve">в </w:t>
      </w:r>
      <w:r w:rsidR="006E2A4B">
        <w:rPr>
          <w:rFonts w:cs="Times New Roman"/>
          <w:szCs w:val="28"/>
        </w:rPr>
        <w:t>пункте</w:t>
      </w:r>
      <w:r w:rsidR="007F3A30" w:rsidRPr="007F3A30">
        <w:rPr>
          <w:rFonts w:cs="Times New Roman"/>
          <w:szCs w:val="28"/>
        </w:rPr>
        <w:t xml:space="preserve"> 2.1.:</w:t>
      </w:r>
    </w:p>
    <w:p w:rsidR="007F3A30" w:rsidRDefault="006E2A4B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</w:pPr>
      <w:r>
        <w:rPr>
          <w:rFonts w:cs="Times New Roman"/>
          <w:szCs w:val="28"/>
        </w:rPr>
        <w:t xml:space="preserve">в </w:t>
      </w:r>
      <w:r w:rsidR="00C139D8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>п</w:t>
      </w:r>
      <w:r w:rsidR="00C41978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е</w:t>
      </w:r>
      <w:r w:rsidR="00C41978">
        <w:rPr>
          <w:rFonts w:cs="Times New Roman"/>
          <w:szCs w:val="28"/>
        </w:rPr>
        <w:t xml:space="preserve"> «б»</w:t>
      </w:r>
      <w:r>
        <w:rPr>
          <w:rFonts w:cs="Times New Roman"/>
          <w:szCs w:val="28"/>
        </w:rPr>
        <w:t xml:space="preserve"> слова «</w:t>
      </w:r>
      <w:r w:rsidRPr="006E2A4B">
        <w:t>в части предельного размера муниципального долга и предельного размера</w:t>
      </w:r>
      <w:r w:rsidR="009B3546" w:rsidRPr="009B3546">
        <w:t xml:space="preserve"> </w:t>
      </w:r>
      <w:r w:rsidR="009B3546">
        <w:t>дефицита</w:t>
      </w:r>
      <w:r>
        <w:t>» заменить словами «</w:t>
      </w:r>
      <w:r w:rsidRPr="006E2A4B">
        <w:t>в части ограничения размера муниципального долга и размера</w:t>
      </w:r>
      <w:r w:rsidR="009B3546">
        <w:t xml:space="preserve"> дефицита</w:t>
      </w:r>
      <w:r>
        <w:t>»;</w:t>
      </w:r>
    </w:p>
    <w:p w:rsidR="007F3A30" w:rsidRDefault="007F3A30" w:rsidP="007F3A30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C139D8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>пункте «г»:</w:t>
      </w:r>
    </w:p>
    <w:p w:rsidR="007F3A30" w:rsidRDefault="007F3A30" w:rsidP="007F3A30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абзаце </w:t>
      </w:r>
      <w:r w:rsidR="006E2A4B">
        <w:rPr>
          <w:rFonts w:cs="Times New Roman"/>
          <w:szCs w:val="28"/>
        </w:rPr>
        <w:t>первом</w:t>
      </w:r>
      <w:r>
        <w:rPr>
          <w:rFonts w:cs="Times New Roman"/>
          <w:szCs w:val="28"/>
        </w:rPr>
        <w:t xml:space="preserve"> слова «внутренних муниципальных заимствований» заменить словами «муниципальных внутренних заимствований»;</w:t>
      </w:r>
    </w:p>
    <w:p w:rsidR="007F3A30" w:rsidRDefault="007F3A30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абзаце </w:t>
      </w:r>
      <w:r w:rsidR="006E2A4B">
        <w:rPr>
          <w:rFonts w:cs="Times New Roman"/>
          <w:szCs w:val="28"/>
        </w:rPr>
        <w:t>третьем</w:t>
      </w:r>
      <w:r>
        <w:rPr>
          <w:rFonts w:cs="Times New Roman"/>
          <w:szCs w:val="28"/>
        </w:rPr>
        <w:t xml:space="preserve"> слова «предельного объема муниципального долга» заменить словами «</w:t>
      </w:r>
      <w:r w:rsidR="006E2A4B">
        <w:rPr>
          <w:rFonts w:cs="Times New Roman"/>
          <w:szCs w:val="28"/>
        </w:rPr>
        <w:t xml:space="preserve">ограничения размера муниципального </w:t>
      </w:r>
      <w:r>
        <w:rPr>
          <w:rFonts w:cs="Times New Roman"/>
          <w:szCs w:val="28"/>
        </w:rPr>
        <w:t>долга»;</w:t>
      </w:r>
    </w:p>
    <w:p w:rsidR="007F3A30" w:rsidRDefault="007F3A30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r w:rsidR="0092197A">
        <w:rPr>
          <w:rFonts w:cs="Times New Roman"/>
          <w:szCs w:val="28"/>
        </w:rPr>
        <w:t>пункте</w:t>
      </w:r>
      <w:r>
        <w:rPr>
          <w:rFonts w:cs="Times New Roman"/>
          <w:szCs w:val="28"/>
        </w:rPr>
        <w:t xml:space="preserve"> 2.3.4.:</w:t>
      </w:r>
    </w:p>
    <w:p w:rsidR="007F3A30" w:rsidRDefault="007F3A30" w:rsidP="007F3A30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абзаце </w:t>
      </w:r>
      <w:r w:rsidR="0092197A">
        <w:rPr>
          <w:rFonts w:cs="Times New Roman"/>
          <w:szCs w:val="28"/>
        </w:rPr>
        <w:t>третьем</w:t>
      </w:r>
      <w:r>
        <w:rPr>
          <w:rFonts w:cs="Times New Roman"/>
          <w:szCs w:val="28"/>
        </w:rPr>
        <w:t xml:space="preserve"> слов</w:t>
      </w:r>
      <w:r w:rsidR="0092197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A94892">
        <w:rPr>
          <w:rFonts w:cs="Times New Roman"/>
          <w:szCs w:val="28"/>
        </w:rPr>
        <w:t>«</w:t>
      </w:r>
      <w:r w:rsidR="00A94892" w:rsidRPr="006E2A4B">
        <w:t>в части предельного размера муниципального долга и предельного размера</w:t>
      </w:r>
      <w:r w:rsidR="009B3546">
        <w:t xml:space="preserve"> дефицита</w:t>
      </w:r>
      <w:r w:rsidR="00A94892">
        <w:t>» заменить словами «</w:t>
      </w:r>
      <w:r w:rsidR="00A94892" w:rsidRPr="006E2A4B">
        <w:t>в части ограничения размера муниципального долга и размера</w:t>
      </w:r>
      <w:r w:rsidR="009B3546">
        <w:t xml:space="preserve"> дефицита</w:t>
      </w:r>
      <w:r w:rsidR="00A94892">
        <w:t>»;</w:t>
      </w:r>
    </w:p>
    <w:p w:rsidR="007F3A30" w:rsidRDefault="00B24CD0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абзаце </w:t>
      </w:r>
      <w:r w:rsidR="00A94892">
        <w:rPr>
          <w:rFonts w:cs="Times New Roman"/>
          <w:szCs w:val="28"/>
        </w:rPr>
        <w:t>восьмом</w:t>
      </w:r>
      <w:r>
        <w:rPr>
          <w:rFonts w:cs="Times New Roman"/>
          <w:szCs w:val="28"/>
        </w:rPr>
        <w:t xml:space="preserve"> слова «внутренних муниципальных заимствований» заменить словами «муниципа</w:t>
      </w:r>
      <w:r w:rsidR="00A94892">
        <w:rPr>
          <w:rFonts w:cs="Times New Roman"/>
          <w:szCs w:val="28"/>
        </w:rPr>
        <w:t>льных внутренних заимствований»;</w:t>
      </w:r>
    </w:p>
    <w:p w:rsidR="00A94892" w:rsidRDefault="00A94892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в </w:t>
      </w:r>
      <w:r w:rsidRPr="00FA557B">
        <w:rPr>
          <w:rFonts w:cs="Times New Roman"/>
          <w:szCs w:val="28"/>
        </w:rPr>
        <w:t>абзаце третьем пункта 4.4. слова</w:t>
      </w:r>
      <w:r w:rsidR="00FA557B" w:rsidRPr="00FA557B">
        <w:rPr>
          <w:rFonts w:cs="Times New Roman"/>
          <w:szCs w:val="28"/>
        </w:rPr>
        <w:t xml:space="preserve"> «</w:t>
      </w:r>
      <w:r w:rsidR="00FA557B" w:rsidRPr="00FA557B">
        <w:t>предельных значений» заменить словами</w:t>
      </w:r>
      <w:r w:rsidR="00FA557B">
        <w:t xml:space="preserve"> «ограничений размера».</w:t>
      </w:r>
    </w:p>
    <w:p w:rsidR="0065796C" w:rsidRPr="00F63E5B" w:rsidRDefault="0065796C" w:rsidP="00CD1C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proofErr w:type="gramStart"/>
      <w:r w:rsidRPr="00F63E5B">
        <w:rPr>
          <w:rFonts w:cs="Times New Roman"/>
          <w:szCs w:val="28"/>
        </w:rPr>
        <w:t>Контроль за</w:t>
      </w:r>
      <w:proofErr w:type="gramEnd"/>
      <w:r w:rsidRPr="00F63E5B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5796C" w:rsidRPr="00F63E5B" w:rsidRDefault="00B24CD0" w:rsidP="003A772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5796C" w:rsidRPr="00F63E5B">
        <w:rPr>
          <w:rFonts w:cs="Times New Roman"/>
          <w:szCs w:val="28"/>
        </w:rPr>
        <w:t>. Настоящее постановление вступает в силу со дня подписания.</w:t>
      </w:r>
    </w:p>
    <w:p w:rsidR="0065796C" w:rsidRPr="00F63E5B" w:rsidRDefault="0065796C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036926" w:rsidRPr="00F63E5B" w:rsidRDefault="00036926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65796C" w:rsidRPr="00F63E5B" w:rsidRDefault="0065796C" w:rsidP="00036926">
      <w:pPr>
        <w:autoSpaceDE w:val="0"/>
        <w:autoSpaceDN w:val="0"/>
        <w:adjustRightInd w:val="0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Губернатор</w:t>
      </w:r>
    </w:p>
    <w:p w:rsidR="00B92E44" w:rsidRDefault="0065796C" w:rsidP="00036926">
      <w:pPr>
        <w:autoSpaceDE w:val="0"/>
        <w:autoSpaceDN w:val="0"/>
        <w:adjustRightInd w:val="0"/>
        <w:rPr>
          <w:rFonts w:cs="Times New Roman"/>
          <w:szCs w:val="28"/>
        </w:rPr>
      </w:pPr>
      <w:r w:rsidRPr="00F63E5B">
        <w:rPr>
          <w:rFonts w:cs="Times New Roman"/>
          <w:szCs w:val="28"/>
        </w:rPr>
        <w:t>Ленинградской области</w:t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="00036926" w:rsidRPr="00F63E5B">
        <w:rPr>
          <w:rFonts w:cs="Times New Roman"/>
          <w:szCs w:val="28"/>
        </w:rPr>
        <w:tab/>
      </w:r>
      <w:r w:rsidRPr="00F63E5B">
        <w:rPr>
          <w:rFonts w:cs="Times New Roman"/>
          <w:szCs w:val="28"/>
        </w:rPr>
        <w:t>А.Дрозденко</w:t>
      </w:r>
    </w:p>
    <w:p w:rsidR="006E2A4B" w:rsidRDefault="006E2A4B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E2A4B" w:rsidRDefault="006E2A4B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E2A4B" w:rsidRDefault="006E2A4B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94892" w:rsidRDefault="00A94892" w:rsidP="00036926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A557B" w:rsidRPr="009B3546" w:rsidRDefault="00FA557B" w:rsidP="00036926">
      <w:pPr>
        <w:autoSpaceDE w:val="0"/>
        <w:autoSpaceDN w:val="0"/>
        <w:adjustRightInd w:val="0"/>
        <w:rPr>
          <w:lang w:val="en-US"/>
        </w:rPr>
      </w:pPr>
    </w:p>
    <w:sectPr w:rsidR="00FA557B" w:rsidRPr="009B3546" w:rsidSect="003A77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283"/>
    <w:multiLevelType w:val="multilevel"/>
    <w:tmpl w:val="6504D9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4"/>
    <w:rsid w:val="00014B34"/>
    <w:rsid w:val="000313CD"/>
    <w:rsid w:val="00036926"/>
    <w:rsid w:val="000625EC"/>
    <w:rsid w:val="00091052"/>
    <w:rsid w:val="000A2C4A"/>
    <w:rsid w:val="00102B9D"/>
    <w:rsid w:val="00121129"/>
    <w:rsid w:val="00127C56"/>
    <w:rsid w:val="00136BA0"/>
    <w:rsid w:val="00144FCB"/>
    <w:rsid w:val="0017630D"/>
    <w:rsid w:val="001779A9"/>
    <w:rsid w:val="001A712E"/>
    <w:rsid w:val="001B7813"/>
    <w:rsid w:val="001E020D"/>
    <w:rsid w:val="00206C51"/>
    <w:rsid w:val="002575C6"/>
    <w:rsid w:val="002732B3"/>
    <w:rsid w:val="002F13F8"/>
    <w:rsid w:val="00304542"/>
    <w:rsid w:val="003A772F"/>
    <w:rsid w:val="003E1D6D"/>
    <w:rsid w:val="00433FB8"/>
    <w:rsid w:val="00495E5C"/>
    <w:rsid w:val="0049779D"/>
    <w:rsid w:val="004B7B93"/>
    <w:rsid w:val="004C4499"/>
    <w:rsid w:val="004C6E30"/>
    <w:rsid w:val="00525C39"/>
    <w:rsid w:val="005833E1"/>
    <w:rsid w:val="005869AD"/>
    <w:rsid w:val="005A22DD"/>
    <w:rsid w:val="005A57A8"/>
    <w:rsid w:val="005F19DE"/>
    <w:rsid w:val="006063B9"/>
    <w:rsid w:val="006371AA"/>
    <w:rsid w:val="0065796C"/>
    <w:rsid w:val="006C7DEC"/>
    <w:rsid w:val="006D763B"/>
    <w:rsid w:val="006E2A4B"/>
    <w:rsid w:val="006E5F89"/>
    <w:rsid w:val="00777CC4"/>
    <w:rsid w:val="007A47F5"/>
    <w:rsid w:val="007F3770"/>
    <w:rsid w:val="007F3A30"/>
    <w:rsid w:val="007F71CC"/>
    <w:rsid w:val="008261A9"/>
    <w:rsid w:val="00826940"/>
    <w:rsid w:val="008371C4"/>
    <w:rsid w:val="0088140A"/>
    <w:rsid w:val="00890D1E"/>
    <w:rsid w:val="008E54B1"/>
    <w:rsid w:val="0092197A"/>
    <w:rsid w:val="009B3546"/>
    <w:rsid w:val="009E2BAA"/>
    <w:rsid w:val="00A103A4"/>
    <w:rsid w:val="00A210DE"/>
    <w:rsid w:val="00A72C2B"/>
    <w:rsid w:val="00A8127C"/>
    <w:rsid w:val="00A94892"/>
    <w:rsid w:val="00AA7274"/>
    <w:rsid w:val="00AC2486"/>
    <w:rsid w:val="00B24CD0"/>
    <w:rsid w:val="00B8783F"/>
    <w:rsid w:val="00B92E44"/>
    <w:rsid w:val="00BC7587"/>
    <w:rsid w:val="00C139D8"/>
    <w:rsid w:val="00C34B59"/>
    <w:rsid w:val="00C41978"/>
    <w:rsid w:val="00C46B9E"/>
    <w:rsid w:val="00C475A2"/>
    <w:rsid w:val="00C47F77"/>
    <w:rsid w:val="00C97879"/>
    <w:rsid w:val="00CB0309"/>
    <w:rsid w:val="00CC5F17"/>
    <w:rsid w:val="00CD1C50"/>
    <w:rsid w:val="00CF3E39"/>
    <w:rsid w:val="00CF6B87"/>
    <w:rsid w:val="00D22BAA"/>
    <w:rsid w:val="00D53B72"/>
    <w:rsid w:val="00D70EA2"/>
    <w:rsid w:val="00D74C99"/>
    <w:rsid w:val="00D76D9F"/>
    <w:rsid w:val="00D82ACD"/>
    <w:rsid w:val="00DB3015"/>
    <w:rsid w:val="00E0358B"/>
    <w:rsid w:val="00E46D46"/>
    <w:rsid w:val="00E476C3"/>
    <w:rsid w:val="00E517BF"/>
    <w:rsid w:val="00E64EC7"/>
    <w:rsid w:val="00E73955"/>
    <w:rsid w:val="00EC1335"/>
    <w:rsid w:val="00ED50AE"/>
    <w:rsid w:val="00EF695D"/>
    <w:rsid w:val="00F63E5B"/>
    <w:rsid w:val="00F7351C"/>
    <w:rsid w:val="00FA557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31C1-0EE4-4E49-A1B0-F101F72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Бельтюкова Светлана Николаевна</cp:lastModifiedBy>
  <cp:revision>26</cp:revision>
  <cp:lastPrinted>2021-12-23T12:14:00Z</cp:lastPrinted>
  <dcterms:created xsi:type="dcterms:W3CDTF">2021-09-30T09:01:00Z</dcterms:created>
  <dcterms:modified xsi:type="dcterms:W3CDTF">2021-12-27T07:48:00Z</dcterms:modified>
</cp:coreProperties>
</file>