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6A2970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2970" w:rsidRPr="0037082C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 w:rsidR="00E34511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2970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F61F0" w:rsidRDefault="003853BC" w:rsidP="002F61F0">
      <w:pPr>
        <w:jc w:val="center"/>
      </w:pPr>
      <w:r>
        <w:t>О внесении изменени</w:t>
      </w:r>
      <w:r w:rsidR="00FB7CCB">
        <w:t>й</w:t>
      </w:r>
      <w:r>
        <w:t xml:space="preserve"> в п</w:t>
      </w:r>
      <w:r w:rsidRPr="003853BC">
        <w:t xml:space="preserve">остановление Правительства Ленинградской области от </w:t>
      </w:r>
      <w:r w:rsidR="002F61F0" w:rsidRPr="002F61F0">
        <w:t>26 марта 2020 г</w:t>
      </w:r>
      <w:r w:rsidR="002F61F0">
        <w:t>ода</w:t>
      </w:r>
      <w:r w:rsidR="002F61F0" w:rsidRPr="002F61F0">
        <w:t xml:space="preserve"> </w:t>
      </w:r>
      <w:r w:rsidR="002F61F0">
        <w:t>№</w:t>
      </w:r>
      <w:r w:rsidR="002F61F0" w:rsidRPr="002F61F0">
        <w:t xml:space="preserve"> 153</w:t>
      </w:r>
      <w:r w:rsidRPr="003853BC">
        <w:t xml:space="preserve"> </w:t>
      </w:r>
      <w:r w:rsidR="00CA06C5" w:rsidRPr="00466AAA">
        <w:rPr>
          <w:color w:val="000000"/>
          <w:szCs w:val="28"/>
        </w:rPr>
        <w:t>"</w:t>
      </w:r>
      <w:r w:rsidR="002F61F0">
        <w:t xml:space="preserve">О соглашениях, предусматривающих меры по социально-экономическому развитию и оздоровлению муниципальных финансов муниципальных образований </w:t>
      </w:r>
    </w:p>
    <w:p w:rsidR="00BB3F32" w:rsidRDefault="002F61F0" w:rsidP="002F61F0">
      <w:pPr>
        <w:jc w:val="center"/>
      </w:pPr>
      <w:r>
        <w:t>Ленинградской области</w:t>
      </w:r>
      <w:r w:rsidR="00CA06C5" w:rsidRPr="00466AAA">
        <w:rPr>
          <w:color w:val="000000"/>
          <w:szCs w:val="28"/>
        </w:rPr>
        <w:t>"</w:t>
      </w:r>
    </w:p>
    <w:p w:rsidR="00C2645C" w:rsidRDefault="00C2645C" w:rsidP="002F61F0">
      <w:pPr>
        <w:jc w:val="center"/>
      </w:pPr>
    </w:p>
    <w:p w:rsidR="00C2645C" w:rsidRDefault="00C2645C" w:rsidP="002F61F0">
      <w:pPr>
        <w:jc w:val="center"/>
      </w:pPr>
    </w:p>
    <w:p w:rsidR="00C2645C" w:rsidRDefault="00C2645C" w:rsidP="002F61F0">
      <w:pPr>
        <w:jc w:val="center"/>
      </w:pPr>
    </w:p>
    <w:p w:rsidR="00C2645C" w:rsidRDefault="00C2645C" w:rsidP="00C2645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Ленинградской области постановляет:</w:t>
      </w:r>
    </w:p>
    <w:p w:rsidR="003853BC" w:rsidRDefault="003853BC" w:rsidP="00C2645C">
      <w:pPr>
        <w:jc w:val="both"/>
      </w:pPr>
    </w:p>
    <w:p w:rsidR="00C2645C" w:rsidRPr="00C2645C" w:rsidRDefault="00C2645C" w:rsidP="00C2645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6" w:history="1">
        <w:r w:rsidRPr="00C2645C">
          <w:rPr>
            <w:rFonts w:cs="Times New Roman"/>
            <w:szCs w:val="28"/>
          </w:rPr>
          <w:t>постановление</w:t>
        </w:r>
      </w:hyperlink>
      <w:r w:rsidRPr="00C2645C">
        <w:rPr>
          <w:rFonts w:cs="Times New Roman"/>
          <w:szCs w:val="28"/>
        </w:rPr>
        <w:t xml:space="preserve"> Правительства Ленинградской области от </w:t>
      </w:r>
      <w:r w:rsidR="00C87B86">
        <w:rPr>
          <w:rFonts w:cs="Times New Roman"/>
          <w:szCs w:val="28"/>
        </w:rPr>
        <w:t xml:space="preserve">   </w:t>
      </w:r>
      <w:r w:rsidRPr="00C2645C">
        <w:rPr>
          <w:rFonts w:cs="Times New Roman"/>
          <w:szCs w:val="28"/>
        </w:rPr>
        <w:t xml:space="preserve">26 марта 2020 года </w:t>
      </w:r>
      <w:r w:rsidR="00F97167">
        <w:rPr>
          <w:rFonts w:cs="Times New Roman"/>
          <w:szCs w:val="28"/>
        </w:rPr>
        <w:t>№</w:t>
      </w:r>
      <w:r w:rsidRPr="00C2645C">
        <w:rPr>
          <w:rFonts w:cs="Times New Roman"/>
          <w:szCs w:val="28"/>
        </w:rPr>
        <w:t xml:space="preserve"> 153 </w:t>
      </w:r>
      <w:r w:rsidR="00CA06C5" w:rsidRPr="00466AAA">
        <w:rPr>
          <w:color w:val="000000"/>
          <w:szCs w:val="28"/>
        </w:rPr>
        <w:t>"</w:t>
      </w:r>
      <w:r w:rsidRPr="00C2645C">
        <w:rPr>
          <w:rFonts w:cs="Times New Roman"/>
          <w:szCs w:val="28"/>
        </w:rP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 w:rsidR="00CA06C5" w:rsidRPr="00466AAA">
        <w:rPr>
          <w:color w:val="000000"/>
          <w:szCs w:val="28"/>
        </w:rPr>
        <w:t>"</w:t>
      </w:r>
      <w:r w:rsidRPr="00C2645C">
        <w:rPr>
          <w:rFonts w:cs="Times New Roman"/>
          <w:szCs w:val="28"/>
        </w:rPr>
        <w:t xml:space="preserve"> следующие изменения:</w:t>
      </w:r>
    </w:p>
    <w:p w:rsidR="00C2645C" w:rsidRDefault="00C2645C" w:rsidP="00C2645C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C2645C">
        <w:rPr>
          <w:rFonts w:cs="Times New Roman"/>
          <w:szCs w:val="28"/>
        </w:rPr>
        <w:t xml:space="preserve">1) в </w:t>
      </w:r>
      <w:hyperlink r:id="rId7" w:history="1">
        <w:r w:rsidRPr="00C2645C">
          <w:rPr>
            <w:rFonts w:cs="Times New Roman"/>
            <w:szCs w:val="28"/>
          </w:rPr>
          <w:t>приложении 1</w:t>
        </w:r>
      </w:hyperlink>
      <w:r w:rsidRPr="00C2645C">
        <w:rPr>
          <w:rFonts w:cs="Times New Roman"/>
          <w:szCs w:val="28"/>
        </w:rPr>
        <w:t xml:space="preserve"> (Правила за</w:t>
      </w:r>
      <w:r>
        <w:rPr>
          <w:rFonts w:cs="Times New Roman"/>
          <w:szCs w:val="28"/>
        </w:rPr>
        <w:t>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(городского округа) Ленинградской области):</w:t>
      </w:r>
    </w:p>
    <w:p w:rsidR="00C2645C" w:rsidRDefault="00C2645C" w:rsidP="00604DA7">
      <w:pPr>
        <w:pStyle w:val="a3"/>
        <w:ind w:left="0" w:firstLine="567"/>
        <w:jc w:val="both"/>
      </w:pPr>
    </w:p>
    <w:p w:rsidR="00E34511" w:rsidRDefault="00C2645C" w:rsidP="00604DA7">
      <w:pPr>
        <w:pStyle w:val="a3"/>
        <w:ind w:left="0" w:firstLine="567"/>
        <w:jc w:val="both"/>
      </w:pPr>
      <w:r>
        <w:t>п</w:t>
      </w:r>
      <w:r w:rsidR="00E34511">
        <w:t>ункт 5 изложить в следующей редакции:</w:t>
      </w:r>
    </w:p>
    <w:p w:rsidR="00E026F1" w:rsidRDefault="00E026F1" w:rsidP="00604DA7">
      <w:pPr>
        <w:pStyle w:val="a3"/>
        <w:ind w:left="0" w:firstLine="567"/>
        <w:jc w:val="both"/>
      </w:pPr>
    </w:p>
    <w:p w:rsidR="00E34511" w:rsidRDefault="00CA06C5" w:rsidP="00604DA7">
      <w:pPr>
        <w:pStyle w:val="a3"/>
        <w:ind w:left="0" w:firstLine="567"/>
        <w:jc w:val="both"/>
      </w:pPr>
      <w:r w:rsidRPr="00466AAA">
        <w:rPr>
          <w:color w:val="000000"/>
          <w:szCs w:val="28"/>
        </w:rPr>
        <w:t>"</w:t>
      </w:r>
      <w:r w:rsidR="00E34511">
        <w:t xml:space="preserve">5. Глава </w:t>
      </w:r>
      <w:proofErr w:type="gramStart"/>
      <w:r w:rsidR="00E34511">
        <w:t>местной</w:t>
      </w:r>
      <w:proofErr w:type="gramEnd"/>
      <w:r w:rsidR="00E34511">
        <w:t xml:space="preserve"> администрации:</w:t>
      </w:r>
    </w:p>
    <w:p w:rsidR="00E026F1" w:rsidRDefault="00E026F1" w:rsidP="00604DA7">
      <w:pPr>
        <w:pStyle w:val="a3"/>
        <w:ind w:left="0" w:firstLine="567"/>
        <w:jc w:val="both"/>
      </w:pPr>
    </w:p>
    <w:p w:rsidR="00E04589" w:rsidRDefault="00E34511" w:rsidP="00604DA7">
      <w:pPr>
        <w:pStyle w:val="a3"/>
        <w:ind w:left="0" w:firstLine="567"/>
        <w:jc w:val="both"/>
      </w:pPr>
      <w:r>
        <w:t xml:space="preserve">а) применяет меры дисциплинарной ответственности за неисполнение или ненадлежащее исполнение обязательств муниципального образования </w:t>
      </w:r>
      <w:r w:rsidR="00E04589" w:rsidRPr="00E04589">
        <w:t xml:space="preserve">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</w:t>
      </w:r>
      <w:r w:rsidR="00E04589" w:rsidRPr="00691135">
        <w:t>обязательств</w:t>
      </w:r>
      <w:r w:rsidR="00E04589" w:rsidRPr="00E04589">
        <w:t xml:space="preserve"> в отчетном финансовом году</w:t>
      </w:r>
      <w:r w:rsidR="00E04589">
        <w:t>;</w:t>
      </w:r>
    </w:p>
    <w:p w:rsidR="005A79E1" w:rsidRDefault="005A79E1" w:rsidP="00604DA7">
      <w:pPr>
        <w:pStyle w:val="a3"/>
        <w:ind w:left="0" w:firstLine="567"/>
        <w:jc w:val="both"/>
      </w:pPr>
    </w:p>
    <w:p w:rsidR="00E026F1" w:rsidRDefault="00E04589" w:rsidP="00E026F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t xml:space="preserve">б) </w:t>
      </w:r>
      <w:r w:rsidR="00E026F1">
        <w:rPr>
          <w:rFonts w:cs="Times New Roman"/>
          <w:szCs w:val="28"/>
        </w:rPr>
        <w:t>направляет в финансовый орган:</w:t>
      </w:r>
    </w:p>
    <w:p w:rsidR="00E026F1" w:rsidRDefault="00E026F1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отчет за первое полугодие об исполнении обязательств, указанных в пунктах 1.1 - 1.4 обязательств муниципального образования (далее - отчет за первое полугодие), до 25 июля года, на который заключено соглашение;</w:t>
      </w:r>
    </w:p>
    <w:p w:rsidR="00E026F1" w:rsidRDefault="00E026F1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годовой отчет об исполнении обязательств, указанных в пунктах 1.1 - 4.9 обязательств муниципального образования (далее - годовой отчет), </w:t>
      </w:r>
      <w:r w:rsidRPr="007E3DCD">
        <w:rPr>
          <w:rFonts w:cs="Times New Roman"/>
          <w:szCs w:val="28"/>
        </w:rPr>
        <w:t xml:space="preserve">до </w:t>
      </w:r>
      <w:r w:rsidR="00691135">
        <w:rPr>
          <w:rFonts w:cs="Times New Roman"/>
          <w:szCs w:val="28"/>
        </w:rPr>
        <w:t xml:space="preserve">         </w:t>
      </w:r>
      <w:r w:rsidR="0004171A" w:rsidRPr="007E3DCD">
        <w:rPr>
          <w:rFonts w:cs="Times New Roman"/>
          <w:szCs w:val="28"/>
        </w:rPr>
        <w:t>30 апреля</w:t>
      </w:r>
      <w:r w:rsidRPr="007E3DCD">
        <w:rPr>
          <w:rFonts w:cs="Times New Roman"/>
          <w:szCs w:val="28"/>
        </w:rPr>
        <w:t xml:space="preserve"> года, следующего за годом, на который заключено соглашение;</w:t>
      </w:r>
    </w:p>
    <w:p w:rsidR="00E026F1" w:rsidRDefault="00E026F1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</w:t>
      </w:r>
      <w:r w:rsidRPr="00E026F1">
        <w:rPr>
          <w:rFonts w:cs="Times New Roman"/>
          <w:szCs w:val="28"/>
        </w:rPr>
        <w:t>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</w:t>
      </w:r>
      <w:r w:rsidR="00D44098">
        <w:rPr>
          <w:rFonts w:cs="Times New Roman"/>
          <w:szCs w:val="28"/>
        </w:rPr>
        <w:t xml:space="preserve"> муниципального образования</w:t>
      </w:r>
      <w:r w:rsidRPr="00E026F1">
        <w:rPr>
          <w:rFonts w:cs="Times New Roman"/>
          <w:szCs w:val="28"/>
        </w:rPr>
        <w:t xml:space="preserve">, чьи действия (бездействие) привели к нарушению </w:t>
      </w:r>
      <w:r w:rsidRPr="00D44098">
        <w:rPr>
          <w:rFonts w:cs="Times New Roman"/>
          <w:szCs w:val="28"/>
        </w:rPr>
        <w:t>обязательств</w:t>
      </w:r>
      <w:r w:rsidRPr="00E026F1">
        <w:rPr>
          <w:rFonts w:cs="Times New Roman"/>
          <w:szCs w:val="28"/>
        </w:rPr>
        <w:t xml:space="preserve"> в отчетном финансовом году</w:t>
      </w:r>
      <w:r w:rsidR="00383C36">
        <w:rPr>
          <w:rFonts w:cs="Times New Roman"/>
          <w:szCs w:val="28"/>
        </w:rPr>
        <w:t>,</w:t>
      </w:r>
      <w:r w:rsidR="006B4CC2">
        <w:rPr>
          <w:rFonts w:cs="Times New Roman"/>
          <w:szCs w:val="28"/>
        </w:rPr>
        <w:t xml:space="preserve"> </w:t>
      </w:r>
      <w:r w:rsidR="00393F3E" w:rsidRPr="003412B4">
        <w:rPr>
          <w:rFonts w:cs="Times New Roman"/>
          <w:szCs w:val="28"/>
        </w:rPr>
        <w:t xml:space="preserve">до </w:t>
      </w:r>
      <w:r w:rsidR="002836C4" w:rsidRPr="003412B4">
        <w:rPr>
          <w:rFonts w:cs="Times New Roman"/>
          <w:szCs w:val="28"/>
        </w:rPr>
        <w:t>30 мая</w:t>
      </w:r>
      <w:r w:rsidR="00160F7A">
        <w:rPr>
          <w:rFonts w:cs="Times New Roman"/>
          <w:szCs w:val="28"/>
        </w:rPr>
        <w:t xml:space="preserve"> года</w:t>
      </w:r>
      <w:r w:rsidR="00393F3E">
        <w:rPr>
          <w:rFonts w:cs="Times New Roman"/>
          <w:szCs w:val="28"/>
        </w:rPr>
        <w:t xml:space="preserve">, </w:t>
      </w:r>
      <w:r w:rsidR="00393F3E" w:rsidRPr="007E3DCD">
        <w:rPr>
          <w:rFonts w:cs="Times New Roman"/>
          <w:szCs w:val="28"/>
        </w:rPr>
        <w:t>следующего за годом, на который заключено соглашение</w:t>
      </w:r>
      <w:r w:rsidR="00393F3E">
        <w:rPr>
          <w:rFonts w:cs="Times New Roman"/>
          <w:szCs w:val="28"/>
        </w:rPr>
        <w:t>,</w:t>
      </w:r>
      <w:r w:rsidR="00393F3E" w:rsidRPr="00C75CA8">
        <w:rPr>
          <w:rFonts w:cs="Times New Roman"/>
          <w:szCs w:val="28"/>
        </w:rPr>
        <w:t xml:space="preserve"> </w:t>
      </w:r>
      <w:r w:rsidR="006B4CC2" w:rsidRPr="00C75CA8">
        <w:rPr>
          <w:rFonts w:cs="Times New Roman"/>
          <w:szCs w:val="28"/>
        </w:rPr>
        <w:t xml:space="preserve">по форме, утверждаемой </w:t>
      </w:r>
      <w:r w:rsidR="006E3E53">
        <w:rPr>
          <w:rFonts w:cs="Times New Roman"/>
          <w:szCs w:val="28"/>
        </w:rPr>
        <w:t>финансовым органом</w:t>
      </w:r>
      <w:proofErr w:type="gramStart"/>
      <w:r w:rsidRPr="00E026F1">
        <w:rPr>
          <w:rFonts w:cs="Times New Roman"/>
          <w:szCs w:val="28"/>
        </w:rPr>
        <w:t>.</w:t>
      </w:r>
      <w:r w:rsidR="00CA06C5" w:rsidRPr="00466AAA">
        <w:rPr>
          <w:color w:val="000000"/>
          <w:szCs w:val="28"/>
        </w:rPr>
        <w:t>"</w:t>
      </w:r>
      <w:r w:rsidR="00C2645C">
        <w:rPr>
          <w:rFonts w:cs="Times New Roman"/>
          <w:szCs w:val="28"/>
        </w:rPr>
        <w:t>;</w:t>
      </w:r>
      <w:proofErr w:type="gramEnd"/>
    </w:p>
    <w:p w:rsidR="00D50BBC" w:rsidRDefault="00752382" w:rsidP="00752382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C75CA8">
        <w:rPr>
          <w:rFonts w:cs="Times New Roman"/>
          <w:szCs w:val="28"/>
        </w:rPr>
        <w:t>пункт 6</w:t>
      </w:r>
      <w:r w:rsidR="00C75CA8" w:rsidRPr="00C75CA8">
        <w:rPr>
          <w:rFonts w:cs="Times New Roman"/>
          <w:szCs w:val="28"/>
        </w:rPr>
        <w:t xml:space="preserve"> </w:t>
      </w:r>
      <w:r w:rsidR="00D50BBC">
        <w:rPr>
          <w:rFonts w:cs="Times New Roman"/>
          <w:szCs w:val="28"/>
        </w:rPr>
        <w:t>дополнить абзацем вторым следующего содержания:</w:t>
      </w:r>
    </w:p>
    <w:p w:rsidR="00ED2D87" w:rsidRDefault="00CA06C5" w:rsidP="00CF2E3B">
      <w:pPr>
        <w:autoSpaceDE w:val="0"/>
        <w:autoSpaceDN w:val="0"/>
        <w:adjustRightInd w:val="0"/>
        <w:spacing w:before="280"/>
        <w:ind w:firstLine="540"/>
        <w:jc w:val="both"/>
      </w:pPr>
      <w:proofErr w:type="gramStart"/>
      <w:r w:rsidRPr="00466AAA">
        <w:rPr>
          <w:color w:val="000000"/>
          <w:szCs w:val="28"/>
        </w:rPr>
        <w:t>"</w:t>
      </w:r>
      <w:r w:rsidR="00752D38">
        <w:rPr>
          <w:rFonts w:cs="Times New Roman"/>
          <w:szCs w:val="28"/>
        </w:rPr>
        <w:t xml:space="preserve">При проведении мониторинга </w:t>
      </w:r>
      <w:r w:rsidR="00752D38">
        <w:t>исполнения обязательств, указанных в пунктах 1.1</w:t>
      </w:r>
      <w:r w:rsidR="00667B12">
        <w:t xml:space="preserve"> -</w:t>
      </w:r>
      <w:r w:rsidR="00752D38">
        <w:t xml:space="preserve"> 1.5, 2.1, 2.2, 3.2 обязательств муниципального образования</w:t>
      </w:r>
      <w:r w:rsidR="001E58FB">
        <w:t>,</w:t>
      </w:r>
      <w:r w:rsidR="00752D38" w:rsidRPr="00ED2D87">
        <w:rPr>
          <w:rFonts w:cs="Times New Roman"/>
          <w:szCs w:val="28"/>
        </w:rPr>
        <w:t xml:space="preserve"> </w:t>
      </w:r>
      <w:r w:rsidR="00227BFB">
        <w:rPr>
          <w:rFonts w:cs="Times New Roman"/>
          <w:szCs w:val="28"/>
        </w:rPr>
        <w:t>финансовый орган осуществля</w:t>
      </w:r>
      <w:r w:rsidR="00667B12">
        <w:rPr>
          <w:rFonts w:cs="Times New Roman"/>
          <w:szCs w:val="28"/>
        </w:rPr>
        <w:t xml:space="preserve">ет </w:t>
      </w:r>
      <w:r w:rsidR="00227BFB">
        <w:t>провер</w:t>
      </w:r>
      <w:r w:rsidR="00667B12">
        <w:t>ку</w:t>
      </w:r>
      <w:r w:rsidR="00227BFB">
        <w:t xml:space="preserve"> </w:t>
      </w:r>
      <w:r w:rsidR="00752D38">
        <w:rPr>
          <w:rFonts w:cs="Times New Roman"/>
          <w:szCs w:val="28"/>
        </w:rPr>
        <w:t>показател</w:t>
      </w:r>
      <w:r w:rsidR="00667B12">
        <w:rPr>
          <w:rFonts w:cs="Times New Roman"/>
          <w:szCs w:val="28"/>
        </w:rPr>
        <w:t>ей</w:t>
      </w:r>
      <w:r w:rsidR="00752D38">
        <w:rPr>
          <w:rFonts w:cs="Times New Roman"/>
          <w:szCs w:val="28"/>
        </w:rPr>
        <w:t xml:space="preserve"> муниципального образования, указанны</w:t>
      </w:r>
      <w:r w:rsidR="00667B12">
        <w:rPr>
          <w:rFonts w:cs="Times New Roman"/>
          <w:szCs w:val="28"/>
        </w:rPr>
        <w:t>х</w:t>
      </w:r>
      <w:r w:rsidR="00752D38">
        <w:rPr>
          <w:rFonts w:cs="Times New Roman"/>
          <w:szCs w:val="28"/>
        </w:rPr>
        <w:t xml:space="preserve"> в отчет</w:t>
      </w:r>
      <w:r w:rsidR="00667B12">
        <w:rPr>
          <w:rFonts w:cs="Times New Roman"/>
          <w:szCs w:val="28"/>
        </w:rPr>
        <w:t>е</w:t>
      </w:r>
      <w:r w:rsidR="00752D38">
        <w:rPr>
          <w:rFonts w:cs="Times New Roman"/>
          <w:szCs w:val="28"/>
        </w:rPr>
        <w:t xml:space="preserve"> за первое полугодие и годовом отчете, </w:t>
      </w:r>
      <w:r w:rsidR="00752D38">
        <w:t>с данными</w:t>
      </w:r>
      <w:r w:rsidR="00C75CA8">
        <w:t xml:space="preserve"> </w:t>
      </w:r>
      <w:r w:rsidR="00ED2D87" w:rsidRPr="004B4CF2">
        <w:t>отчетност</w:t>
      </w:r>
      <w:r w:rsidR="00ED2D87">
        <w:t>и</w:t>
      </w:r>
      <w:r w:rsidR="00ED2D87" w:rsidRPr="004B4CF2">
        <w:t xml:space="preserve"> об исполнении бюджет</w:t>
      </w:r>
      <w:r w:rsidR="00ED2D87">
        <w:t>а</w:t>
      </w:r>
      <w:r w:rsidR="00ED2D87" w:rsidRPr="004B4CF2">
        <w:t xml:space="preserve"> муниципальн</w:t>
      </w:r>
      <w:r w:rsidR="00ED2D87">
        <w:t>ого</w:t>
      </w:r>
      <w:r w:rsidR="00ED2D87" w:rsidRPr="004B4CF2">
        <w:t xml:space="preserve"> образова</w:t>
      </w:r>
      <w:r w:rsidR="00ED2D87">
        <w:t xml:space="preserve">ния и (или) </w:t>
      </w:r>
      <w:r w:rsidR="00ED2D87" w:rsidRPr="004B4CF2">
        <w:t xml:space="preserve"> </w:t>
      </w:r>
      <w:r w:rsidR="00ED2D87">
        <w:t xml:space="preserve">решения о бюджете (о внесении изменений в бюджет) муниципального образования, </w:t>
      </w:r>
      <w:r w:rsidR="00CF2E3B" w:rsidRPr="00CF2E3B">
        <w:t xml:space="preserve">в пунктах 4.1 </w:t>
      </w:r>
      <w:r w:rsidR="00667B12">
        <w:t>-</w:t>
      </w:r>
      <w:r w:rsidR="00CF2E3B" w:rsidRPr="00CF2E3B">
        <w:t xml:space="preserve"> 4.3, 4.5 </w:t>
      </w:r>
      <w:r w:rsidR="00667B12">
        <w:t>-</w:t>
      </w:r>
      <w:r w:rsidR="00CF2E3B" w:rsidRPr="00CF2E3B">
        <w:t xml:space="preserve"> 4.8 </w:t>
      </w:r>
      <w:r w:rsidR="00CF2E3B">
        <w:t xml:space="preserve">– </w:t>
      </w:r>
      <w:r w:rsidR="00DA2FDD">
        <w:t>с данными</w:t>
      </w:r>
      <w:proofErr w:type="gramEnd"/>
      <w:r w:rsidR="00DA2FDD">
        <w:t xml:space="preserve"> </w:t>
      </w:r>
      <w:r w:rsidR="00CF2E3B" w:rsidRPr="00CF2E3B">
        <w:t>автоматизированной информационной систем</w:t>
      </w:r>
      <w:r w:rsidR="00DA2FDD">
        <w:t>ы</w:t>
      </w:r>
      <w:r w:rsidR="00CF2E3B" w:rsidRPr="00CF2E3B">
        <w:t xml:space="preserve"> сбора оперативных данных Ленинградской области, используемой для проведения </w:t>
      </w:r>
      <w:proofErr w:type="gramStart"/>
      <w:r w:rsidR="00CF2E3B" w:rsidRPr="00CF2E3B">
        <w:t>мониторинга эффективности деятельности органов местного самоуправления муниципальных районов</w:t>
      </w:r>
      <w:proofErr w:type="gramEnd"/>
      <w:r w:rsidR="00CF2E3B" w:rsidRPr="00CF2E3B">
        <w:t xml:space="preserve"> и городского округа</w:t>
      </w:r>
      <w:r w:rsidR="00BB4D32">
        <w:t xml:space="preserve">, </w:t>
      </w:r>
      <w:r w:rsidR="00B678B9">
        <w:t>в пунктах 1.6, 1.7, 1.8, 3.1, 4.4, 4.9 –</w:t>
      </w:r>
      <w:r w:rsidR="00DA2FDD">
        <w:t xml:space="preserve"> с </w:t>
      </w:r>
      <w:r w:rsidR="0039193A">
        <w:t>информацией, имеющейся в распоряжении финансового органа</w:t>
      </w:r>
      <w:r w:rsidR="00B678B9">
        <w:t>.</w:t>
      </w:r>
      <w:r w:rsidRPr="00466AAA">
        <w:rPr>
          <w:color w:val="000000"/>
          <w:szCs w:val="28"/>
        </w:rPr>
        <w:t>"</w:t>
      </w:r>
      <w:r w:rsidR="001E58FB">
        <w:t>;</w:t>
      </w:r>
    </w:p>
    <w:p w:rsidR="00C2645C" w:rsidRDefault="00C2645C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7 дополнить абзац</w:t>
      </w:r>
      <w:r w:rsidR="00F97B0C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вторым следующего содержания:</w:t>
      </w:r>
    </w:p>
    <w:p w:rsidR="00727DFD" w:rsidRDefault="00CA06C5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 w:rsidRPr="00466AAA">
        <w:rPr>
          <w:color w:val="000000"/>
          <w:szCs w:val="28"/>
        </w:rPr>
        <w:t>"</w:t>
      </w:r>
      <w:r w:rsidR="004D4B29" w:rsidRPr="004D4B29">
        <w:rPr>
          <w:color w:val="000000"/>
          <w:szCs w:val="28"/>
        </w:rPr>
        <w:t xml:space="preserve">В случае неприменения главой местной администрации мер дисциплинарной ответственности </w:t>
      </w:r>
      <w:r w:rsidR="00225255" w:rsidRPr="00225255">
        <w:rPr>
          <w:rFonts w:cs="Times New Roman"/>
          <w:szCs w:val="28"/>
        </w:rPr>
        <w:t xml:space="preserve">за неисполнение или ненадлежащее исполнение обязательств муниципального образования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</w:t>
      </w:r>
      <w:r w:rsidR="00225255" w:rsidRPr="00D44098">
        <w:rPr>
          <w:rFonts w:cs="Times New Roman"/>
          <w:szCs w:val="28"/>
        </w:rPr>
        <w:t>обязательств</w:t>
      </w:r>
      <w:r w:rsidR="00225255" w:rsidRPr="00225255">
        <w:rPr>
          <w:rFonts w:cs="Times New Roman"/>
          <w:szCs w:val="28"/>
        </w:rPr>
        <w:t xml:space="preserve"> в отчетном финансовом году</w:t>
      </w:r>
      <w:r w:rsidR="00225255">
        <w:rPr>
          <w:rFonts w:cs="Times New Roman"/>
          <w:szCs w:val="28"/>
        </w:rPr>
        <w:t xml:space="preserve">, </w:t>
      </w:r>
      <w:r w:rsidR="00DF3F07">
        <w:rPr>
          <w:rFonts w:cs="Times New Roman"/>
          <w:szCs w:val="28"/>
        </w:rPr>
        <w:t>сокращает</w:t>
      </w:r>
      <w:r w:rsidR="003412B4">
        <w:rPr>
          <w:rFonts w:cs="Times New Roman"/>
          <w:szCs w:val="28"/>
        </w:rPr>
        <w:t>ся</w:t>
      </w:r>
      <w:r w:rsidR="00DF3F07">
        <w:rPr>
          <w:rFonts w:cs="Times New Roman"/>
          <w:szCs w:val="28"/>
        </w:rPr>
        <w:t xml:space="preserve"> объем </w:t>
      </w:r>
      <w:r w:rsidR="00DF3F07" w:rsidRPr="00DF3F07">
        <w:rPr>
          <w:rFonts w:cs="Times New Roman"/>
          <w:szCs w:val="28"/>
        </w:rPr>
        <w:t xml:space="preserve">дотации </w:t>
      </w:r>
      <w:r w:rsidR="00225255" w:rsidRPr="00D44098">
        <w:rPr>
          <w:rFonts w:cs="Times New Roman"/>
          <w:szCs w:val="28"/>
        </w:rPr>
        <w:t>бюджету муниципального образования</w:t>
      </w:r>
      <w:r w:rsidR="00225255">
        <w:rPr>
          <w:rFonts w:cs="Times New Roman"/>
          <w:szCs w:val="28"/>
        </w:rPr>
        <w:t xml:space="preserve"> </w:t>
      </w:r>
      <w:r w:rsidR="00DF3F07" w:rsidRPr="00DF3F07">
        <w:rPr>
          <w:rFonts w:cs="Times New Roman"/>
          <w:szCs w:val="28"/>
        </w:rPr>
        <w:t xml:space="preserve">на текущий </w:t>
      </w:r>
      <w:r w:rsidR="00A13354">
        <w:rPr>
          <w:rFonts w:cs="Times New Roman"/>
          <w:szCs w:val="28"/>
        </w:rPr>
        <w:t xml:space="preserve">финансовый </w:t>
      </w:r>
      <w:r w:rsidR="00DF3F07" w:rsidRPr="00DF3F07">
        <w:rPr>
          <w:rFonts w:cs="Times New Roman"/>
          <w:szCs w:val="28"/>
        </w:rPr>
        <w:t>год путем внесения изменений в распределение дотаций, утвержденное областным</w:t>
      </w:r>
      <w:proofErr w:type="gramEnd"/>
      <w:r w:rsidR="00DF3F07" w:rsidRPr="00DF3F07">
        <w:rPr>
          <w:rFonts w:cs="Times New Roman"/>
          <w:szCs w:val="28"/>
        </w:rPr>
        <w:t xml:space="preserve"> законом об областном бюджете Ленинградской области на текущий финансовый год и на плановый период, в размере </w:t>
      </w:r>
      <w:r w:rsidR="001E58FB">
        <w:rPr>
          <w:rFonts w:cs="Times New Roman"/>
          <w:szCs w:val="28"/>
        </w:rPr>
        <w:t>1</w:t>
      </w:r>
      <w:r w:rsidR="00DF3F07" w:rsidRPr="00DF3F07">
        <w:rPr>
          <w:rFonts w:cs="Times New Roman"/>
          <w:szCs w:val="28"/>
        </w:rPr>
        <w:t xml:space="preserve"> процент</w:t>
      </w:r>
      <w:r w:rsidR="001E58FB">
        <w:rPr>
          <w:rFonts w:cs="Times New Roman"/>
          <w:szCs w:val="28"/>
        </w:rPr>
        <w:t>а</w:t>
      </w:r>
      <w:r w:rsidR="00DF3F07" w:rsidRPr="00DF3F07">
        <w:rPr>
          <w:rFonts w:cs="Times New Roman"/>
          <w:szCs w:val="28"/>
        </w:rPr>
        <w:t xml:space="preserve"> объема дотации, предусмотренной на текущий </w:t>
      </w:r>
      <w:r w:rsidR="00A13354">
        <w:rPr>
          <w:rFonts w:cs="Times New Roman"/>
          <w:szCs w:val="28"/>
        </w:rPr>
        <w:t xml:space="preserve">финансовый </w:t>
      </w:r>
      <w:r w:rsidR="00DF3F07" w:rsidRPr="00DF3F07">
        <w:rPr>
          <w:rFonts w:cs="Times New Roman"/>
          <w:szCs w:val="28"/>
        </w:rPr>
        <w:t xml:space="preserve">год, но не более </w:t>
      </w:r>
      <w:r w:rsidR="001E58FB">
        <w:rPr>
          <w:rFonts w:cs="Times New Roman"/>
          <w:szCs w:val="28"/>
        </w:rPr>
        <w:t>1</w:t>
      </w:r>
      <w:r w:rsidR="00DF3F07" w:rsidRPr="00DF3F07">
        <w:rPr>
          <w:rFonts w:cs="Times New Roman"/>
          <w:szCs w:val="28"/>
        </w:rPr>
        <w:t xml:space="preserve"> процент</w:t>
      </w:r>
      <w:r w:rsidR="001E58FB">
        <w:rPr>
          <w:rFonts w:cs="Times New Roman"/>
          <w:szCs w:val="28"/>
        </w:rPr>
        <w:t>а</w:t>
      </w:r>
      <w:r w:rsidR="00DF3F07" w:rsidRPr="00DF3F07">
        <w:rPr>
          <w:rFonts w:cs="Times New Roman"/>
          <w:szCs w:val="28"/>
        </w:rPr>
        <w:t xml:space="preserve"> </w:t>
      </w:r>
      <w:proofErr w:type="gramStart"/>
      <w:r w:rsidR="00DF3F07" w:rsidRPr="00DF3F07">
        <w:rPr>
          <w:rFonts w:cs="Times New Roman"/>
          <w:szCs w:val="28"/>
        </w:rPr>
        <w:t>налоговых</w:t>
      </w:r>
      <w:proofErr w:type="gramEnd"/>
      <w:r w:rsidR="00DF3F07" w:rsidRPr="00DF3F07">
        <w:rPr>
          <w:rFonts w:cs="Times New Roman"/>
          <w:szCs w:val="28"/>
        </w:rPr>
        <w:t xml:space="preserve"> и неналоговых доходов бюджета муниципального образования по данным годового отчета об исполнении бюджета муниципального образования за отчетный </w:t>
      </w:r>
      <w:r w:rsidR="00A13354">
        <w:rPr>
          <w:rFonts w:cs="Times New Roman"/>
          <w:szCs w:val="28"/>
        </w:rPr>
        <w:t>финансовый год</w:t>
      </w:r>
      <w:r w:rsidR="00727DFD">
        <w:rPr>
          <w:rFonts w:cs="Times New Roman"/>
          <w:szCs w:val="28"/>
        </w:rPr>
        <w:t>.</w:t>
      </w:r>
      <w:r w:rsidRPr="00466AAA">
        <w:rPr>
          <w:color w:val="000000"/>
          <w:szCs w:val="28"/>
        </w:rPr>
        <w:t>"</w:t>
      </w:r>
      <w:r w:rsidR="00727DFD">
        <w:rPr>
          <w:rFonts w:cs="Times New Roman"/>
          <w:szCs w:val="28"/>
        </w:rPr>
        <w:t>;</w:t>
      </w:r>
    </w:p>
    <w:p w:rsidR="00A6477F" w:rsidRDefault="00A6477F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8 изложить в следующей редакции:</w:t>
      </w:r>
    </w:p>
    <w:p w:rsidR="00A6477F" w:rsidRDefault="00CA06C5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466AAA">
        <w:rPr>
          <w:color w:val="000000"/>
          <w:szCs w:val="28"/>
        </w:rPr>
        <w:lastRenderedPageBreak/>
        <w:t>"</w:t>
      </w:r>
      <w:r w:rsidR="00A6477F">
        <w:rPr>
          <w:rFonts w:cs="Times New Roman"/>
          <w:szCs w:val="28"/>
        </w:rPr>
        <w:t xml:space="preserve">8. </w:t>
      </w:r>
      <w:r w:rsidR="00A6477F" w:rsidRPr="00A6477F">
        <w:rPr>
          <w:rFonts w:cs="Times New Roman"/>
          <w:szCs w:val="28"/>
        </w:rPr>
        <w:t xml:space="preserve">Муниципальное образование, с которым в отчетном </w:t>
      </w:r>
      <w:r w:rsidR="001328A9">
        <w:rPr>
          <w:rFonts w:cs="Times New Roman"/>
          <w:szCs w:val="28"/>
        </w:rPr>
        <w:t xml:space="preserve">финансовом </w:t>
      </w:r>
      <w:r w:rsidR="00A6477F" w:rsidRPr="00A6477F">
        <w:rPr>
          <w:rFonts w:cs="Times New Roman"/>
          <w:szCs w:val="28"/>
        </w:rPr>
        <w:t>году заключено соглашение, освобождается от ответственности за неисполнение или ненадлежащее исполнение обязательств, возникающих из указанного соглашения, в случае</w:t>
      </w:r>
      <w:r w:rsidR="00A6477F">
        <w:rPr>
          <w:rFonts w:cs="Times New Roman"/>
          <w:szCs w:val="28"/>
        </w:rPr>
        <w:t>:</w:t>
      </w:r>
    </w:p>
    <w:p w:rsidR="00A6477F" w:rsidRDefault="00A6477F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A6477F">
        <w:rPr>
          <w:rFonts w:cs="Times New Roman"/>
          <w:szCs w:val="28"/>
        </w:rPr>
        <w:t xml:space="preserve">прекращения полномочий главы местной администрации, подписавшего соглашение, и избрания (назначения) в отчетном году другого лица главой местной администрации или временно </w:t>
      </w:r>
      <w:proofErr w:type="gramStart"/>
      <w:r w:rsidRPr="00A6477F">
        <w:rPr>
          <w:rFonts w:cs="Times New Roman"/>
          <w:szCs w:val="28"/>
        </w:rPr>
        <w:t>исполняющим</w:t>
      </w:r>
      <w:proofErr w:type="gramEnd"/>
      <w:r w:rsidRPr="00A6477F">
        <w:rPr>
          <w:rFonts w:cs="Times New Roman"/>
          <w:szCs w:val="28"/>
        </w:rPr>
        <w:t xml:space="preserve"> обязанности главы местной администрации</w:t>
      </w:r>
      <w:r>
        <w:rPr>
          <w:rFonts w:cs="Times New Roman"/>
          <w:szCs w:val="28"/>
        </w:rPr>
        <w:t>;</w:t>
      </w:r>
    </w:p>
    <w:p w:rsidR="00A6477F" w:rsidRDefault="00A6477F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A6477F">
        <w:rPr>
          <w:rFonts w:cs="Times New Roman"/>
          <w:szCs w:val="28"/>
        </w:rPr>
        <w:t>наличи</w:t>
      </w:r>
      <w:r w:rsidR="00504AF9">
        <w:rPr>
          <w:rFonts w:cs="Times New Roman"/>
          <w:szCs w:val="28"/>
        </w:rPr>
        <w:t>я</w:t>
      </w:r>
      <w:r w:rsidRPr="00A6477F">
        <w:rPr>
          <w:rFonts w:cs="Times New Roman"/>
          <w:szCs w:val="28"/>
        </w:rPr>
        <w:t xml:space="preserve"> документально подтвержденного наступления обстоятельств непреодолимой силы, препятствующих исполнению или ненадлежащему исполнению обязательств, возникающих из соглашения</w:t>
      </w:r>
      <w:r w:rsidR="00504AF9">
        <w:rPr>
          <w:rFonts w:cs="Times New Roman"/>
          <w:szCs w:val="28"/>
        </w:rPr>
        <w:t xml:space="preserve">, не зависящих от </w:t>
      </w:r>
      <w:r w:rsidR="00160F7A">
        <w:rPr>
          <w:rFonts w:cs="Times New Roman"/>
          <w:szCs w:val="28"/>
        </w:rPr>
        <w:t>действи</w:t>
      </w:r>
      <w:r w:rsidR="009B0D2C">
        <w:rPr>
          <w:rFonts w:cs="Times New Roman"/>
          <w:szCs w:val="28"/>
        </w:rPr>
        <w:t>й</w:t>
      </w:r>
      <w:r w:rsidR="00160F7A">
        <w:rPr>
          <w:rFonts w:cs="Times New Roman"/>
          <w:szCs w:val="28"/>
        </w:rPr>
        <w:t xml:space="preserve"> (бездействия</w:t>
      </w:r>
      <w:r w:rsidR="00504AF9" w:rsidRPr="00504AF9">
        <w:rPr>
          <w:rFonts w:cs="Times New Roman"/>
          <w:szCs w:val="28"/>
        </w:rPr>
        <w:t>) должностны</w:t>
      </w:r>
      <w:r w:rsidR="00504AF9">
        <w:rPr>
          <w:rFonts w:cs="Times New Roman"/>
          <w:szCs w:val="28"/>
        </w:rPr>
        <w:t>х</w:t>
      </w:r>
      <w:r w:rsidR="00504AF9" w:rsidRPr="00504AF9">
        <w:rPr>
          <w:rFonts w:cs="Times New Roman"/>
          <w:szCs w:val="28"/>
        </w:rPr>
        <w:t xml:space="preserve"> лиц органов местного самоуправления</w:t>
      </w:r>
      <w:r w:rsidR="002F4507">
        <w:rPr>
          <w:rFonts w:cs="Times New Roman"/>
          <w:szCs w:val="28"/>
        </w:rPr>
        <w:t xml:space="preserve"> муниципального образования</w:t>
      </w:r>
      <w:bookmarkStart w:id="0" w:name="_GoBack"/>
      <w:bookmarkEnd w:id="0"/>
      <w:r w:rsidR="00CA06C5" w:rsidRPr="00466AAA">
        <w:rPr>
          <w:color w:val="000000"/>
          <w:szCs w:val="28"/>
        </w:rPr>
        <w:t>"</w:t>
      </w:r>
      <w:r w:rsidR="00F07BF9">
        <w:rPr>
          <w:rFonts w:cs="Times New Roman"/>
          <w:szCs w:val="28"/>
        </w:rPr>
        <w:t>;</w:t>
      </w:r>
    </w:p>
    <w:p w:rsidR="00301EC3" w:rsidRDefault="00301EC3" w:rsidP="00E026F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пункте 1.4 приложения 2 (</w:t>
      </w:r>
      <w:r w:rsidRPr="00301EC3">
        <w:rPr>
          <w:rFonts w:cs="Times New Roman"/>
          <w:szCs w:val="28"/>
        </w:rPr>
        <w:t xml:space="preserve">Перечень обязательств муниципального района (городского округа) Ленинградской области по мерам социально-экономического развития и </w:t>
      </w:r>
      <w:proofErr w:type="gramStart"/>
      <w:r w:rsidRPr="00301EC3">
        <w:rPr>
          <w:rFonts w:cs="Times New Roman"/>
          <w:szCs w:val="28"/>
        </w:rPr>
        <w:t>оздоровления</w:t>
      </w:r>
      <w:proofErr w:type="gramEnd"/>
      <w:r w:rsidRPr="00301EC3">
        <w:rPr>
          <w:rFonts w:cs="Times New Roman"/>
          <w:szCs w:val="28"/>
        </w:rPr>
        <w:t xml:space="preserve"> муниципальных финансов, подлежащих включению в соглашение с муниципальными районами (городским округом), и меры ответственности за неисполнение или ненадлежащее их исполнение</w:t>
      </w:r>
      <w:r>
        <w:rPr>
          <w:rFonts w:cs="Times New Roman"/>
          <w:szCs w:val="28"/>
        </w:rPr>
        <w:t xml:space="preserve">) слова 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>статьей 111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 xml:space="preserve"> заменить словами </w:t>
      </w:r>
      <w:r w:rsidR="00CA06C5" w:rsidRPr="00466AAA">
        <w:rPr>
          <w:color w:val="000000"/>
          <w:szCs w:val="28"/>
        </w:rPr>
        <w:t>"</w:t>
      </w:r>
      <w:r w:rsidR="00E345C3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7 статьи 107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 xml:space="preserve">; </w:t>
      </w:r>
    </w:p>
    <w:p w:rsidR="00727DFD" w:rsidRDefault="00301EC3" w:rsidP="00A6477F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rFonts w:cs="Times New Roman"/>
          <w:szCs w:val="28"/>
        </w:rPr>
        <w:t>3</w:t>
      </w:r>
      <w:r w:rsidR="00727DFD">
        <w:rPr>
          <w:rFonts w:cs="Times New Roman"/>
          <w:szCs w:val="28"/>
        </w:rPr>
        <w:t xml:space="preserve">) в </w:t>
      </w:r>
      <w:hyperlink r:id="rId8" w:history="1">
        <w:r w:rsidR="00727DFD" w:rsidRPr="00727DFD">
          <w:rPr>
            <w:rFonts w:cs="Times New Roman"/>
            <w:szCs w:val="28"/>
          </w:rPr>
          <w:t>приложении 3</w:t>
        </w:r>
      </w:hyperlink>
      <w:r w:rsidR="00727DFD" w:rsidRPr="00727DFD">
        <w:rPr>
          <w:rFonts w:cs="Times New Roman"/>
          <w:szCs w:val="28"/>
        </w:rPr>
        <w:t xml:space="preserve"> (П</w:t>
      </w:r>
      <w:r w:rsidR="00727DFD">
        <w:rPr>
          <w:rFonts w:cs="Times New Roman"/>
          <w:szCs w:val="28"/>
        </w:rPr>
        <w:t xml:space="preserve">равила заключения соглашений, предусматривающих меры по социально-экономическому развитию и оздоровлению муниципальных финансов поселений Ленинградской </w:t>
      </w:r>
      <w:r w:rsidR="00727DFD" w:rsidRPr="00727DFD">
        <w:t>области):</w:t>
      </w:r>
    </w:p>
    <w:p w:rsidR="00160F7A" w:rsidRDefault="00160F7A" w:rsidP="00A6477F">
      <w:pPr>
        <w:autoSpaceDE w:val="0"/>
        <w:autoSpaceDN w:val="0"/>
        <w:adjustRightInd w:val="0"/>
        <w:spacing w:before="280"/>
        <w:ind w:firstLine="540"/>
        <w:jc w:val="both"/>
      </w:pPr>
      <w:r>
        <w:t>пункт 5 изложить в следующей редакции:</w:t>
      </w:r>
    </w:p>
    <w:p w:rsidR="005A79E1" w:rsidRPr="00727DFD" w:rsidRDefault="005A79E1" w:rsidP="00727DFD">
      <w:pPr>
        <w:pStyle w:val="a3"/>
        <w:ind w:left="0" w:firstLine="567"/>
        <w:jc w:val="both"/>
      </w:pPr>
    </w:p>
    <w:p w:rsidR="00727DFD" w:rsidRDefault="00CA06C5" w:rsidP="00727DFD">
      <w:pPr>
        <w:pStyle w:val="a3"/>
        <w:ind w:left="0" w:firstLine="567"/>
        <w:jc w:val="both"/>
      </w:pPr>
      <w:r w:rsidRPr="00466AAA">
        <w:rPr>
          <w:color w:val="000000"/>
          <w:szCs w:val="28"/>
        </w:rPr>
        <w:t>"</w:t>
      </w:r>
      <w:r w:rsidR="00727DFD">
        <w:t xml:space="preserve">5. Глава </w:t>
      </w:r>
      <w:proofErr w:type="gramStart"/>
      <w:r w:rsidR="00727DFD">
        <w:t>местной</w:t>
      </w:r>
      <w:proofErr w:type="gramEnd"/>
      <w:r w:rsidR="00727DFD">
        <w:t xml:space="preserve"> администрации:</w:t>
      </w:r>
    </w:p>
    <w:p w:rsidR="00727DFD" w:rsidRDefault="00727DFD" w:rsidP="00727DFD">
      <w:pPr>
        <w:pStyle w:val="a3"/>
        <w:ind w:left="0" w:firstLine="567"/>
        <w:jc w:val="both"/>
      </w:pPr>
    </w:p>
    <w:p w:rsidR="00727DFD" w:rsidRDefault="00727DFD" w:rsidP="00727DFD">
      <w:pPr>
        <w:pStyle w:val="a3"/>
        <w:ind w:left="0" w:firstLine="567"/>
        <w:jc w:val="both"/>
      </w:pPr>
      <w:r>
        <w:t xml:space="preserve">а) применяет меры дисциплинарной ответственности за неисполнение или ненадлежащее исполнение обязательств </w:t>
      </w:r>
      <w:r w:rsidR="0091682B">
        <w:t>поселения</w:t>
      </w:r>
      <w:r>
        <w:t xml:space="preserve"> </w:t>
      </w:r>
      <w:r w:rsidRPr="00E04589">
        <w:t xml:space="preserve"> в соответствии с законодательством Российской Федерации к должностным лицам органов местного самоуправления </w:t>
      </w:r>
      <w:r w:rsidR="0091682B">
        <w:t>поселения</w:t>
      </w:r>
      <w:r w:rsidRPr="00E04589">
        <w:t>, чьи действия (бездействие) п</w:t>
      </w:r>
      <w:r w:rsidR="000C6CE4">
        <w:t>ривели к нарушению обязательств</w:t>
      </w:r>
      <w:r w:rsidRPr="00E04589">
        <w:t xml:space="preserve"> в отчетном финансовом году</w:t>
      </w:r>
      <w:r>
        <w:t>;</w:t>
      </w:r>
    </w:p>
    <w:p w:rsidR="005A79E1" w:rsidRDefault="005A79E1" w:rsidP="00727DFD">
      <w:pPr>
        <w:pStyle w:val="a3"/>
        <w:ind w:left="0" w:firstLine="567"/>
        <w:jc w:val="both"/>
      </w:pPr>
    </w:p>
    <w:p w:rsidR="00727DFD" w:rsidRDefault="00727DFD" w:rsidP="00727DF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t xml:space="preserve">б) </w:t>
      </w:r>
      <w:r>
        <w:rPr>
          <w:rFonts w:cs="Times New Roman"/>
          <w:szCs w:val="28"/>
        </w:rPr>
        <w:t>направляет в финансовый орган</w:t>
      </w:r>
      <w:r w:rsidR="005A79E1">
        <w:rPr>
          <w:rFonts w:cs="Times New Roman"/>
          <w:szCs w:val="28"/>
        </w:rPr>
        <w:t xml:space="preserve"> муниципального района</w:t>
      </w:r>
      <w:r>
        <w:rPr>
          <w:rFonts w:cs="Times New Roman"/>
          <w:szCs w:val="28"/>
        </w:rPr>
        <w:t>:</w:t>
      </w:r>
    </w:p>
    <w:p w:rsidR="006E3E53" w:rsidRDefault="006E3E53" w:rsidP="00727DF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A79E1" w:rsidRDefault="005A79E1" w:rsidP="005A79E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отчет за первое полугодие об исполнении обязательств, указанных в пунктах 1.1 - 1.4 обязательств поселения (далее - отчет за первое полугодие), до 20 июля года, на который заключено соглашение;</w:t>
      </w:r>
    </w:p>
    <w:p w:rsidR="005A79E1" w:rsidRDefault="005A79E1" w:rsidP="005A79E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годовой отчет об исполнении обязательств, указанных в пунктах 1.1 - 5.1 обязательств поселения (далее - годовой отчет), до 1 апреля года, следующего за годом, на который заключено соглашение</w:t>
      </w:r>
      <w:r w:rsidR="00AC1439">
        <w:rPr>
          <w:rFonts w:cs="Times New Roman"/>
          <w:szCs w:val="28"/>
        </w:rPr>
        <w:t>;</w:t>
      </w:r>
    </w:p>
    <w:p w:rsidR="00393F3E" w:rsidRDefault="00393F3E" w:rsidP="00393F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</w:t>
      </w:r>
      <w:r w:rsidRPr="00E026F1">
        <w:rPr>
          <w:rFonts w:cs="Times New Roman"/>
          <w:szCs w:val="28"/>
        </w:rPr>
        <w:t>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</w:t>
      </w:r>
      <w:r w:rsidR="000C6CE4">
        <w:rPr>
          <w:rFonts w:cs="Times New Roman"/>
          <w:szCs w:val="28"/>
        </w:rPr>
        <w:t xml:space="preserve"> </w:t>
      </w:r>
      <w:r w:rsidR="0091682B">
        <w:rPr>
          <w:rFonts w:cs="Times New Roman"/>
          <w:szCs w:val="28"/>
        </w:rPr>
        <w:t>поселения</w:t>
      </w:r>
      <w:r w:rsidRPr="00E026F1">
        <w:rPr>
          <w:rFonts w:cs="Times New Roman"/>
          <w:szCs w:val="28"/>
        </w:rPr>
        <w:t>, чьи действия (бездействие) привели к нарушению обязат</w:t>
      </w:r>
      <w:r w:rsidR="000C6CE4">
        <w:rPr>
          <w:rFonts w:cs="Times New Roman"/>
          <w:szCs w:val="28"/>
        </w:rPr>
        <w:t>ельств</w:t>
      </w:r>
      <w:r w:rsidRPr="00E026F1">
        <w:rPr>
          <w:rFonts w:cs="Times New Roman"/>
          <w:szCs w:val="28"/>
        </w:rPr>
        <w:t xml:space="preserve"> в отчетном финансовом году</w:t>
      </w:r>
      <w:r>
        <w:rPr>
          <w:rFonts w:cs="Times New Roman"/>
          <w:szCs w:val="28"/>
        </w:rPr>
        <w:t xml:space="preserve">, </w:t>
      </w:r>
      <w:r w:rsidRPr="002369E1">
        <w:rPr>
          <w:rFonts w:cs="Times New Roman"/>
          <w:szCs w:val="28"/>
        </w:rPr>
        <w:t xml:space="preserve">до </w:t>
      </w:r>
      <w:r w:rsidR="004B17A3" w:rsidRPr="002369E1">
        <w:rPr>
          <w:rFonts w:cs="Times New Roman"/>
          <w:szCs w:val="28"/>
        </w:rPr>
        <w:t>1 мая</w:t>
      </w:r>
      <w:r w:rsidR="002249C4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, </w:t>
      </w:r>
      <w:r w:rsidRPr="007E3DCD">
        <w:rPr>
          <w:rFonts w:cs="Times New Roman"/>
          <w:szCs w:val="28"/>
        </w:rPr>
        <w:t>следующего за годом, на который заключено соглашение</w:t>
      </w:r>
      <w:r>
        <w:rPr>
          <w:rFonts w:cs="Times New Roman"/>
          <w:szCs w:val="28"/>
        </w:rPr>
        <w:t>,</w:t>
      </w:r>
      <w:r w:rsidRPr="00C75CA8">
        <w:rPr>
          <w:rFonts w:cs="Times New Roman"/>
          <w:szCs w:val="28"/>
        </w:rPr>
        <w:t xml:space="preserve"> по форме, утверждаемой </w:t>
      </w:r>
      <w:r w:rsidR="002249C4">
        <w:rPr>
          <w:rFonts w:cs="Times New Roman"/>
          <w:szCs w:val="28"/>
        </w:rPr>
        <w:t>Комитетом финансов Ленинградской области</w:t>
      </w:r>
      <w:proofErr w:type="gramStart"/>
      <w:r w:rsidRPr="00E026F1">
        <w:rPr>
          <w:rFonts w:cs="Times New Roman"/>
          <w:szCs w:val="28"/>
        </w:rPr>
        <w:t>.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>;</w:t>
      </w:r>
      <w:proofErr w:type="gramEnd"/>
    </w:p>
    <w:p w:rsidR="00727DFD" w:rsidRDefault="00727DFD" w:rsidP="00727DFD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7 дополнить абзац</w:t>
      </w:r>
      <w:r w:rsidR="00F97B0C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вторым следующего содержания:</w:t>
      </w:r>
    </w:p>
    <w:p w:rsidR="00727DFD" w:rsidRDefault="00CA06C5" w:rsidP="00727DFD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 w:rsidRPr="00466AAA">
        <w:rPr>
          <w:color w:val="000000"/>
          <w:szCs w:val="28"/>
        </w:rPr>
        <w:t>"</w:t>
      </w:r>
      <w:r w:rsidR="00EC353F" w:rsidRPr="00EC353F">
        <w:rPr>
          <w:color w:val="000000"/>
          <w:szCs w:val="28"/>
        </w:rPr>
        <w:t xml:space="preserve">В случае неприменения главой местной администрации мер дисциплинарной ответственности </w:t>
      </w:r>
      <w:r w:rsidR="000C6CE4">
        <w:rPr>
          <w:rFonts w:cs="Times New Roman"/>
          <w:szCs w:val="28"/>
        </w:rPr>
        <w:t xml:space="preserve">за неисполнение или ненадлежащее исполнение обязательств </w:t>
      </w:r>
      <w:r w:rsidR="00CB7DC1">
        <w:rPr>
          <w:rFonts w:cs="Times New Roman"/>
          <w:szCs w:val="28"/>
        </w:rPr>
        <w:t>поселения</w:t>
      </w:r>
      <w:r w:rsidR="000C6CE4">
        <w:rPr>
          <w:rFonts w:cs="Times New Roman"/>
          <w:szCs w:val="28"/>
        </w:rPr>
        <w:t xml:space="preserve"> в соответствии с законодательством Российской Федерации к должностным лицам органов местного самоуправления </w:t>
      </w:r>
      <w:r w:rsidR="00692BC5">
        <w:rPr>
          <w:rFonts w:cs="Times New Roman"/>
          <w:szCs w:val="28"/>
        </w:rPr>
        <w:t>поселения</w:t>
      </w:r>
      <w:r w:rsidR="000C6CE4">
        <w:rPr>
          <w:rFonts w:cs="Times New Roman"/>
          <w:szCs w:val="28"/>
        </w:rPr>
        <w:t xml:space="preserve">, чьи действия (бездействие) привели к нарушению обязательств в отчетном финансовом году, </w:t>
      </w:r>
      <w:r w:rsidR="00727DFD">
        <w:rPr>
          <w:rFonts w:cs="Times New Roman"/>
          <w:szCs w:val="28"/>
        </w:rPr>
        <w:t>сокращает</w:t>
      </w:r>
      <w:r w:rsidR="008B6F81">
        <w:rPr>
          <w:rFonts w:cs="Times New Roman"/>
          <w:szCs w:val="28"/>
        </w:rPr>
        <w:t>ся</w:t>
      </w:r>
      <w:r w:rsidR="00727DFD">
        <w:rPr>
          <w:rFonts w:cs="Times New Roman"/>
          <w:szCs w:val="28"/>
        </w:rPr>
        <w:t xml:space="preserve"> объем </w:t>
      </w:r>
      <w:r w:rsidR="00727DFD" w:rsidRPr="00DF3F07">
        <w:rPr>
          <w:rFonts w:cs="Times New Roman"/>
          <w:szCs w:val="28"/>
        </w:rPr>
        <w:t xml:space="preserve">дотации </w:t>
      </w:r>
      <w:r w:rsidR="000C6CE4">
        <w:rPr>
          <w:rFonts w:cs="Times New Roman"/>
          <w:szCs w:val="28"/>
        </w:rPr>
        <w:t xml:space="preserve">бюджету </w:t>
      </w:r>
      <w:r w:rsidR="00692BC5">
        <w:rPr>
          <w:rFonts w:cs="Times New Roman"/>
          <w:szCs w:val="28"/>
        </w:rPr>
        <w:t>поселения</w:t>
      </w:r>
      <w:r w:rsidR="000C6CE4">
        <w:rPr>
          <w:rFonts w:cs="Times New Roman"/>
          <w:szCs w:val="28"/>
        </w:rPr>
        <w:t xml:space="preserve"> </w:t>
      </w:r>
      <w:r w:rsidR="00727DFD" w:rsidRPr="00DF3F07">
        <w:rPr>
          <w:rFonts w:cs="Times New Roman"/>
          <w:szCs w:val="28"/>
        </w:rPr>
        <w:t xml:space="preserve">на текущий </w:t>
      </w:r>
      <w:r w:rsidR="001328A9">
        <w:rPr>
          <w:rFonts w:cs="Times New Roman"/>
          <w:szCs w:val="28"/>
        </w:rPr>
        <w:t xml:space="preserve">финансовый </w:t>
      </w:r>
      <w:r w:rsidR="00727DFD" w:rsidRPr="00DF3F07">
        <w:rPr>
          <w:rFonts w:cs="Times New Roman"/>
          <w:szCs w:val="28"/>
        </w:rPr>
        <w:t xml:space="preserve">год путем внесения изменений в распределение дотаций, утвержденное </w:t>
      </w:r>
      <w:r w:rsidR="005A79E1">
        <w:rPr>
          <w:rFonts w:cs="Times New Roman"/>
          <w:szCs w:val="28"/>
        </w:rPr>
        <w:t>решением о бюджете муниципального</w:t>
      </w:r>
      <w:proofErr w:type="gramEnd"/>
      <w:r w:rsidR="005A79E1">
        <w:rPr>
          <w:rFonts w:cs="Times New Roman"/>
          <w:szCs w:val="28"/>
        </w:rPr>
        <w:t xml:space="preserve"> района </w:t>
      </w:r>
      <w:r w:rsidR="00727DFD" w:rsidRPr="00DF3F07">
        <w:rPr>
          <w:rFonts w:cs="Times New Roman"/>
          <w:szCs w:val="28"/>
        </w:rPr>
        <w:t xml:space="preserve">на текущий финансовый год и на плановый период, в размере </w:t>
      </w:r>
      <w:r w:rsidR="00AE78E1">
        <w:rPr>
          <w:rFonts w:cs="Times New Roman"/>
          <w:szCs w:val="28"/>
        </w:rPr>
        <w:t>1</w:t>
      </w:r>
      <w:r w:rsidR="00727DFD" w:rsidRPr="00DF3F07">
        <w:rPr>
          <w:rFonts w:cs="Times New Roman"/>
          <w:szCs w:val="28"/>
        </w:rPr>
        <w:t xml:space="preserve"> процент</w:t>
      </w:r>
      <w:r w:rsidR="00AE78E1">
        <w:rPr>
          <w:rFonts w:cs="Times New Roman"/>
          <w:szCs w:val="28"/>
        </w:rPr>
        <w:t>а</w:t>
      </w:r>
      <w:r w:rsidR="00727DFD" w:rsidRPr="00DF3F07">
        <w:rPr>
          <w:rFonts w:cs="Times New Roman"/>
          <w:szCs w:val="28"/>
        </w:rPr>
        <w:t xml:space="preserve"> объема дотации, предусмотренной на текущий </w:t>
      </w:r>
      <w:r w:rsidR="00AE78E1">
        <w:rPr>
          <w:rFonts w:cs="Times New Roman"/>
          <w:szCs w:val="28"/>
        </w:rPr>
        <w:t xml:space="preserve">финансовый </w:t>
      </w:r>
      <w:r w:rsidR="00727DFD" w:rsidRPr="00DF3F07">
        <w:rPr>
          <w:rFonts w:cs="Times New Roman"/>
          <w:szCs w:val="28"/>
        </w:rPr>
        <w:t xml:space="preserve">год, но не более </w:t>
      </w:r>
      <w:r w:rsidR="007E3DCD">
        <w:rPr>
          <w:rFonts w:cs="Times New Roman"/>
          <w:szCs w:val="28"/>
        </w:rPr>
        <w:t>1</w:t>
      </w:r>
      <w:r w:rsidR="00727DFD" w:rsidRPr="00DF3F07">
        <w:rPr>
          <w:rFonts w:cs="Times New Roman"/>
          <w:szCs w:val="28"/>
        </w:rPr>
        <w:t xml:space="preserve"> процент</w:t>
      </w:r>
      <w:r w:rsidR="00AE78E1">
        <w:rPr>
          <w:rFonts w:cs="Times New Roman"/>
          <w:szCs w:val="28"/>
        </w:rPr>
        <w:t>а</w:t>
      </w:r>
      <w:r w:rsidR="00727DFD" w:rsidRPr="00DF3F07">
        <w:rPr>
          <w:rFonts w:cs="Times New Roman"/>
          <w:szCs w:val="28"/>
        </w:rPr>
        <w:t xml:space="preserve"> </w:t>
      </w:r>
      <w:proofErr w:type="gramStart"/>
      <w:r w:rsidR="00727DFD" w:rsidRPr="00DF3F07">
        <w:rPr>
          <w:rFonts w:cs="Times New Roman"/>
          <w:szCs w:val="28"/>
        </w:rPr>
        <w:t>налоговых</w:t>
      </w:r>
      <w:proofErr w:type="gramEnd"/>
      <w:r w:rsidR="00727DFD" w:rsidRPr="00DF3F07">
        <w:rPr>
          <w:rFonts w:cs="Times New Roman"/>
          <w:szCs w:val="28"/>
        </w:rPr>
        <w:t xml:space="preserve"> и неналоговых доходов бюджета </w:t>
      </w:r>
      <w:r w:rsidR="00692BC5">
        <w:rPr>
          <w:rFonts w:cs="Times New Roman"/>
          <w:szCs w:val="28"/>
        </w:rPr>
        <w:t>поселения</w:t>
      </w:r>
      <w:r w:rsidR="00727DFD" w:rsidRPr="00DF3F07">
        <w:rPr>
          <w:rFonts w:cs="Times New Roman"/>
          <w:szCs w:val="28"/>
        </w:rPr>
        <w:t xml:space="preserve"> по данным годового отчета об исполнении бюджета </w:t>
      </w:r>
      <w:r w:rsidR="00692BC5">
        <w:rPr>
          <w:rFonts w:cs="Times New Roman"/>
          <w:szCs w:val="28"/>
        </w:rPr>
        <w:t>поселения</w:t>
      </w:r>
      <w:r w:rsidR="00727DFD" w:rsidRPr="00DF3F07">
        <w:rPr>
          <w:rFonts w:cs="Times New Roman"/>
          <w:szCs w:val="28"/>
        </w:rPr>
        <w:t xml:space="preserve"> за отчетный </w:t>
      </w:r>
      <w:r w:rsidR="001328A9">
        <w:rPr>
          <w:rFonts w:cs="Times New Roman"/>
          <w:szCs w:val="28"/>
        </w:rPr>
        <w:t xml:space="preserve">финансовый </w:t>
      </w:r>
      <w:r w:rsidR="00727DFD" w:rsidRPr="00DF3F07">
        <w:rPr>
          <w:rFonts w:cs="Times New Roman"/>
          <w:szCs w:val="28"/>
        </w:rPr>
        <w:t>год</w:t>
      </w:r>
      <w:r w:rsidR="00727DFD">
        <w:rPr>
          <w:rFonts w:cs="Times New Roman"/>
          <w:szCs w:val="28"/>
        </w:rPr>
        <w:t>.</w:t>
      </w:r>
      <w:r w:rsidRPr="00466AAA">
        <w:rPr>
          <w:color w:val="000000"/>
          <w:szCs w:val="28"/>
        </w:rPr>
        <w:t>"</w:t>
      </w:r>
      <w:r w:rsidR="00F07BF9">
        <w:rPr>
          <w:rFonts w:cs="Times New Roman"/>
          <w:szCs w:val="28"/>
        </w:rPr>
        <w:t>;</w:t>
      </w:r>
    </w:p>
    <w:p w:rsidR="00327429" w:rsidRDefault="00327429" w:rsidP="00727DFD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8 изложить в следующей редакции:</w:t>
      </w:r>
    </w:p>
    <w:p w:rsidR="00327429" w:rsidRDefault="00CA06C5" w:rsidP="00727DFD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466AAA">
        <w:rPr>
          <w:color w:val="000000"/>
          <w:szCs w:val="28"/>
        </w:rPr>
        <w:t>"</w:t>
      </w:r>
      <w:r w:rsidR="00644710">
        <w:rPr>
          <w:rFonts w:cs="Times New Roman"/>
          <w:szCs w:val="28"/>
        </w:rPr>
        <w:t xml:space="preserve">8. </w:t>
      </w:r>
      <w:r w:rsidR="00327429">
        <w:rPr>
          <w:rFonts w:cs="Times New Roman"/>
          <w:szCs w:val="28"/>
        </w:rPr>
        <w:t xml:space="preserve">Финансовый орган муниципального района </w:t>
      </w:r>
      <w:r w:rsidR="00C6440E">
        <w:rPr>
          <w:rFonts w:cs="Times New Roman"/>
          <w:szCs w:val="28"/>
        </w:rPr>
        <w:t>представляет в Комитет финансов Ленинградской области:</w:t>
      </w:r>
    </w:p>
    <w:p w:rsidR="00644710" w:rsidRDefault="0014666A" w:rsidP="0064471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об итогах исполнения поселениями обязательств, возникающих из соглашений, на основании мониторинга отчетов за первое полугодие поселений, </w:t>
      </w:r>
      <w:r w:rsidRPr="002369E1">
        <w:rPr>
          <w:rFonts w:cs="Times New Roman"/>
          <w:szCs w:val="28"/>
        </w:rPr>
        <w:t xml:space="preserve">до </w:t>
      </w:r>
      <w:r w:rsidR="00BB0EF9" w:rsidRPr="002369E1">
        <w:rPr>
          <w:rFonts w:cs="Times New Roman"/>
          <w:szCs w:val="28"/>
        </w:rPr>
        <w:t>20 августа</w:t>
      </w:r>
      <w:r w:rsidRPr="002369E1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, на который заключено соглашение</w:t>
      </w:r>
      <w:r w:rsidR="00BB0EF9">
        <w:rPr>
          <w:rFonts w:cs="Times New Roman"/>
          <w:szCs w:val="28"/>
        </w:rPr>
        <w:t xml:space="preserve"> </w:t>
      </w:r>
      <w:r w:rsidR="00644710">
        <w:rPr>
          <w:rFonts w:cs="Times New Roman"/>
          <w:szCs w:val="28"/>
        </w:rPr>
        <w:t>по форм</w:t>
      </w:r>
      <w:r w:rsidR="0079643C">
        <w:rPr>
          <w:rFonts w:cs="Times New Roman"/>
          <w:szCs w:val="28"/>
        </w:rPr>
        <w:t>е</w:t>
      </w:r>
      <w:r w:rsidR="00644710">
        <w:rPr>
          <w:rFonts w:cs="Times New Roman"/>
          <w:szCs w:val="28"/>
        </w:rPr>
        <w:t>, утверждаем</w:t>
      </w:r>
      <w:r w:rsidR="0079643C">
        <w:rPr>
          <w:rFonts w:cs="Times New Roman"/>
          <w:szCs w:val="28"/>
        </w:rPr>
        <w:t>ой</w:t>
      </w:r>
      <w:r w:rsidR="00644710">
        <w:rPr>
          <w:rFonts w:cs="Times New Roman"/>
          <w:szCs w:val="28"/>
        </w:rPr>
        <w:t xml:space="preserve"> К</w:t>
      </w:r>
      <w:r w:rsidR="00644710" w:rsidRPr="00BF7F2F">
        <w:rPr>
          <w:rFonts w:cs="Times New Roman"/>
          <w:szCs w:val="28"/>
        </w:rPr>
        <w:t>омитетом финансов Ленинградской области</w:t>
      </w:r>
      <w:r w:rsidR="00644710">
        <w:rPr>
          <w:rFonts w:cs="Times New Roman"/>
          <w:szCs w:val="28"/>
        </w:rPr>
        <w:t>;</w:t>
      </w:r>
    </w:p>
    <w:p w:rsidR="00644710" w:rsidRDefault="007B2D28" w:rsidP="0064471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отчет об итогах исполнения поселениями обязательств, возникающих из соглашений, на основании мониторинга годовых отчетов поселений, до         1 июля года, следующего за годом, на который заключено соглашение</w:t>
      </w:r>
      <w:r w:rsidR="002E2C2B">
        <w:rPr>
          <w:rFonts w:cs="Times New Roman"/>
          <w:szCs w:val="28"/>
        </w:rPr>
        <w:t xml:space="preserve">, а также информацию о величине сокращения объема дотаций поселениям муниципального района в текущем финансовом году </w:t>
      </w:r>
      <w:r w:rsidR="00644710">
        <w:rPr>
          <w:rFonts w:cs="Times New Roman"/>
          <w:szCs w:val="28"/>
        </w:rPr>
        <w:t>(</w:t>
      </w:r>
      <w:r w:rsidR="00644710" w:rsidRPr="004D417E">
        <w:rPr>
          <w:rFonts w:cs="Times New Roman"/>
          <w:szCs w:val="28"/>
        </w:rPr>
        <w:t>в тысячах рублей с округлением до одного знака после запятой</w:t>
      </w:r>
      <w:r w:rsidR="00644710">
        <w:rPr>
          <w:rFonts w:cs="Times New Roman"/>
          <w:szCs w:val="28"/>
        </w:rPr>
        <w:t xml:space="preserve">) </w:t>
      </w:r>
      <w:r w:rsidR="002E2C2B">
        <w:rPr>
          <w:rFonts w:cs="Times New Roman"/>
          <w:szCs w:val="28"/>
        </w:rPr>
        <w:t>и о применении главами местных администраций мер дисциплинарной ответственности</w:t>
      </w:r>
      <w:proofErr w:type="gramEnd"/>
      <w:r w:rsidR="002E2C2B">
        <w:rPr>
          <w:rFonts w:cs="Times New Roman"/>
          <w:szCs w:val="28"/>
        </w:rPr>
        <w:t xml:space="preserve"> в соответствии с законодательством Российской Федерации к должностным </w:t>
      </w:r>
      <w:r w:rsidR="002E2C2B">
        <w:rPr>
          <w:rFonts w:cs="Times New Roman"/>
          <w:szCs w:val="28"/>
        </w:rPr>
        <w:lastRenderedPageBreak/>
        <w:t>лицам органов местного самоуправления</w:t>
      </w:r>
      <w:r w:rsidR="0091682B">
        <w:rPr>
          <w:rFonts w:cs="Times New Roman"/>
          <w:szCs w:val="28"/>
        </w:rPr>
        <w:t xml:space="preserve"> поселений</w:t>
      </w:r>
      <w:r w:rsidR="002E2C2B">
        <w:rPr>
          <w:rFonts w:cs="Times New Roman"/>
          <w:szCs w:val="28"/>
        </w:rPr>
        <w:t>, чьи действия (бездействие) привели к нарушению обязательств в отчетном финансовом году</w:t>
      </w:r>
      <w:r w:rsidR="00644710">
        <w:rPr>
          <w:rFonts w:cs="Times New Roman"/>
          <w:szCs w:val="28"/>
        </w:rPr>
        <w:t xml:space="preserve"> по форм</w:t>
      </w:r>
      <w:r w:rsidR="0079643C">
        <w:rPr>
          <w:rFonts w:cs="Times New Roman"/>
          <w:szCs w:val="28"/>
        </w:rPr>
        <w:t>е</w:t>
      </w:r>
      <w:r w:rsidR="00644710">
        <w:rPr>
          <w:rFonts w:cs="Times New Roman"/>
          <w:szCs w:val="28"/>
        </w:rPr>
        <w:t>, утверждаемой К</w:t>
      </w:r>
      <w:r w:rsidR="00644710" w:rsidRPr="00BF7F2F">
        <w:rPr>
          <w:rFonts w:cs="Times New Roman"/>
          <w:szCs w:val="28"/>
        </w:rPr>
        <w:t>омитетом финансов Ленинградской области</w:t>
      </w:r>
      <w:proofErr w:type="gramStart"/>
      <w:r w:rsidR="00644710">
        <w:rPr>
          <w:rFonts w:cs="Times New Roman"/>
          <w:szCs w:val="28"/>
        </w:rPr>
        <w:t>.</w:t>
      </w:r>
      <w:r w:rsidR="00CA06C5" w:rsidRPr="00466AAA">
        <w:rPr>
          <w:color w:val="000000"/>
          <w:szCs w:val="28"/>
        </w:rPr>
        <w:t>"</w:t>
      </w:r>
      <w:r w:rsidR="00644710">
        <w:rPr>
          <w:rFonts w:cs="Times New Roman"/>
          <w:szCs w:val="28"/>
        </w:rPr>
        <w:t>;</w:t>
      </w:r>
      <w:proofErr w:type="gramEnd"/>
    </w:p>
    <w:p w:rsidR="009E2BAD" w:rsidRDefault="009E2BAD" w:rsidP="0064471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пункте 9 слова </w:t>
      </w:r>
      <w:r w:rsidR="00CA06C5" w:rsidRPr="00466AAA">
        <w:rPr>
          <w:color w:val="000000"/>
          <w:szCs w:val="28"/>
        </w:rPr>
        <w:t>"</w:t>
      </w:r>
      <w:r w:rsidRPr="009E2BAD">
        <w:rPr>
          <w:rFonts w:cs="Times New Roman"/>
          <w:szCs w:val="28"/>
        </w:rPr>
        <w:t>Комитет финансов Ленинградской области на основе представленной информации о величине сокращения объема дотаций поселениям муниципального района сокращает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 xml:space="preserve"> заменить словами 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 xml:space="preserve">В случае представления в </w:t>
      </w:r>
      <w:r w:rsidRPr="009E2BAD">
        <w:rPr>
          <w:rFonts w:cs="Times New Roman"/>
          <w:szCs w:val="28"/>
        </w:rPr>
        <w:t>Комитет финансов Ленинградской области</w:t>
      </w:r>
      <w:r>
        <w:rPr>
          <w:rFonts w:cs="Times New Roman"/>
          <w:szCs w:val="28"/>
        </w:rPr>
        <w:t xml:space="preserve"> </w:t>
      </w:r>
      <w:r w:rsidRPr="009E2BAD">
        <w:rPr>
          <w:rFonts w:cs="Times New Roman"/>
          <w:szCs w:val="28"/>
        </w:rPr>
        <w:t>информации о величине сокращения объема дотаций поселениям муниципального района</w:t>
      </w:r>
      <w:r>
        <w:rPr>
          <w:rFonts w:cs="Times New Roman"/>
          <w:szCs w:val="28"/>
        </w:rPr>
        <w:t xml:space="preserve"> сокращается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>;</w:t>
      </w:r>
    </w:p>
    <w:p w:rsidR="00F07BF9" w:rsidRDefault="00F07BF9" w:rsidP="00F07BF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10 изложить в следующей редакции:</w:t>
      </w:r>
    </w:p>
    <w:p w:rsidR="00F07BF9" w:rsidRDefault="00CA06C5" w:rsidP="00F07BF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466AAA">
        <w:rPr>
          <w:color w:val="000000"/>
          <w:szCs w:val="28"/>
        </w:rPr>
        <w:t>"</w:t>
      </w:r>
      <w:r w:rsidR="00F07BF9">
        <w:rPr>
          <w:rFonts w:cs="Times New Roman"/>
          <w:szCs w:val="28"/>
        </w:rPr>
        <w:t>10. Поселение</w:t>
      </w:r>
      <w:r w:rsidR="00F07BF9" w:rsidRPr="00A6477F">
        <w:rPr>
          <w:rFonts w:cs="Times New Roman"/>
          <w:szCs w:val="28"/>
        </w:rPr>
        <w:t xml:space="preserve">, с которым в отчетном </w:t>
      </w:r>
      <w:r w:rsidR="0052501A">
        <w:rPr>
          <w:rFonts w:cs="Times New Roman"/>
          <w:szCs w:val="28"/>
        </w:rPr>
        <w:t xml:space="preserve">финансовом </w:t>
      </w:r>
      <w:r w:rsidR="00F07BF9" w:rsidRPr="00A6477F">
        <w:rPr>
          <w:rFonts w:cs="Times New Roman"/>
          <w:szCs w:val="28"/>
        </w:rPr>
        <w:t>году заключено соглашение, освобождается от ответственности за неисполнение или ненадлежащее исполнение обязательств, возникающих из указанного соглашения, в случае</w:t>
      </w:r>
      <w:r w:rsidR="00F07BF9">
        <w:rPr>
          <w:rFonts w:cs="Times New Roman"/>
          <w:szCs w:val="28"/>
        </w:rPr>
        <w:t>:</w:t>
      </w:r>
    </w:p>
    <w:p w:rsidR="00F07BF9" w:rsidRDefault="00F07BF9" w:rsidP="00F07BF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A6477F">
        <w:rPr>
          <w:rFonts w:cs="Times New Roman"/>
          <w:szCs w:val="28"/>
        </w:rPr>
        <w:t xml:space="preserve">прекращения полномочий главы местной администрации, подписавшего соглашение, и избрания (назначения) в отчетном году другого лица главой местной администрации или временно </w:t>
      </w:r>
      <w:proofErr w:type="gramStart"/>
      <w:r w:rsidRPr="00A6477F">
        <w:rPr>
          <w:rFonts w:cs="Times New Roman"/>
          <w:szCs w:val="28"/>
        </w:rPr>
        <w:t>исполняющим</w:t>
      </w:r>
      <w:proofErr w:type="gramEnd"/>
      <w:r w:rsidRPr="00A6477F">
        <w:rPr>
          <w:rFonts w:cs="Times New Roman"/>
          <w:szCs w:val="28"/>
        </w:rPr>
        <w:t xml:space="preserve"> обязанности главы местной администрации</w:t>
      </w:r>
      <w:r>
        <w:rPr>
          <w:rFonts w:cs="Times New Roman"/>
          <w:szCs w:val="28"/>
        </w:rPr>
        <w:t>;</w:t>
      </w:r>
    </w:p>
    <w:p w:rsidR="00F07BF9" w:rsidRDefault="00F07BF9" w:rsidP="00F07BF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 w:rsidRPr="00A6477F">
        <w:rPr>
          <w:rFonts w:cs="Times New Roman"/>
          <w:szCs w:val="28"/>
        </w:rPr>
        <w:t>наличи</w:t>
      </w:r>
      <w:r>
        <w:rPr>
          <w:rFonts w:cs="Times New Roman"/>
          <w:szCs w:val="28"/>
        </w:rPr>
        <w:t>я</w:t>
      </w:r>
      <w:r w:rsidRPr="00A6477F">
        <w:rPr>
          <w:rFonts w:cs="Times New Roman"/>
          <w:szCs w:val="28"/>
        </w:rPr>
        <w:t xml:space="preserve"> документально подтвержденного наступления обстоятельств непреодолимой силы, препятствующих исполнению или ненадлежащему исполнению обязательств, возникающих из соглашения</w:t>
      </w:r>
      <w:r>
        <w:rPr>
          <w:rFonts w:cs="Times New Roman"/>
          <w:szCs w:val="28"/>
        </w:rPr>
        <w:t xml:space="preserve">, и не зависящих от </w:t>
      </w:r>
      <w:r w:rsidR="0021418C">
        <w:rPr>
          <w:rFonts w:cs="Times New Roman"/>
          <w:szCs w:val="28"/>
        </w:rPr>
        <w:t>действи</w:t>
      </w:r>
      <w:r w:rsidR="006A2970">
        <w:rPr>
          <w:rFonts w:cs="Times New Roman"/>
          <w:szCs w:val="28"/>
        </w:rPr>
        <w:t>й</w:t>
      </w:r>
      <w:r w:rsidR="0021418C">
        <w:rPr>
          <w:rFonts w:cs="Times New Roman"/>
          <w:szCs w:val="28"/>
        </w:rPr>
        <w:t xml:space="preserve"> (бездействия</w:t>
      </w:r>
      <w:r w:rsidRPr="00504AF9">
        <w:rPr>
          <w:rFonts w:cs="Times New Roman"/>
          <w:szCs w:val="28"/>
        </w:rPr>
        <w:t>) должностны</w:t>
      </w:r>
      <w:r>
        <w:rPr>
          <w:rFonts w:cs="Times New Roman"/>
          <w:szCs w:val="28"/>
        </w:rPr>
        <w:t>х</w:t>
      </w:r>
      <w:r w:rsidRPr="00504AF9">
        <w:rPr>
          <w:rFonts w:cs="Times New Roman"/>
          <w:szCs w:val="28"/>
        </w:rPr>
        <w:t xml:space="preserve"> лиц органов местного самоуправления</w:t>
      </w:r>
      <w:r w:rsidR="002F4507">
        <w:rPr>
          <w:rFonts w:cs="Times New Roman"/>
          <w:szCs w:val="28"/>
        </w:rPr>
        <w:t xml:space="preserve"> поселения</w:t>
      </w:r>
      <w:r w:rsidR="00CA06C5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>;</w:t>
      </w:r>
    </w:p>
    <w:p w:rsidR="00301EC3" w:rsidRDefault="00301EC3" w:rsidP="00301EC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 пункте 1.4 приложения 4 (</w:t>
      </w:r>
      <w:r w:rsidRPr="00301EC3">
        <w:rPr>
          <w:rFonts w:cs="Times New Roman"/>
          <w:szCs w:val="28"/>
        </w:rPr>
        <w:t xml:space="preserve">Перечень обязательств поселения Ленинградской области по мерам социально-экономического развития и </w:t>
      </w:r>
      <w:proofErr w:type="gramStart"/>
      <w:r w:rsidRPr="00301EC3">
        <w:rPr>
          <w:rFonts w:cs="Times New Roman"/>
          <w:szCs w:val="28"/>
        </w:rPr>
        <w:t>оздоровления</w:t>
      </w:r>
      <w:proofErr w:type="gramEnd"/>
      <w:r w:rsidRPr="00301EC3">
        <w:rPr>
          <w:rFonts w:cs="Times New Roman"/>
          <w:szCs w:val="28"/>
        </w:rPr>
        <w:t xml:space="preserve"> муниципальных финансов, подлежащих включению в соглашение с поселениями, и меры ответственности за неисполнение или ненадлежащее их исполнение</w:t>
      </w:r>
      <w:r>
        <w:rPr>
          <w:rFonts w:cs="Times New Roman"/>
          <w:szCs w:val="28"/>
        </w:rPr>
        <w:t xml:space="preserve">) слова </w:t>
      </w:r>
      <w:r w:rsidR="00374697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>статьей 111</w:t>
      </w:r>
      <w:r w:rsidR="00374697" w:rsidRPr="00466AAA">
        <w:rPr>
          <w:color w:val="000000"/>
          <w:szCs w:val="28"/>
        </w:rPr>
        <w:t>"</w:t>
      </w:r>
      <w:r w:rsidR="00374697">
        <w:rPr>
          <w:rFonts w:cs="Times New Roman"/>
          <w:szCs w:val="28"/>
        </w:rPr>
        <w:t xml:space="preserve"> заменить словами </w:t>
      </w:r>
      <w:r w:rsidR="00374697" w:rsidRPr="00466AAA">
        <w:rPr>
          <w:color w:val="000000"/>
          <w:szCs w:val="28"/>
        </w:rPr>
        <w:t>"</w:t>
      </w:r>
      <w:r w:rsidR="00E345C3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7 статьи 107</w:t>
      </w:r>
      <w:r w:rsidR="00374697" w:rsidRPr="00466AAA">
        <w:rPr>
          <w:color w:val="000000"/>
          <w:szCs w:val="28"/>
        </w:rPr>
        <w:t>"</w:t>
      </w:r>
      <w:r>
        <w:rPr>
          <w:rFonts w:cs="Times New Roman"/>
          <w:szCs w:val="28"/>
        </w:rPr>
        <w:t xml:space="preserve">; </w:t>
      </w:r>
    </w:p>
    <w:p w:rsidR="001D5416" w:rsidRDefault="001D5416" w:rsidP="001D541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D5416" w:rsidRDefault="001D5416" w:rsidP="001D541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D5416" w:rsidRDefault="001D5416" w:rsidP="001D541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постановление вступает в силу </w:t>
      </w:r>
      <w:proofErr w:type="gramStart"/>
      <w:r>
        <w:rPr>
          <w:rFonts w:cs="Times New Roman"/>
          <w:szCs w:val="28"/>
        </w:rPr>
        <w:t>с даты подписания</w:t>
      </w:r>
      <w:proofErr w:type="gramEnd"/>
      <w:r>
        <w:rPr>
          <w:rFonts w:cs="Times New Roman"/>
          <w:szCs w:val="28"/>
        </w:rPr>
        <w:t>.</w:t>
      </w:r>
    </w:p>
    <w:p w:rsidR="00174E3A" w:rsidRDefault="00174E3A" w:rsidP="003C5D36">
      <w:pPr>
        <w:autoSpaceDE w:val="0"/>
        <w:autoSpaceDN w:val="0"/>
        <w:adjustRightInd w:val="0"/>
        <w:spacing w:before="280"/>
        <w:ind w:firstLine="567"/>
        <w:jc w:val="both"/>
        <w:rPr>
          <w:rFonts w:cs="Times New Roman"/>
          <w:szCs w:val="28"/>
        </w:rPr>
      </w:pPr>
      <w:r w:rsidRPr="003C5D36">
        <w:rPr>
          <w:rFonts w:cs="Times New Roman"/>
          <w:szCs w:val="28"/>
        </w:rPr>
        <w:t>4. Положения</w:t>
      </w:r>
      <w:r w:rsidRPr="00D05C3C">
        <w:rPr>
          <w:szCs w:val="28"/>
        </w:rPr>
        <w:t xml:space="preserve"> настоящего </w:t>
      </w:r>
      <w:r>
        <w:rPr>
          <w:szCs w:val="28"/>
        </w:rPr>
        <w:t>постановления</w:t>
      </w:r>
      <w:r w:rsidR="00B0502F">
        <w:rPr>
          <w:szCs w:val="28"/>
        </w:rPr>
        <w:t xml:space="preserve"> </w:t>
      </w:r>
      <w:r w:rsidRPr="00D05C3C">
        <w:rPr>
          <w:szCs w:val="28"/>
        </w:rPr>
        <w:t xml:space="preserve">применяются к правоотношениям, возникающим при </w:t>
      </w:r>
      <w:r w:rsidR="00B04F73">
        <w:rPr>
          <w:szCs w:val="28"/>
        </w:rPr>
        <w:t xml:space="preserve">заключении </w:t>
      </w:r>
      <w:r w:rsidR="00B04F73" w:rsidRPr="004730BE">
        <w:rPr>
          <w:rFonts w:cs="Times New Roman"/>
          <w:szCs w:val="28"/>
        </w:rPr>
        <w:t xml:space="preserve">соглашений, предусматривающих меры по социально-экономическому развитию и </w:t>
      </w:r>
      <w:r w:rsidR="00B04F73" w:rsidRPr="004730BE">
        <w:rPr>
          <w:rFonts w:cs="Times New Roman"/>
          <w:szCs w:val="28"/>
        </w:rPr>
        <w:lastRenderedPageBreak/>
        <w:t xml:space="preserve">оздоровлению муниципальных финансов муниципальных образований Ленинградской области, начиная </w:t>
      </w:r>
      <w:proofErr w:type="gramStart"/>
      <w:r w:rsidR="00B04F73" w:rsidRPr="004730BE">
        <w:rPr>
          <w:rFonts w:cs="Times New Roman"/>
          <w:szCs w:val="28"/>
        </w:rPr>
        <w:t xml:space="preserve">с даты </w:t>
      </w:r>
      <w:r w:rsidR="00374697">
        <w:rPr>
          <w:rFonts w:cs="Times New Roman"/>
          <w:szCs w:val="28"/>
        </w:rPr>
        <w:t xml:space="preserve"> </w:t>
      </w:r>
      <w:r w:rsidR="00B04F73" w:rsidRPr="004730BE">
        <w:rPr>
          <w:rFonts w:cs="Times New Roman"/>
          <w:szCs w:val="28"/>
        </w:rPr>
        <w:t>подписания</w:t>
      </w:r>
      <w:proofErr w:type="gramEnd"/>
      <w:r w:rsidR="00B04F73" w:rsidRPr="004730BE">
        <w:rPr>
          <w:rFonts w:cs="Times New Roman"/>
          <w:szCs w:val="28"/>
        </w:rPr>
        <w:t xml:space="preserve"> соглашений на 202</w:t>
      </w:r>
      <w:r w:rsidR="00B04F73">
        <w:rPr>
          <w:rFonts w:cs="Times New Roman"/>
          <w:szCs w:val="28"/>
        </w:rPr>
        <w:t>2</w:t>
      </w:r>
      <w:r w:rsidR="00B04F73" w:rsidRPr="004730BE">
        <w:rPr>
          <w:rFonts w:cs="Times New Roman"/>
          <w:szCs w:val="28"/>
        </w:rPr>
        <w:t xml:space="preserve"> год.</w:t>
      </w:r>
      <w:r w:rsidR="00B04F73">
        <w:rPr>
          <w:rFonts w:cs="Times New Roman"/>
          <w:szCs w:val="28"/>
        </w:rPr>
        <w:t xml:space="preserve"> </w:t>
      </w:r>
    </w:p>
    <w:p w:rsidR="00727DFD" w:rsidRDefault="00727DFD" w:rsidP="00727DFD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6332A6" w:rsidRDefault="006332A6" w:rsidP="004D417E"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Pr="00307333">
        <w:rPr>
          <w:rFonts w:cs="Times New Roman"/>
          <w:szCs w:val="28"/>
        </w:rPr>
        <w:t>А.</w:t>
      </w:r>
      <w:r w:rsidR="007F5CD3">
        <w:rPr>
          <w:rFonts w:cs="Times New Roman"/>
          <w:szCs w:val="28"/>
        </w:rPr>
        <w:t xml:space="preserve"> </w:t>
      </w:r>
      <w:r w:rsidRPr="00307333">
        <w:rPr>
          <w:rFonts w:cs="Times New Roman"/>
          <w:szCs w:val="28"/>
        </w:rPr>
        <w:t>Дрозденко</w:t>
      </w:r>
    </w:p>
    <w:sectPr w:rsidR="006332A6" w:rsidSect="00523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AA"/>
    <w:multiLevelType w:val="hybridMultilevel"/>
    <w:tmpl w:val="30B60546"/>
    <w:lvl w:ilvl="0" w:tplc="76C84F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04145"/>
    <w:multiLevelType w:val="multilevel"/>
    <w:tmpl w:val="453C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553B67"/>
    <w:multiLevelType w:val="multilevel"/>
    <w:tmpl w:val="4C249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1F51388"/>
    <w:multiLevelType w:val="hybridMultilevel"/>
    <w:tmpl w:val="BAE2F860"/>
    <w:lvl w:ilvl="0" w:tplc="0D1C4A6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6A1260"/>
    <w:multiLevelType w:val="hybridMultilevel"/>
    <w:tmpl w:val="46C20E5E"/>
    <w:lvl w:ilvl="0" w:tplc="E372088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C"/>
    <w:rsid w:val="00022838"/>
    <w:rsid w:val="000233E3"/>
    <w:rsid w:val="00036F81"/>
    <w:rsid w:val="0004171A"/>
    <w:rsid w:val="00090509"/>
    <w:rsid w:val="000C6CE4"/>
    <w:rsid w:val="000D714A"/>
    <w:rsid w:val="000E488D"/>
    <w:rsid w:val="001253FF"/>
    <w:rsid w:val="001328A9"/>
    <w:rsid w:val="0014666A"/>
    <w:rsid w:val="00160F7A"/>
    <w:rsid w:val="0017352D"/>
    <w:rsid w:val="00174E3A"/>
    <w:rsid w:val="00175169"/>
    <w:rsid w:val="001C6E27"/>
    <w:rsid w:val="001D126D"/>
    <w:rsid w:val="001D5416"/>
    <w:rsid w:val="001E58FB"/>
    <w:rsid w:val="00210431"/>
    <w:rsid w:val="0021418C"/>
    <w:rsid w:val="00220750"/>
    <w:rsid w:val="002249C4"/>
    <w:rsid w:val="00225255"/>
    <w:rsid w:val="00227BFB"/>
    <w:rsid w:val="002369E1"/>
    <w:rsid w:val="00246D86"/>
    <w:rsid w:val="0026424D"/>
    <w:rsid w:val="002836C4"/>
    <w:rsid w:val="002967E4"/>
    <w:rsid w:val="002A197D"/>
    <w:rsid w:val="002E2C2B"/>
    <w:rsid w:val="002F4507"/>
    <w:rsid w:val="002F61F0"/>
    <w:rsid w:val="00301EC3"/>
    <w:rsid w:val="003021D0"/>
    <w:rsid w:val="00304385"/>
    <w:rsid w:val="00327429"/>
    <w:rsid w:val="00332747"/>
    <w:rsid w:val="003412B4"/>
    <w:rsid w:val="00374697"/>
    <w:rsid w:val="00383C36"/>
    <w:rsid w:val="003853BC"/>
    <w:rsid w:val="0039193A"/>
    <w:rsid w:val="00393F3E"/>
    <w:rsid w:val="00396E61"/>
    <w:rsid w:val="003A17DD"/>
    <w:rsid w:val="003C5D36"/>
    <w:rsid w:val="003F5BBE"/>
    <w:rsid w:val="004071AE"/>
    <w:rsid w:val="0043201C"/>
    <w:rsid w:val="004648CE"/>
    <w:rsid w:val="004730BE"/>
    <w:rsid w:val="0049689B"/>
    <w:rsid w:val="004A3C00"/>
    <w:rsid w:val="004B17A3"/>
    <w:rsid w:val="004C1EB7"/>
    <w:rsid w:val="004D417E"/>
    <w:rsid w:val="004D4B29"/>
    <w:rsid w:val="004E09FF"/>
    <w:rsid w:val="004E2D6D"/>
    <w:rsid w:val="004E4CD6"/>
    <w:rsid w:val="00504AF9"/>
    <w:rsid w:val="0051610B"/>
    <w:rsid w:val="00523701"/>
    <w:rsid w:val="0052501A"/>
    <w:rsid w:val="0055185D"/>
    <w:rsid w:val="00592C26"/>
    <w:rsid w:val="005A79E1"/>
    <w:rsid w:val="005E6C1A"/>
    <w:rsid w:val="00604DA7"/>
    <w:rsid w:val="006111C7"/>
    <w:rsid w:val="006332A6"/>
    <w:rsid w:val="00644710"/>
    <w:rsid w:val="00663960"/>
    <w:rsid w:val="00667B12"/>
    <w:rsid w:val="00687736"/>
    <w:rsid w:val="00691135"/>
    <w:rsid w:val="00692BC5"/>
    <w:rsid w:val="0069516F"/>
    <w:rsid w:val="006A169A"/>
    <w:rsid w:val="006A2970"/>
    <w:rsid w:val="006B4CC2"/>
    <w:rsid w:val="006E3E53"/>
    <w:rsid w:val="00727DFD"/>
    <w:rsid w:val="00752382"/>
    <w:rsid w:val="00752D38"/>
    <w:rsid w:val="00752F37"/>
    <w:rsid w:val="00753C64"/>
    <w:rsid w:val="00757633"/>
    <w:rsid w:val="007739CA"/>
    <w:rsid w:val="00773EDF"/>
    <w:rsid w:val="00774A0D"/>
    <w:rsid w:val="0079643C"/>
    <w:rsid w:val="007B2D28"/>
    <w:rsid w:val="007E3DCD"/>
    <w:rsid w:val="007F5CD3"/>
    <w:rsid w:val="00805851"/>
    <w:rsid w:val="008230CD"/>
    <w:rsid w:val="008455F1"/>
    <w:rsid w:val="00854B46"/>
    <w:rsid w:val="00885305"/>
    <w:rsid w:val="008B6F81"/>
    <w:rsid w:val="008C2514"/>
    <w:rsid w:val="008C3282"/>
    <w:rsid w:val="008D5043"/>
    <w:rsid w:val="008F482E"/>
    <w:rsid w:val="0091682B"/>
    <w:rsid w:val="00947590"/>
    <w:rsid w:val="009763C6"/>
    <w:rsid w:val="00992F0B"/>
    <w:rsid w:val="009A1574"/>
    <w:rsid w:val="009A1A0A"/>
    <w:rsid w:val="009A47F9"/>
    <w:rsid w:val="009B0D2C"/>
    <w:rsid w:val="009E2BAD"/>
    <w:rsid w:val="00A06EDF"/>
    <w:rsid w:val="00A13354"/>
    <w:rsid w:val="00A22DDB"/>
    <w:rsid w:val="00A2699E"/>
    <w:rsid w:val="00A2700E"/>
    <w:rsid w:val="00A6477F"/>
    <w:rsid w:val="00A83367"/>
    <w:rsid w:val="00A87BB4"/>
    <w:rsid w:val="00A94D49"/>
    <w:rsid w:val="00AC1439"/>
    <w:rsid w:val="00AC691B"/>
    <w:rsid w:val="00AD6127"/>
    <w:rsid w:val="00AE6AD5"/>
    <w:rsid w:val="00AE78E1"/>
    <w:rsid w:val="00B04F73"/>
    <w:rsid w:val="00B0502F"/>
    <w:rsid w:val="00B31D15"/>
    <w:rsid w:val="00B37CC1"/>
    <w:rsid w:val="00B472CA"/>
    <w:rsid w:val="00B678B9"/>
    <w:rsid w:val="00B758EB"/>
    <w:rsid w:val="00B843A6"/>
    <w:rsid w:val="00B865FD"/>
    <w:rsid w:val="00B904B1"/>
    <w:rsid w:val="00B9711F"/>
    <w:rsid w:val="00BB0EF9"/>
    <w:rsid w:val="00BB3F32"/>
    <w:rsid w:val="00BB4D32"/>
    <w:rsid w:val="00BC7FD0"/>
    <w:rsid w:val="00BD361E"/>
    <w:rsid w:val="00BF6EE8"/>
    <w:rsid w:val="00BF7F2F"/>
    <w:rsid w:val="00C15100"/>
    <w:rsid w:val="00C2645C"/>
    <w:rsid w:val="00C6440E"/>
    <w:rsid w:val="00C75CA8"/>
    <w:rsid w:val="00C87B86"/>
    <w:rsid w:val="00C97036"/>
    <w:rsid w:val="00CA06C5"/>
    <w:rsid w:val="00CB7DC1"/>
    <w:rsid w:val="00CF2E3B"/>
    <w:rsid w:val="00D0410F"/>
    <w:rsid w:val="00D06139"/>
    <w:rsid w:val="00D179DB"/>
    <w:rsid w:val="00D44098"/>
    <w:rsid w:val="00D50BBC"/>
    <w:rsid w:val="00D71974"/>
    <w:rsid w:val="00D819CD"/>
    <w:rsid w:val="00DA2FDD"/>
    <w:rsid w:val="00DB20A1"/>
    <w:rsid w:val="00DD6B6E"/>
    <w:rsid w:val="00DE2997"/>
    <w:rsid w:val="00DE439F"/>
    <w:rsid w:val="00DF3F07"/>
    <w:rsid w:val="00E026F1"/>
    <w:rsid w:val="00E04589"/>
    <w:rsid w:val="00E04C1C"/>
    <w:rsid w:val="00E139F2"/>
    <w:rsid w:val="00E34511"/>
    <w:rsid w:val="00E345C3"/>
    <w:rsid w:val="00E82962"/>
    <w:rsid w:val="00EC353F"/>
    <w:rsid w:val="00ED2D87"/>
    <w:rsid w:val="00ED4C0F"/>
    <w:rsid w:val="00F07BF9"/>
    <w:rsid w:val="00F14B98"/>
    <w:rsid w:val="00F41A61"/>
    <w:rsid w:val="00F8129E"/>
    <w:rsid w:val="00F97167"/>
    <w:rsid w:val="00F97B0C"/>
    <w:rsid w:val="00FB7CCB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6E49E810A6A6A8A07A0ED4A4F39735BB9B0A7485698894960D98032E5484DAA7409DBBCC6E7020825139C7B23E4F73BE19137483D9E68QDK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745783487DC62725C89704BFDF77E2E510A2D749F64293BC9C168DF93A6F478D0FFC7ADA277E452E0FFD6EA9A83254202E17F65F79C1E73u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745783487DC62725C89704BFDF77E2E510A2D749F64293BC9C168DF93A6F46AD0A7CBADA469E552F5A987AC7Cu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Степанова Елена Владимировна</cp:lastModifiedBy>
  <cp:revision>17</cp:revision>
  <cp:lastPrinted>2021-11-19T14:27:00Z</cp:lastPrinted>
  <dcterms:created xsi:type="dcterms:W3CDTF">2021-11-23T15:36:00Z</dcterms:created>
  <dcterms:modified xsi:type="dcterms:W3CDTF">2021-11-25T10:46:00Z</dcterms:modified>
</cp:coreProperties>
</file>