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A" w:rsidRPr="000D3B43" w:rsidRDefault="001C1F5A" w:rsidP="001F10DF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6"/>
          <w:szCs w:val="26"/>
        </w:rPr>
      </w:pPr>
      <w:r w:rsidRPr="000D3B43">
        <w:rPr>
          <w:rFonts w:ascii="Times New Roman" w:hAnsi="Times New Roman" w:cs="Times New Roman"/>
          <w:sz w:val="26"/>
          <w:szCs w:val="26"/>
        </w:rPr>
        <w:t>КОМИТЕТ ФИНАНСОВ</w:t>
      </w:r>
      <w:r w:rsidR="001F10DF" w:rsidRPr="000D3B43">
        <w:rPr>
          <w:rFonts w:ascii="Times New Roman" w:hAnsi="Times New Roman" w:cs="Times New Roman"/>
          <w:sz w:val="26"/>
          <w:szCs w:val="26"/>
        </w:rPr>
        <w:t xml:space="preserve"> </w:t>
      </w:r>
      <w:r w:rsidRPr="000D3B4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C1F5A" w:rsidRPr="000D3B43" w:rsidRDefault="001C1F5A" w:rsidP="001F10DF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6"/>
          <w:szCs w:val="26"/>
        </w:rPr>
      </w:pPr>
    </w:p>
    <w:p w:rsidR="001C1F5A" w:rsidRPr="000D3B43" w:rsidRDefault="00961225" w:rsidP="001F10DF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6"/>
          <w:szCs w:val="26"/>
        </w:rPr>
      </w:pPr>
      <w:r w:rsidRPr="000D3B43">
        <w:rPr>
          <w:rFonts w:ascii="Times New Roman" w:hAnsi="Times New Roman" w:cs="Times New Roman"/>
          <w:sz w:val="26"/>
          <w:szCs w:val="26"/>
        </w:rPr>
        <w:t>ПРИКАЗ</w:t>
      </w:r>
    </w:p>
    <w:p w:rsidR="00E84F62" w:rsidRPr="00507466" w:rsidRDefault="00E84F62" w:rsidP="001F10DF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8"/>
          <w:szCs w:val="8"/>
        </w:rPr>
      </w:pPr>
    </w:p>
    <w:p w:rsidR="00E84F62" w:rsidRPr="000D3B43" w:rsidRDefault="00E84F62" w:rsidP="001F10DF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6"/>
          <w:szCs w:val="26"/>
        </w:rPr>
      </w:pPr>
      <w:r w:rsidRPr="000D3B43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C1F5A" w:rsidRPr="00657160" w:rsidRDefault="001C1F5A" w:rsidP="001F10DF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b w:val="0"/>
        </w:rPr>
      </w:pPr>
    </w:p>
    <w:p w:rsidR="00961225" w:rsidRPr="000D3B43" w:rsidRDefault="00961225" w:rsidP="0096122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6"/>
          <w:szCs w:val="26"/>
        </w:rPr>
      </w:pPr>
      <w:r w:rsidRPr="000D3B43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ПРИКАЗ КОМИТЕТА ФИНАНСОВ ЛЕНИНГРАДСКОЙ ОБЛАСТИ ОТ 15.03.2021</w:t>
      </w:r>
      <w:r w:rsidR="007C0765" w:rsidRPr="000D3B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3B43">
        <w:rPr>
          <w:rFonts w:ascii="Times New Roman" w:hAnsi="Times New Roman" w:cs="Times New Roman"/>
          <w:color w:val="000000"/>
          <w:sz w:val="26"/>
          <w:szCs w:val="26"/>
        </w:rPr>
        <w:t xml:space="preserve">№18-02/08-16 </w:t>
      </w:r>
      <w:r w:rsidR="006322A1" w:rsidRPr="000D3B4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D3B43">
        <w:rPr>
          <w:rFonts w:ascii="Times New Roman" w:hAnsi="Times New Roman" w:cs="Times New Roman"/>
          <w:sz w:val="26"/>
          <w:szCs w:val="26"/>
        </w:rPr>
        <w:t>ОБ</w:t>
      </w:r>
      <w:r w:rsidRPr="000D3B43">
        <w:rPr>
          <w:rFonts w:ascii="Times New Roman" w:hAnsi="Times New Roman"/>
          <w:sz w:val="26"/>
          <w:szCs w:val="26"/>
        </w:rPr>
        <w:t xml:space="preserve"> УТВЕРЖДЕНИИ </w:t>
      </w:r>
      <w:proofErr w:type="gramStart"/>
      <w:r w:rsidRPr="000D3B43">
        <w:rPr>
          <w:rFonts w:ascii="Times New Roman" w:hAnsi="Times New Roman"/>
          <w:sz w:val="26"/>
          <w:szCs w:val="26"/>
        </w:rPr>
        <w:t>ГРАФИКА ПОЭТАПНОГО ПЕРЕВОДА ОРГАНОВ ИСПОЛНИТЕЛЬНОЙ ВЛАСТИ ЛЕНИНГРАДСКОЙ ОБЛАСТИ</w:t>
      </w:r>
      <w:proofErr w:type="gramEnd"/>
      <w:r w:rsidRPr="000D3B43">
        <w:rPr>
          <w:rFonts w:ascii="Times New Roman" w:hAnsi="Times New Roman"/>
          <w:sz w:val="26"/>
          <w:szCs w:val="26"/>
        </w:rPr>
        <w:t xml:space="preserve"> И ГОСУДАРСТВЕННЫХ УЧРЕЖДЕНИЙ ЛЕНИНГРАДСКОЙ ОБЛАСТИ НА ИСПОЛЬЗОВАНИЕ ПОДСИСТЕМЫ БЮДЖЕТНОГО УЧЕТА УЧРЕЖДЕНИЙ, ПОДСИСТЕМЫ ОПЛАТЫ ТРУДА И ПОДСИСТЕМЫ ИНФОРМАЦИОННОГО ВЗАИМОДЕЙСТВИЯ ИНФОРМАЦИОННОЙ СИСТЕМЫ «УПРАВЛЕНИЕ БЮДЖЕТНЫМ ПРОЦЕССОМ ЛЕНИНГРАДСКОЙ ОБЛАСТИ»</w:t>
      </w:r>
    </w:p>
    <w:p w:rsidR="004F3501" w:rsidRPr="00507466" w:rsidRDefault="004F3501" w:rsidP="00323029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835409" w:rsidRDefault="00835409" w:rsidP="00835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35409">
        <w:rPr>
          <w:sz w:val="26"/>
          <w:szCs w:val="26"/>
        </w:rPr>
        <w:t xml:space="preserve">В </w:t>
      </w:r>
      <w:r w:rsidR="00F724A3">
        <w:rPr>
          <w:sz w:val="26"/>
          <w:szCs w:val="26"/>
        </w:rPr>
        <w:t xml:space="preserve">целях </w:t>
      </w:r>
      <w:proofErr w:type="gramStart"/>
      <w:r w:rsidR="00F724A3">
        <w:rPr>
          <w:sz w:val="26"/>
          <w:szCs w:val="26"/>
        </w:rPr>
        <w:t xml:space="preserve">актуализации </w:t>
      </w:r>
      <w:r w:rsidR="00F724A3" w:rsidRPr="000D3B43">
        <w:rPr>
          <w:sz w:val="26"/>
          <w:szCs w:val="26"/>
        </w:rPr>
        <w:t>графика поэтапного перевода органов исполнительной власти Ленинградской области</w:t>
      </w:r>
      <w:proofErr w:type="gramEnd"/>
      <w:r w:rsidR="00F724A3" w:rsidRPr="000D3B43">
        <w:rPr>
          <w:sz w:val="26"/>
          <w:szCs w:val="26"/>
        </w:rPr>
        <w:t xml:space="preserve"> и государственных учреждений Ленинградской области на использование подсистемы бюджетного учета учреждений, подсистемы оплаты труда и подсистемы информационного взаимодействия информационной системы «Управление бюджетным процессом Ленинградской области»</w:t>
      </w:r>
    </w:p>
    <w:p w:rsidR="00835409" w:rsidRPr="00507466" w:rsidRDefault="00835409" w:rsidP="00323029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57E3C" w:rsidRPr="000D3B43" w:rsidRDefault="00257E3C" w:rsidP="00F85C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3B43">
        <w:rPr>
          <w:sz w:val="26"/>
          <w:szCs w:val="26"/>
        </w:rPr>
        <w:t>Приказываю:</w:t>
      </w:r>
    </w:p>
    <w:p w:rsidR="001C1F5A" w:rsidRPr="00657160" w:rsidRDefault="001C1F5A" w:rsidP="00F85C53">
      <w:pPr>
        <w:pStyle w:val="ConsNormal"/>
        <w:widowControl/>
        <w:spacing w:before="3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278C0" w:rsidRDefault="004F3501" w:rsidP="00077C30">
      <w:pPr>
        <w:pStyle w:val="a4"/>
        <w:numPr>
          <w:ilvl w:val="0"/>
          <w:numId w:val="8"/>
        </w:numPr>
        <w:spacing w:before="30" w:line="360" w:lineRule="auto"/>
        <w:ind w:left="0" w:firstLine="709"/>
        <w:jc w:val="both"/>
        <w:rPr>
          <w:sz w:val="26"/>
          <w:szCs w:val="26"/>
        </w:rPr>
      </w:pPr>
      <w:r w:rsidRPr="00F85C53">
        <w:rPr>
          <w:sz w:val="26"/>
          <w:szCs w:val="26"/>
        </w:rPr>
        <w:t xml:space="preserve">Внести в приказ комитета финансов Ленинградской области </w:t>
      </w:r>
      <w:r w:rsidRPr="00F85C53">
        <w:rPr>
          <w:color w:val="000000"/>
          <w:sz w:val="26"/>
          <w:szCs w:val="26"/>
        </w:rPr>
        <w:t>от 15.03.2021</w:t>
      </w:r>
      <w:r w:rsidR="00F314F8" w:rsidRPr="00F85C53">
        <w:rPr>
          <w:color w:val="000000"/>
          <w:sz w:val="26"/>
          <w:szCs w:val="26"/>
        </w:rPr>
        <w:t xml:space="preserve"> </w:t>
      </w:r>
      <w:r w:rsidRPr="00F85C53">
        <w:rPr>
          <w:color w:val="000000"/>
          <w:sz w:val="26"/>
          <w:szCs w:val="26"/>
        </w:rPr>
        <w:t xml:space="preserve">№18-02/08-16 </w:t>
      </w:r>
      <w:r w:rsidR="003871E1" w:rsidRPr="00F85C53">
        <w:rPr>
          <w:sz w:val="26"/>
          <w:szCs w:val="26"/>
        </w:rPr>
        <w:t xml:space="preserve">«Об утверждении </w:t>
      </w:r>
      <w:proofErr w:type="gramStart"/>
      <w:r w:rsidR="003871E1" w:rsidRPr="00F85C53">
        <w:rPr>
          <w:sz w:val="26"/>
          <w:szCs w:val="26"/>
        </w:rPr>
        <w:t>г</w:t>
      </w:r>
      <w:r w:rsidR="00EF73B5" w:rsidRPr="00F85C53">
        <w:rPr>
          <w:sz w:val="26"/>
          <w:szCs w:val="26"/>
        </w:rPr>
        <w:t>рафик</w:t>
      </w:r>
      <w:r w:rsidR="00E4467E" w:rsidRPr="00F85C53">
        <w:rPr>
          <w:sz w:val="26"/>
          <w:szCs w:val="26"/>
        </w:rPr>
        <w:t>а</w:t>
      </w:r>
      <w:r w:rsidR="00EF73B5" w:rsidRPr="00F85C53">
        <w:rPr>
          <w:sz w:val="26"/>
          <w:szCs w:val="26"/>
        </w:rPr>
        <w:t xml:space="preserve"> поэтапного перевода органов исполнительной власти Ленинградской области</w:t>
      </w:r>
      <w:proofErr w:type="gramEnd"/>
      <w:r w:rsidR="00EF73B5" w:rsidRPr="00F85C53">
        <w:rPr>
          <w:sz w:val="26"/>
          <w:szCs w:val="26"/>
        </w:rPr>
        <w:t xml:space="preserve"> и государственных учреждений Ленинградской области на использование подсистемы бюджетного учета учреждений, подсистемы оплаты труда и подсистемы информационного взаимодействия информационной системы «Управление бюджетным процессом Ленинградской области»</w:t>
      </w:r>
      <w:r w:rsidR="007F7DB6" w:rsidRPr="00F85C53">
        <w:rPr>
          <w:sz w:val="26"/>
          <w:szCs w:val="26"/>
        </w:rPr>
        <w:t xml:space="preserve"> </w:t>
      </w:r>
      <w:r w:rsidR="00EC6E86" w:rsidRPr="00F85C53">
        <w:rPr>
          <w:sz w:val="26"/>
          <w:szCs w:val="26"/>
        </w:rPr>
        <w:t xml:space="preserve">(далее – Приказ) </w:t>
      </w:r>
      <w:r w:rsidR="007F7DB6" w:rsidRPr="00F85C53">
        <w:rPr>
          <w:sz w:val="26"/>
          <w:szCs w:val="26"/>
        </w:rPr>
        <w:t>следующие изменения:</w:t>
      </w:r>
    </w:p>
    <w:p w:rsidR="001278C0" w:rsidRPr="001278C0" w:rsidRDefault="001278C0" w:rsidP="00077C30">
      <w:pPr>
        <w:pStyle w:val="a4"/>
        <w:numPr>
          <w:ilvl w:val="1"/>
          <w:numId w:val="8"/>
        </w:numPr>
        <w:spacing w:before="30" w:line="360" w:lineRule="auto"/>
        <w:ind w:left="0" w:firstLine="709"/>
        <w:jc w:val="both"/>
        <w:rPr>
          <w:sz w:val="26"/>
          <w:szCs w:val="26"/>
        </w:rPr>
      </w:pPr>
      <w:r w:rsidRPr="001278C0">
        <w:rPr>
          <w:sz w:val="26"/>
          <w:szCs w:val="26"/>
        </w:rPr>
        <w:t xml:space="preserve"> В разделе </w:t>
      </w:r>
      <w:r w:rsidRPr="001278C0">
        <w:rPr>
          <w:sz w:val="26"/>
          <w:szCs w:val="26"/>
          <w:lang w:val="en-US"/>
        </w:rPr>
        <w:t>III</w:t>
      </w:r>
      <w:r w:rsidRPr="001278C0">
        <w:rPr>
          <w:sz w:val="26"/>
          <w:szCs w:val="26"/>
        </w:rPr>
        <w:t xml:space="preserve"> Приложения к Приказу п. 9.12. изложить в следующей редакции: «Ленинградское областное государственное казенное учреждение «Дирекция особо охраняемых природных территорий Ленинградской области»</w:t>
      </w:r>
      <w:r>
        <w:rPr>
          <w:sz w:val="26"/>
          <w:szCs w:val="26"/>
        </w:rPr>
        <w:t>.</w:t>
      </w:r>
    </w:p>
    <w:p w:rsidR="00E4467E" w:rsidRDefault="001278C0" w:rsidP="00077C30">
      <w:pPr>
        <w:spacing w:before="3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7F7DB6" w:rsidRPr="00EC6E86">
        <w:rPr>
          <w:sz w:val="26"/>
          <w:szCs w:val="26"/>
        </w:rPr>
        <w:t xml:space="preserve">. </w:t>
      </w:r>
      <w:r w:rsidR="000D3B43" w:rsidRPr="00EC6E86">
        <w:rPr>
          <w:sz w:val="26"/>
          <w:szCs w:val="26"/>
        </w:rPr>
        <w:t xml:space="preserve"> </w:t>
      </w:r>
      <w:r w:rsidR="00EC6E86" w:rsidRPr="00EC6E86">
        <w:rPr>
          <w:sz w:val="26"/>
          <w:szCs w:val="26"/>
        </w:rPr>
        <w:t xml:space="preserve">Исключить из  раздела </w:t>
      </w:r>
      <w:r w:rsidR="00EC6E86" w:rsidRPr="00EC6E86">
        <w:rPr>
          <w:sz w:val="26"/>
          <w:szCs w:val="26"/>
          <w:lang w:val="en-US"/>
        </w:rPr>
        <w:t>IV</w:t>
      </w:r>
      <w:r w:rsidR="00EC6E86" w:rsidRPr="00EC6E86">
        <w:rPr>
          <w:sz w:val="26"/>
          <w:szCs w:val="26"/>
        </w:rPr>
        <w:t xml:space="preserve"> Приложения к Приказу п. 1.9. </w:t>
      </w:r>
      <w:r w:rsidR="003A1857">
        <w:rPr>
          <w:sz w:val="26"/>
          <w:szCs w:val="26"/>
        </w:rPr>
        <w:t>«</w:t>
      </w:r>
      <w:r w:rsidR="00EC6E86" w:rsidRPr="00EC6E86">
        <w:rPr>
          <w:color w:val="000000"/>
          <w:sz w:val="26"/>
          <w:szCs w:val="26"/>
        </w:rPr>
        <w:t xml:space="preserve">Государственное казенное учреждение здравоохранения Ленинградской </w:t>
      </w:r>
      <w:r w:rsidR="003A1857">
        <w:rPr>
          <w:color w:val="000000"/>
          <w:sz w:val="26"/>
          <w:szCs w:val="26"/>
        </w:rPr>
        <w:t>области «Туберкулёзная больница «</w:t>
      </w:r>
      <w:proofErr w:type="spellStart"/>
      <w:r w:rsidR="003A1857">
        <w:rPr>
          <w:color w:val="000000"/>
          <w:sz w:val="26"/>
          <w:szCs w:val="26"/>
        </w:rPr>
        <w:t>Дружноселье</w:t>
      </w:r>
      <w:proofErr w:type="spellEnd"/>
      <w:r w:rsidR="003A1857">
        <w:rPr>
          <w:color w:val="000000"/>
          <w:sz w:val="26"/>
          <w:szCs w:val="26"/>
        </w:rPr>
        <w:t>»</w:t>
      </w:r>
      <w:r w:rsidR="00EC6E86">
        <w:rPr>
          <w:color w:val="000000"/>
          <w:sz w:val="26"/>
          <w:szCs w:val="26"/>
        </w:rPr>
        <w:t>.</w:t>
      </w:r>
    </w:p>
    <w:p w:rsidR="002E6C40" w:rsidRDefault="00657160" w:rsidP="00077C30">
      <w:pPr>
        <w:spacing w:before="3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EC6E86">
        <w:rPr>
          <w:color w:val="000000"/>
          <w:sz w:val="26"/>
          <w:szCs w:val="26"/>
        </w:rPr>
        <w:t xml:space="preserve">. </w:t>
      </w:r>
      <w:r w:rsidR="00EC73B4">
        <w:rPr>
          <w:color w:val="000000"/>
          <w:sz w:val="26"/>
          <w:szCs w:val="26"/>
        </w:rPr>
        <w:t xml:space="preserve">В разделе </w:t>
      </w:r>
      <w:r w:rsidR="00EC73B4" w:rsidRPr="00EC6E86">
        <w:rPr>
          <w:sz w:val="26"/>
          <w:szCs w:val="26"/>
          <w:lang w:val="en-US"/>
        </w:rPr>
        <w:t>IV</w:t>
      </w:r>
      <w:r w:rsidR="00EC73B4" w:rsidRPr="00EC6E86">
        <w:rPr>
          <w:sz w:val="26"/>
          <w:szCs w:val="26"/>
        </w:rPr>
        <w:t xml:space="preserve"> Приложения к Приказу </w:t>
      </w:r>
      <w:r w:rsidR="00EC73B4">
        <w:rPr>
          <w:sz w:val="26"/>
          <w:szCs w:val="26"/>
        </w:rPr>
        <w:t>п</w:t>
      </w:r>
      <w:r w:rsidR="00EC6E86">
        <w:rPr>
          <w:color w:val="000000"/>
          <w:sz w:val="26"/>
          <w:szCs w:val="26"/>
        </w:rPr>
        <w:t xml:space="preserve">ункты 1.10 – 1.19. считать </w:t>
      </w:r>
      <w:r w:rsidR="002E6C40">
        <w:rPr>
          <w:color w:val="000000"/>
          <w:sz w:val="26"/>
          <w:szCs w:val="26"/>
        </w:rPr>
        <w:t>соответственно пунктами 1.9. – 1.18.</w:t>
      </w:r>
    </w:p>
    <w:p w:rsidR="00010EAD" w:rsidRDefault="00657160" w:rsidP="00657160">
      <w:pPr>
        <w:spacing w:before="30"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010EAD">
        <w:rPr>
          <w:color w:val="000000"/>
          <w:sz w:val="26"/>
          <w:szCs w:val="26"/>
        </w:rPr>
        <w:t xml:space="preserve">. Наименование раздела </w:t>
      </w:r>
      <w:r w:rsidR="00010EAD" w:rsidRPr="00EC6E86">
        <w:rPr>
          <w:sz w:val="26"/>
          <w:szCs w:val="26"/>
          <w:lang w:val="en-US"/>
        </w:rPr>
        <w:t>V</w:t>
      </w:r>
      <w:r w:rsidR="00010EAD" w:rsidRPr="00EC6E86">
        <w:rPr>
          <w:sz w:val="26"/>
          <w:szCs w:val="26"/>
        </w:rPr>
        <w:t xml:space="preserve"> Приложения к Приказу</w:t>
      </w:r>
      <w:r w:rsidR="00010EAD">
        <w:rPr>
          <w:sz w:val="26"/>
          <w:szCs w:val="26"/>
        </w:rPr>
        <w:t xml:space="preserve"> изложить в следующей редакции: </w:t>
      </w:r>
    </w:p>
    <w:p w:rsidR="00010EAD" w:rsidRDefault="00010EAD" w:rsidP="00EC73B4">
      <w:pPr>
        <w:spacing w:before="3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010EAD">
        <w:rPr>
          <w:sz w:val="26"/>
          <w:szCs w:val="26"/>
        </w:rPr>
        <w:t>V. Этап: Государственные бюджетные и автономные учреждения Ленинградской области</w:t>
      </w:r>
      <w:r>
        <w:rPr>
          <w:sz w:val="26"/>
          <w:szCs w:val="26"/>
        </w:rPr>
        <w:t xml:space="preserve">, </w:t>
      </w:r>
      <w:r w:rsidRPr="00010EAD">
        <w:rPr>
          <w:sz w:val="26"/>
          <w:szCs w:val="26"/>
        </w:rPr>
        <w:t>отдельные органы исполнительной власти Ленинградской области (срок перевода - по мере технической готовности, но не позднее 30 ноября 2021 года)</w:t>
      </w:r>
      <w:r>
        <w:rPr>
          <w:sz w:val="26"/>
          <w:szCs w:val="26"/>
        </w:rPr>
        <w:t>».</w:t>
      </w:r>
    </w:p>
    <w:p w:rsidR="00507466" w:rsidRDefault="00507466" w:rsidP="00EC73B4">
      <w:pPr>
        <w:spacing w:before="3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</w:t>
      </w:r>
      <w:r>
        <w:rPr>
          <w:color w:val="000000"/>
          <w:sz w:val="26"/>
          <w:szCs w:val="26"/>
        </w:rPr>
        <w:t>разделе</w:t>
      </w:r>
      <w:r>
        <w:rPr>
          <w:color w:val="000000"/>
          <w:sz w:val="26"/>
          <w:szCs w:val="26"/>
        </w:rPr>
        <w:t xml:space="preserve"> </w:t>
      </w:r>
      <w:r w:rsidRPr="00EC6E86">
        <w:rPr>
          <w:sz w:val="26"/>
          <w:szCs w:val="26"/>
          <w:lang w:val="en-US"/>
        </w:rPr>
        <w:t>V</w:t>
      </w:r>
      <w:r w:rsidRPr="00EC6E86">
        <w:rPr>
          <w:sz w:val="26"/>
          <w:szCs w:val="26"/>
        </w:rPr>
        <w:t xml:space="preserve"> Приложения к Приказу</w:t>
      </w:r>
      <w:r>
        <w:rPr>
          <w:sz w:val="26"/>
          <w:szCs w:val="26"/>
        </w:rPr>
        <w:t xml:space="preserve"> п. 123 изложить в следующей редакции:</w:t>
      </w:r>
    </w:p>
    <w:p w:rsidR="00507466" w:rsidRDefault="00507466" w:rsidP="00EC73B4">
      <w:pPr>
        <w:spacing w:before="3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507466">
        <w:rPr>
          <w:sz w:val="26"/>
          <w:szCs w:val="26"/>
        </w:rPr>
        <w:t>Государственное бюджетное профессиональное образовательное учреждение Ленинградской области "</w:t>
      </w:r>
      <w:proofErr w:type="spellStart"/>
      <w:r w:rsidRPr="00507466">
        <w:rPr>
          <w:sz w:val="26"/>
          <w:szCs w:val="26"/>
        </w:rPr>
        <w:t>Волховский</w:t>
      </w:r>
      <w:proofErr w:type="spellEnd"/>
      <w:r w:rsidRPr="00507466">
        <w:rPr>
          <w:sz w:val="26"/>
          <w:szCs w:val="26"/>
        </w:rPr>
        <w:t xml:space="preserve"> многопрофильный техникум</w:t>
      </w:r>
      <w:r>
        <w:rPr>
          <w:sz w:val="26"/>
          <w:szCs w:val="26"/>
        </w:rPr>
        <w:t>».</w:t>
      </w:r>
    </w:p>
    <w:p w:rsidR="006B3AE6" w:rsidRDefault="00507466" w:rsidP="002E6C40">
      <w:pPr>
        <w:spacing w:before="30"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="002E6C40">
        <w:rPr>
          <w:color w:val="000000"/>
          <w:sz w:val="26"/>
          <w:szCs w:val="26"/>
        </w:rPr>
        <w:t>.</w:t>
      </w:r>
      <w:r w:rsidR="00EC6E86">
        <w:rPr>
          <w:color w:val="000000"/>
          <w:sz w:val="26"/>
          <w:szCs w:val="26"/>
        </w:rPr>
        <w:t xml:space="preserve"> </w:t>
      </w:r>
      <w:r w:rsidR="002E6C40" w:rsidRPr="00EC6E86">
        <w:rPr>
          <w:sz w:val="26"/>
          <w:szCs w:val="26"/>
        </w:rPr>
        <w:t xml:space="preserve">Исключить из  раздела </w:t>
      </w:r>
      <w:r w:rsidR="002E6C40" w:rsidRPr="00EC6E86">
        <w:rPr>
          <w:sz w:val="26"/>
          <w:szCs w:val="26"/>
          <w:lang w:val="en-US"/>
        </w:rPr>
        <w:t>V</w:t>
      </w:r>
      <w:r w:rsidR="002E6C40" w:rsidRPr="00EC6E86">
        <w:rPr>
          <w:sz w:val="26"/>
          <w:szCs w:val="26"/>
        </w:rPr>
        <w:t xml:space="preserve"> </w:t>
      </w:r>
      <w:r w:rsidR="002E6C40" w:rsidRPr="003A1857">
        <w:rPr>
          <w:sz w:val="26"/>
          <w:szCs w:val="26"/>
        </w:rPr>
        <w:t xml:space="preserve">Приложения к Приказу </w:t>
      </w:r>
      <w:r w:rsidR="006B3AE6">
        <w:rPr>
          <w:sz w:val="26"/>
          <w:szCs w:val="26"/>
        </w:rPr>
        <w:t>следующие пункты:</w:t>
      </w:r>
    </w:p>
    <w:p w:rsidR="006B3AE6" w:rsidRDefault="006B3AE6" w:rsidP="002E6C40">
      <w:pPr>
        <w:spacing w:before="3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E6C40" w:rsidRPr="003A1857">
        <w:rPr>
          <w:sz w:val="26"/>
          <w:szCs w:val="26"/>
        </w:rPr>
        <w:t xml:space="preserve">п. 110 </w:t>
      </w:r>
      <w:r w:rsidR="003A1857">
        <w:rPr>
          <w:sz w:val="26"/>
          <w:szCs w:val="26"/>
        </w:rPr>
        <w:t>«</w:t>
      </w:r>
      <w:r w:rsidR="003A1857" w:rsidRPr="003A1857">
        <w:rPr>
          <w:color w:val="000000"/>
          <w:sz w:val="26"/>
          <w:szCs w:val="26"/>
        </w:rPr>
        <w:t>Государственное бюджетное профессиональное образовательное уч</w:t>
      </w:r>
      <w:r w:rsidR="003A1857">
        <w:rPr>
          <w:color w:val="000000"/>
          <w:sz w:val="26"/>
          <w:szCs w:val="26"/>
        </w:rPr>
        <w:t>реждение Ленинградской области «</w:t>
      </w:r>
      <w:proofErr w:type="spellStart"/>
      <w:r w:rsidR="003A1857" w:rsidRPr="003A185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олховский</w:t>
      </w:r>
      <w:proofErr w:type="spellEnd"/>
      <w:r>
        <w:rPr>
          <w:color w:val="000000"/>
          <w:sz w:val="26"/>
          <w:szCs w:val="26"/>
        </w:rPr>
        <w:t xml:space="preserve"> алюминиевый колледж» </w:t>
      </w:r>
    </w:p>
    <w:p w:rsidR="00EC6E86" w:rsidRDefault="006B3AE6" w:rsidP="002E6C40">
      <w:pPr>
        <w:spacing w:before="3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3A1857">
        <w:rPr>
          <w:color w:val="000000"/>
          <w:sz w:val="26"/>
          <w:szCs w:val="26"/>
        </w:rPr>
        <w:t>п. 148 «</w:t>
      </w:r>
      <w:r w:rsidR="003A1857" w:rsidRPr="003A1857">
        <w:rPr>
          <w:color w:val="000000"/>
          <w:sz w:val="26"/>
          <w:szCs w:val="26"/>
        </w:rPr>
        <w:t>Государственное бюджетное профессиональное образовательное учреждение Ленинградской обла</w:t>
      </w:r>
      <w:r w:rsidR="003A1857">
        <w:rPr>
          <w:color w:val="000000"/>
          <w:sz w:val="26"/>
          <w:szCs w:val="26"/>
        </w:rPr>
        <w:t>сти «</w:t>
      </w:r>
      <w:proofErr w:type="spellStart"/>
      <w:r w:rsidR="003A1857" w:rsidRPr="003A1857">
        <w:rPr>
          <w:color w:val="000000"/>
          <w:sz w:val="26"/>
          <w:szCs w:val="26"/>
        </w:rPr>
        <w:t>Волх</w:t>
      </w:r>
      <w:r w:rsidR="003A1857">
        <w:rPr>
          <w:color w:val="000000"/>
          <w:sz w:val="26"/>
          <w:szCs w:val="26"/>
        </w:rPr>
        <w:t>овский</w:t>
      </w:r>
      <w:proofErr w:type="spellEnd"/>
      <w:r w:rsidR="003A1857">
        <w:rPr>
          <w:color w:val="000000"/>
          <w:sz w:val="26"/>
          <w:szCs w:val="26"/>
        </w:rPr>
        <w:t xml:space="preserve"> политехнический техникум».</w:t>
      </w:r>
    </w:p>
    <w:p w:rsidR="003A1857" w:rsidRDefault="00EC73B4" w:rsidP="00EC73B4">
      <w:pPr>
        <w:spacing w:before="3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07466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В разделе </w:t>
      </w:r>
      <w:r w:rsidRPr="00EC6E86">
        <w:rPr>
          <w:sz w:val="26"/>
          <w:szCs w:val="26"/>
          <w:lang w:val="en-US"/>
        </w:rPr>
        <w:t>V</w:t>
      </w:r>
      <w:r w:rsidRPr="00EC6E86">
        <w:rPr>
          <w:sz w:val="26"/>
          <w:szCs w:val="26"/>
        </w:rPr>
        <w:t xml:space="preserve"> Приложения к Приказу </w:t>
      </w:r>
      <w:r>
        <w:rPr>
          <w:sz w:val="26"/>
          <w:szCs w:val="26"/>
        </w:rPr>
        <w:t>п</w:t>
      </w:r>
      <w:r>
        <w:rPr>
          <w:color w:val="000000"/>
          <w:sz w:val="26"/>
          <w:szCs w:val="26"/>
        </w:rPr>
        <w:t>ункты 111 – 147</w:t>
      </w:r>
      <w:r w:rsidR="003A1857">
        <w:rPr>
          <w:color w:val="000000"/>
          <w:sz w:val="26"/>
          <w:szCs w:val="26"/>
        </w:rPr>
        <w:t xml:space="preserve"> считать со</w:t>
      </w:r>
      <w:r>
        <w:rPr>
          <w:color w:val="000000"/>
          <w:sz w:val="26"/>
          <w:szCs w:val="26"/>
        </w:rPr>
        <w:t>ответственно пунктами 110 – 146, пункты 149 - 180</w:t>
      </w:r>
      <w:r w:rsidRPr="00EC73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считать соответственно пунктами 147 – 178.</w:t>
      </w:r>
    </w:p>
    <w:p w:rsidR="00EC73B4" w:rsidRDefault="00A75CFE" w:rsidP="00EC73B4">
      <w:pPr>
        <w:spacing w:before="30"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07466">
        <w:rPr>
          <w:color w:val="000000"/>
          <w:sz w:val="26"/>
          <w:szCs w:val="26"/>
        </w:rPr>
        <w:t>8</w:t>
      </w:r>
      <w:r w:rsidR="00EC73B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Дополнить раздел </w:t>
      </w:r>
      <w:r w:rsidRPr="00EC6E86">
        <w:rPr>
          <w:sz w:val="26"/>
          <w:szCs w:val="26"/>
          <w:lang w:val="en-US"/>
        </w:rPr>
        <w:t>V</w:t>
      </w:r>
      <w:r w:rsidRPr="00EC6E86">
        <w:rPr>
          <w:sz w:val="26"/>
          <w:szCs w:val="26"/>
        </w:rPr>
        <w:t xml:space="preserve"> Приложения к Приказу</w:t>
      </w:r>
      <w:r>
        <w:rPr>
          <w:sz w:val="26"/>
          <w:szCs w:val="26"/>
        </w:rPr>
        <w:t xml:space="preserve"> строками следующего содержания: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9705"/>
      </w:tblGrid>
      <w:tr w:rsidR="00A75CFE" w:rsidRPr="00A75CFE" w:rsidTr="006D35ED">
        <w:trPr>
          <w:trHeight w:val="68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75CFE" w:rsidRPr="00A75CFE" w:rsidRDefault="00A75CFE" w:rsidP="00A75CFE">
            <w:pPr>
              <w:jc w:val="center"/>
              <w:rPr>
                <w:i/>
              </w:rPr>
            </w:pPr>
            <w:r w:rsidRPr="00A75CFE">
              <w:rPr>
                <w:i/>
              </w:rPr>
              <w:t>Государственные бюджетные и автономные учреждения, подведомственные Управлению делами Правительства Ленинградской области</w:t>
            </w:r>
          </w:p>
        </w:tc>
      </w:tr>
      <w:tr w:rsidR="00A75CFE" w:rsidRPr="00A75CFE" w:rsidTr="006D35ED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:rsidR="00A75CFE" w:rsidRPr="00A75CFE" w:rsidRDefault="00A75CFE" w:rsidP="00A75CFE">
            <w:pPr>
              <w:jc w:val="center"/>
            </w:pPr>
            <w:r>
              <w:t>179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A75CFE" w:rsidRPr="00A75CFE" w:rsidRDefault="00A75CFE" w:rsidP="00A75CFE">
            <w:pPr>
              <w:rPr>
                <w:color w:val="000000"/>
              </w:rPr>
            </w:pPr>
            <w:r w:rsidRPr="00A75CFE">
              <w:rPr>
                <w:color w:val="000000"/>
              </w:rPr>
              <w:t>Госуда</w:t>
            </w:r>
            <w:r w:rsidR="00F85C53">
              <w:rPr>
                <w:color w:val="000000"/>
              </w:rPr>
              <w:t>рственное бюджетное учреждение «</w:t>
            </w:r>
            <w:r w:rsidRPr="00A75CFE">
              <w:rPr>
                <w:color w:val="000000"/>
              </w:rPr>
              <w:t xml:space="preserve">Автобаза Правительства Ленинградской </w:t>
            </w:r>
            <w:r w:rsidR="00F85C53">
              <w:rPr>
                <w:color w:val="000000"/>
              </w:rPr>
              <w:t>области»</w:t>
            </w:r>
          </w:p>
        </w:tc>
      </w:tr>
      <w:tr w:rsidR="00A75CFE" w:rsidRPr="00A75CFE" w:rsidTr="006D35ED">
        <w:trPr>
          <w:trHeight w:val="68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75CFE" w:rsidRPr="00A75CFE" w:rsidRDefault="00A75CFE" w:rsidP="00A75CFE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Органы исполнительной власти Ленинградской области</w:t>
            </w:r>
          </w:p>
        </w:tc>
      </w:tr>
      <w:tr w:rsidR="00A75CFE" w:rsidRPr="00A75CFE" w:rsidTr="006D35ED">
        <w:trPr>
          <w:trHeight w:val="680"/>
        </w:trPr>
        <w:tc>
          <w:tcPr>
            <w:tcW w:w="785" w:type="dxa"/>
            <w:shd w:val="clear" w:color="auto" w:fill="auto"/>
            <w:vAlign w:val="center"/>
          </w:tcPr>
          <w:p w:rsidR="00A75CFE" w:rsidRPr="00A75CFE" w:rsidRDefault="00A75CFE" w:rsidP="00A75CFE">
            <w:pPr>
              <w:jc w:val="center"/>
            </w:pPr>
            <w:r>
              <w:t>180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A75CFE" w:rsidRPr="00A75CFE" w:rsidRDefault="00A75CFE" w:rsidP="00A75CFE">
            <w:pPr>
              <w:rPr>
                <w:color w:val="000000"/>
              </w:rPr>
            </w:pPr>
            <w:r w:rsidRPr="00431C5E">
              <w:rPr>
                <w:color w:val="000000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</w:tbl>
    <w:p w:rsidR="00EC73B4" w:rsidRPr="00507466" w:rsidRDefault="00EC73B4" w:rsidP="003A1857">
      <w:pPr>
        <w:spacing w:before="30" w:line="360" w:lineRule="auto"/>
        <w:ind w:firstLine="709"/>
        <w:jc w:val="both"/>
        <w:rPr>
          <w:color w:val="000000"/>
          <w:sz w:val="8"/>
          <w:szCs w:val="8"/>
        </w:rPr>
      </w:pPr>
    </w:p>
    <w:p w:rsidR="00A96255" w:rsidRPr="000D3B43" w:rsidRDefault="000D3B43" w:rsidP="00E4467E">
      <w:pPr>
        <w:pStyle w:val="a4"/>
        <w:tabs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0D3B43">
        <w:rPr>
          <w:sz w:val="26"/>
          <w:szCs w:val="26"/>
        </w:rPr>
        <w:t>2</w:t>
      </w:r>
      <w:r w:rsidR="00A96255" w:rsidRPr="000D3B43">
        <w:rPr>
          <w:sz w:val="26"/>
          <w:szCs w:val="26"/>
        </w:rPr>
        <w:t xml:space="preserve">.  Департаменту бюджетного учета и консолидированной отчетности довести настоящий приказ до </w:t>
      </w:r>
      <w:r w:rsidR="00010EAD">
        <w:rPr>
          <w:sz w:val="26"/>
          <w:szCs w:val="26"/>
        </w:rPr>
        <w:t>Управления</w:t>
      </w:r>
      <w:r w:rsidR="00010EAD" w:rsidRPr="00010EAD">
        <w:rPr>
          <w:sz w:val="26"/>
          <w:szCs w:val="26"/>
        </w:rPr>
        <w:t xml:space="preserve"> делами Правительства Ленинградской области</w:t>
      </w:r>
      <w:r w:rsidR="00010EAD">
        <w:rPr>
          <w:sz w:val="26"/>
          <w:szCs w:val="26"/>
        </w:rPr>
        <w:t>,</w:t>
      </w:r>
      <w:r w:rsidR="00010EAD" w:rsidRPr="00010EAD">
        <w:rPr>
          <w:sz w:val="26"/>
          <w:szCs w:val="26"/>
        </w:rPr>
        <w:t xml:space="preserve"> </w:t>
      </w:r>
      <w:r w:rsidR="00A96255" w:rsidRPr="000D3B43">
        <w:rPr>
          <w:sz w:val="26"/>
          <w:szCs w:val="26"/>
        </w:rPr>
        <w:t xml:space="preserve">Представительства Губернатора </w:t>
      </w:r>
      <w:r w:rsidR="00A96255" w:rsidRPr="00010EAD">
        <w:rPr>
          <w:sz w:val="26"/>
          <w:szCs w:val="26"/>
        </w:rPr>
        <w:t>и Правительства Ленинградской области при Прав</w:t>
      </w:r>
      <w:r w:rsidR="00657160">
        <w:rPr>
          <w:sz w:val="26"/>
          <w:szCs w:val="26"/>
        </w:rPr>
        <w:t xml:space="preserve">ительстве Российской Федерации, Комитета по природным ресурсам Ленинградской области, </w:t>
      </w:r>
      <w:r w:rsidR="00010EAD" w:rsidRPr="00010EAD">
        <w:rPr>
          <w:sz w:val="26"/>
          <w:szCs w:val="26"/>
        </w:rPr>
        <w:t>Комитета по здравоохран</w:t>
      </w:r>
      <w:bookmarkStart w:id="0" w:name="_GoBack"/>
      <w:bookmarkEnd w:id="0"/>
      <w:r w:rsidR="00010EAD" w:rsidRPr="00010EAD">
        <w:rPr>
          <w:sz w:val="26"/>
          <w:szCs w:val="26"/>
        </w:rPr>
        <w:t>ению Ленинградской области, Комитета общего и профессионального образования Ленинградской области</w:t>
      </w:r>
      <w:r w:rsidR="00010EAD">
        <w:rPr>
          <w:sz w:val="26"/>
          <w:szCs w:val="26"/>
        </w:rPr>
        <w:t>.</w:t>
      </w:r>
    </w:p>
    <w:p w:rsidR="00A96255" w:rsidRPr="000D3B43" w:rsidRDefault="000D3B43" w:rsidP="00E4467E">
      <w:pPr>
        <w:pStyle w:val="a4"/>
        <w:tabs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0D3B43">
        <w:rPr>
          <w:sz w:val="26"/>
          <w:szCs w:val="26"/>
        </w:rPr>
        <w:t>3</w:t>
      </w:r>
      <w:r w:rsidR="00A96255" w:rsidRPr="000D3B43">
        <w:rPr>
          <w:sz w:val="26"/>
          <w:szCs w:val="26"/>
        </w:rPr>
        <w:t>.  Настоящий приказ вступает в силу с момента его подписания.</w:t>
      </w:r>
    </w:p>
    <w:p w:rsidR="00A96255" w:rsidRPr="000D3B43" w:rsidRDefault="000D3B43" w:rsidP="00E4467E">
      <w:pPr>
        <w:pStyle w:val="a4"/>
        <w:tabs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0D3B43">
        <w:rPr>
          <w:sz w:val="26"/>
          <w:szCs w:val="26"/>
        </w:rPr>
        <w:t>4</w:t>
      </w:r>
      <w:r w:rsidR="00A96255" w:rsidRPr="000D3B43">
        <w:rPr>
          <w:sz w:val="26"/>
          <w:szCs w:val="26"/>
        </w:rPr>
        <w:t xml:space="preserve">. </w:t>
      </w:r>
      <w:proofErr w:type="gramStart"/>
      <w:r w:rsidR="00A96255" w:rsidRPr="000D3B43">
        <w:rPr>
          <w:sz w:val="26"/>
          <w:szCs w:val="26"/>
        </w:rPr>
        <w:t>Контроль за</w:t>
      </w:r>
      <w:proofErr w:type="gramEnd"/>
      <w:r w:rsidR="00A96255" w:rsidRPr="000D3B43">
        <w:rPr>
          <w:sz w:val="26"/>
          <w:szCs w:val="26"/>
        </w:rPr>
        <w:t xml:space="preserve"> исполнением настоящего приказа возложить на первого заместителя председателя комитета финансов.</w:t>
      </w:r>
    </w:p>
    <w:p w:rsidR="007C0765" w:rsidRDefault="007C0765" w:rsidP="00E4467E">
      <w:pPr>
        <w:ind w:firstLine="567"/>
        <w:jc w:val="both"/>
        <w:rPr>
          <w:snapToGrid w:val="0"/>
          <w:sz w:val="8"/>
          <w:szCs w:val="8"/>
        </w:rPr>
      </w:pPr>
    </w:p>
    <w:p w:rsidR="00507466" w:rsidRDefault="00507466" w:rsidP="00E4467E">
      <w:pPr>
        <w:ind w:firstLine="567"/>
        <w:jc w:val="both"/>
        <w:rPr>
          <w:snapToGrid w:val="0"/>
          <w:sz w:val="8"/>
          <w:szCs w:val="8"/>
        </w:rPr>
      </w:pPr>
    </w:p>
    <w:p w:rsidR="00507466" w:rsidRPr="00507466" w:rsidRDefault="00507466" w:rsidP="00E4467E">
      <w:pPr>
        <w:ind w:firstLine="567"/>
        <w:jc w:val="both"/>
        <w:rPr>
          <w:snapToGrid w:val="0"/>
          <w:sz w:val="8"/>
          <w:szCs w:val="8"/>
        </w:rPr>
      </w:pPr>
    </w:p>
    <w:p w:rsidR="00A96255" w:rsidRPr="000D3B43" w:rsidRDefault="00A96255" w:rsidP="00010EA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0D3B43">
        <w:rPr>
          <w:rFonts w:eastAsia="Calibri"/>
          <w:sz w:val="26"/>
          <w:szCs w:val="26"/>
          <w:lang w:eastAsia="en-US"/>
        </w:rPr>
        <w:t>Первый заместитель Председателя</w:t>
      </w:r>
    </w:p>
    <w:p w:rsidR="00A96255" w:rsidRPr="000D3B43" w:rsidRDefault="00A96255" w:rsidP="00010EA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0D3B43">
        <w:rPr>
          <w:rFonts w:eastAsia="Calibri"/>
          <w:sz w:val="26"/>
          <w:szCs w:val="26"/>
          <w:lang w:eastAsia="en-US"/>
        </w:rPr>
        <w:t>Правительства Ленинградской области -</w:t>
      </w:r>
    </w:p>
    <w:p w:rsidR="00F724A3" w:rsidRDefault="00A96255" w:rsidP="00010EAD">
      <w:pPr>
        <w:autoSpaceDE w:val="0"/>
        <w:autoSpaceDN w:val="0"/>
        <w:adjustRightInd w:val="0"/>
        <w:spacing w:line="360" w:lineRule="auto"/>
        <w:jc w:val="both"/>
        <w:outlineLvl w:val="0"/>
      </w:pPr>
      <w:r w:rsidRPr="000D3B43">
        <w:rPr>
          <w:rFonts w:eastAsia="Calibri"/>
          <w:sz w:val="26"/>
          <w:szCs w:val="26"/>
          <w:lang w:eastAsia="en-US"/>
        </w:rPr>
        <w:t xml:space="preserve">председатель комитета финансов               </w:t>
      </w:r>
      <w:r w:rsidR="00E4467E" w:rsidRPr="000D3B43">
        <w:rPr>
          <w:rFonts w:eastAsia="Calibri"/>
          <w:sz w:val="26"/>
          <w:szCs w:val="26"/>
          <w:lang w:eastAsia="en-US"/>
        </w:rPr>
        <w:t xml:space="preserve">             </w:t>
      </w:r>
      <w:r w:rsidR="00010EAD">
        <w:rPr>
          <w:rFonts w:eastAsia="Calibri"/>
          <w:sz w:val="26"/>
          <w:szCs w:val="26"/>
          <w:lang w:eastAsia="en-US"/>
        </w:rPr>
        <w:t xml:space="preserve">                      </w:t>
      </w:r>
      <w:r w:rsidR="00E4467E" w:rsidRPr="000D3B43">
        <w:rPr>
          <w:rFonts w:eastAsia="Calibri"/>
          <w:sz w:val="26"/>
          <w:szCs w:val="26"/>
          <w:lang w:eastAsia="en-US"/>
        </w:rPr>
        <w:t xml:space="preserve">               </w:t>
      </w:r>
      <w:r w:rsidRPr="000D3B43">
        <w:rPr>
          <w:rFonts w:eastAsia="Calibri"/>
          <w:sz w:val="26"/>
          <w:szCs w:val="26"/>
          <w:lang w:eastAsia="en-US"/>
        </w:rPr>
        <w:t xml:space="preserve">            </w:t>
      </w:r>
      <w:r w:rsidR="00010EAD">
        <w:rPr>
          <w:rFonts w:eastAsia="Calibri"/>
          <w:sz w:val="26"/>
          <w:szCs w:val="26"/>
          <w:lang w:eastAsia="en-US"/>
        </w:rPr>
        <w:t>Р.И. Марков</w:t>
      </w:r>
    </w:p>
    <w:sectPr w:rsidR="00F724A3" w:rsidSect="00507466">
      <w:headerReference w:type="default" r:id="rId8"/>
      <w:pgSz w:w="11906" w:h="16838"/>
      <w:pgMar w:top="680" w:right="45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57" w:rsidRDefault="003A1857" w:rsidP="008D2C75">
      <w:r>
        <w:separator/>
      </w:r>
    </w:p>
  </w:endnote>
  <w:endnote w:type="continuationSeparator" w:id="0">
    <w:p w:rsidR="003A1857" w:rsidRDefault="003A1857" w:rsidP="008D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57" w:rsidRDefault="003A1857" w:rsidP="008D2C75">
      <w:r>
        <w:separator/>
      </w:r>
    </w:p>
  </w:footnote>
  <w:footnote w:type="continuationSeparator" w:id="0">
    <w:p w:rsidR="003A1857" w:rsidRDefault="003A1857" w:rsidP="008D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78209"/>
      <w:docPartObj>
        <w:docPartGallery w:val="Page Numbers (Top of Page)"/>
        <w:docPartUnique/>
      </w:docPartObj>
    </w:sdtPr>
    <w:sdtEndPr/>
    <w:sdtContent>
      <w:p w:rsidR="003A1857" w:rsidRDefault="003A18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ED">
          <w:rPr>
            <w:noProof/>
          </w:rPr>
          <w:t>2</w:t>
        </w:r>
        <w:r>
          <w:fldChar w:fldCharType="end"/>
        </w:r>
      </w:p>
    </w:sdtContent>
  </w:sdt>
  <w:p w:rsidR="003A1857" w:rsidRDefault="003A1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CC"/>
    <w:multiLevelType w:val="hybridMultilevel"/>
    <w:tmpl w:val="4D0AE800"/>
    <w:lvl w:ilvl="0" w:tplc="2D0EC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E6E11"/>
    <w:multiLevelType w:val="hybridMultilevel"/>
    <w:tmpl w:val="9E8282EC"/>
    <w:lvl w:ilvl="0" w:tplc="CE86A4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A87781"/>
    <w:multiLevelType w:val="multilevel"/>
    <w:tmpl w:val="B19E90F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477323A"/>
    <w:multiLevelType w:val="multilevel"/>
    <w:tmpl w:val="3A38D47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5E756A26"/>
    <w:multiLevelType w:val="hybridMultilevel"/>
    <w:tmpl w:val="F328E350"/>
    <w:lvl w:ilvl="0" w:tplc="F6222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8C00D0"/>
    <w:multiLevelType w:val="multilevel"/>
    <w:tmpl w:val="9A2E58F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7"/>
      <w:numFmt w:val="decimal"/>
      <w:isLgl/>
      <w:lvlText w:val="%1.%2."/>
      <w:lvlJc w:val="left"/>
      <w:pPr>
        <w:tabs>
          <w:tab w:val="num" w:pos="2640"/>
        </w:tabs>
        <w:ind w:left="2640" w:hanging="15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156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156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56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56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56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1800"/>
      </w:pPr>
      <w:rPr>
        <w:color w:val="auto"/>
      </w:rPr>
    </w:lvl>
  </w:abstractNum>
  <w:abstractNum w:abstractNumId="6">
    <w:nsid w:val="7D0D1E60"/>
    <w:multiLevelType w:val="hybridMultilevel"/>
    <w:tmpl w:val="4C9C6F2C"/>
    <w:lvl w:ilvl="0" w:tplc="4FA263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9B"/>
    <w:rsid w:val="00010EAD"/>
    <w:rsid w:val="000509B8"/>
    <w:rsid w:val="00071C12"/>
    <w:rsid w:val="00077C30"/>
    <w:rsid w:val="0008372F"/>
    <w:rsid w:val="000B5263"/>
    <w:rsid w:val="000D3B43"/>
    <w:rsid w:val="001278C0"/>
    <w:rsid w:val="001A7D49"/>
    <w:rsid w:val="001C1F5A"/>
    <w:rsid w:val="001E2489"/>
    <w:rsid w:val="001F10DF"/>
    <w:rsid w:val="00257E3C"/>
    <w:rsid w:val="002627CA"/>
    <w:rsid w:val="002843DE"/>
    <w:rsid w:val="00286C1B"/>
    <w:rsid w:val="002A2638"/>
    <w:rsid w:val="002B4070"/>
    <w:rsid w:val="002E5D74"/>
    <w:rsid w:val="002E6C40"/>
    <w:rsid w:val="00301993"/>
    <w:rsid w:val="00323029"/>
    <w:rsid w:val="00363496"/>
    <w:rsid w:val="003871E1"/>
    <w:rsid w:val="003A1857"/>
    <w:rsid w:val="00400721"/>
    <w:rsid w:val="00421758"/>
    <w:rsid w:val="00431C5E"/>
    <w:rsid w:val="00496BE8"/>
    <w:rsid w:val="004F1C6D"/>
    <w:rsid w:val="004F3501"/>
    <w:rsid w:val="00507466"/>
    <w:rsid w:val="00561C9D"/>
    <w:rsid w:val="005B3998"/>
    <w:rsid w:val="005B598E"/>
    <w:rsid w:val="005E5895"/>
    <w:rsid w:val="00606506"/>
    <w:rsid w:val="00606D19"/>
    <w:rsid w:val="006322A1"/>
    <w:rsid w:val="00657160"/>
    <w:rsid w:val="006A7829"/>
    <w:rsid w:val="006B3AE6"/>
    <w:rsid w:val="006D35ED"/>
    <w:rsid w:val="00733733"/>
    <w:rsid w:val="0078519B"/>
    <w:rsid w:val="007B21D8"/>
    <w:rsid w:val="007C0765"/>
    <w:rsid w:val="007F7DB6"/>
    <w:rsid w:val="0082690C"/>
    <w:rsid w:val="00835409"/>
    <w:rsid w:val="0087780F"/>
    <w:rsid w:val="008C5DF7"/>
    <w:rsid w:val="008D2C75"/>
    <w:rsid w:val="00906D9B"/>
    <w:rsid w:val="00956575"/>
    <w:rsid w:val="00961225"/>
    <w:rsid w:val="00996AF3"/>
    <w:rsid w:val="009F4381"/>
    <w:rsid w:val="00A75CFE"/>
    <w:rsid w:val="00A95410"/>
    <w:rsid w:val="00A96255"/>
    <w:rsid w:val="00AA48E8"/>
    <w:rsid w:val="00BE18A5"/>
    <w:rsid w:val="00BE44A2"/>
    <w:rsid w:val="00C42CA7"/>
    <w:rsid w:val="00C8764F"/>
    <w:rsid w:val="00CC2359"/>
    <w:rsid w:val="00DE151A"/>
    <w:rsid w:val="00E4467E"/>
    <w:rsid w:val="00E476CA"/>
    <w:rsid w:val="00E84F62"/>
    <w:rsid w:val="00EB3DE0"/>
    <w:rsid w:val="00EC556F"/>
    <w:rsid w:val="00EC6E86"/>
    <w:rsid w:val="00EC73B4"/>
    <w:rsid w:val="00EE171B"/>
    <w:rsid w:val="00EF73B5"/>
    <w:rsid w:val="00F202FE"/>
    <w:rsid w:val="00F314F8"/>
    <w:rsid w:val="00F36D96"/>
    <w:rsid w:val="00F724A3"/>
    <w:rsid w:val="00F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C1F5A"/>
    <w:pPr>
      <w:spacing w:before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C1F5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nsTitle">
    <w:name w:val="ConsTitle"/>
    <w:rsid w:val="001C1F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C1F5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1C1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2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2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C1F5A"/>
    <w:pPr>
      <w:spacing w:before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C1F5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nsTitle">
    <w:name w:val="ConsTitle"/>
    <w:rsid w:val="001C1F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C1F5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1C1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2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2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Лампинен Марина Анатольевна</dc:creator>
  <cp:lastModifiedBy>Лампинен Марина Анатольевна</cp:lastModifiedBy>
  <cp:revision>36</cp:revision>
  <cp:lastPrinted>2021-10-01T05:44:00Z</cp:lastPrinted>
  <dcterms:created xsi:type="dcterms:W3CDTF">2019-05-08T08:43:00Z</dcterms:created>
  <dcterms:modified xsi:type="dcterms:W3CDTF">2021-10-01T05:47:00Z</dcterms:modified>
</cp:coreProperties>
</file>