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E5" w:rsidRDefault="00381DE5" w:rsidP="00381DE5">
      <w:pPr>
        <w:pStyle w:val="ConsPlusTitle"/>
        <w:jc w:val="center"/>
      </w:pPr>
      <w:r>
        <w:t>КОМИТЕТ ФИНАНСОВ ЛЕНИНГРАДСКОЙ ОБЛАСТИ</w:t>
      </w:r>
    </w:p>
    <w:p w:rsidR="00381DE5" w:rsidRDefault="00381DE5" w:rsidP="00381DE5">
      <w:pPr>
        <w:pStyle w:val="ConsPlusTitle"/>
        <w:jc w:val="center"/>
      </w:pPr>
    </w:p>
    <w:p w:rsidR="00381DE5" w:rsidRDefault="00381DE5" w:rsidP="00381DE5">
      <w:pPr>
        <w:pStyle w:val="ConsPlusTitle"/>
        <w:jc w:val="center"/>
      </w:pPr>
      <w:r>
        <w:t>ПРИКАЗ</w:t>
      </w:r>
    </w:p>
    <w:p w:rsidR="00381DE5" w:rsidRDefault="00381DE5" w:rsidP="00381DE5">
      <w:pPr>
        <w:pStyle w:val="ConsPlusTitle"/>
        <w:pBdr>
          <w:bottom w:val="single" w:sz="12" w:space="1" w:color="auto"/>
        </w:pBdr>
        <w:jc w:val="center"/>
      </w:pPr>
    </w:p>
    <w:p w:rsidR="00381DE5" w:rsidRPr="0052737C" w:rsidRDefault="0052737C" w:rsidP="00381DE5">
      <w:pPr>
        <w:pStyle w:val="ConsPlusTitle"/>
        <w:pBdr>
          <w:bottom w:val="single" w:sz="12" w:space="1" w:color="auto"/>
        </w:pBdr>
        <w:jc w:val="center"/>
        <w:rPr>
          <w:b w:val="0"/>
          <w:szCs w:val="28"/>
        </w:rPr>
      </w:pPr>
      <w:r w:rsidRPr="0052737C">
        <w:rPr>
          <w:b w:val="0"/>
          <w:color w:val="000000"/>
          <w:szCs w:val="28"/>
        </w:rPr>
        <w:t xml:space="preserve">            </w:t>
      </w:r>
    </w:p>
    <w:p w:rsidR="00381DE5" w:rsidRDefault="00381DE5" w:rsidP="00381DE5">
      <w:pPr>
        <w:pStyle w:val="ConsPlusTitle"/>
        <w:jc w:val="center"/>
      </w:pPr>
    </w:p>
    <w:p w:rsidR="002E1E07" w:rsidRPr="002E1E07" w:rsidRDefault="00C63348" w:rsidP="002E1E0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E0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5504C" w:rsidRPr="002E1E07">
        <w:rPr>
          <w:rFonts w:ascii="Times New Roman" w:hAnsi="Times New Roman" w:cs="Times New Roman"/>
          <w:b/>
          <w:sz w:val="28"/>
          <w:szCs w:val="28"/>
        </w:rPr>
        <w:t>ПОРЯДОК</w:t>
      </w:r>
      <w:r w:rsidR="002E1E07" w:rsidRPr="002E1E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ИСПОЛНЕНИЯ КОМИТЕТОМ ФИНАНСОВ ЛЕНИНГРАДСКОЙ ОБЛАСТИ БЮДЖЕТНЫХ ПОЛНОМОЧИЙ ГЛАВНОГО (АДМИНИСТРАТОРА) ДОХОДОВ ОБЛАСТНОГО БЮДЖЕТА ЛЕНИНГРАДСКОЙ ОБЛАСТИ</w:t>
      </w:r>
      <w:r w:rsidR="00C5504C" w:rsidRPr="002E1E07">
        <w:rPr>
          <w:rFonts w:ascii="Times New Roman" w:hAnsi="Times New Roman" w:cs="Times New Roman"/>
          <w:b/>
          <w:sz w:val="28"/>
          <w:szCs w:val="28"/>
        </w:rPr>
        <w:t xml:space="preserve">, УТВЕРЖДЕННЫЙ </w:t>
      </w:r>
      <w:r w:rsidRPr="002E1E07">
        <w:rPr>
          <w:rFonts w:ascii="Times New Roman" w:hAnsi="Times New Roman" w:cs="Times New Roman"/>
          <w:b/>
          <w:sz w:val="28"/>
          <w:szCs w:val="28"/>
        </w:rPr>
        <w:t>ПРИКАЗ</w:t>
      </w:r>
      <w:r w:rsidR="00C5504C" w:rsidRPr="002E1E07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2E1E07">
        <w:rPr>
          <w:rFonts w:ascii="Times New Roman" w:hAnsi="Times New Roman" w:cs="Times New Roman"/>
          <w:b/>
          <w:sz w:val="28"/>
          <w:szCs w:val="28"/>
        </w:rPr>
        <w:t xml:space="preserve"> КОМИТЕТА ФИНАНСОВ </w:t>
      </w:r>
      <w:r w:rsidR="00AC49B5" w:rsidRPr="002E1E0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C63348" w:rsidRPr="002E1E07" w:rsidRDefault="001802D0" w:rsidP="002E1E0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E07">
        <w:rPr>
          <w:rFonts w:ascii="Times New Roman" w:hAnsi="Times New Roman" w:cs="Times New Roman"/>
          <w:b/>
          <w:sz w:val="28"/>
          <w:szCs w:val="28"/>
        </w:rPr>
        <w:t>ОТ</w:t>
      </w:r>
      <w:r w:rsidR="00C63348" w:rsidRPr="002E1E07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2E1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DE5" w:rsidRPr="002E1E07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2E1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DE5" w:rsidRPr="002E1E07">
        <w:rPr>
          <w:rFonts w:ascii="Times New Roman" w:hAnsi="Times New Roman" w:cs="Times New Roman"/>
          <w:b/>
          <w:sz w:val="28"/>
          <w:szCs w:val="28"/>
        </w:rPr>
        <w:t>2017</w:t>
      </w:r>
      <w:r w:rsidRPr="002E1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C49B5" w:rsidRPr="002E1E07">
        <w:rPr>
          <w:rFonts w:ascii="Times New Roman" w:hAnsi="Times New Roman" w:cs="Times New Roman"/>
          <w:b/>
          <w:sz w:val="28"/>
          <w:szCs w:val="28"/>
        </w:rPr>
        <w:t>А</w:t>
      </w:r>
      <w:r w:rsidR="00C63348" w:rsidRPr="002E1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E07">
        <w:rPr>
          <w:rFonts w:ascii="Times New Roman" w:hAnsi="Times New Roman" w:cs="Times New Roman"/>
          <w:b/>
          <w:sz w:val="28"/>
          <w:szCs w:val="28"/>
        </w:rPr>
        <w:t>№</w:t>
      </w:r>
      <w:r w:rsidR="00381DE5" w:rsidRPr="002E1E07">
        <w:rPr>
          <w:rFonts w:ascii="Times New Roman" w:hAnsi="Times New Roman" w:cs="Times New Roman"/>
          <w:b/>
          <w:sz w:val="28"/>
          <w:szCs w:val="28"/>
        </w:rPr>
        <w:t xml:space="preserve"> 18-02/01-09-64</w:t>
      </w:r>
    </w:p>
    <w:p w:rsidR="00381DE5" w:rsidRPr="000156DC" w:rsidRDefault="00381DE5" w:rsidP="00381DE5">
      <w:pPr>
        <w:spacing w:after="0" w:line="36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381DE5" w:rsidRDefault="000E0A8A" w:rsidP="00C60D2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E7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996DE7">
        <w:rPr>
          <w:rFonts w:ascii="Times New Roman" w:hAnsi="Times New Roman" w:cs="Times New Roman"/>
          <w:sz w:val="28"/>
          <w:szCs w:val="28"/>
        </w:rPr>
        <w:t>приведения нормативных правовых актов комитета финансов Ленинградской области</w:t>
      </w:r>
      <w:proofErr w:type="gramEnd"/>
      <w:r w:rsidRPr="00996DE7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приказываю:</w:t>
      </w:r>
    </w:p>
    <w:p w:rsidR="00381DE5" w:rsidRDefault="00381DE5" w:rsidP="00887762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D25">
        <w:rPr>
          <w:rFonts w:ascii="Times New Roman" w:hAnsi="Times New Roman" w:cs="Times New Roman"/>
          <w:sz w:val="28"/>
          <w:szCs w:val="28"/>
        </w:rPr>
        <w:t>Внести в Порядок исполнения комитетом финансов Ленинградской области бюджетных полномочий главного администратора (администратора) доходов областного бюджета Ленинградской области, утвержденный  приказом комитета финансов Ленинградско</w:t>
      </w:r>
      <w:r w:rsidR="00FE5032">
        <w:rPr>
          <w:rFonts w:ascii="Times New Roman" w:hAnsi="Times New Roman" w:cs="Times New Roman"/>
          <w:sz w:val="28"/>
          <w:szCs w:val="28"/>
        </w:rPr>
        <w:t xml:space="preserve">й области </w:t>
      </w:r>
      <w:r w:rsidR="0047374F">
        <w:rPr>
          <w:rFonts w:ascii="Times New Roman" w:hAnsi="Times New Roman" w:cs="Times New Roman"/>
          <w:sz w:val="28"/>
          <w:szCs w:val="28"/>
        </w:rPr>
        <w:t>от 11 августа 2017 года</w:t>
      </w:r>
      <w:r w:rsidRPr="00C60D25">
        <w:rPr>
          <w:rFonts w:ascii="Times New Roman" w:hAnsi="Times New Roman" w:cs="Times New Roman"/>
          <w:sz w:val="28"/>
          <w:szCs w:val="28"/>
        </w:rPr>
        <w:t xml:space="preserve"> №18-02/01-09-64</w:t>
      </w:r>
      <w:r w:rsidR="00C60D25" w:rsidRPr="00C60D25">
        <w:rPr>
          <w:rFonts w:ascii="Times New Roman" w:hAnsi="Times New Roman" w:cs="Times New Roman"/>
          <w:sz w:val="28"/>
          <w:szCs w:val="28"/>
        </w:rPr>
        <w:t xml:space="preserve"> </w:t>
      </w:r>
      <w:r w:rsidR="00C60D25" w:rsidRPr="00996DE7">
        <w:rPr>
          <w:rFonts w:ascii="Times New Roman" w:hAnsi="Times New Roman" w:cs="Times New Roman"/>
          <w:sz w:val="28"/>
          <w:szCs w:val="28"/>
        </w:rPr>
        <w:t>(далее – Порядок)</w:t>
      </w:r>
      <w:r w:rsidRPr="00C60D25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F315DC" w:rsidRPr="002E1E07" w:rsidRDefault="00AA5231" w:rsidP="00A05513">
      <w:pPr>
        <w:pStyle w:val="a3"/>
        <w:numPr>
          <w:ilvl w:val="1"/>
          <w:numId w:val="14"/>
        </w:num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15DC" w:rsidRPr="002E1E07">
        <w:rPr>
          <w:rFonts w:ascii="Times New Roman" w:hAnsi="Times New Roman" w:cs="Times New Roman"/>
          <w:sz w:val="28"/>
          <w:szCs w:val="28"/>
        </w:rPr>
        <w:t>Пункт</w:t>
      </w:r>
      <w:r w:rsidR="00483B3C" w:rsidRPr="002E1E07">
        <w:rPr>
          <w:rFonts w:ascii="Times New Roman" w:hAnsi="Times New Roman" w:cs="Times New Roman"/>
          <w:sz w:val="28"/>
          <w:szCs w:val="28"/>
        </w:rPr>
        <w:t xml:space="preserve"> 2</w:t>
      </w:r>
      <w:r w:rsidR="00421560" w:rsidRPr="002E1E07">
        <w:rPr>
          <w:rFonts w:ascii="Times New Roman" w:hAnsi="Times New Roman" w:cs="Times New Roman"/>
          <w:sz w:val="28"/>
          <w:szCs w:val="28"/>
        </w:rPr>
        <w:t xml:space="preserve"> </w:t>
      </w:r>
      <w:r w:rsidR="00740B3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740B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0B30" w:rsidRPr="00740B30">
        <w:rPr>
          <w:rFonts w:ascii="Times New Roman" w:hAnsi="Times New Roman" w:cs="Times New Roman"/>
          <w:sz w:val="28"/>
          <w:szCs w:val="28"/>
        </w:rPr>
        <w:t xml:space="preserve"> </w:t>
      </w:r>
      <w:r w:rsidR="00F315DC" w:rsidRPr="002E1E07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F315DC" w:rsidRPr="002118EE" w:rsidRDefault="0078312F" w:rsidP="00A0551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2E1E07" w:rsidRPr="00FE5032">
        <w:rPr>
          <w:rFonts w:ascii="Times New Roman" w:hAnsi="Times New Roman" w:cs="Times New Roman"/>
          <w:sz w:val="28"/>
          <w:szCs w:val="28"/>
        </w:rPr>
        <w:t>«</w:t>
      </w:r>
      <w:r w:rsidR="00C47142" w:rsidRPr="00FE5032">
        <w:rPr>
          <w:rFonts w:ascii="Times New Roman" w:hAnsi="Times New Roman" w:cs="Times New Roman"/>
          <w:sz w:val="28"/>
          <w:szCs w:val="28"/>
        </w:rPr>
        <w:t>2.</w:t>
      </w:r>
      <w:r w:rsidR="002E1E07" w:rsidRPr="002118EE">
        <w:rPr>
          <w:sz w:val="28"/>
          <w:szCs w:val="28"/>
        </w:rPr>
        <w:t xml:space="preserve"> </w:t>
      </w:r>
      <w:r w:rsidR="00F315DC" w:rsidRPr="002118E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кодексом </w:t>
      </w:r>
      <w:proofErr w:type="gramStart"/>
      <w:r w:rsidR="00F315DC" w:rsidRPr="002118EE">
        <w:rPr>
          <w:rFonts w:ascii="Times New Roman" w:hAnsi="Times New Roman" w:cs="Times New Roman"/>
          <w:sz w:val="28"/>
          <w:szCs w:val="28"/>
        </w:rPr>
        <w:t>Российской  Федерации, приказами Министерства финансов Российской Фед</w:t>
      </w:r>
      <w:r w:rsidR="00FE5032">
        <w:rPr>
          <w:rFonts w:ascii="Times New Roman" w:hAnsi="Times New Roman" w:cs="Times New Roman"/>
          <w:sz w:val="28"/>
          <w:szCs w:val="28"/>
        </w:rPr>
        <w:t>ерации от 01 декабря 2010 года №</w:t>
      </w:r>
      <w:r w:rsidR="00F315DC" w:rsidRPr="002118EE">
        <w:rPr>
          <w:rFonts w:ascii="Times New Roman" w:hAnsi="Times New Roman" w:cs="Times New Roman"/>
          <w:sz w:val="28"/>
          <w:szCs w:val="28"/>
        </w:rPr>
        <w:t xml:space="preserve">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</w:t>
      </w:r>
      <w:r w:rsidR="00FE5032">
        <w:rPr>
          <w:rFonts w:ascii="Times New Roman" w:hAnsi="Times New Roman" w:cs="Times New Roman"/>
          <w:sz w:val="28"/>
          <w:szCs w:val="28"/>
        </w:rPr>
        <w:t>ению», от 06 декабря 2010 года №</w:t>
      </w:r>
      <w:r w:rsidR="00F315DC" w:rsidRPr="002118EE">
        <w:rPr>
          <w:rFonts w:ascii="Times New Roman" w:hAnsi="Times New Roman" w:cs="Times New Roman"/>
          <w:sz w:val="28"/>
          <w:szCs w:val="28"/>
        </w:rPr>
        <w:t xml:space="preserve"> 162н «Об утверждении Плана счетов бюджетного учета и Инструкции по</w:t>
      </w:r>
      <w:proofErr w:type="gramEnd"/>
      <w:r w:rsidR="00F315DC" w:rsidRPr="00211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15DC" w:rsidRPr="002118EE">
        <w:rPr>
          <w:rFonts w:ascii="Times New Roman" w:hAnsi="Times New Roman" w:cs="Times New Roman"/>
          <w:sz w:val="28"/>
          <w:szCs w:val="28"/>
        </w:rPr>
        <w:t>его приме</w:t>
      </w:r>
      <w:r w:rsidR="00FE5032">
        <w:rPr>
          <w:rFonts w:ascii="Times New Roman" w:hAnsi="Times New Roman" w:cs="Times New Roman"/>
          <w:sz w:val="28"/>
          <w:szCs w:val="28"/>
        </w:rPr>
        <w:t>нению», от 13 апреля 2020 года №</w:t>
      </w:r>
      <w:r w:rsidR="00F315DC" w:rsidRPr="002118EE">
        <w:rPr>
          <w:rFonts w:ascii="Times New Roman" w:hAnsi="Times New Roman" w:cs="Times New Roman"/>
          <w:sz w:val="28"/>
          <w:szCs w:val="28"/>
        </w:rPr>
        <w:t xml:space="preserve"> 66н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</w:t>
      </w:r>
      <w:r w:rsidR="007008E9">
        <w:rPr>
          <w:rFonts w:ascii="Times New Roman" w:hAnsi="Times New Roman" w:cs="Times New Roman"/>
          <w:sz w:val="28"/>
          <w:szCs w:val="28"/>
        </w:rPr>
        <w:t>ии», от 6 июня 2019 года № 85н «</w:t>
      </w:r>
      <w:r w:rsidR="00F315DC" w:rsidRPr="002118EE">
        <w:rPr>
          <w:rFonts w:ascii="Times New Roman" w:hAnsi="Times New Roman" w:cs="Times New Roman"/>
          <w:sz w:val="28"/>
          <w:szCs w:val="28"/>
        </w:rPr>
        <w:t xml:space="preserve">О Порядке формирования и применения </w:t>
      </w:r>
      <w:r w:rsidR="00F315DC" w:rsidRPr="002118EE">
        <w:rPr>
          <w:rFonts w:ascii="Times New Roman" w:hAnsi="Times New Roman" w:cs="Times New Roman"/>
          <w:sz w:val="28"/>
          <w:szCs w:val="28"/>
        </w:rPr>
        <w:lastRenderedPageBreak/>
        <w:t>кодов бюджетной классификации Российской Федерации, их с</w:t>
      </w:r>
      <w:r w:rsidR="007008E9">
        <w:rPr>
          <w:rFonts w:ascii="Times New Roman" w:hAnsi="Times New Roman" w:cs="Times New Roman"/>
          <w:sz w:val="28"/>
          <w:szCs w:val="28"/>
        </w:rPr>
        <w:t>труктуре и принципах назначения»</w:t>
      </w:r>
      <w:r w:rsidR="00F315DC" w:rsidRPr="002118EE">
        <w:rPr>
          <w:rFonts w:ascii="Times New Roman" w:hAnsi="Times New Roman" w:cs="Times New Roman"/>
          <w:sz w:val="28"/>
          <w:szCs w:val="28"/>
        </w:rPr>
        <w:t>, приказами Казначейс</w:t>
      </w:r>
      <w:r w:rsidR="00FE5032">
        <w:rPr>
          <w:rFonts w:ascii="Times New Roman" w:hAnsi="Times New Roman" w:cs="Times New Roman"/>
          <w:sz w:val="28"/>
          <w:szCs w:val="28"/>
        </w:rPr>
        <w:t>тва России от 13 мая 2020 года №</w:t>
      </w:r>
      <w:r w:rsidR="00F315DC" w:rsidRPr="002118EE">
        <w:rPr>
          <w:rFonts w:ascii="Times New Roman" w:hAnsi="Times New Roman" w:cs="Times New Roman"/>
          <w:sz w:val="28"/>
          <w:szCs w:val="28"/>
        </w:rPr>
        <w:t xml:space="preserve"> 20н «Об</w:t>
      </w:r>
      <w:proofErr w:type="gramEnd"/>
      <w:r w:rsidR="00F315DC" w:rsidRPr="00211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15DC" w:rsidRPr="002118EE">
        <w:rPr>
          <w:rFonts w:ascii="Times New Roman" w:hAnsi="Times New Roman" w:cs="Times New Roman"/>
          <w:sz w:val="28"/>
          <w:szCs w:val="28"/>
        </w:rPr>
        <w:t>утверждении правил организации и функционирования системы казначейских платежей» (далее – приказ Федерально</w:t>
      </w:r>
      <w:r w:rsidR="00AA5231" w:rsidRPr="002118EE">
        <w:rPr>
          <w:rFonts w:ascii="Times New Roman" w:hAnsi="Times New Roman" w:cs="Times New Roman"/>
          <w:sz w:val="28"/>
          <w:szCs w:val="28"/>
        </w:rPr>
        <w:t>го казначейства №20н</w:t>
      </w:r>
      <w:r w:rsidR="00FE5032">
        <w:rPr>
          <w:rFonts w:ascii="Times New Roman" w:hAnsi="Times New Roman" w:cs="Times New Roman"/>
          <w:sz w:val="28"/>
          <w:szCs w:val="28"/>
        </w:rPr>
        <w:t>), от 17 октября 2016 года №</w:t>
      </w:r>
      <w:r w:rsidR="00AA5231" w:rsidRPr="002118EE">
        <w:rPr>
          <w:rFonts w:ascii="Times New Roman" w:hAnsi="Times New Roman" w:cs="Times New Roman"/>
          <w:sz w:val="28"/>
          <w:szCs w:val="28"/>
        </w:rPr>
        <w:t xml:space="preserve"> 21</w:t>
      </w:r>
      <w:r w:rsidR="007008E9">
        <w:rPr>
          <w:rFonts w:ascii="Times New Roman" w:hAnsi="Times New Roman" w:cs="Times New Roman"/>
          <w:sz w:val="28"/>
          <w:szCs w:val="28"/>
        </w:rPr>
        <w:t>н «</w:t>
      </w:r>
      <w:r w:rsidR="00D74722">
        <w:rPr>
          <w:rFonts w:ascii="Times New Roman" w:hAnsi="Times New Roman" w:cs="Times New Roman"/>
          <w:sz w:val="28"/>
          <w:szCs w:val="28"/>
        </w:rPr>
        <w:t>О поряд</w:t>
      </w:r>
      <w:r w:rsidR="00AA5231" w:rsidRPr="002118EE">
        <w:rPr>
          <w:rFonts w:ascii="Times New Roman" w:hAnsi="Times New Roman" w:cs="Times New Roman"/>
          <w:sz w:val="28"/>
          <w:szCs w:val="28"/>
        </w:rPr>
        <w:t>к</w:t>
      </w:r>
      <w:r w:rsidR="00D74722">
        <w:rPr>
          <w:rFonts w:ascii="Times New Roman" w:hAnsi="Times New Roman" w:cs="Times New Roman"/>
          <w:sz w:val="28"/>
          <w:szCs w:val="28"/>
        </w:rPr>
        <w:t>е</w:t>
      </w:r>
      <w:r w:rsidR="00AA5231" w:rsidRPr="002118EE">
        <w:rPr>
          <w:rFonts w:ascii="Times New Roman" w:hAnsi="Times New Roman" w:cs="Times New Roman"/>
          <w:sz w:val="28"/>
          <w:szCs w:val="28"/>
        </w:rPr>
        <w:t xml:space="preserve"> открытия и ведения лицевых счетов территориальными органами Федерального казначейства</w:t>
      </w:r>
      <w:r w:rsidR="00181115">
        <w:rPr>
          <w:rFonts w:ascii="Times New Roman" w:hAnsi="Times New Roman" w:cs="Times New Roman"/>
          <w:sz w:val="28"/>
          <w:szCs w:val="28"/>
        </w:rPr>
        <w:t>»</w:t>
      </w:r>
      <w:r w:rsidR="00F315DC" w:rsidRPr="002118EE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актами.</w:t>
      </w:r>
      <w:r w:rsidR="00AA5231" w:rsidRPr="002118EE">
        <w:rPr>
          <w:rFonts w:ascii="Times New Roman" w:hAnsi="Times New Roman" w:cs="Times New Roman"/>
          <w:sz w:val="28"/>
          <w:szCs w:val="28"/>
        </w:rPr>
        <w:t>»</w:t>
      </w:r>
      <w:r w:rsidR="00EA29CE" w:rsidRPr="002118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15DC" w:rsidRPr="002118EE" w:rsidRDefault="0078312F" w:rsidP="00A05513">
      <w:pPr>
        <w:pStyle w:val="ad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231" w:rsidRPr="002118EE">
        <w:rPr>
          <w:rFonts w:ascii="Times New Roman" w:hAnsi="Times New Roman" w:cs="Times New Roman"/>
          <w:sz w:val="28"/>
          <w:szCs w:val="28"/>
        </w:rPr>
        <w:t>1.2.</w:t>
      </w:r>
      <w:r w:rsidR="00FE5032">
        <w:rPr>
          <w:rFonts w:ascii="Times New Roman" w:hAnsi="Times New Roman" w:cs="Times New Roman"/>
          <w:sz w:val="28"/>
          <w:szCs w:val="28"/>
        </w:rPr>
        <w:t xml:space="preserve"> </w:t>
      </w:r>
      <w:r w:rsidR="00AA5231" w:rsidRPr="002118EE">
        <w:rPr>
          <w:rFonts w:ascii="Times New Roman" w:hAnsi="Times New Roman" w:cs="Times New Roman"/>
          <w:sz w:val="28"/>
          <w:szCs w:val="28"/>
        </w:rPr>
        <w:t>В пункте</w:t>
      </w:r>
      <w:r w:rsidR="00397D39" w:rsidRPr="002118EE">
        <w:rPr>
          <w:rFonts w:ascii="Times New Roman" w:hAnsi="Times New Roman" w:cs="Times New Roman"/>
          <w:sz w:val="28"/>
          <w:szCs w:val="28"/>
        </w:rPr>
        <w:t xml:space="preserve"> 6.8</w:t>
      </w:r>
      <w:r w:rsidR="00AA5231" w:rsidRPr="002118EE">
        <w:rPr>
          <w:rFonts w:ascii="Times New Roman" w:hAnsi="Times New Roman" w:cs="Times New Roman"/>
          <w:sz w:val="28"/>
          <w:szCs w:val="28"/>
        </w:rPr>
        <w:t xml:space="preserve"> </w:t>
      </w:r>
      <w:r w:rsidR="00740B30" w:rsidRPr="00740B30">
        <w:rPr>
          <w:rFonts w:ascii="Times New Roman" w:hAnsi="Times New Roman" w:cs="Times New Roman"/>
          <w:sz w:val="28"/>
          <w:szCs w:val="28"/>
        </w:rPr>
        <w:t xml:space="preserve">раздела I </w:t>
      </w:r>
      <w:r w:rsidR="00AA5231" w:rsidRPr="002118EE">
        <w:rPr>
          <w:rFonts w:ascii="Times New Roman" w:hAnsi="Times New Roman" w:cs="Times New Roman"/>
          <w:sz w:val="28"/>
          <w:szCs w:val="28"/>
        </w:rPr>
        <w:t>слова «по форме приложения 3 к приказу Федерального казначейства № 8н (далее –</w:t>
      </w:r>
      <w:r w:rsidR="00FE5032">
        <w:rPr>
          <w:rFonts w:ascii="Times New Roman" w:hAnsi="Times New Roman" w:cs="Times New Roman"/>
          <w:sz w:val="28"/>
          <w:szCs w:val="28"/>
        </w:rPr>
        <w:t xml:space="preserve"> </w:t>
      </w:r>
      <w:r w:rsidR="00AA5231" w:rsidRPr="002118EE">
        <w:rPr>
          <w:rFonts w:ascii="Times New Roman" w:hAnsi="Times New Roman" w:cs="Times New Roman"/>
          <w:sz w:val="28"/>
          <w:szCs w:val="28"/>
        </w:rPr>
        <w:t>Заявку на возврат)» заменить словами «</w:t>
      </w:r>
      <w:r w:rsidR="00F315DC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приложения 18 к Порядку казначейского обслуживания, утвержденного приказом Федерального казначейства от 14 мая 2020 № 21н (далее – Заявку на возврат)</w:t>
      </w:r>
      <w:proofErr w:type="gramStart"/>
      <w:r w:rsidR="00F315DC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5231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EA29CE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B30" w:rsidRDefault="0078312F" w:rsidP="00740B30">
      <w:pPr>
        <w:pStyle w:val="ad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0242">
        <w:rPr>
          <w:rFonts w:ascii="Times New Roman" w:hAnsi="Times New Roman" w:cs="Times New Roman"/>
          <w:sz w:val="28"/>
          <w:szCs w:val="28"/>
        </w:rPr>
        <w:t xml:space="preserve">1.3. </w:t>
      </w:r>
      <w:r w:rsidR="00740B30">
        <w:rPr>
          <w:rFonts w:ascii="Times New Roman" w:hAnsi="Times New Roman" w:cs="Times New Roman"/>
          <w:sz w:val="28"/>
          <w:szCs w:val="28"/>
        </w:rPr>
        <w:t>Пункт 1</w:t>
      </w:r>
      <w:r w:rsidR="00740B30" w:rsidRPr="00740B30">
        <w:rPr>
          <w:rFonts w:ascii="Times New Roman" w:hAnsi="Times New Roman" w:cs="Times New Roman"/>
          <w:sz w:val="28"/>
          <w:szCs w:val="28"/>
        </w:rPr>
        <w:t xml:space="preserve"> раздела II</w:t>
      </w:r>
      <w:r w:rsidR="00740B3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40B30" w:rsidRDefault="00740B30" w:rsidP="00740B30">
      <w:pPr>
        <w:pStyle w:val="ad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«1. </w:t>
      </w:r>
      <w:r w:rsidRPr="00740B30">
        <w:rPr>
          <w:rFonts w:ascii="Times New Roman" w:hAnsi="Times New Roman" w:cs="Times New Roman"/>
          <w:sz w:val="28"/>
          <w:szCs w:val="28"/>
        </w:rPr>
        <w:t>Бюджетные полномочия главного администратора (администратора) доходов областного бюджета, за исключением полномочий по администрированию невыясненных поступлений, реализуются в следующем порядке</w:t>
      </w:r>
      <w:proofErr w:type="gramStart"/>
      <w:r w:rsidRPr="00740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37D2" w:rsidRPr="009137D2" w:rsidRDefault="00740B30" w:rsidP="009137D2">
      <w:pPr>
        <w:pStyle w:val="ad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9137D2">
        <w:rPr>
          <w:rFonts w:ascii="Times New Roman" w:hAnsi="Times New Roman" w:cs="Times New Roman"/>
          <w:sz w:val="28"/>
          <w:szCs w:val="28"/>
        </w:rPr>
        <w:t>П</w:t>
      </w:r>
      <w:r w:rsidR="009137D2" w:rsidRPr="009137D2">
        <w:rPr>
          <w:rFonts w:ascii="Times New Roman" w:hAnsi="Times New Roman" w:cs="Times New Roman"/>
          <w:sz w:val="28"/>
          <w:szCs w:val="28"/>
        </w:rPr>
        <w:t>ункт 1.1.1 раздела II дополнить вторым абзацем следующего содержания:</w:t>
      </w:r>
    </w:p>
    <w:p w:rsidR="009137D2" w:rsidRDefault="009137D2" w:rsidP="009137D2">
      <w:pPr>
        <w:pStyle w:val="ad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137D2">
        <w:rPr>
          <w:rFonts w:ascii="Times New Roman" w:hAnsi="Times New Roman" w:cs="Times New Roman"/>
          <w:sz w:val="28"/>
          <w:szCs w:val="28"/>
        </w:rPr>
        <w:t>«</w:t>
      </w:r>
      <w:r w:rsidR="008656C4" w:rsidRPr="008656C4">
        <w:rPr>
          <w:rFonts w:ascii="Times New Roman" w:hAnsi="Times New Roman" w:cs="Times New Roman"/>
          <w:sz w:val="28"/>
          <w:szCs w:val="28"/>
        </w:rPr>
        <w:t>Отдел анализа и прогнозирования доходов департамента бюджетной политики на основании представленных сведений осуществляет в целом по комитету финансов Ленинградской области формирование прогнозных показателей по доходам областного бюджета Ленинградской области на очередной финансовый год и на плановый период, а также уточненных прогнозных показателей по доходам в ходе уточнения областного закона об областном бюджете в текущем финансовом году</w:t>
      </w:r>
      <w:r w:rsidRPr="009137D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40242" w:rsidRDefault="009137D2" w:rsidP="00740B30">
      <w:pPr>
        <w:pStyle w:val="ad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</w:t>
      </w:r>
      <w:r w:rsidR="00F40242">
        <w:rPr>
          <w:rFonts w:ascii="Times New Roman" w:hAnsi="Times New Roman" w:cs="Times New Roman"/>
          <w:sz w:val="28"/>
          <w:szCs w:val="28"/>
        </w:rPr>
        <w:t xml:space="preserve">В пункте 1.1.2. </w:t>
      </w:r>
      <w:r w:rsidR="00740B30" w:rsidRPr="00740B30">
        <w:rPr>
          <w:rFonts w:ascii="Times New Roman" w:hAnsi="Times New Roman" w:cs="Times New Roman"/>
          <w:sz w:val="28"/>
          <w:szCs w:val="28"/>
        </w:rPr>
        <w:t xml:space="preserve">раздела II </w:t>
      </w:r>
      <w:r w:rsidR="00F40242">
        <w:rPr>
          <w:rFonts w:ascii="Times New Roman" w:hAnsi="Times New Roman" w:cs="Times New Roman"/>
          <w:sz w:val="28"/>
          <w:szCs w:val="28"/>
        </w:rPr>
        <w:t xml:space="preserve">исключить слова «в текущем финансовом году». </w:t>
      </w:r>
    </w:p>
    <w:p w:rsidR="00F40242" w:rsidRDefault="0078312F" w:rsidP="00A6024A">
      <w:pPr>
        <w:pStyle w:val="ad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2666">
        <w:rPr>
          <w:rFonts w:ascii="Times New Roman" w:hAnsi="Times New Roman" w:cs="Times New Roman"/>
          <w:sz w:val="28"/>
          <w:szCs w:val="28"/>
        </w:rPr>
        <w:t>1.6</w:t>
      </w:r>
      <w:r w:rsidR="00F40242">
        <w:rPr>
          <w:rFonts w:ascii="Times New Roman" w:hAnsi="Times New Roman" w:cs="Times New Roman"/>
          <w:sz w:val="28"/>
          <w:szCs w:val="28"/>
        </w:rPr>
        <w:t xml:space="preserve">. Пункт 1.1.2. </w:t>
      </w:r>
      <w:r w:rsidR="00740B30" w:rsidRPr="00740B30">
        <w:rPr>
          <w:rFonts w:ascii="Times New Roman" w:hAnsi="Times New Roman" w:cs="Times New Roman"/>
          <w:sz w:val="28"/>
          <w:szCs w:val="28"/>
        </w:rPr>
        <w:t xml:space="preserve">раздела II </w:t>
      </w:r>
      <w:r w:rsidR="00F40242">
        <w:rPr>
          <w:rFonts w:ascii="Times New Roman" w:hAnsi="Times New Roman" w:cs="Times New Roman"/>
          <w:sz w:val="28"/>
          <w:szCs w:val="28"/>
        </w:rPr>
        <w:t>дополнить вторым абзацем, следующего содержания:</w:t>
      </w:r>
    </w:p>
    <w:p w:rsidR="00F40242" w:rsidRDefault="0078312F" w:rsidP="00A6024A">
      <w:pPr>
        <w:pStyle w:val="ad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0242">
        <w:rPr>
          <w:rFonts w:ascii="Times New Roman" w:hAnsi="Times New Roman" w:cs="Times New Roman"/>
          <w:sz w:val="28"/>
          <w:szCs w:val="28"/>
        </w:rPr>
        <w:t xml:space="preserve">«Отдел анализа и прогнозирования доходов департамента бюджетной политики осуществляет формирование показателей кассового плана по доходам </w:t>
      </w:r>
      <w:r w:rsidR="00A6024A">
        <w:rPr>
          <w:rFonts w:ascii="Times New Roman" w:hAnsi="Times New Roman" w:cs="Times New Roman"/>
          <w:sz w:val="28"/>
          <w:szCs w:val="28"/>
        </w:rPr>
        <w:t xml:space="preserve">и уточнение прогноза поступлений по доходам </w:t>
      </w:r>
      <w:r w:rsidR="00F40242">
        <w:rPr>
          <w:rFonts w:ascii="Times New Roman" w:hAnsi="Times New Roman" w:cs="Times New Roman"/>
          <w:sz w:val="28"/>
          <w:szCs w:val="28"/>
        </w:rPr>
        <w:t xml:space="preserve">в соответствии с Порядком составления и </w:t>
      </w:r>
      <w:r w:rsidR="00F40242">
        <w:rPr>
          <w:rFonts w:ascii="Times New Roman" w:hAnsi="Times New Roman" w:cs="Times New Roman"/>
          <w:sz w:val="28"/>
          <w:szCs w:val="28"/>
        </w:rPr>
        <w:lastRenderedPageBreak/>
        <w:t xml:space="preserve">ведения кассового плана исполнения областного бюджета Ленинградской </w:t>
      </w:r>
      <w:r w:rsidR="00C96DB6">
        <w:rPr>
          <w:rFonts w:ascii="Times New Roman" w:hAnsi="Times New Roman" w:cs="Times New Roman"/>
          <w:sz w:val="28"/>
          <w:szCs w:val="28"/>
        </w:rPr>
        <w:t>области, утвержденным нормативным</w:t>
      </w:r>
      <w:r w:rsidR="00F40242">
        <w:rPr>
          <w:rFonts w:ascii="Times New Roman" w:hAnsi="Times New Roman" w:cs="Times New Roman"/>
          <w:sz w:val="28"/>
          <w:szCs w:val="28"/>
        </w:rPr>
        <w:t xml:space="preserve"> правовым актом комитета финансов Ленинградской области</w:t>
      </w:r>
      <w:proofErr w:type="gramStart"/>
      <w:r w:rsidR="00F4024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B6F2E" w:rsidRPr="002118EE" w:rsidRDefault="00D72666" w:rsidP="00A05513">
      <w:pPr>
        <w:pStyle w:val="ad"/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1.7</w:t>
      </w:r>
      <w:r w:rsidR="00DE4D4D" w:rsidRPr="002118EE">
        <w:rPr>
          <w:rFonts w:ascii="Times New Roman" w:hAnsi="Times New Roman" w:cs="Times New Roman"/>
          <w:sz w:val="28"/>
          <w:szCs w:val="28"/>
        </w:rPr>
        <w:t>.</w:t>
      </w:r>
      <w:r w:rsidR="00397D39" w:rsidRPr="002118EE">
        <w:rPr>
          <w:rFonts w:ascii="Times New Roman" w:hAnsi="Times New Roman" w:cs="Times New Roman"/>
          <w:sz w:val="28"/>
          <w:szCs w:val="28"/>
        </w:rPr>
        <w:t xml:space="preserve"> Подпункт 4) пункта 1.1.3 </w:t>
      </w:r>
      <w:r w:rsidR="00740B30" w:rsidRPr="00740B30">
        <w:rPr>
          <w:rFonts w:ascii="Times New Roman" w:hAnsi="Times New Roman" w:cs="Times New Roman"/>
          <w:sz w:val="28"/>
          <w:szCs w:val="28"/>
        </w:rPr>
        <w:t xml:space="preserve">раздела II </w:t>
      </w:r>
      <w:r w:rsidR="00EB6F2E" w:rsidRPr="002118E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EB6F2E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F2E" w:rsidRPr="002118EE" w:rsidRDefault="00982951" w:rsidP="0078312F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29CE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6F2E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Заключение о начислении поступлений </w:t>
      </w:r>
      <w:r w:rsidR="0078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договору размещения средств </w:t>
      </w:r>
      <w:r w:rsidR="00EB6F2E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формам, утвержденным приложением №3 к Правилам документооборота</w:t>
      </w:r>
      <w:proofErr w:type="gramStart"/>
      <w:r w:rsidR="00EB6F2E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A29CE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EA29CE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D39" w:rsidRPr="002118EE" w:rsidRDefault="00D72666" w:rsidP="0078312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</w:t>
      </w:r>
      <w:r w:rsidR="00DE4D4D" w:rsidRPr="002118EE">
        <w:rPr>
          <w:rFonts w:ascii="Times New Roman" w:hAnsi="Times New Roman" w:cs="Times New Roman"/>
          <w:sz w:val="28"/>
          <w:szCs w:val="28"/>
        </w:rPr>
        <w:t>.</w:t>
      </w:r>
      <w:r w:rsidR="004447C5" w:rsidRPr="002118EE">
        <w:rPr>
          <w:rFonts w:ascii="Times New Roman" w:hAnsi="Times New Roman" w:cs="Times New Roman"/>
          <w:sz w:val="28"/>
          <w:szCs w:val="28"/>
        </w:rPr>
        <w:t xml:space="preserve"> </w:t>
      </w:r>
      <w:r w:rsidR="00EB6F2E" w:rsidRPr="002118EE">
        <w:rPr>
          <w:rFonts w:ascii="Times New Roman" w:hAnsi="Times New Roman" w:cs="Times New Roman"/>
          <w:sz w:val="28"/>
          <w:szCs w:val="28"/>
        </w:rPr>
        <w:t xml:space="preserve">Пункт 1.1.10 </w:t>
      </w:r>
      <w:r w:rsidR="00740B30" w:rsidRPr="00740B30">
        <w:rPr>
          <w:rFonts w:ascii="Times New Roman" w:hAnsi="Times New Roman" w:cs="Times New Roman"/>
          <w:sz w:val="28"/>
          <w:szCs w:val="28"/>
        </w:rPr>
        <w:t xml:space="preserve">раздела II </w:t>
      </w:r>
      <w:r w:rsidR="00EB6F2E" w:rsidRPr="002118E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447C5" w:rsidRPr="002118EE" w:rsidRDefault="0078312F" w:rsidP="002118EE">
      <w:pPr>
        <w:pStyle w:val="a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4D4D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47C5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1.1.10.</w:t>
      </w:r>
      <w:r w:rsidR="007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447C5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после принятия решения о возврате оформляют и направляют в департамент бюджетного учета и консолидированной отчетности заключения о возврате плательщику излишне уплаченных (взысканных) платежей в областной бюджет по форме, утвержденной приложением № 1 к настоящему порядку</w:t>
      </w:r>
      <w:r w:rsidR="00C96D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47C5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заключения о возврате остатков субсидий (субвенций) и иных межбюджетных трансфертов, имеющих целевое назначение, по форме, утвержденной приложением № 2 к</w:t>
      </w:r>
      <w:proofErr w:type="gramEnd"/>
      <w:r w:rsidR="004447C5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порядку</w:t>
      </w:r>
      <w:proofErr w:type="gramStart"/>
      <w:r w:rsidR="004447C5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4D4D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4447C5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F6E20" w:rsidRDefault="00D72666" w:rsidP="0078312F">
      <w:pPr>
        <w:pStyle w:val="ad"/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1.9</w:t>
      </w:r>
      <w:r w:rsidR="00DE4D4D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6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1.2.1</w:t>
      </w:r>
      <w:r w:rsidR="003F6E20" w:rsidRPr="003F6E2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раздела II</w:t>
      </w:r>
      <w:r w:rsidR="003F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подпунктом з) следующего содержания:</w:t>
      </w:r>
    </w:p>
    <w:p w:rsidR="003F6E20" w:rsidRDefault="003F6E20" w:rsidP="0078312F">
      <w:pPr>
        <w:pStyle w:val="ad"/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по факту представления письма главного распорядителя средств областного бюджета Ленинградской области о необходимости возврата в федеральный бюджет неиспользованных остатков средств единой субвенции с указанием необходимых реквизитов </w:t>
      </w:r>
      <w:r w:rsidR="00A5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рабочих дней </w:t>
      </w:r>
      <w:r w:rsidR="00B2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формирование Заявки на возврат и ее </w:t>
      </w:r>
      <w:r w:rsidR="0070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отправку </w:t>
      </w:r>
      <w:r w:rsidR="00B2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порядком </w:t>
      </w:r>
      <w:r w:rsidR="0070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 Федерального казначейства </w:t>
      </w:r>
      <w:r w:rsidR="00B24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008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системы</w:t>
      </w:r>
      <w:r w:rsidR="00B2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удаленного финансового документооборота (СУФД).».</w:t>
      </w:r>
      <w:proofErr w:type="gramEnd"/>
    </w:p>
    <w:p w:rsidR="007008E9" w:rsidRDefault="00B24B00" w:rsidP="0078312F">
      <w:pPr>
        <w:pStyle w:val="ad"/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2666"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7008E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1.2.2</w:t>
      </w:r>
      <w:r w:rsidR="007008E9" w:rsidRPr="007008E9">
        <w:t xml:space="preserve"> </w:t>
      </w:r>
      <w:r w:rsidR="007008E9" w:rsidRPr="009137D2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7008E9">
        <w:t>«</w:t>
      </w:r>
      <w:r w:rsidR="007008E9" w:rsidRPr="007008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кассовым поступлениям и кассовым выбытиям</w:t>
      </w:r>
      <w:r w:rsidR="007008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«по поступлениям по доходам и перечислениям по расходам».</w:t>
      </w:r>
    </w:p>
    <w:p w:rsidR="003B4C2A" w:rsidRPr="002118EE" w:rsidRDefault="00D72666" w:rsidP="007008E9">
      <w:pPr>
        <w:pStyle w:val="ad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="00B2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4C2A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0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1.2.3</w:t>
      </w:r>
      <w:r w:rsidR="004447C5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B30" w:rsidRPr="0074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II </w:t>
      </w:r>
      <w:r w:rsidR="003B4C2A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2A0C13" w:rsidRPr="002118EE" w:rsidRDefault="0078312F" w:rsidP="002118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D7266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E4D4D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4C2A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D4D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3B4C2A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Pr="0078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</w:t>
      </w:r>
      <w:r w:rsidR="003B4C2A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DE4D4D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B4C2A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</w:t>
      </w:r>
      <w:r w:rsidR="00DE4D4D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2A0C13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0C13" w:rsidRPr="0078312F" w:rsidRDefault="0078312F" w:rsidP="00A05513">
      <w:pPr>
        <w:pStyle w:val="ad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E4D4D" w:rsidRPr="0078312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A0C13" w:rsidRPr="0078312F">
        <w:rPr>
          <w:rFonts w:ascii="Times New Roman" w:hAnsi="Times New Roman" w:cs="Times New Roman"/>
          <w:sz w:val="28"/>
          <w:szCs w:val="28"/>
          <w:lang w:eastAsia="ru-RU"/>
        </w:rPr>
        <w:t>1.3. Департамент казначейского исполнения бюджета</w:t>
      </w:r>
    </w:p>
    <w:p w:rsidR="002A0C13" w:rsidRPr="002118EE" w:rsidRDefault="003F6E20" w:rsidP="002118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0C13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C13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казначейского исполнения бюджета по мере внесения изменений в реквизиты, на основании информации, представляемой УФК по </w:t>
      </w:r>
      <w:r w:rsidR="002A0C13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Ленинградской области, доводит до сведения структурных подразделений комитета финансов информацию о реквизитах лицевого счета с кодом «02».</w:t>
      </w:r>
      <w:r w:rsidR="00DE4D4D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A0C13" w:rsidRPr="002118EE" w:rsidRDefault="003F6E20" w:rsidP="00A05513">
      <w:pPr>
        <w:tabs>
          <w:tab w:val="left" w:pos="567"/>
        </w:tabs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312F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D726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4D4D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FCA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2.1 </w:t>
      </w:r>
      <w:r w:rsidR="0078312F" w:rsidRPr="0078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II </w:t>
      </w:r>
      <w:r w:rsidR="00523FCA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«По факту поступления на счет № 40101 «Доходы, распределяемые органами Федерального казначейства между уровнями бюджетной системы Российской Федерации»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FCA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счет органа Федерального казначейства 40101)» заменить </w:t>
      </w:r>
      <w:r w:rsidR="00DE4D4D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="00523FCA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23FCA" w:rsidRPr="002118EE">
        <w:rPr>
          <w:rFonts w:ascii="Times New Roman" w:hAnsi="Times New Roman" w:cs="Times New Roman"/>
          <w:sz w:val="28"/>
          <w:szCs w:val="28"/>
        </w:rPr>
        <w:t>По факту поступлен</w:t>
      </w:r>
      <w:r w:rsidR="0078312F">
        <w:rPr>
          <w:rFonts w:ascii="Times New Roman" w:hAnsi="Times New Roman" w:cs="Times New Roman"/>
          <w:sz w:val="28"/>
          <w:szCs w:val="28"/>
        </w:rPr>
        <w:t>ия на казначейский счет №</w:t>
      </w:r>
      <w:r w:rsidR="00DE4D4D" w:rsidRPr="002118EE">
        <w:rPr>
          <w:rFonts w:ascii="Times New Roman" w:hAnsi="Times New Roman" w:cs="Times New Roman"/>
          <w:sz w:val="28"/>
          <w:szCs w:val="28"/>
        </w:rPr>
        <w:t xml:space="preserve"> 03100643</w:t>
      </w:r>
      <w:r w:rsidR="00523FCA" w:rsidRPr="002118EE">
        <w:rPr>
          <w:rFonts w:ascii="Times New Roman" w:hAnsi="Times New Roman" w:cs="Times New Roman"/>
          <w:sz w:val="28"/>
          <w:szCs w:val="28"/>
        </w:rPr>
        <w:t>000000014500</w:t>
      </w:r>
      <w:r w:rsidR="00523FCA" w:rsidRPr="003F6E20">
        <w:rPr>
          <w:rFonts w:ascii="Times New Roman" w:hAnsi="Times New Roman" w:cs="Times New Roman"/>
          <w:sz w:val="28"/>
          <w:szCs w:val="28"/>
        </w:rPr>
        <w:t>»</w:t>
      </w:r>
      <w:r w:rsidR="00DE4D4D" w:rsidRPr="002118EE">
        <w:rPr>
          <w:sz w:val="28"/>
          <w:szCs w:val="28"/>
        </w:rPr>
        <w:t>.</w:t>
      </w:r>
    </w:p>
    <w:p w:rsidR="003B4C2A" w:rsidRPr="002118EE" w:rsidRDefault="003F6E20" w:rsidP="00A05513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312F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D726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E4D4D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3FCA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2.2.</w:t>
      </w:r>
      <w:r w:rsidR="00DE4D4D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12F" w:rsidRPr="0078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II </w:t>
      </w:r>
      <w:r w:rsidR="00DE4D4D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523FCA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1EB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3FCA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DE4D4D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23FCA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 от 18 декабря 2013 года № 125н</w:t>
      </w:r>
      <w:r w:rsidR="00F961EB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3FCA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1EB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r w:rsidR="00DE4D4D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="00F961EB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«Приказ</w:t>
      </w:r>
      <w:r w:rsidR="00DE4D4D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961EB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 от 13 апреля 2020 года № 66н»</w:t>
      </w:r>
      <w:r w:rsidR="00982951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1EB" w:rsidRPr="002118EE" w:rsidRDefault="003F6E20" w:rsidP="00DE1F3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312F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D726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1BC3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61EB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BC3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2.6. </w:t>
      </w:r>
      <w:r w:rsidR="0078312F" w:rsidRPr="0078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II </w:t>
      </w:r>
      <w:r w:rsidR="00AF1BC3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697937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счет 40201 «Средства бюджетов субъектов Российской Федерации» минуя счет органа Федерального казначейства 40101» заменить </w:t>
      </w:r>
      <w:r w:rsidR="00AF1BC3" w:rsidRPr="0021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</w:t>
      </w:r>
      <w:r w:rsidR="00697937" w:rsidRPr="002118EE">
        <w:rPr>
          <w:sz w:val="28"/>
          <w:szCs w:val="28"/>
        </w:rPr>
        <w:t>«</w:t>
      </w:r>
      <w:r w:rsidR="00AF1BC3" w:rsidRPr="002118E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казначейский счет </w:t>
      </w:r>
      <w:r w:rsidR="00AF1BC3" w:rsidRPr="002118EE">
        <w:rPr>
          <w:rFonts w:ascii="Times New Roman" w:hAnsi="Times New Roman" w:cs="Times New Roman"/>
          <w:sz w:val="28"/>
          <w:szCs w:val="28"/>
        </w:rPr>
        <w:t>03221643</w:t>
      </w:r>
      <w:r w:rsidR="001216ED" w:rsidRPr="002118EE">
        <w:rPr>
          <w:rFonts w:ascii="Times New Roman" w:hAnsi="Times New Roman" w:cs="Times New Roman"/>
          <w:sz w:val="28"/>
          <w:szCs w:val="28"/>
        </w:rPr>
        <w:t>410000004500</w:t>
      </w:r>
      <w:r w:rsidR="00C96DB6">
        <w:rPr>
          <w:rFonts w:ascii="Times New Roman" w:hAnsi="Times New Roman" w:cs="Times New Roman"/>
          <w:sz w:val="28"/>
          <w:szCs w:val="28"/>
        </w:rPr>
        <w:t>,</w:t>
      </w:r>
      <w:r w:rsidR="00AF1BC3" w:rsidRPr="002118EE">
        <w:rPr>
          <w:rFonts w:ascii="Times New Roman" w:hAnsi="Times New Roman" w:cs="Times New Roman"/>
          <w:sz w:val="28"/>
          <w:szCs w:val="28"/>
        </w:rPr>
        <w:t xml:space="preserve"> минуя казначейский счет 03100643</w:t>
      </w:r>
      <w:r w:rsidR="00697937" w:rsidRPr="002118EE">
        <w:rPr>
          <w:rFonts w:ascii="Times New Roman" w:hAnsi="Times New Roman" w:cs="Times New Roman"/>
          <w:sz w:val="28"/>
          <w:szCs w:val="28"/>
        </w:rPr>
        <w:t>000000014500»</w:t>
      </w:r>
      <w:r w:rsidR="00982951" w:rsidRPr="002118EE">
        <w:rPr>
          <w:rFonts w:ascii="Times New Roman" w:hAnsi="Times New Roman" w:cs="Times New Roman"/>
          <w:sz w:val="28"/>
          <w:szCs w:val="28"/>
        </w:rPr>
        <w:t>.</w:t>
      </w:r>
    </w:p>
    <w:p w:rsidR="00DE4D4D" w:rsidRPr="002118EE" w:rsidRDefault="003F6E20" w:rsidP="00DE1F3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="0078312F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D7266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E4D4D" w:rsidRPr="002118EE">
        <w:rPr>
          <w:rFonts w:ascii="Times New Roman" w:hAnsi="Times New Roman" w:cs="Times New Roman"/>
          <w:sz w:val="28"/>
          <w:szCs w:val="28"/>
          <w:lang w:eastAsia="ru-RU"/>
        </w:rPr>
        <w:t>. Приложение №1 к Порядку изложить в редакции в соответствии с прил</w:t>
      </w:r>
      <w:r w:rsidR="002118EE" w:rsidRPr="002118EE">
        <w:rPr>
          <w:rFonts w:ascii="Times New Roman" w:hAnsi="Times New Roman" w:cs="Times New Roman"/>
          <w:sz w:val="28"/>
          <w:szCs w:val="28"/>
          <w:lang w:eastAsia="ru-RU"/>
        </w:rPr>
        <w:t>ожением №1 к настоящему приказу.</w:t>
      </w:r>
    </w:p>
    <w:p w:rsidR="00DE4D4D" w:rsidRPr="002118EE" w:rsidRDefault="003F6E20" w:rsidP="00DE1F3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8312F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D7266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F1BC3" w:rsidRPr="002118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E4D4D" w:rsidRPr="002118EE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Приложение №2 к Порядку изложить в редакции в соответствии с прил</w:t>
      </w:r>
      <w:r w:rsidR="002118EE" w:rsidRPr="002118EE">
        <w:rPr>
          <w:rFonts w:ascii="Times New Roman" w:hAnsi="Times New Roman" w:cs="Times New Roman"/>
          <w:sz w:val="28"/>
          <w:szCs w:val="28"/>
          <w:lang w:eastAsia="ru-RU"/>
        </w:rPr>
        <w:t>ожением №2 к настоящему приказу.</w:t>
      </w:r>
    </w:p>
    <w:p w:rsidR="00DE4D4D" w:rsidRPr="002118EE" w:rsidRDefault="003F6E20" w:rsidP="00DE1F3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8312F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D7266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EA29CE" w:rsidRPr="002118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831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4D4D" w:rsidRPr="002118EE">
        <w:rPr>
          <w:rFonts w:ascii="Times New Roman" w:hAnsi="Times New Roman" w:cs="Times New Roman"/>
          <w:sz w:val="28"/>
          <w:szCs w:val="28"/>
          <w:lang w:eastAsia="ru-RU"/>
        </w:rPr>
        <w:t>Приложение №3 к Порядку исключить.</w:t>
      </w:r>
    </w:p>
    <w:p w:rsidR="00DE6818" w:rsidRPr="002118EE" w:rsidRDefault="003F6E20" w:rsidP="003F6E2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6818" w:rsidRPr="002118EE">
        <w:rPr>
          <w:rFonts w:ascii="Times New Roman" w:hAnsi="Times New Roman" w:cs="Times New Roman"/>
          <w:sz w:val="28"/>
          <w:szCs w:val="28"/>
        </w:rPr>
        <w:t>2.</w:t>
      </w:r>
      <w:r w:rsidR="006F63DE" w:rsidRPr="002118EE">
        <w:rPr>
          <w:rFonts w:ascii="Times New Roman" w:hAnsi="Times New Roman" w:cs="Times New Roman"/>
          <w:sz w:val="28"/>
          <w:szCs w:val="28"/>
        </w:rPr>
        <w:t xml:space="preserve"> </w:t>
      </w:r>
      <w:r w:rsidR="000E0A8A" w:rsidRPr="002118EE">
        <w:rPr>
          <w:rFonts w:ascii="Times New Roman" w:hAnsi="Times New Roman" w:cs="Times New Roman"/>
          <w:sz w:val="28"/>
          <w:szCs w:val="28"/>
        </w:rPr>
        <w:t>Настоящий приказ вступае</w:t>
      </w:r>
      <w:r w:rsidR="00A8132B" w:rsidRPr="002118EE">
        <w:rPr>
          <w:rFonts w:ascii="Times New Roman" w:hAnsi="Times New Roman" w:cs="Times New Roman"/>
          <w:sz w:val="28"/>
          <w:szCs w:val="28"/>
        </w:rPr>
        <w:t xml:space="preserve">т в силу </w:t>
      </w:r>
      <w:proofErr w:type="gramStart"/>
      <w:r w:rsidR="00A8132B" w:rsidRPr="002118E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A8132B" w:rsidRPr="002118EE">
        <w:rPr>
          <w:rFonts w:ascii="Times New Roman" w:hAnsi="Times New Roman" w:cs="Times New Roman"/>
          <w:sz w:val="28"/>
          <w:szCs w:val="28"/>
        </w:rPr>
        <w:t xml:space="preserve"> ег</w:t>
      </w:r>
      <w:r w:rsidR="00B93F34" w:rsidRPr="002118EE">
        <w:rPr>
          <w:rFonts w:ascii="Times New Roman" w:hAnsi="Times New Roman" w:cs="Times New Roman"/>
          <w:sz w:val="28"/>
          <w:szCs w:val="28"/>
        </w:rPr>
        <w:t>о подписания и </w:t>
      </w:r>
      <w:r w:rsidR="00CC163D" w:rsidRPr="002118EE">
        <w:rPr>
          <w:rFonts w:ascii="Times New Roman" w:hAnsi="Times New Roman" w:cs="Times New Roman"/>
          <w:sz w:val="28"/>
          <w:szCs w:val="28"/>
        </w:rPr>
        <w:t>распространяет свое действие на правоотношения, в</w:t>
      </w:r>
      <w:r w:rsidR="000673EF" w:rsidRPr="002118EE">
        <w:rPr>
          <w:rFonts w:ascii="Times New Roman" w:hAnsi="Times New Roman" w:cs="Times New Roman"/>
          <w:sz w:val="28"/>
          <w:szCs w:val="28"/>
        </w:rPr>
        <w:t xml:space="preserve">озникшие с 01 </w:t>
      </w:r>
      <w:r w:rsidR="007344CF" w:rsidRPr="002118EE">
        <w:rPr>
          <w:rFonts w:ascii="Times New Roman" w:hAnsi="Times New Roman" w:cs="Times New Roman"/>
          <w:sz w:val="28"/>
          <w:szCs w:val="28"/>
        </w:rPr>
        <w:t>января</w:t>
      </w:r>
      <w:r w:rsidR="00DE6818" w:rsidRPr="002118EE">
        <w:rPr>
          <w:rFonts w:ascii="Times New Roman" w:hAnsi="Times New Roman" w:cs="Times New Roman"/>
          <w:sz w:val="28"/>
          <w:szCs w:val="28"/>
        </w:rPr>
        <w:t xml:space="preserve"> 2021</w:t>
      </w:r>
      <w:r w:rsidR="0047374F" w:rsidRPr="002118E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78C5" w:rsidRPr="002118EE" w:rsidRDefault="003F6E20" w:rsidP="003F6E2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6818" w:rsidRPr="002118EE">
        <w:rPr>
          <w:rFonts w:ascii="Times New Roman" w:hAnsi="Times New Roman" w:cs="Times New Roman"/>
          <w:sz w:val="28"/>
          <w:szCs w:val="28"/>
        </w:rPr>
        <w:t>3.</w:t>
      </w:r>
      <w:r w:rsidR="006F63DE" w:rsidRPr="00211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0A8A" w:rsidRPr="002118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0A8A" w:rsidRPr="002118E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председателя комитета финансов.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5016"/>
      </w:tblGrid>
      <w:tr w:rsidR="002118EE" w:rsidRPr="002118EE" w:rsidTr="00AA6A51">
        <w:tc>
          <w:tcPr>
            <w:tcW w:w="5015" w:type="dxa"/>
          </w:tcPr>
          <w:p w:rsidR="00AA6A51" w:rsidRPr="002118EE" w:rsidRDefault="00AA6A51" w:rsidP="0078312F">
            <w:pPr>
              <w:pStyle w:val="ad"/>
              <w:spacing w:line="360" w:lineRule="auto"/>
              <w:rPr>
                <w:rFonts w:ascii="Times New Roman" w:hAnsi="Times New Roman" w:cs="Times New Roman"/>
              </w:rPr>
            </w:pPr>
          </w:p>
          <w:p w:rsidR="00B93F34" w:rsidRPr="002118EE" w:rsidRDefault="000E0A8A" w:rsidP="0078312F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8EE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</w:p>
          <w:p w:rsidR="0078312F" w:rsidRDefault="000E0A8A" w:rsidP="0078312F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8E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Правительства Ленинградской области – </w:t>
            </w:r>
          </w:p>
          <w:p w:rsidR="000E0A8A" w:rsidRPr="002118EE" w:rsidRDefault="000E0A8A" w:rsidP="0078312F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8EE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финансов</w:t>
            </w:r>
            <w:r w:rsidR="00DE6818" w:rsidRPr="002118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016" w:type="dxa"/>
            <w:vAlign w:val="bottom"/>
          </w:tcPr>
          <w:p w:rsidR="000E0A8A" w:rsidRPr="002118EE" w:rsidRDefault="00DE6818" w:rsidP="0078312F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8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Р.И.</w:t>
            </w:r>
            <w:r w:rsidR="00783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8EE">
              <w:rPr>
                <w:rFonts w:ascii="Times New Roman" w:hAnsi="Times New Roman" w:cs="Times New Roman"/>
                <w:sz w:val="28"/>
                <w:szCs w:val="28"/>
              </w:rPr>
              <w:t>Марков</w:t>
            </w:r>
          </w:p>
        </w:tc>
      </w:tr>
    </w:tbl>
    <w:p w:rsidR="008656C4" w:rsidRDefault="008656C4" w:rsidP="001216ED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8656C4" w:rsidRDefault="008656C4" w:rsidP="001216ED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EA29CE" w:rsidRDefault="001216ED" w:rsidP="001216ED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16E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1216ED" w:rsidRDefault="001216ED" w:rsidP="001216ED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216ED" w:rsidRPr="001216ED" w:rsidRDefault="001216ED" w:rsidP="001216ED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1/-02/09________</w:t>
      </w:r>
    </w:p>
    <w:p w:rsidR="00EA29CE" w:rsidRDefault="00EA29CE" w:rsidP="00DE6818">
      <w:pPr>
        <w:pStyle w:val="ad"/>
        <w:rPr>
          <w:rFonts w:ascii="Times New Roman" w:hAnsi="Times New Roman" w:cs="Times New Roman"/>
        </w:rPr>
      </w:pPr>
    </w:p>
    <w:p w:rsidR="00BA7190" w:rsidRPr="001216ED" w:rsidRDefault="001216ED" w:rsidP="001216ED">
      <w:pPr>
        <w:tabs>
          <w:tab w:val="center" w:pos="5245"/>
          <w:tab w:val="right" w:pos="992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</w:r>
      <w:r w:rsidR="00BA7190"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BA7190" w:rsidRPr="001216ED" w:rsidRDefault="00BA7190" w:rsidP="00BA7190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0"/>
          <w:szCs w:val="24"/>
          <w:lang w:eastAsia="ru-RU"/>
        </w:rPr>
        <w:t>к Порядку</w:t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216E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исполнения комитетом финансов Ленинградской </w:t>
      </w:r>
      <w:proofErr w:type="gramStart"/>
      <w:r w:rsidRPr="001216ED">
        <w:rPr>
          <w:rFonts w:ascii="Times New Roman" w:eastAsia="Times New Roman" w:hAnsi="Times New Roman" w:cs="Times New Roman"/>
          <w:sz w:val="20"/>
          <w:szCs w:val="24"/>
          <w:lang w:eastAsia="ru-RU"/>
        </w:rPr>
        <w:t>области бюджетных полномочий администратора доходов областного бюджета Ленинградской области</w:t>
      </w:r>
      <w:proofErr w:type="gramEnd"/>
    </w:p>
    <w:p w:rsidR="00BA7190" w:rsidRPr="001216ED" w:rsidRDefault="00BA7190" w:rsidP="00BA71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A7190" w:rsidRPr="001216ED" w:rsidRDefault="00BA7190" w:rsidP="00BA7190">
      <w:pPr>
        <w:keepNext/>
        <w:widowControl w:val="0"/>
        <w:shd w:val="clear" w:color="auto" w:fill="FFFFFF"/>
        <w:spacing w:after="0" w:line="240" w:lineRule="auto"/>
        <w:ind w:firstLine="6840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ru-RU"/>
        </w:rPr>
      </w:pPr>
    </w:p>
    <w:p w:rsidR="00BA7190" w:rsidRPr="001216ED" w:rsidRDefault="00BA7190" w:rsidP="00BA7190">
      <w:pPr>
        <w:keepNext/>
        <w:widowControl w:val="0"/>
        <w:shd w:val="clear" w:color="auto" w:fill="FFFFFF"/>
        <w:spacing w:after="0" w:line="240" w:lineRule="auto"/>
        <w:ind w:firstLine="6840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ru-RU"/>
        </w:rPr>
      </w:pPr>
      <w:r w:rsidRPr="001216ED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ru-RU"/>
        </w:rPr>
        <w:t>СОГЛАСОВАНО</w:t>
      </w:r>
    </w:p>
    <w:p w:rsidR="00BA7190" w:rsidRPr="001216ED" w:rsidRDefault="00BA7190" w:rsidP="00BA7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</w:t>
      </w:r>
    </w:p>
    <w:p w:rsidR="00BA7190" w:rsidRPr="001216ED" w:rsidRDefault="00BA7190" w:rsidP="00BA7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</w:t>
      </w:r>
    </w:p>
    <w:p w:rsidR="00BA7190" w:rsidRPr="001216ED" w:rsidRDefault="00BA7190" w:rsidP="00BA7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</w:t>
      </w:r>
    </w:p>
    <w:p w:rsidR="00BA7190" w:rsidRPr="001216ED" w:rsidRDefault="00BA7190" w:rsidP="00BA71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0"/>
          <w:szCs w:val="24"/>
          <w:lang w:eastAsia="ru-RU"/>
        </w:rPr>
        <w:t>руководитель</w:t>
      </w:r>
    </w:p>
    <w:p w:rsidR="00BA7190" w:rsidRPr="001216ED" w:rsidRDefault="00BA7190" w:rsidP="00BA7190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A7190" w:rsidRPr="001216ED" w:rsidRDefault="00BA7190" w:rsidP="00BA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190" w:rsidRPr="001216ED" w:rsidRDefault="00BA7190" w:rsidP="00BA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№ </w:t>
      </w:r>
    </w:p>
    <w:p w:rsidR="00BA7190" w:rsidRPr="001216ED" w:rsidRDefault="00BA7190" w:rsidP="00BA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6"/>
          <w:szCs w:val="24"/>
          <w:lang w:eastAsia="ru-RU"/>
        </w:rPr>
        <w:t>от «_______» __________ 20   г.</w:t>
      </w:r>
    </w:p>
    <w:p w:rsidR="00BA7190" w:rsidRPr="001216ED" w:rsidRDefault="00BA7190" w:rsidP="00BA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обращения плательщика _____________________________________ </w:t>
      </w:r>
    </w:p>
    <w:p w:rsidR="00BA7190" w:rsidRPr="001216ED" w:rsidRDefault="00BA7190" w:rsidP="00BA7190">
      <w:pPr>
        <w:spacing w:after="0" w:line="240" w:lineRule="auto"/>
        <w:ind w:firstLine="432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(№ и дата обращения</w:t>
      </w:r>
      <w:r w:rsidRPr="001216ED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</w:t>
      </w:r>
      <w:r w:rsidRPr="001216ED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наименование структурного подразделения)</w:t>
      </w: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7190" w:rsidRPr="001216ED" w:rsidRDefault="00BA7190" w:rsidP="00BA7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 необходимым осуществить возврат денежных сре</w:t>
      </w:r>
      <w:proofErr w:type="gramStart"/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умме ______________________________________________________________________________</w:t>
      </w:r>
    </w:p>
    <w:p w:rsidR="00BA7190" w:rsidRPr="001216ED" w:rsidRDefault="00BA7190" w:rsidP="00BA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(сумма цифрами и прописью)</w:t>
      </w:r>
    </w:p>
    <w:p w:rsidR="00BA7190" w:rsidRPr="001216ED" w:rsidRDefault="00BA7190" w:rsidP="00BA719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коду </w:t>
      </w:r>
      <w:proofErr w:type="gramStart"/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доходов бюджетов бюджетной системы Российской Федерации</w:t>
      </w:r>
      <w:proofErr w:type="gramEnd"/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7190" w:rsidRPr="001216ED" w:rsidRDefault="00BA7190" w:rsidP="00BA719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190" w:rsidRPr="001216ED" w:rsidRDefault="00BA7190" w:rsidP="00BA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(указывается полный код и наименование </w:t>
      </w:r>
      <w:proofErr w:type="gramStart"/>
      <w:r w:rsidRPr="001216ED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классификации доходов бюджетов бюджетной системы Российской Федерации</w:t>
      </w:r>
      <w:proofErr w:type="gramEnd"/>
      <w:r w:rsidRPr="001216ED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). </w:t>
      </w:r>
      <w:proofErr w:type="gramStart"/>
      <w:r w:rsidRPr="001216ED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Российской Федерации).</w:t>
      </w:r>
      <w:proofErr w:type="gramEnd"/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осуществить с казначейского счета </w:t>
      </w:r>
      <w:r w:rsidR="00EA29CE" w:rsidRPr="00121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03100643</w:t>
      </w:r>
      <w:r w:rsidRPr="00121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000000014500</w:t>
      </w: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Управлении Федерального казначейства по Ленинградской области по следующим реквизитам: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получателя_____________________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получателя ____________________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получателя ______________________________________________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№ расчетного счета получателя __________________________________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получателя _____________________________________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банка получателя __________________________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proofErr w:type="spellStart"/>
      <w:proofErr w:type="gramStart"/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счета</w:t>
      </w:r>
      <w:proofErr w:type="gramEnd"/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получателя ___________________________________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получателя ____________________________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 ____________________________________________________</w:t>
      </w:r>
    </w:p>
    <w:p w:rsidR="00A6024A" w:rsidRDefault="00A6024A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1216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(заявление или обращение плательщика)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</w:t>
      </w:r>
      <w:proofErr w:type="gramEnd"/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496CB" wp14:editId="2D19C6CF">
                <wp:simplePos x="0" y="0"/>
                <wp:positionH relativeFrom="column">
                  <wp:posOffset>4343400</wp:posOffset>
                </wp:positionH>
                <wp:positionV relativeFrom="paragraph">
                  <wp:posOffset>139065</wp:posOffset>
                </wp:positionV>
                <wp:extent cx="1485900" cy="0"/>
                <wp:effectExtent l="9525" t="5715" r="9525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0.95pt" to="45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"/>
            </w:pict>
          </mc:Fallback>
        </mc:AlternateContent>
      </w:r>
      <w:r w:rsidRPr="001216E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2A4F3" wp14:editId="22EEB640">
                <wp:simplePos x="0" y="0"/>
                <wp:positionH relativeFrom="column">
                  <wp:posOffset>2514600</wp:posOffset>
                </wp:positionH>
                <wp:positionV relativeFrom="paragraph">
                  <wp:posOffset>139065</wp:posOffset>
                </wp:positionV>
                <wp:extent cx="1143000" cy="0"/>
                <wp:effectExtent l="9525" t="5715" r="9525" b="133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0.95pt" to="4in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"/>
            </w:pict>
          </mc:Fallback>
        </mc:AlternateContent>
      </w: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                               </w:t>
      </w:r>
      <w:r w:rsidRPr="001216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(подпись)                                (Ф.И.О.)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190" w:rsidRPr="001216ED" w:rsidRDefault="00BA7190" w:rsidP="00BA7190">
      <w:pPr>
        <w:tabs>
          <w:tab w:val="left" w:pos="723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75913" wp14:editId="02B0FA55">
                <wp:simplePos x="0" y="0"/>
                <wp:positionH relativeFrom="column">
                  <wp:posOffset>4744720</wp:posOffset>
                </wp:positionH>
                <wp:positionV relativeFrom="paragraph">
                  <wp:posOffset>139065</wp:posOffset>
                </wp:positionV>
                <wp:extent cx="1084580" cy="0"/>
                <wp:effectExtent l="10795" t="5715" r="9525" b="1333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73.6pt;margin-top:10.95pt;width:85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"/>
            </w:pict>
          </mc:Fallback>
        </mc:AlternateContent>
      </w:r>
      <w:r w:rsidRPr="001216E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04CD8" wp14:editId="0710DCA2">
                <wp:simplePos x="0" y="0"/>
                <wp:positionH relativeFrom="column">
                  <wp:posOffset>3054350</wp:posOffset>
                </wp:positionH>
                <wp:positionV relativeFrom="paragraph">
                  <wp:posOffset>139065</wp:posOffset>
                </wp:positionV>
                <wp:extent cx="1424305" cy="0"/>
                <wp:effectExtent l="6350" t="5715" r="7620" b="133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10.95pt" to="352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"/>
            </w:pict>
          </mc:Fallback>
        </mc:AlternateContent>
      </w:r>
      <w:r w:rsidRPr="001216E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CD505" wp14:editId="14B4F411">
                <wp:simplePos x="0" y="0"/>
                <wp:positionH relativeFrom="column">
                  <wp:posOffset>1810385</wp:posOffset>
                </wp:positionH>
                <wp:positionV relativeFrom="paragraph">
                  <wp:posOffset>139065</wp:posOffset>
                </wp:positionV>
                <wp:extent cx="1042035" cy="0"/>
                <wp:effectExtent l="10160" t="5715" r="508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2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5pt,10.95pt" to="224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"/>
            </w:pict>
          </mc:Fallback>
        </mc:AlternateContent>
      </w: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  </w:t>
      </w: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BA7190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(подпись)                           (Ф.И.О.)            (Телефон)</w:t>
      </w:r>
    </w:p>
    <w:p w:rsidR="003F6E20" w:rsidRDefault="003F6E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16ED" w:rsidRPr="001216ED" w:rsidRDefault="003F6E20" w:rsidP="001216ED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1216ED" w:rsidRPr="001216ED" w:rsidRDefault="001216ED" w:rsidP="001216ED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1216ED">
        <w:rPr>
          <w:rFonts w:ascii="Times New Roman" w:hAnsi="Times New Roman" w:cs="Times New Roman"/>
          <w:sz w:val="24"/>
          <w:szCs w:val="24"/>
        </w:rPr>
        <w:t xml:space="preserve">к приказу  </w:t>
      </w:r>
      <w:proofErr w:type="gramStart"/>
      <w:r w:rsidRPr="001216E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216ED">
        <w:rPr>
          <w:rFonts w:ascii="Times New Roman" w:hAnsi="Times New Roman" w:cs="Times New Roman"/>
          <w:sz w:val="24"/>
          <w:szCs w:val="24"/>
        </w:rPr>
        <w:t>____________</w:t>
      </w:r>
    </w:p>
    <w:p w:rsidR="001216ED" w:rsidRPr="001216ED" w:rsidRDefault="001216ED" w:rsidP="001216ED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1216ED">
        <w:rPr>
          <w:rFonts w:ascii="Times New Roman" w:hAnsi="Times New Roman" w:cs="Times New Roman"/>
          <w:sz w:val="24"/>
          <w:szCs w:val="24"/>
        </w:rPr>
        <w:t>№ 1/-02/09_______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A29CE" w:rsidRPr="001216ED" w:rsidRDefault="00EA29CE" w:rsidP="00EA29C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CE" w:rsidRPr="001216ED" w:rsidRDefault="00EA29CE" w:rsidP="00EA29C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BA7190" w:rsidRPr="001216ED" w:rsidRDefault="00BA7190" w:rsidP="00BA7190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0"/>
          <w:szCs w:val="24"/>
          <w:lang w:eastAsia="ru-RU"/>
        </w:rPr>
        <w:t>к Порядку</w:t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216E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исполнения комитетом финансов Ленинградской </w:t>
      </w:r>
      <w:proofErr w:type="gramStart"/>
      <w:r w:rsidRPr="001216ED">
        <w:rPr>
          <w:rFonts w:ascii="Times New Roman" w:eastAsia="Times New Roman" w:hAnsi="Times New Roman" w:cs="Times New Roman"/>
          <w:sz w:val="20"/>
          <w:szCs w:val="24"/>
          <w:lang w:eastAsia="ru-RU"/>
        </w:rPr>
        <w:t>области бюджетных полномочий администратора доходов областного бюджета Ленинградской области</w:t>
      </w:r>
      <w:proofErr w:type="gramEnd"/>
    </w:p>
    <w:p w:rsidR="00BA7190" w:rsidRPr="001216ED" w:rsidRDefault="00BA7190" w:rsidP="00BA7190">
      <w:pPr>
        <w:keepNext/>
        <w:widowControl w:val="0"/>
        <w:shd w:val="clear" w:color="auto" w:fill="FFFFFF"/>
        <w:spacing w:after="0" w:line="240" w:lineRule="auto"/>
        <w:ind w:firstLine="6840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ru-RU"/>
        </w:rPr>
      </w:pPr>
    </w:p>
    <w:p w:rsidR="00BA7190" w:rsidRPr="001216ED" w:rsidRDefault="00BA7190" w:rsidP="00BA7190">
      <w:pPr>
        <w:keepNext/>
        <w:widowControl w:val="0"/>
        <w:shd w:val="clear" w:color="auto" w:fill="FFFFFF"/>
        <w:spacing w:after="0" w:line="240" w:lineRule="auto"/>
        <w:ind w:firstLine="6840"/>
        <w:jc w:val="both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ru-RU"/>
        </w:rPr>
      </w:pPr>
      <w:r w:rsidRPr="001216ED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ru-RU"/>
        </w:rPr>
        <w:t>СОГЛАСОВАНО</w:t>
      </w:r>
    </w:p>
    <w:p w:rsidR="00BA7190" w:rsidRPr="001216ED" w:rsidRDefault="00BA7190" w:rsidP="00BA7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</w:t>
      </w:r>
    </w:p>
    <w:p w:rsidR="00BA7190" w:rsidRPr="001216ED" w:rsidRDefault="00BA7190" w:rsidP="00BA7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</w:t>
      </w:r>
    </w:p>
    <w:p w:rsidR="00BA7190" w:rsidRPr="001216ED" w:rsidRDefault="00BA7190" w:rsidP="00BA7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</w:t>
      </w:r>
    </w:p>
    <w:p w:rsidR="00BA7190" w:rsidRPr="001216ED" w:rsidRDefault="00BA7190" w:rsidP="00BA71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216ED">
        <w:rPr>
          <w:rFonts w:ascii="Times New Roman" w:eastAsia="Times New Roman" w:hAnsi="Times New Roman" w:cs="Times New Roman"/>
          <w:sz w:val="20"/>
          <w:szCs w:val="24"/>
          <w:lang w:eastAsia="ru-RU"/>
        </w:rPr>
        <w:t>руководитель</w:t>
      </w:r>
    </w:p>
    <w:p w:rsidR="00BA7190" w:rsidRPr="001216ED" w:rsidRDefault="00BA7190" w:rsidP="00BA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190" w:rsidRPr="001216ED" w:rsidRDefault="00BA7190" w:rsidP="00BA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№ </w:t>
      </w:r>
    </w:p>
    <w:p w:rsidR="00BA7190" w:rsidRPr="001216ED" w:rsidRDefault="00BA7190" w:rsidP="00BA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6"/>
          <w:szCs w:val="24"/>
          <w:lang w:eastAsia="ru-RU"/>
        </w:rPr>
        <w:t>от «_______» __________ 20    г.</w:t>
      </w:r>
    </w:p>
    <w:p w:rsidR="00BA7190" w:rsidRPr="001216ED" w:rsidRDefault="00BA7190" w:rsidP="00BA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обращения  _____________________________________ </w:t>
      </w:r>
    </w:p>
    <w:p w:rsidR="00BA7190" w:rsidRPr="001216ED" w:rsidRDefault="00BA7190" w:rsidP="00BA7190">
      <w:pPr>
        <w:spacing w:after="0" w:line="240" w:lineRule="auto"/>
        <w:ind w:firstLine="432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(№ и дата обращения</w:t>
      </w:r>
      <w:r w:rsidRPr="001216ED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</w:t>
      </w:r>
      <w:r w:rsidRPr="001216ED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наименование структурного подразделения)</w:t>
      </w: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7190" w:rsidRPr="001216ED" w:rsidRDefault="00BA7190" w:rsidP="00BA7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 необходимым осуществить возврат денежных сре</w:t>
      </w:r>
      <w:proofErr w:type="gramStart"/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умме ______________________________________________________________________________</w:t>
      </w:r>
    </w:p>
    <w:p w:rsidR="00BA7190" w:rsidRPr="001216ED" w:rsidRDefault="00BA7190" w:rsidP="00BA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(сумма цифрами и прописью)</w:t>
      </w:r>
    </w:p>
    <w:p w:rsidR="00BA7190" w:rsidRPr="001216ED" w:rsidRDefault="00BA7190" w:rsidP="00BA719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коду </w:t>
      </w:r>
      <w:proofErr w:type="gramStart"/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доходов бюджетов бюджетной системы Российской Федерации</w:t>
      </w:r>
      <w:proofErr w:type="gramEnd"/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возврата остатков целевых средств прошлых лет</w:t>
      </w:r>
    </w:p>
    <w:p w:rsidR="00BA7190" w:rsidRPr="001216ED" w:rsidRDefault="00BA7190" w:rsidP="00BA719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190" w:rsidRPr="001216ED" w:rsidRDefault="00BA7190" w:rsidP="00BA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(указывается полный код и наименование </w:t>
      </w:r>
      <w:proofErr w:type="gramStart"/>
      <w:r w:rsidRPr="001216ED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кода классификации доходов бюджетов бюджетной системы Российской Федерации</w:t>
      </w:r>
      <w:proofErr w:type="gramEnd"/>
      <w:r w:rsidRPr="001216ED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).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осуществить с казначейского счета </w:t>
      </w:r>
      <w:r w:rsidR="00EA29CE" w:rsidRPr="00121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03100643</w:t>
      </w:r>
      <w:r w:rsidRPr="00121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000000014500</w:t>
      </w: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Управлении Федерального казначейства по Ленинградской области по следующим реквизитам: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получателя_____________________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получателя ____________________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получателя ______________________________________________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Федерального казначейства_____________________________</w:t>
      </w:r>
    </w:p>
    <w:p w:rsidR="00BA7190" w:rsidRPr="001216ED" w:rsidRDefault="00BA7190" w:rsidP="00BA719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лицевого счета получателя___________________________________________</w:t>
      </w:r>
    </w:p>
    <w:p w:rsidR="00BA7190" w:rsidRPr="001216ED" w:rsidRDefault="00BA7190" w:rsidP="00BA719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классификации доходов областного бюджета по возврату остатков целевых средств</w:t>
      </w:r>
    </w:p>
    <w:p w:rsidR="00BA7190" w:rsidRPr="001216ED" w:rsidRDefault="00BA7190" w:rsidP="00BA71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BA7190" w:rsidRPr="001216ED" w:rsidRDefault="00BA7190" w:rsidP="00BA719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классификации доходов бюджета, получающего межбюджетный трансферт</w:t>
      </w:r>
    </w:p>
    <w:p w:rsidR="00BA7190" w:rsidRPr="001216ED" w:rsidRDefault="00BA7190" w:rsidP="00BA71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получателя ____________________________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 ____________________________________________________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</w:t>
      </w:r>
      <w:proofErr w:type="gramEnd"/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9B9E8" wp14:editId="595DE900">
                <wp:simplePos x="0" y="0"/>
                <wp:positionH relativeFrom="column">
                  <wp:posOffset>4343400</wp:posOffset>
                </wp:positionH>
                <wp:positionV relativeFrom="paragraph">
                  <wp:posOffset>139065</wp:posOffset>
                </wp:positionV>
                <wp:extent cx="1485900" cy="0"/>
                <wp:effectExtent l="9525" t="5715" r="9525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0.95pt" to="45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"/>
            </w:pict>
          </mc:Fallback>
        </mc:AlternateContent>
      </w:r>
      <w:r w:rsidRPr="001216E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D1DB29" wp14:editId="09D1784F">
                <wp:simplePos x="0" y="0"/>
                <wp:positionH relativeFrom="column">
                  <wp:posOffset>2514600</wp:posOffset>
                </wp:positionH>
                <wp:positionV relativeFrom="paragraph">
                  <wp:posOffset>139065</wp:posOffset>
                </wp:positionV>
                <wp:extent cx="1143000" cy="0"/>
                <wp:effectExtent l="9525" t="5715" r="952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0.95pt" to="4in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J4ZTQIAAFg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"/>
            </w:pict>
          </mc:Fallback>
        </mc:AlternateContent>
      </w: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                               </w:t>
      </w:r>
      <w:r w:rsidRPr="001216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(подпись)                                (Ф.И.О.)</w:t>
      </w: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190" w:rsidRPr="001216ED" w:rsidRDefault="00BA7190" w:rsidP="00BA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190" w:rsidRPr="001216ED" w:rsidRDefault="00BA7190" w:rsidP="00BA7190">
      <w:pPr>
        <w:tabs>
          <w:tab w:val="left" w:pos="723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E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73AA33" wp14:editId="5D5554BF">
                <wp:simplePos x="0" y="0"/>
                <wp:positionH relativeFrom="column">
                  <wp:posOffset>4744720</wp:posOffset>
                </wp:positionH>
                <wp:positionV relativeFrom="paragraph">
                  <wp:posOffset>139065</wp:posOffset>
                </wp:positionV>
                <wp:extent cx="1084580" cy="0"/>
                <wp:effectExtent l="10795" t="5715" r="9525" b="133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73.6pt;margin-top:10.95pt;width:85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"/>
            </w:pict>
          </mc:Fallback>
        </mc:AlternateContent>
      </w:r>
      <w:r w:rsidRPr="001216E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3BFEF1" wp14:editId="39B02497">
                <wp:simplePos x="0" y="0"/>
                <wp:positionH relativeFrom="column">
                  <wp:posOffset>3054350</wp:posOffset>
                </wp:positionH>
                <wp:positionV relativeFrom="paragraph">
                  <wp:posOffset>139065</wp:posOffset>
                </wp:positionV>
                <wp:extent cx="1424305" cy="0"/>
                <wp:effectExtent l="6350" t="5715" r="762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10.95pt" to="352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"/>
            </w:pict>
          </mc:Fallback>
        </mc:AlternateContent>
      </w:r>
      <w:r w:rsidRPr="001216E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18AA94" wp14:editId="2C54DB70">
                <wp:simplePos x="0" y="0"/>
                <wp:positionH relativeFrom="column">
                  <wp:posOffset>1810385</wp:posOffset>
                </wp:positionH>
                <wp:positionV relativeFrom="paragraph">
                  <wp:posOffset>139065</wp:posOffset>
                </wp:positionV>
                <wp:extent cx="1042035" cy="0"/>
                <wp:effectExtent l="10160" t="5715" r="508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2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5pt,10.95pt" to="224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"/>
            </w:pict>
          </mc:Fallback>
        </mc:AlternateContent>
      </w: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  </w:t>
      </w: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BA7190" w:rsidRPr="00DE6818" w:rsidRDefault="00BA7190" w:rsidP="001216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2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(подпись)                           (Ф.И.О.)            (Телефон)</w:t>
      </w:r>
    </w:p>
    <w:sectPr w:rsidR="00BA7190" w:rsidRPr="00DE6818" w:rsidSect="008656C4">
      <w:headerReference w:type="default" r:id="rId9"/>
      <w:pgSz w:w="11906" w:h="16838"/>
      <w:pgMar w:top="993" w:right="707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AC7" w:rsidRDefault="00A63AC7">
      <w:pPr>
        <w:spacing w:after="0" w:line="240" w:lineRule="auto"/>
      </w:pPr>
      <w:r>
        <w:separator/>
      </w:r>
    </w:p>
  </w:endnote>
  <w:endnote w:type="continuationSeparator" w:id="0">
    <w:p w:rsidR="00A63AC7" w:rsidRDefault="00A6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AC7" w:rsidRDefault="00A63AC7">
      <w:pPr>
        <w:spacing w:after="0" w:line="240" w:lineRule="auto"/>
      </w:pPr>
      <w:r>
        <w:separator/>
      </w:r>
    </w:p>
  </w:footnote>
  <w:footnote w:type="continuationSeparator" w:id="0">
    <w:p w:rsidR="00A63AC7" w:rsidRDefault="00A63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8556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333BE" w:rsidRPr="009333BE" w:rsidRDefault="003D5D6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333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333B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333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56C4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9333B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333BE" w:rsidRDefault="00A63A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725"/>
    <w:multiLevelType w:val="multilevel"/>
    <w:tmpl w:val="3D2876A4"/>
    <w:lvl w:ilvl="0">
      <w:start w:val="1"/>
      <w:numFmt w:val="decimal"/>
      <w:lvlText w:val="%1."/>
      <w:lvlJc w:val="left"/>
      <w:pPr>
        <w:ind w:left="710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1">
    <w:nsid w:val="1269091D"/>
    <w:multiLevelType w:val="hybridMultilevel"/>
    <w:tmpl w:val="C07A8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90E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C50466"/>
    <w:multiLevelType w:val="hybridMultilevel"/>
    <w:tmpl w:val="05062DF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40348E7"/>
    <w:multiLevelType w:val="hybridMultilevel"/>
    <w:tmpl w:val="B4AE2CF2"/>
    <w:lvl w:ilvl="0" w:tplc="7936B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470AF9"/>
    <w:multiLevelType w:val="hybridMultilevel"/>
    <w:tmpl w:val="991C4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842EA"/>
    <w:multiLevelType w:val="hybridMultilevel"/>
    <w:tmpl w:val="818A0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640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AA4BD8"/>
    <w:multiLevelType w:val="multilevel"/>
    <w:tmpl w:val="E0C480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D982DDB"/>
    <w:multiLevelType w:val="multilevel"/>
    <w:tmpl w:val="EEF248C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E7966A8"/>
    <w:multiLevelType w:val="multilevel"/>
    <w:tmpl w:val="198683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1">
    <w:nsid w:val="47636D3A"/>
    <w:multiLevelType w:val="multilevel"/>
    <w:tmpl w:val="2D60166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4C180A2F"/>
    <w:multiLevelType w:val="multilevel"/>
    <w:tmpl w:val="C6C4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5BE51C19"/>
    <w:multiLevelType w:val="multilevel"/>
    <w:tmpl w:val="F1FAB578"/>
    <w:lvl w:ilvl="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78" w:hanging="2160"/>
      </w:pPr>
      <w:rPr>
        <w:rFonts w:hint="default"/>
      </w:rPr>
    </w:lvl>
  </w:abstractNum>
  <w:abstractNum w:abstractNumId="14">
    <w:nsid w:val="66755FC0"/>
    <w:multiLevelType w:val="hybridMultilevel"/>
    <w:tmpl w:val="2258F5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4"/>
  </w:num>
  <w:num w:numId="11">
    <w:abstractNumId w:val="1"/>
  </w:num>
  <w:num w:numId="12">
    <w:abstractNumId w:val="5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8A"/>
    <w:rsid w:val="000156DC"/>
    <w:rsid w:val="00025A67"/>
    <w:rsid w:val="000673EF"/>
    <w:rsid w:val="000778C5"/>
    <w:rsid w:val="000A435D"/>
    <w:rsid w:val="000E0A8A"/>
    <w:rsid w:val="000F0E36"/>
    <w:rsid w:val="00103357"/>
    <w:rsid w:val="0011112C"/>
    <w:rsid w:val="001216ED"/>
    <w:rsid w:val="00122F5F"/>
    <w:rsid w:val="001437CC"/>
    <w:rsid w:val="001467E3"/>
    <w:rsid w:val="001802D0"/>
    <w:rsid w:val="00181115"/>
    <w:rsid w:val="00182D82"/>
    <w:rsid w:val="001903E1"/>
    <w:rsid w:val="001920C1"/>
    <w:rsid w:val="00197CF8"/>
    <w:rsid w:val="001A1936"/>
    <w:rsid w:val="001B4A99"/>
    <w:rsid w:val="001E5D00"/>
    <w:rsid w:val="002118EE"/>
    <w:rsid w:val="00273DBA"/>
    <w:rsid w:val="00284A4B"/>
    <w:rsid w:val="0029795D"/>
    <w:rsid w:val="002A0C13"/>
    <w:rsid w:val="002D566B"/>
    <w:rsid w:val="002E1E07"/>
    <w:rsid w:val="003366DF"/>
    <w:rsid w:val="00341794"/>
    <w:rsid w:val="00381DE5"/>
    <w:rsid w:val="00397D39"/>
    <w:rsid w:val="003B4C2A"/>
    <w:rsid w:val="003B76DC"/>
    <w:rsid w:val="003C3FC1"/>
    <w:rsid w:val="003D5D61"/>
    <w:rsid w:val="003F2017"/>
    <w:rsid w:val="003F46F8"/>
    <w:rsid w:val="003F6E20"/>
    <w:rsid w:val="00421560"/>
    <w:rsid w:val="004375AB"/>
    <w:rsid w:val="004447C5"/>
    <w:rsid w:val="0047374F"/>
    <w:rsid w:val="00483B3C"/>
    <w:rsid w:val="004A6D5F"/>
    <w:rsid w:val="004D068A"/>
    <w:rsid w:val="00523FCA"/>
    <w:rsid w:val="0052737C"/>
    <w:rsid w:val="00527749"/>
    <w:rsid w:val="005B08E7"/>
    <w:rsid w:val="005D2B9A"/>
    <w:rsid w:val="006766C0"/>
    <w:rsid w:val="00682447"/>
    <w:rsid w:val="00691E53"/>
    <w:rsid w:val="00697937"/>
    <w:rsid w:val="006F08EB"/>
    <w:rsid w:val="006F63DE"/>
    <w:rsid w:val="007008E9"/>
    <w:rsid w:val="007300BC"/>
    <w:rsid w:val="007344CF"/>
    <w:rsid w:val="00740B30"/>
    <w:rsid w:val="0074772B"/>
    <w:rsid w:val="007564C7"/>
    <w:rsid w:val="00757BED"/>
    <w:rsid w:val="0078312F"/>
    <w:rsid w:val="0085589D"/>
    <w:rsid w:val="008604C9"/>
    <w:rsid w:val="008656C4"/>
    <w:rsid w:val="008723A8"/>
    <w:rsid w:val="00884857"/>
    <w:rsid w:val="00887762"/>
    <w:rsid w:val="008D0105"/>
    <w:rsid w:val="009137D2"/>
    <w:rsid w:val="0094077A"/>
    <w:rsid w:val="0095312F"/>
    <w:rsid w:val="00982951"/>
    <w:rsid w:val="00996DE7"/>
    <w:rsid w:val="009A53B7"/>
    <w:rsid w:val="009A5B28"/>
    <w:rsid w:val="009C6769"/>
    <w:rsid w:val="009D029D"/>
    <w:rsid w:val="009D0ED9"/>
    <w:rsid w:val="009F1F43"/>
    <w:rsid w:val="00A05513"/>
    <w:rsid w:val="00A26E0D"/>
    <w:rsid w:val="00A36F7F"/>
    <w:rsid w:val="00A506C1"/>
    <w:rsid w:val="00A50A09"/>
    <w:rsid w:val="00A6024A"/>
    <w:rsid w:val="00A63AC7"/>
    <w:rsid w:val="00A8132B"/>
    <w:rsid w:val="00AA5231"/>
    <w:rsid w:val="00AA6A51"/>
    <w:rsid w:val="00AC2B69"/>
    <w:rsid w:val="00AC49B5"/>
    <w:rsid w:val="00AF1BC3"/>
    <w:rsid w:val="00B019DF"/>
    <w:rsid w:val="00B21A31"/>
    <w:rsid w:val="00B23196"/>
    <w:rsid w:val="00B24B00"/>
    <w:rsid w:val="00B47C3C"/>
    <w:rsid w:val="00B501FB"/>
    <w:rsid w:val="00B73677"/>
    <w:rsid w:val="00B93F34"/>
    <w:rsid w:val="00BA7190"/>
    <w:rsid w:val="00C11E5F"/>
    <w:rsid w:val="00C22B4C"/>
    <w:rsid w:val="00C47142"/>
    <w:rsid w:val="00C5504C"/>
    <w:rsid w:val="00C60D25"/>
    <w:rsid w:val="00C63348"/>
    <w:rsid w:val="00C6510C"/>
    <w:rsid w:val="00C751CF"/>
    <w:rsid w:val="00C95EDE"/>
    <w:rsid w:val="00C96DB6"/>
    <w:rsid w:val="00CC14BD"/>
    <w:rsid w:val="00CC163D"/>
    <w:rsid w:val="00CD1462"/>
    <w:rsid w:val="00CE37B8"/>
    <w:rsid w:val="00D72666"/>
    <w:rsid w:val="00D729A0"/>
    <w:rsid w:val="00D74722"/>
    <w:rsid w:val="00DD2243"/>
    <w:rsid w:val="00DE1F3F"/>
    <w:rsid w:val="00DE4D4D"/>
    <w:rsid w:val="00DE6818"/>
    <w:rsid w:val="00E037B2"/>
    <w:rsid w:val="00E05EF3"/>
    <w:rsid w:val="00E411E4"/>
    <w:rsid w:val="00E608C0"/>
    <w:rsid w:val="00E974AE"/>
    <w:rsid w:val="00EA29CE"/>
    <w:rsid w:val="00EB6F2E"/>
    <w:rsid w:val="00ED26E4"/>
    <w:rsid w:val="00ED781D"/>
    <w:rsid w:val="00EE267E"/>
    <w:rsid w:val="00F001EA"/>
    <w:rsid w:val="00F03DB1"/>
    <w:rsid w:val="00F315DC"/>
    <w:rsid w:val="00F40242"/>
    <w:rsid w:val="00F63046"/>
    <w:rsid w:val="00F961EB"/>
    <w:rsid w:val="00FB30BD"/>
    <w:rsid w:val="00FC2290"/>
    <w:rsid w:val="00FD1393"/>
    <w:rsid w:val="00FD7411"/>
    <w:rsid w:val="00FE5032"/>
    <w:rsid w:val="00FE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8A"/>
    <w:pPr>
      <w:ind w:left="720"/>
      <w:contextualSpacing/>
    </w:pPr>
  </w:style>
  <w:style w:type="table" w:styleId="a4">
    <w:name w:val="Table Grid"/>
    <w:basedOn w:val="a1"/>
    <w:uiPriority w:val="59"/>
    <w:rsid w:val="000E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E0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A8A"/>
  </w:style>
  <w:style w:type="character" w:styleId="a7">
    <w:name w:val="annotation reference"/>
    <w:basedOn w:val="a0"/>
    <w:uiPriority w:val="99"/>
    <w:semiHidden/>
    <w:unhideWhenUsed/>
    <w:rsid w:val="000E0A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E0A8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E0A8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E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A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6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1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381D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21560"/>
    <w:rPr>
      <w:color w:val="0000FF" w:themeColor="hyperlink"/>
      <w:u w:val="single"/>
    </w:rPr>
  </w:style>
  <w:style w:type="paragraph" w:styleId="ad">
    <w:name w:val="No Spacing"/>
    <w:uiPriority w:val="1"/>
    <w:qFormat/>
    <w:rsid w:val="00DD2243"/>
    <w:pPr>
      <w:spacing w:after="0" w:line="240" w:lineRule="auto"/>
    </w:pPr>
  </w:style>
  <w:style w:type="paragraph" w:styleId="ae">
    <w:name w:val="footer"/>
    <w:basedOn w:val="a"/>
    <w:link w:val="af"/>
    <w:uiPriority w:val="99"/>
    <w:unhideWhenUsed/>
    <w:rsid w:val="00121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1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8A"/>
    <w:pPr>
      <w:ind w:left="720"/>
      <w:contextualSpacing/>
    </w:pPr>
  </w:style>
  <w:style w:type="table" w:styleId="a4">
    <w:name w:val="Table Grid"/>
    <w:basedOn w:val="a1"/>
    <w:uiPriority w:val="59"/>
    <w:rsid w:val="000E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E0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A8A"/>
  </w:style>
  <w:style w:type="character" w:styleId="a7">
    <w:name w:val="annotation reference"/>
    <w:basedOn w:val="a0"/>
    <w:uiPriority w:val="99"/>
    <w:semiHidden/>
    <w:unhideWhenUsed/>
    <w:rsid w:val="000E0A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E0A8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E0A8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E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A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6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1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381D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21560"/>
    <w:rPr>
      <w:color w:val="0000FF" w:themeColor="hyperlink"/>
      <w:u w:val="single"/>
    </w:rPr>
  </w:style>
  <w:style w:type="paragraph" w:styleId="ad">
    <w:name w:val="No Spacing"/>
    <w:uiPriority w:val="1"/>
    <w:qFormat/>
    <w:rsid w:val="00DD2243"/>
    <w:pPr>
      <w:spacing w:after="0" w:line="240" w:lineRule="auto"/>
    </w:pPr>
  </w:style>
  <w:style w:type="paragraph" w:styleId="ae">
    <w:name w:val="footer"/>
    <w:basedOn w:val="a"/>
    <w:link w:val="af"/>
    <w:uiPriority w:val="99"/>
    <w:unhideWhenUsed/>
    <w:rsid w:val="00121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1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790F-DA0E-4438-93EE-0E1B2E74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Тамара Романовна</dc:creator>
  <cp:lastModifiedBy>Пайгусов Алексей Владимирович</cp:lastModifiedBy>
  <cp:revision>3</cp:revision>
  <cp:lastPrinted>2021-06-16T10:35:00Z</cp:lastPrinted>
  <dcterms:created xsi:type="dcterms:W3CDTF">2021-06-30T10:47:00Z</dcterms:created>
  <dcterms:modified xsi:type="dcterms:W3CDTF">2021-06-30T10:49:00Z</dcterms:modified>
</cp:coreProperties>
</file>