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4" w:rsidRPr="00AF6BC8" w:rsidRDefault="00146A14" w:rsidP="00AF6BC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F6BC8">
        <w:rPr>
          <w:sz w:val="28"/>
          <w:szCs w:val="28"/>
        </w:rPr>
        <w:t xml:space="preserve">Таблица </w:t>
      </w:r>
      <w:r w:rsidR="002E591D" w:rsidRPr="00AF6BC8">
        <w:rPr>
          <w:sz w:val="28"/>
          <w:szCs w:val="28"/>
        </w:rPr>
        <w:t>25</w:t>
      </w:r>
    </w:p>
    <w:p w:rsidR="00146A14" w:rsidRDefault="00146A14" w:rsidP="00AF6BC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F6BC8">
        <w:rPr>
          <w:sz w:val="28"/>
          <w:szCs w:val="28"/>
        </w:rPr>
        <w:t xml:space="preserve">приложения </w:t>
      </w:r>
      <w:r w:rsidR="002E591D" w:rsidRPr="00AF6BC8">
        <w:rPr>
          <w:sz w:val="28"/>
          <w:szCs w:val="28"/>
        </w:rPr>
        <w:t>16</w:t>
      </w:r>
    </w:p>
    <w:p w:rsidR="00AC6A91" w:rsidRPr="00AF6BC8" w:rsidRDefault="00AC6A91" w:rsidP="00AF6BC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C6A91">
        <w:rPr>
          <w:sz w:val="28"/>
          <w:szCs w:val="28"/>
        </w:rPr>
        <w:t>к областному закону</w:t>
      </w:r>
      <w:bookmarkStart w:id="0" w:name="_GoBack"/>
      <w:bookmarkEnd w:id="0"/>
    </w:p>
    <w:p w:rsidR="009B62B8" w:rsidRPr="00AF6BC8" w:rsidRDefault="009B62B8" w:rsidP="00AF6BC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F6BC8">
        <w:rPr>
          <w:sz w:val="28"/>
          <w:szCs w:val="28"/>
        </w:rPr>
        <w:t>от 22 декабря 2020 года № 143-оз</w:t>
      </w:r>
    </w:p>
    <w:p w:rsidR="0067442E" w:rsidRPr="00AF6BC8" w:rsidRDefault="0067442E" w:rsidP="00AF6BC8">
      <w:pPr>
        <w:autoSpaceDE w:val="0"/>
        <w:autoSpaceDN w:val="0"/>
        <w:adjustRightInd w:val="0"/>
        <w:ind w:left="5245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AF6BC8">
        <w:rPr>
          <w:rFonts w:eastAsiaTheme="minorHAnsi" w:cstheme="minorBidi"/>
          <w:sz w:val="28"/>
          <w:szCs w:val="28"/>
          <w:lang w:eastAsia="en-US"/>
        </w:rPr>
        <w:t>(в редакции областного закона</w:t>
      </w:r>
      <w:proofErr w:type="gramEnd"/>
    </w:p>
    <w:p w:rsidR="00146A14" w:rsidRPr="00AF6BC8" w:rsidRDefault="00146A14" w:rsidP="00146A14">
      <w:pPr>
        <w:jc w:val="center"/>
        <w:rPr>
          <w:sz w:val="28"/>
          <w:szCs w:val="28"/>
        </w:rPr>
      </w:pPr>
    </w:p>
    <w:p w:rsidR="00146A14" w:rsidRPr="00AF6BC8" w:rsidRDefault="00146A14" w:rsidP="00146A14">
      <w:pPr>
        <w:jc w:val="center"/>
        <w:rPr>
          <w:sz w:val="28"/>
          <w:szCs w:val="28"/>
        </w:rPr>
      </w:pPr>
    </w:p>
    <w:p w:rsidR="00146A14" w:rsidRPr="00AF6BC8" w:rsidRDefault="00146A14" w:rsidP="00146A14">
      <w:pPr>
        <w:jc w:val="center"/>
        <w:rPr>
          <w:sz w:val="28"/>
          <w:szCs w:val="28"/>
        </w:rPr>
      </w:pPr>
    </w:p>
    <w:p w:rsidR="00146A14" w:rsidRPr="00AF6BC8" w:rsidRDefault="00146A14" w:rsidP="00146A14">
      <w:pPr>
        <w:jc w:val="center"/>
        <w:rPr>
          <w:sz w:val="28"/>
          <w:szCs w:val="28"/>
        </w:rPr>
      </w:pPr>
    </w:p>
    <w:p w:rsidR="00146A14" w:rsidRPr="00AF6BC8" w:rsidRDefault="00146A14" w:rsidP="00146A14">
      <w:pPr>
        <w:jc w:val="center"/>
        <w:rPr>
          <w:b/>
          <w:sz w:val="28"/>
          <w:szCs w:val="28"/>
        </w:rPr>
      </w:pPr>
      <w:r w:rsidRPr="00AF6BC8">
        <w:rPr>
          <w:b/>
          <w:sz w:val="28"/>
          <w:szCs w:val="28"/>
        </w:rPr>
        <w:t xml:space="preserve">РАСПРЕДЕЛЕНИЕ </w:t>
      </w:r>
    </w:p>
    <w:p w:rsidR="00146A14" w:rsidRPr="00AF6BC8" w:rsidRDefault="00146A14" w:rsidP="00146A14">
      <w:pPr>
        <w:jc w:val="center"/>
        <w:rPr>
          <w:b/>
          <w:sz w:val="28"/>
          <w:szCs w:val="28"/>
        </w:rPr>
      </w:pPr>
      <w:r w:rsidRPr="00AF6BC8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AF6BC8">
        <w:rPr>
          <w:b/>
          <w:sz w:val="28"/>
          <w:szCs w:val="28"/>
        </w:rPr>
        <w:t>Ленинградской</w:t>
      </w:r>
      <w:proofErr w:type="gramEnd"/>
      <w:r w:rsidRPr="00AF6BC8">
        <w:rPr>
          <w:b/>
          <w:sz w:val="28"/>
          <w:szCs w:val="28"/>
        </w:rPr>
        <w:t xml:space="preserve"> </w:t>
      </w:r>
    </w:p>
    <w:p w:rsidR="00146A14" w:rsidRPr="00AF6BC8" w:rsidRDefault="00146A14" w:rsidP="00146A14">
      <w:pPr>
        <w:jc w:val="center"/>
        <w:rPr>
          <w:b/>
          <w:sz w:val="28"/>
          <w:szCs w:val="28"/>
        </w:rPr>
      </w:pPr>
      <w:r w:rsidRPr="00AF6BC8">
        <w:rPr>
          <w:b/>
          <w:sz w:val="28"/>
          <w:szCs w:val="28"/>
        </w:rPr>
        <w:t xml:space="preserve">области на осуществление отдельных государственных полномочий Ленинградской области в сфере жилищных отношений </w:t>
      </w:r>
    </w:p>
    <w:p w:rsidR="00146A14" w:rsidRPr="00AF6BC8" w:rsidRDefault="00146A14" w:rsidP="00146A14">
      <w:pPr>
        <w:jc w:val="center"/>
        <w:rPr>
          <w:b/>
          <w:sz w:val="28"/>
          <w:szCs w:val="28"/>
        </w:rPr>
      </w:pPr>
      <w:r w:rsidRPr="00AF6BC8">
        <w:rPr>
          <w:b/>
          <w:sz w:val="28"/>
          <w:szCs w:val="28"/>
        </w:rPr>
        <w:t>на 2021 год и на плановый период 2022 и 2023 годов</w:t>
      </w:r>
    </w:p>
    <w:p w:rsidR="00146A14" w:rsidRPr="00AF6BC8" w:rsidRDefault="00146A14" w:rsidP="00146A14">
      <w:pPr>
        <w:jc w:val="center"/>
        <w:rPr>
          <w:sz w:val="28"/>
          <w:szCs w:val="28"/>
        </w:rPr>
      </w:pPr>
    </w:p>
    <w:p w:rsidR="00146A14" w:rsidRPr="00AF6BC8" w:rsidRDefault="00146A14" w:rsidP="00146A14">
      <w:pPr>
        <w:jc w:val="center"/>
        <w:rPr>
          <w:sz w:val="28"/>
          <w:szCs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01"/>
        <w:gridCol w:w="1355"/>
        <w:gridCol w:w="1418"/>
        <w:gridCol w:w="1355"/>
      </w:tblGrid>
      <w:tr w:rsidR="00146A14" w:rsidRPr="00AF6BC8" w:rsidTr="00CA7D81">
        <w:trPr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AF6BC8" w:rsidRDefault="00146A14" w:rsidP="00D730ED">
            <w:pPr>
              <w:jc w:val="center"/>
              <w:rPr>
                <w:sz w:val="28"/>
                <w:szCs w:val="28"/>
              </w:rPr>
            </w:pPr>
            <w:r w:rsidRPr="00AF6BC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F6BC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F6BC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AF6BC8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C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46A14" w:rsidRPr="00AF6BC8" w:rsidRDefault="00146A14" w:rsidP="00D730ED">
            <w:pPr>
              <w:jc w:val="center"/>
              <w:rPr>
                <w:sz w:val="28"/>
                <w:szCs w:val="28"/>
              </w:rPr>
            </w:pPr>
            <w:r w:rsidRPr="00AF6BC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AF6BC8" w:rsidRDefault="00146A14" w:rsidP="00D730ED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 xml:space="preserve">Сумма </w:t>
            </w:r>
          </w:p>
          <w:p w:rsidR="00146A14" w:rsidRPr="00AF6BC8" w:rsidRDefault="00146A14" w:rsidP="00D730ED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46A14" w:rsidRPr="00AF6BC8" w:rsidTr="00CA7D81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AF6BC8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AF6BC8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AF6BC8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A14" w:rsidRPr="00AF6BC8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46A14" w:rsidRPr="00AF6BC8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2023 год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Бокситогорский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Волосовский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302,8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323,3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336,5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Волховский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67442E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383</w:t>
            </w:r>
            <w:r w:rsidR="0023157F" w:rsidRPr="00AF6BC8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295,2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307,0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67442E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601</w:t>
            </w:r>
            <w:r w:rsidR="0023157F" w:rsidRPr="00AF6BC8">
              <w:rPr>
                <w:sz w:val="28"/>
                <w:szCs w:val="28"/>
              </w:rPr>
              <w:t>,</w:t>
            </w:r>
            <w:r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 xml:space="preserve"> 640,1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665,7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31</w:t>
            </w:r>
            <w:r w:rsidR="0067442E" w:rsidRPr="00AF6BC8">
              <w:rPr>
                <w:sz w:val="28"/>
                <w:szCs w:val="28"/>
              </w:rPr>
              <w:t>7</w:t>
            </w:r>
            <w:r w:rsidRPr="00AF6BC8">
              <w:rPr>
                <w:sz w:val="28"/>
                <w:szCs w:val="28"/>
              </w:rPr>
              <w:t>,</w:t>
            </w:r>
            <w:r w:rsidR="0067442E"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339,4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353,0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577,6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616,6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631,0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Кингисеппский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Киришский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217,2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226,0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9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67442E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40</w:t>
            </w:r>
            <w:r w:rsidR="0023157F" w:rsidRPr="00AF6BC8">
              <w:rPr>
                <w:sz w:val="28"/>
                <w:szCs w:val="28"/>
              </w:rPr>
              <w:t>9,</w:t>
            </w:r>
            <w:r w:rsidRPr="00AF6BC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596,9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620,8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10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Лодейнопольский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23</w:t>
            </w:r>
            <w:r w:rsidR="0067442E" w:rsidRPr="00AF6BC8">
              <w:rPr>
                <w:sz w:val="28"/>
                <w:szCs w:val="28"/>
              </w:rPr>
              <w:t>9</w:t>
            </w:r>
            <w:r w:rsidRPr="00AF6BC8">
              <w:rPr>
                <w:sz w:val="28"/>
                <w:szCs w:val="28"/>
              </w:rPr>
              <w:t>,</w:t>
            </w:r>
            <w:r w:rsidR="0067442E"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248,6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248,6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319,6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309,0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Лужский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</w:t>
            </w:r>
            <w:r w:rsidR="0067442E" w:rsidRPr="00AF6BC8">
              <w:rPr>
                <w:sz w:val="28"/>
                <w:szCs w:val="28"/>
              </w:rPr>
              <w:t>44</w:t>
            </w:r>
            <w:r w:rsidRPr="00AF6BC8">
              <w:rPr>
                <w:sz w:val="28"/>
                <w:szCs w:val="28"/>
              </w:rPr>
              <w:t>,</w:t>
            </w:r>
            <w:r w:rsidR="0067442E"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231,3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240,5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Подпорожский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196,0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209,3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211,3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Приозерский</w:t>
            </w:r>
            <w:proofErr w:type="spellEnd"/>
            <w:r w:rsidRPr="00AF6BC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245,2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261,8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267,4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248,6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265,5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276,0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338,0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352,0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Тосненский</w:t>
            </w:r>
            <w:proofErr w:type="spellEnd"/>
            <w:r w:rsidRPr="00AF6B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593,2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631,5</w:t>
            </w:r>
          </w:p>
        </w:tc>
        <w:tc>
          <w:tcPr>
            <w:tcW w:w="1355" w:type="dxa"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613,7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18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sz w:val="28"/>
                <w:szCs w:val="28"/>
              </w:rPr>
            </w:pPr>
            <w:proofErr w:type="spellStart"/>
            <w:r w:rsidRPr="00AF6BC8">
              <w:rPr>
                <w:sz w:val="28"/>
                <w:szCs w:val="28"/>
              </w:rPr>
              <w:t>Сосновоборский</w:t>
            </w:r>
            <w:proofErr w:type="spellEnd"/>
            <w:r w:rsidRPr="00AF6BC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57F" w:rsidRPr="00AF6BC8" w:rsidRDefault="0023157F" w:rsidP="0067442E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26</w:t>
            </w:r>
            <w:r w:rsidR="0067442E" w:rsidRPr="00AF6BC8">
              <w:rPr>
                <w:sz w:val="28"/>
                <w:szCs w:val="28"/>
              </w:rPr>
              <w:t>9</w:t>
            </w:r>
            <w:r w:rsidRPr="00AF6BC8">
              <w:rPr>
                <w:sz w:val="28"/>
                <w:szCs w:val="28"/>
              </w:rPr>
              <w:t>,</w:t>
            </w:r>
            <w:r w:rsidR="0067442E" w:rsidRPr="00AF6BC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279,5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  <w:r w:rsidRPr="00AF6BC8">
              <w:rPr>
                <w:sz w:val="28"/>
                <w:szCs w:val="28"/>
              </w:rPr>
              <w:t>290,6</w:t>
            </w:r>
          </w:p>
        </w:tc>
      </w:tr>
      <w:tr w:rsidR="0023157F" w:rsidRPr="00AF6BC8" w:rsidTr="00CA7D8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AF6BC8" w:rsidRDefault="0023157F" w:rsidP="00146A14">
            <w:pPr>
              <w:rPr>
                <w:b/>
                <w:bCs/>
                <w:sz w:val="28"/>
                <w:szCs w:val="28"/>
              </w:rPr>
            </w:pPr>
            <w:r w:rsidRPr="00AF6B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F" w:rsidRPr="00AF6BC8" w:rsidRDefault="0023157F" w:rsidP="004C0F3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5</w:t>
            </w:r>
            <w:r w:rsidR="002E591D" w:rsidRPr="00AF6BC8">
              <w:rPr>
                <w:b/>
                <w:sz w:val="28"/>
                <w:szCs w:val="28"/>
              </w:rPr>
              <w:t xml:space="preserve"> </w:t>
            </w:r>
            <w:r w:rsidRPr="00AF6BC8">
              <w:rPr>
                <w:b/>
                <w:sz w:val="28"/>
                <w:szCs w:val="28"/>
              </w:rPr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157F" w:rsidRPr="00AF6BC8" w:rsidRDefault="0023157F" w:rsidP="00146A1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5</w:t>
            </w:r>
            <w:r w:rsidR="002E591D" w:rsidRPr="00AF6BC8">
              <w:rPr>
                <w:b/>
                <w:sz w:val="28"/>
                <w:szCs w:val="28"/>
              </w:rPr>
              <w:t xml:space="preserve"> </w:t>
            </w:r>
            <w:r w:rsidRPr="00AF6BC8">
              <w:rPr>
                <w:b/>
                <w:sz w:val="28"/>
                <w:szCs w:val="28"/>
              </w:rPr>
              <w:t>813,8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3157F" w:rsidRPr="00AF6BC8" w:rsidRDefault="0023157F" w:rsidP="00146A14">
            <w:pPr>
              <w:jc w:val="center"/>
              <w:rPr>
                <w:b/>
                <w:sz w:val="28"/>
                <w:szCs w:val="28"/>
              </w:rPr>
            </w:pPr>
            <w:r w:rsidRPr="00AF6BC8">
              <w:rPr>
                <w:b/>
                <w:sz w:val="28"/>
                <w:szCs w:val="28"/>
              </w:rPr>
              <w:t>5</w:t>
            </w:r>
            <w:r w:rsidR="002E591D" w:rsidRPr="00AF6BC8">
              <w:rPr>
                <w:b/>
                <w:sz w:val="28"/>
                <w:szCs w:val="28"/>
              </w:rPr>
              <w:t xml:space="preserve"> </w:t>
            </w:r>
            <w:r w:rsidRPr="00AF6BC8">
              <w:rPr>
                <w:b/>
                <w:sz w:val="28"/>
                <w:szCs w:val="28"/>
              </w:rPr>
              <w:t>949,1</w:t>
            </w:r>
          </w:p>
        </w:tc>
      </w:tr>
    </w:tbl>
    <w:p w:rsidR="00146A14" w:rsidRPr="00AF6BC8" w:rsidRDefault="00146A14" w:rsidP="00146A14">
      <w:pPr>
        <w:rPr>
          <w:sz w:val="28"/>
          <w:szCs w:val="28"/>
        </w:rPr>
      </w:pPr>
    </w:p>
    <w:p w:rsidR="009D4C6C" w:rsidRPr="00AF6BC8" w:rsidRDefault="00AC6A91">
      <w:pPr>
        <w:rPr>
          <w:sz w:val="28"/>
          <w:szCs w:val="28"/>
        </w:rPr>
      </w:pPr>
    </w:p>
    <w:sectPr w:rsidR="009D4C6C" w:rsidRPr="00AF6BC8" w:rsidSect="002307A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a0ee009-a0a4-4ea9-a3e0-cd65dad95c27"/>
  </w:docVars>
  <w:rsids>
    <w:rsidRoot w:val="00146A14"/>
    <w:rsid w:val="00007CFF"/>
    <w:rsid w:val="000C13C9"/>
    <w:rsid w:val="00146A14"/>
    <w:rsid w:val="001C5542"/>
    <w:rsid w:val="002307A9"/>
    <w:rsid w:val="0023157F"/>
    <w:rsid w:val="002E591D"/>
    <w:rsid w:val="003F2B8B"/>
    <w:rsid w:val="00572EA3"/>
    <w:rsid w:val="00653710"/>
    <w:rsid w:val="0067442E"/>
    <w:rsid w:val="007D2DB6"/>
    <w:rsid w:val="009B62B8"/>
    <w:rsid w:val="00AC6A91"/>
    <w:rsid w:val="00AF6BC8"/>
    <w:rsid w:val="00B701A8"/>
    <w:rsid w:val="00CA7D81"/>
    <w:rsid w:val="00FE2EAE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Рыженкова Елена Николаевна</cp:lastModifiedBy>
  <cp:revision>5</cp:revision>
  <cp:lastPrinted>2021-06-07T13:33:00Z</cp:lastPrinted>
  <dcterms:created xsi:type="dcterms:W3CDTF">2020-12-22T12:04:00Z</dcterms:created>
  <dcterms:modified xsi:type="dcterms:W3CDTF">2021-06-07T13:36:00Z</dcterms:modified>
</cp:coreProperties>
</file>