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0" w:rsidRPr="00E702F9" w:rsidRDefault="00CF32C0" w:rsidP="008B3F9E">
      <w:pPr>
        <w:pStyle w:val="ConsPlusTitle"/>
        <w:spacing w:line="360" w:lineRule="auto"/>
        <w:ind w:left="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ПРИКАЗ</w:t>
      </w:r>
    </w:p>
    <w:p w:rsidR="00CF32C0" w:rsidRPr="00E702F9" w:rsidRDefault="00710A7E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8B3F9E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2F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ЗАВЕРШЕНИЯ ОПЕРАЦИЙ ПО </w:t>
      </w:r>
      <w:r w:rsidRPr="00E702F9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В </w:t>
      </w:r>
      <w:r w:rsidR="002B7C86">
        <w:rPr>
          <w:rFonts w:ascii="Times New Roman" w:hAnsi="Times New Roman" w:cs="Times New Roman"/>
          <w:sz w:val="28"/>
          <w:szCs w:val="28"/>
        </w:rPr>
        <w:t>2020</w:t>
      </w:r>
      <w:r w:rsidR="002B7C86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</w:p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8B3F9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 приказываю: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Утвердить Порядок завершения операций по исполнению областного бюджета Ленинградской области в </w:t>
      </w:r>
      <w:r w:rsidR="002B7C86">
        <w:rPr>
          <w:rFonts w:ascii="Times New Roman" w:hAnsi="Times New Roman" w:cs="Times New Roman"/>
          <w:sz w:val="28"/>
          <w:szCs w:val="28"/>
        </w:rPr>
        <w:t>2020</w:t>
      </w:r>
      <w:r w:rsidR="002B7C86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  <w:r w:rsidR="0088604F">
        <w:rPr>
          <w:rFonts w:ascii="Times New Roman" w:hAnsi="Times New Roman" w:cs="Times New Roman"/>
          <w:sz w:val="28"/>
          <w:szCs w:val="28"/>
        </w:rPr>
        <w:t xml:space="preserve"> и установить г</w:t>
      </w:r>
      <w:r w:rsidR="0088604F" w:rsidRPr="00634D40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88604F">
        <w:rPr>
          <w:rFonts w:ascii="Times New Roman" w:hAnsi="Times New Roman" w:cs="Times New Roman"/>
          <w:sz w:val="28"/>
          <w:szCs w:val="28"/>
        </w:rPr>
        <w:t>совершения операций в конце 2020 года – начале 2021 года</w:t>
      </w:r>
      <w:r w:rsidR="007255C9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88604F">
        <w:rPr>
          <w:rFonts w:ascii="Times New Roman" w:hAnsi="Times New Roman" w:cs="Times New Roman"/>
          <w:sz w:val="28"/>
          <w:szCs w:val="28"/>
        </w:rPr>
        <w:t xml:space="preserve"> №1-2 к настоящему Приказу</w:t>
      </w:r>
      <w:r w:rsidRPr="00E702F9">
        <w:rPr>
          <w:rFonts w:ascii="Times New Roman" w:hAnsi="Times New Roman" w:cs="Times New Roman"/>
          <w:sz w:val="28"/>
          <w:szCs w:val="28"/>
        </w:rPr>
        <w:t>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E702F9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расходам,</w:t>
      </w:r>
      <w:r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C0386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или </w:t>
      </w:r>
      <w:proofErr w:type="spellStart"/>
      <w:r w:rsidRPr="00C038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3864">
        <w:rPr>
          <w:rFonts w:ascii="Times New Roman" w:hAnsi="Times New Roman" w:cs="Times New Roman"/>
          <w:sz w:val="28"/>
          <w:szCs w:val="28"/>
        </w:rPr>
        <w:t xml:space="preserve"> которых предоставляются межбюджетные тра</w:t>
      </w:r>
      <w:r>
        <w:rPr>
          <w:rFonts w:ascii="Times New Roman" w:hAnsi="Times New Roman" w:cs="Times New Roman"/>
          <w:sz w:val="28"/>
          <w:szCs w:val="28"/>
        </w:rPr>
        <w:t>нсферты из федерального бюджета</w:t>
      </w:r>
      <w:r w:rsidRPr="00E702F9">
        <w:rPr>
          <w:rFonts w:ascii="Times New Roman" w:hAnsi="Times New Roman" w:cs="Times New Roman"/>
          <w:sz w:val="28"/>
          <w:szCs w:val="28"/>
        </w:rPr>
        <w:t xml:space="preserve">, в декабре </w:t>
      </w:r>
      <w:r w:rsidR="002B7C86">
        <w:rPr>
          <w:rFonts w:ascii="Times New Roman" w:hAnsi="Times New Roman" w:cs="Times New Roman"/>
          <w:sz w:val="28"/>
          <w:szCs w:val="28"/>
        </w:rPr>
        <w:t>2020</w:t>
      </w:r>
      <w:r w:rsidR="002B7C86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года осуществляется с учетом сроков, установленных правовыми актами Министерства финансов Российской Федерации и Федерального казначейства Российской Федерации и Порядком, утвержденным настоящим приказом.</w:t>
      </w:r>
    </w:p>
    <w:p w:rsidR="00CF32C0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Департаменту казначейского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исполнения бюджета комитета финансов Ленинградской области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областного бюджета Ленинградской области и финансовых органов муниципальных образований Ленинградской области.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Ленинградской области довести настоящий приказ до сведения подведомственных </w:t>
      </w:r>
      <w:r w:rsidR="004F574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4F5749">
        <w:rPr>
          <w:rFonts w:ascii="Times New Roman" w:hAnsi="Times New Roman" w:cs="Times New Roman"/>
          <w:sz w:val="28"/>
          <w:szCs w:val="28"/>
        </w:rPr>
        <w:t xml:space="preserve"> Ленинградской области и государственных унитарных предприятий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финансовым органам муниципальных образований Ленинградской области принять аналогичные меры по организации завершения операций по исполнению бюджетов муниципальных образований Ленинградской области в </w:t>
      </w:r>
      <w:r w:rsidR="002B7C86">
        <w:rPr>
          <w:rFonts w:ascii="Times New Roman" w:hAnsi="Times New Roman" w:cs="Times New Roman"/>
          <w:sz w:val="28"/>
          <w:szCs w:val="28"/>
        </w:rPr>
        <w:t>2020</w:t>
      </w:r>
      <w:r w:rsidR="002B7C86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году.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F32C0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702F9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C0" w:rsidRDefault="00CF32C0" w:rsidP="00E24F50">
      <w:pPr>
        <w:pStyle w:val="ConsPlusNormal"/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CF32C0" w:rsidTr="008B3F9E">
        <w:tc>
          <w:tcPr>
            <w:tcW w:w="5015" w:type="dxa"/>
          </w:tcPr>
          <w:p w:rsidR="00CF32C0" w:rsidRDefault="00CF32C0" w:rsidP="00E24F50">
            <w:pPr>
              <w:pStyle w:val="ConsPlusNormal"/>
              <w:spacing w:before="2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Ленинградской области – </w:t>
            </w:r>
            <w:r w:rsidR="004F57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финансов</w:t>
            </w:r>
          </w:p>
        </w:tc>
        <w:tc>
          <w:tcPr>
            <w:tcW w:w="5016" w:type="dxa"/>
            <w:vAlign w:val="bottom"/>
          </w:tcPr>
          <w:p w:rsidR="00CF32C0" w:rsidRDefault="00CF32C0" w:rsidP="00E24F50">
            <w:pPr>
              <w:pStyle w:val="ConsPlusNormal"/>
              <w:spacing w:before="22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E66417" w:rsidRDefault="00E66417" w:rsidP="00E24F50">
      <w:pPr>
        <w:pStyle w:val="ConsPlusNormal"/>
        <w:spacing w:before="22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417" w:rsidRDefault="00E664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2C0" w:rsidRPr="00E83117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Cs w:val="22"/>
        </w:rPr>
      </w:pPr>
      <w:r w:rsidRPr="00E83117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7255C9" w:rsidRPr="00E83117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Cs w:val="22"/>
        </w:rPr>
      </w:pPr>
      <w:r w:rsidRPr="00E83117">
        <w:rPr>
          <w:rFonts w:ascii="Times New Roman" w:hAnsi="Times New Roman" w:cs="Times New Roman"/>
          <w:szCs w:val="22"/>
        </w:rPr>
        <w:t>к приказу комитета финансов</w:t>
      </w:r>
    </w:p>
    <w:p w:rsidR="007255C9" w:rsidRPr="00E83117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Cs w:val="22"/>
        </w:rPr>
      </w:pPr>
      <w:r w:rsidRPr="00E83117">
        <w:rPr>
          <w:rFonts w:ascii="Times New Roman" w:hAnsi="Times New Roman" w:cs="Times New Roman"/>
          <w:szCs w:val="22"/>
        </w:rPr>
        <w:t>Ленинградской области</w:t>
      </w:r>
    </w:p>
    <w:p w:rsidR="007255C9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 w:val="28"/>
          <w:szCs w:val="28"/>
        </w:rPr>
      </w:pPr>
      <w:r w:rsidRPr="00E83117">
        <w:rPr>
          <w:rFonts w:ascii="Times New Roman" w:hAnsi="Times New Roman" w:cs="Times New Roman"/>
          <w:szCs w:val="22"/>
        </w:rPr>
        <w:t xml:space="preserve">от       </w:t>
      </w:r>
      <w:r w:rsidR="00E83117" w:rsidRPr="00E83117">
        <w:rPr>
          <w:rFonts w:ascii="Times New Roman" w:hAnsi="Times New Roman" w:cs="Times New Roman"/>
          <w:szCs w:val="22"/>
        </w:rPr>
        <w:t xml:space="preserve">            </w:t>
      </w:r>
      <w:r w:rsidRPr="00E83117">
        <w:rPr>
          <w:rFonts w:ascii="Times New Roman" w:hAnsi="Times New Roman" w:cs="Times New Roman"/>
          <w:szCs w:val="22"/>
        </w:rPr>
        <w:t xml:space="preserve">    №</w:t>
      </w:r>
    </w:p>
    <w:p w:rsidR="00E83117" w:rsidRDefault="00E83117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ПОРЯДОК</w:t>
      </w: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ЗАВЕРШЕНИЯ ОПЕРАЦИЙ ПО ИСПОЛНЕНИЮ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 xml:space="preserve">ЛЕНИНГРАДСКОЙ ОБЛАСТИ В </w:t>
      </w:r>
      <w:r w:rsidR="006F38E1" w:rsidRPr="00E702F9">
        <w:rPr>
          <w:rFonts w:ascii="Times New Roman" w:hAnsi="Times New Roman" w:cs="Times New Roman"/>
          <w:sz w:val="28"/>
          <w:szCs w:val="28"/>
        </w:rPr>
        <w:t>20</w:t>
      </w:r>
      <w:r w:rsidR="006F38E1">
        <w:rPr>
          <w:rFonts w:ascii="Times New Roman" w:hAnsi="Times New Roman" w:cs="Times New Roman"/>
          <w:sz w:val="28"/>
          <w:szCs w:val="28"/>
        </w:rPr>
        <w:t xml:space="preserve">20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2A387C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статьи 242 Бюджетного кодекса Российской Федерации и определяет сроки при завершении операций по исполнению областного бюджета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бюджет) в </w:t>
      </w:r>
      <w:r w:rsidR="003918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1898"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CF32C0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областного бюджета завершается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2C0" w:rsidRDefault="00CF32C0" w:rsidP="00E24F5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операций по расходам областного бюджета и источникам финансирования дефицита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31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39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CF32C0" w:rsidRPr="00532AB1" w:rsidRDefault="00CF32C0" w:rsidP="00E24F5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поступлений </w:t>
      </w:r>
      <w:r w:rsidR="0039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распределенных в установленном порядке Управлением Федерального казначейства по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ЛО) между бюджетами бюджетной системы Российской Федерации, и их отражение в отчетности об исполнении областного бюджета за </w:t>
      </w:r>
      <w:r w:rsidR="003918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1898"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пять рабочих дней </w:t>
      </w:r>
      <w:r w:rsidR="003918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91898"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C0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допускается наличие неиспользованных остатков наличных денежных сре</w:t>
      </w:r>
      <w:proofErr w:type="gramStart"/>
      <w:r w:rsidRPr="00A2282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ассах получателей средств областного бюджета по состоянию на </w:t>
      </w:r>
      <w:r w:rsidR="009A4522">
        <w:rPr>
          <w:rFonts w:ascii="Times New Roman" w:hAnsi="Times New Roman" w:cs="Times New Roman"/>
          <w:sz w:val="28"/>
          <w:szCs w:val="28"/>
        </w:rPr>
        <w:t>0</w:t>
      </w:r>
      <w:r w:rsidRPr="00A2282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4C2C59">
        <w:rPr>
          <w:rFonts w:ascii="Times New Roman" w:hAnsi="Times New Roman" w:cs="Times New Roman"/>
          <w:sz w:val="28"/>
          <w:szCs w:val="28"/>
        </w:rPr>
        <w:t>2021</w:t>
      </w:r>
      <w:r w:rsidR="004C2C59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 xml:space="preserve">года, за исключением средств </w:t>
      </w:r>
      <w:r w:rsidR="004C2C59">
        <w:rPr>
          <w:rFonts w:ascii="Times New Roman" w:hAnsi="Times New Roman" w:cs="Times New Roman"/>
          <w:sz w:val="28"/>
          <w:szCs w:val="28"/>
        </w:rPr>
        <w:t>2020</w:t>
      </w:r>
      <w:r w:rsidR="004C2C59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 xml:space="preserve">года, полученных для осуществления финансового обеспечения деятельности в нерабочие праздничные дни в январе </w:t>
      </w:r>
      <w:r w:rsidR="004C2C59">
        <w:rPr>
          <w:rFonts w:ascii="Times New Roman" w:hAnsi="Times New Roman" w:cs="Times New Roman"/>
          <w:sz w:val="28"/>
          <w:szCs w:val="28"/>
        </w:rPr>
        <w:t>2021</w:t>
      </w:r>
      <w:r w:rsidR="004C2C59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>года.</w:t>
      </w:r>
    </w:p>
    <w:p w:rsidR="00CF32C0" w:rsidRDefault="00CF32C0" w:rsidP="00F933EF">
      <w:pPr>
        <w:pStyle w:val="a4"/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средств, не использованные в нерабочие праздничные дни </w:t>
      </w:r>
      <w:r w:rsidR="004C2C59">
        <w:rPr>
          <w:rFonts w:ascii="Times New Roman" w:hAnsi="Times New Roman" w:cs="Times New Roman"/>
          <w:sz w:val="28"/>
          <w:szCs w:val="28"/>
        </w:rPr>
        <w:t>2021</w:t>
      </w:r>
      <w:r w:rsidR="004C2C59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 xml:space="preserve">года, не позднее </w:t>
      </w:r>
      <w:r w:rsidR="009A4707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="004C2C59">
        <w:rPr>
          <w:rFonts w:ascii="Times New Roman" w:hAnsi="Times New Roman" w:cs="Times New Roman"/>
          <w:sz w:val="28"/>
          <w:szCs w:val="28"/>
        </w:rPr>
        <w:t>2021</w:t>
      </w:r>
      <w:r w:rsidR="004C2C59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>года подлежат возврату в доход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91" w:rsidRDefault="00CF32C0" w:rsidP="00F933EF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3491" w:rsidSect="008B3F9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50349F">
        <w:rPr>
          <w:rFonts w:ascii="Times New Roman" w:hAnsi="Times New Roman" w:cs="Times New Roman"/>
          <w:sz w:val="28"/>
          <w:szCs w:val="28"/>
        </w:rPr>
        <w:t xml:space="preserve">Остатки средств на конец </w:t>
      </w:r>
      <w:r w:rsidR="004C2C59" w:rsidRPr="0050349F">
        <w:rPr>
          <w:rFonts w:ascii="Times New Roman" w:hAnsi="Times New Roman" w:cs="Times New Roman"/>
          <w:sz w:val="28"/>
          <w:szCs w:val="28"/>
        </w:rPr>
        <w:t xml:space="preserve">2020 </w:t>
      </w:r>
      <w:r w:rsidRPr="0050349F">
        <w:rPr>
          <w:rFonts w:ascii="Times New Roman" w:hAnsi="Times New Roman" w:cs="Times New Roman"/>
          <w:sz w:val="28"/>
          <w:szCs w:val="28"/>
        </w:rPr>
        <w:t>года на лицевых счетах, открытых на счетах комитета финансов №</w:t>
      </w:r>
      <w:r w:rsidR="00E528F4">
        <w:rPr>
          <w:rFonts w:ascii="Times New Roman" w:hAnsi="Times New Roman" w:cs="Times New Roman"/>
          <w:sz w:val="28"/>
          <w:szCs w:val="28"/>
        </w:rPr>
        <w:t>4030281070000</w:t>
      </w:r>
      <w:r w:rsidR="00834996" w:rsidRPr="00834996">
        <w:rPr>
          <w:rFonts w:ascii="Times New Roman" w:hAnsi="Times New Roman" w:cs="Times New Roman"/>
          <w:sz w:val="28"/>
          <w:szCs w:val="28"/>
        </w:rPr>
        <w:t>4000007</w:t>
      </w:r>
      <w:r w:rsidR="00087330">
        <w:rPr>
          <w:rFonts w:ascii="Times New Roman" w:hAnsi="Times New Roman" w:cs="Times New Roman"/>
          <w:sz w:val="28"/>
          <w:szCs w:val="28"/>
        </w:rPr>
        <w:t xml:space="preserve"> </w:t>
      </w:r>
      <w:r w:rsidR="0008733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«</w:t>
      </w:r>
      <w:r w:rsidR="00087330" w:rsidRPr="00E528F4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Средства, поступающие во </w:t>
      </w:r>
      <w:r w:rsidR="00087330" w:rsidRPr="00E528F4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lastRenderedPageBreak/>
        <w:t>временное распоряжение бюджетных организаций</w:t>
      </w:r>
      <w:r w:rsidR="0008733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»</w:t>
      </w:r>
      <w:r w:rsidRPr="0050349F">
        <w:rPr>
          <w:rFonts w:ascii="Times New Roman" w:hAnsi="Times New Roman" w:cs="Times New Roman"/>
          <w:sz w:val="28"/>
          <w:szCs w:val="28"/>
        </w:rPr>
        <w:t xml:space="preserve"> и №</w:t>
      </w:r>
      <w:r w:rsidR="00E528F4">
        <w:rPr>
          <w:rFonts w:ascii="Times New Roman" w:hAnsi="Times New Roman" w:cs="Times New Roman"/>
          <w:sz w:val="28"/>
          <w:szCs w:val="28"/>
        </w:rPr>
        <w:t>4060181024030</w:t>
      </w:r>
      <w:r w:rsidR="00834996" w:rsidRPr="00834996">
        <w:rPr>
          <w:rFonts w:ascii="Times New Roman" w:hAnsi="Times New Roman" w:cs="Times New Roman"/>
          <w:sz w:val="28"/>
          <w:szCs w:val="28"/>
        </w:rPr>
        <w:t>4000007</w:t>
      </w:r>
      <w:r w:rsidR="00F933EF">
        <w:rPr>
          <w:rFonts w:ascii="Times New Roman" w:hAnsi="Times New Roman" w:cs="Times New Roman"/>
          <w:sz w:val="28"/>
          <w:szCs w:val="28"/>
        </w:rPr>
        <w:t xml:space="preserve"> «</w:t>
      </w:r>
      <w:r w:rsidR="00F933EF" w:rsidRPr="00F933EF">
        <w:rPr>
          <w:rFonts w:ascii="Times New Roman" w:hAnsi="Times New Roman" w:cs="Times New Roman"/>
          <w:sz w:val="28"/>
          <w:szCs w:val="28"/>
        </w:rPr>
        <w:t>Бюджетный счет для учета средств иных юридических лиц (их обособленных подразделений), не являющихся в соответствии с Бюджетным кодексом Российской Федерации получателями средств бюджета субъекта Российской Федерации</w:t>
      </w:r>
      <w:r w:rsidR="00F933EF">
        <w:rPr>
          <w:rFonts w:ascii="Times New Roman" w:hAnsi="Times New Roman" w:cs="Times New Roman"/>
          <w:sz w:val="28"/>
          <w:szCs w:val="28"/>
        </w:rPr>
        <w:t>»</w:t>
      </w:r>
      <w:r w:rsidRPr="0050349F">
        <w:rPr>
          <w:rFonts w:ascii="Times New Roman" w:hAnsi="Times New Roman" w:cs="Times New Roman"/>
          <w:sz w:val="28"/>
          <w:szCs w:val="28"/>
        </w:rPr>
        <w:t xml:space="preserve">, являются входящими остатками на </w:t>
      </w:r>
      <w:r w:rsidR="00296553">
        <w:rPr>
          <w:rFonts w:ascii="Times New Roman" w:hAnsi="Times New Roman" w:cs="Times New Roman"/>
          <w:sz w:val="28"/>
          <w:szCs w:val="28"/>
        </w:rPr>
        <w:t>0</w:t>
      </w:r>
      <w:r w:rsidRPr="0050349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4C2C59" w:rsidRPr="0050349F">
        <w:rPr>
          <w:rFonts w:ascii="Times New Roman" w:hAnsi="Times New Roman" w:cs="Times New Roman"/>
          <w:sz w:val="28"/>
          <w:szCs w:val="28"/>
        </w:rPr>
        <w:t xml:space="preserve">2021 </w:t>
      </w:r>
      <w:r w:rsidRPr="0050349F">
        <w:rPr>
          <w:rFonts w:ascii="Times New Roman" w:hAnsi="Times New Roman" w:cs="Times New Roman"/>
          <w:sz w:val="28"/>
          <w:szCs w:val="28"/>
        </w:rPr>
        <w:t>года на соответствующих</w:t>
      </w:r>
      <w:proofErr w:type="gramEnd"/>
      <w:r w:rsidR="00314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707">
        <w:rPr>
          <w:rFonts w:ascii="Times New Roman" w:hAnsi="Times New Roman" w:cs="Times New Roman"/>
          <w:sz w:val="28"/>
          <w:szCs w:val="28"/>
        </w:rPr>
        <w:t>лицевых счетах</w:t>
      </w:r>
      <w:r w:rsidR="00133478">
        <w:rPr>
          <w:rFonts w:ascii="Times New Roman" w:hAnsi="Times New Roman" w:cs="Times New Roman"/>
          <w:sz w:val="28"/>
          <w:szCs w:val="28"/>
        </w:rPr>
        <w:t xml:space="preserve"> с последующим переводом 11 января 2021 года</w:t>
      </w:r>
      <w:r w:rsidR="009A4707">
        <w:rPr>
          <w:rFonts w:ascii="Times New Roman" w:hAnsi="Times New Roman" w:cs="Times New Roman"/>
          <w:sz w:val="28"/>
          <w:szCs w:val="28"/>
        </w:rPr>
        <w:t xml:space="preserve"> на </w:t>
      </w:r>
      <w:r w:rsidR="002B7C86" w:rsidRPr="00314CFD">
        <w:rPr>
          <w:rFonts w:ascii="Times New Roman" w:hAnsi="Times New Roman" w:cs="Times New Roman"/>
          <w:sz w:val="28"/>
          <w:szCs w:val="28"/>
        </w:rPr>
        <w:t>казначейски</w:t>
      </w:r>
      <w:r w:rsidR="00133478">
        <w:rPr>
          <w:rFonts w:ascii="Times New Roman" w:hAnsi="Times New Roman" w:cs="Times New Roman"/>
          <w:sz w:val="28"/>
          <w:szCs w:val="28"/>
        </w:rPr>
        <w:t>е</w:t>
      </w:r>
      <w:r w:rsidR="002B7C86" w:rsidRPr="00314CFD">
        <w:rPr>
          <w:rFonts w:ascii="Times New Roman" w:hAnsi="Times New Roman" w:cs="Times New Roman"/>
          <w:sz w:val="28"/>
          <w:szCs w:val="28"/>
        </w:rPr>
        <w:t xml:space="preserve"> счета комитет</w:t>
      </w:r>
      <w:r w:rsidR="009A4707">
        <w:rPr>
          <w:rFonts w:ascii="Times New Roman" w:hAnsi="Times New Roman" w:cs="Times New Roman"/>
          <w:sz w:val="28"/>
          <w:szCs w:val="28"/>
        </w:rPr>
        <w:t>а</w:t>
      </w:r>
      <w:r w:rsidR="002B7C86" w:rsidRPr="00314CFD">
        <w:rPr>
          <w:rFonts w:ascii="Times New Roman" w:hAnsi="Times New Roman" w:cs="Times New Roman"/>
          <w:sz w:val="28"/>
          <w:szCs w:val="28"/>
        </w:rPr>
        <w:t xml:space="preserve"> финансов</w:t>
      </w:r>
      <w:bookmarkStart w:id="2" w:name="P64"/>
      <w:bookmarkEnd w:id="2"/>
      <w:r w:rsidR="0049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7330" w:rsidRPr="00087330">
        <w:rPr>
          <w:rFonts w:ascii="Times New Roman" w:eastAsia="Times New Roman" w:hAnsi="Times New Roman" w:cs="Times New Roman"/>
          <w:sz w:val="28"/>
          <w:szCs w:val="28"/>
          <w:lang w:eastAsia="ru-RU"/>
        </w:rPr>
        <w:t>03222643410000004500</w:t>
      </w:r>
      <w:r w:rsidR="004950CC" w:rsidRPr="004950CC">
        <w:rPr>
          <w:rFonts w:ascii="Times New Roman" w:hAnsi="Times New Roman" w:cs="Times New Roman"/>
          <w:sz w:val="28"/>
          <w:szCs w:val="28"/>
        </w:rPr>
        <w:t xml:space="preserve"> «Средства, поступающие во временное распоряжение получателей средств бюджетов субъектов Российской Федерации»</w:t>
      </w:r>
      <w:r w:rsidR="0049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97214D" w:rsidRPr="0097214D">
        <w:rPr>
          <w:rFonts w:ascii="Times New Roman" w:eastAsia="Times New Roman" w:hAnsi="Times New Roman" w:cs="Times New Roman"/>
          <w:sz w:val="28"/>
          <w:szCs w:val="28"/>
          <w:lang w:eastAsia="ru-RU"/>
        </w:rPr>
        <w:t>03225643410000004500</w:t>
      </w:r>
      <w:r w:rsidR="004950CC" w:rsidRPr="004950CC">
        <w:rPr>
          <w:rFonts w:ascii="Times New Roman" w:hAnsi="Times New Roman" w:cs="Times New Roman"/>
          <w:sz w:val="28"/>
          <w:szCs w:val="28"/>
        </w:rPr>
        <w:t xml:space="preserve"> </w:t>
      </w:r>
      <w:r w:rsidR="004950CC">
        <w:rPr>
          <w:rFonts w:ascii="Times New Roman" w:hAnsi="Times New Roman" w:cs="Times New Roman"/>
          <w:sz w:val="28"/>
          <w:szCs w:val="28"/>
        </w:rPr>
        <w:t>«С</w:t>
      </w:r>
      <w:r w:rsidR="004950CC" w:rsidRPr="004950CC">
        <w:rPr>
          <w:rFonts w:ascii="Times New Roman" w:hAnsi="Times New Roman" w:cs="Times New Roman"/>
          <w:sz w:val="28"/>
          <w:szCs w:val="28"/>
        </w:rPr>
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 Федерации</w:t>
      </w:r>
      <w:r w:rsidR="004950CC">
        <w:rPr>
          <w:rFonts w:ascii="Times New Roman" w:hAnsi="Times New Roman" w:cs="Times New Roman"/>
          <w:sz w:val="28"/>
          <w:szCs w:val="28"/>
        </w:rPr>
        <w:t>»</w:t>
      </w:r>
      <w:r w:rsidR="0029655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1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3491" w:rsidRPr="00F50D6D" w:rsidRDefault="00F50D6D" w:rsidP="00F50D6D">
      <w:pPr>
        <w:pStyle w:val="ConsPlusNormal"/>
        <w:tabs>
          <w:tab w:val="center" w:pos="7536"/>
          <w:tab w:val="right" w:pos="14570"/>
        </w:tabs>
        <w:ind w:left="502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ab/>
      </w:r>
      <w:r>
        <w:rPr>
          <w:rFonts w:ascii="Times New Roman" w:hAnsi="Times New Roman" w:cs="Times New Roman"/>
          <w:szCs w:val="22"/>
        </w:rPr>
        <w:tab/>
      </w:r>
      <w:r w:rsidR="00A33491" w:rsidRPr="00F50D6D">
        <w:rPr>
          <w:rFonts w:ascii="Times New Roman" w:hAnsi="Times New Roman" w:cs="Times New Roman"/>
          <w:szCs w:val="22"/>
        </w:rPr>
        <w:t>Приложение №2</w:t>
      </w:r>
    </w:p>
    <w:p w:rsidR="00A33491" w:rsidRPr="00F50D6D" w:rsidRDefault="00A33491" w:rsidP="00A33491">
      <w:pPr>
        <w:pStyle w:val="ConsPlusNormal"/>
        <w:ind w:left="502"/>
        <w:contextualSpacing/>
        <w:jc w:val="right"/>
        <w:rPr>
          <w:rFonts w:ascii="Times New Roman" w:hAnsi="Times New Roman" w:cs="Times New Roman"/>
          <w:szCs w:val="22"/>
        </w:rPr>
      </w:pPr>
      <w:r w:rsidRPr="00F50D6D">
        <w:rPr>
          <w:rFonts w:ascii="Times New Roman" w:hAnsi="Times New Roman" w:cs="Times New Roman"/>
          <w:szCs w:val="22"/>
        </w:rPr>
        <w:t>к приказу комитета финансов</w:t>
      </w:r>
    </w:p>
    <w:p w:rsidR="00A33491" w:rsidRPr="00F50D6D" w:rsidRDefault="00A33491" w:rsidP="00A33491">
      <w:pPr>
        <w:pStyle w:val="ConsPlusNormal"/>
        <w:ind w:left="502"/>
        <w:contextualSpacing/>
        <w:jc w:val="right"/>
        <w:rPr>
          <w:rFonts w:ascii="Times New Roman" w:hAnsi="Times New Roman" w:cs="Times New Roman"/>
          <w:szCs w:val="22"/>
        </w:rPr>
      </w:pPr>
      <w:r w:rsidRPr="00F50D6D">
        <w:rPr>
          <w:rFonts w:ascii="Times New Roman" w:hAnsi="Times New Roman" w:cs="Times New Roman"/>
          <w:szCs w:val="22"/>
        </w:rPr>
        <w:t>Ленинградской области</w:t>
      </w:r>
    </w:p>
    <w:p w:rsidR="00A33491" w:rsidRPr="00A33491" w:rsidRDefault="00A33491" w:rsidP="00A33491">
      <w:pPr>
        <w:pStyle w:val="a4"/>
        <w:tabs>
          <w:tab w:val="left" w:pos="10915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F50D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50D6D">
        <w:rPr>
          <w:rFonts w:ascii="Times New Roman" w:hAnsi="Times New Roman" w:cs="Times New Roman"/>
        </w:rPr>
        <w:t xml:space="preserve">              от                 </w:t>
      </w:r>
      <w:r>
        <w:rPr>
          <w:rFonts w:ascii="Times New Roman" w:hAnsi="Times New Roman" w:cs="Times New Roman"/>
        </w:rPr>
        <w:t xml:space="preserve"> </w:t>
      </w:r>
      <w:r w:rsidRPr="00F50D6D">
        <w:rPr>
          <w:rFonts w:ascii="Times New Roman" w:hAnsi="Times New Roman" w:cs="Times New Roman"/>
        </w:rPr>
        <w:t xml:space="preserve">  №</w:t>
      </w:r>
    </w:p>
    <w:p w:rsidR="00A33491" w:rsidRPr="00A33491" w:rsidRDefault="00A33491" w:rsidP="00A33491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A33491">
        <w:rPr>
          <w:rFonts w:ascii="Times New Roman" w:hAnsi="Times New Roman" w:cs="Times New Roman"/>
          <w:sz w:val="28"/>
          <w:szCs w:val="28"/>
        </w:rPr>
        <w:t>График совершения операций в конце 2020 года – начале 2021 года</w:t>
      </w:r>
    </w:p>
    <w:tbl>
      <w:tblPr>
        <w:tblStyle w:val="a3"/>
        <w:tblW w:w="14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844"/>
        <w:gridCol w:w="3440"/>
      </w:tblGrid>
      <w:tr w:rsidR="00A33491" w:rsidTr="00A33491">
        <w:tc>
          <w:tcPr>
            <w:tcW w:w="2552" w:type="dxa"/>
          </w:tcPr>
          <w:p w:rsidR="00A33491" w:rsidRDefault="00A33491" w:rsidP="00A3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44" w:type="dxa"/>
          </w:tcPr>
          <w:p w:rsidR="00A33491" w:rsidRDefault="00A33491" w:rsidP="00A3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0" w:type="dxa"/>
          </w:tcPr>
          <w:p w:rsidR="00A33491" w:rsidRDefault="00A33491" w:rsidP="00A3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33491" w:rsidTr="00A33491">
        <w:tc>
          <w:tcPr>
            <w:tcW w:w="2552" w:type="dxa"/>
            <w:vMerge w:val="restart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  <w:vMerge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«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обязательство» в рамках обязательств по перечислению межбюджетных трансфертов бюджетам субъектов РФ (местным бюджетам), а также по обязательствам, источником финансового обеспечения которых являются целевые средства федерального бюджета</w:t>
            </w: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  <w:vMerge w:val="restart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  <w:vMerge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формирования электронного документа «Заявка на финансирование» для последующего формирования электронного документа «Расходное расписание».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  <w:vMerge w:val="restart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22.12.2020</w:t>
            </w:r>
          </w:p>
        </w:tc>
        <w:tc>
          <w:tcPr>
            <w:tcW w:w="8844" w:type="dxa"/>
          </w:tcPr>
          <w:p w:rsidR="00A33491" w:rsidRPr="00156749" w:rsidRDefault="00A33491" w:rsidP="00A33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91" w:rsidTr="00A33491">
        <w:tc>
          <w:tcPr>
            <w:tcW w:w="2552" w:type="dxa"/>
            <w:vMerge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 «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Денежное обязательство» в рамках обязательств по расходам, источником финансового обеспечения которых являются целевые средства федерального бюджета</w:t>
            </w:r>
          </w:p>
          <w:p w:rsidR="00A33491" w:rsidRPr="00156749" w:rsidRDefault="00A33491" w:rsidP="00A33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  <w:vMerge w:val="restart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  <w:vMerge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в комитет финансов электронных документов  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Денежное обязательство» в рамках обязательств по перечислению межбюджетных трансфертов бюджетам субъектов РФ (местным бюджетам)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«Сведения об обязательствах и договоре АУ/БУ».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Юридические лица, не являющиеся участниками бюджетного процесса Ленинградской области, лицевые счета которым открыты в Комитете финансов Ленинградской области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в комитет финансов электронных документов «Заявка на оплату расходов» для осуществления операций по расходам, источником финансового обеспечения которых являются 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средства федерального бюджета</w:t>
            </w: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 «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обязательство»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обязательств, обусловленных договорами, соглашениями (иными документами), за исключением обязательств по перечислению межбюджетных трансфертов, а также обязательств, источником финансового обеспечения которых являются целевые средства федерального бюджета 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в комитет финансов электронных документов «Заявка на оплату расходов» для проведения операций за счет наличных 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денежных средств, операций на перечисление заработной платы, выплат стимулирующего характера, начислений на оплату труда и удержаний из заработной платы, за исключением случаев осуществления операций по расходам, источником финансового обеспечения которых являются целевые средства федерального бюджета</w:t>
            </w:r>
            <w:proofErr w:type="gramEnd"/>
          </w:p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u w:val="single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сверки кассовых выплат в части соблюдения процентов, соответствующих уровню </w:t>
            </w:r>
            <w:proofErr w:type="spell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расходного обязательства субъекта Российской Федерации, установленного соглашением о предоставлении субсидии, иного межбюджетного трансферта из федерального бюджета областному бюджету.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формирования электронного документа «Заявка на финансирование» на отрицательную сумму на отзыв неиспользованных предельных объемов финансирования.</w:t>
            </w:r>
          </w:p>
          <w:p w:rsidR="00A33491" w:rsidRPr="00156749" w:rsidRDefault="00A33491" w:rsidP="00A334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hAnsi="Times New Roman" w:cs="Times New Roman"/>
                <w:u w:val="single"/>
              </w:rPr>
            </w:pP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представления в комитет финансов электронных документов «Заявка на оплату расходов» для осуществления операций по перечислению межбюджетных трансфертов бюджетам субъектов РФ (местным бюджетам)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сверки с главными распорядителями средств 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и УФК по ЛО в части полноты возмещения расходов средств областного бюджета, источниками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администраторы (администраторы) 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представления в комитет финансов письменного подтверждения о принадлежности невыясненных поступлений, зачисленных на лицевой счет администратора доходов бюджета, открытый комитету финансов в УФК по ЛО, с указанием необходимых для их возврата реквизитов.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актуализации и приведения в соответствие с действующим законодательством нормативных правовых актов о закреплении полномочий по администрированию доходов областного бюджета и Реестров администрируемых доходов (ф. 0531975).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доведения до контрагентов информации о правильном оформлении платежных документов на перечисление средств в областной бюджет, в целях минимизации кредиторской и дебиторской задолженностей по состоянию на 1 января 2021 года. 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hAnsi="Times New Roman" w:cs="Times New Roman"/>
                <w:b/>
                <w:u w:val="single"/>
              </w:rPr>
            </w:pP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проверки полноты поступления перечисленных сре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дств гл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авным администраторам доходов бюджетов муниципальных образований Ленинградской области.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«Денежное обязательство» в рамках обязательств по оплате договоров, соглашений (иных документов)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обязательств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перечислению межбюджетных трансфертов бюджетам субъектов РФ (местным бюджетам), а также обязательств по расходам, источником финансового обеспечения которых являются целевые средства федерального бюджета</w:t>
            </w:r>
          </w:p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операции по уточнению учетных записей в части изменения кодов бюджетной классификации Российской Федерации по произведенным кассовым выплатам из областного бюджета.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hAnsi="Times New Roman" w:cs="Times New Roman"/>
                <w:u w:val="single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представления в комитет финансов электронных документов «Заявка на оплату расходов» для оплаты денежных обязательств по договорам, соглашениям (иным документам)</w:t>
            </w: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u w:val="single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в комитет финансов платежных документов для последующего осуществления кассовых выплат учреждениям лицевые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открыты в комитете финансов на балансовом счете № 40302 «Средства, поступающие во временное распоряжение» и № 40601 «Счета организаций, находящихся в государственной (кроме федеральной) собственности. Финансовые организации».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бюджета,</w:t>
            </w:r>
          </w:p>
          <w:p w:rsidR="00A33491" w:rsidRPr="00156749" w:rsidRDefault="00A33491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не являющиеся участниками бюджетного процесса Ленинградской области, 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лицевые счета которым открыты в Комитете финансов Ленинградской области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31.12.2020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 и уточнения всех невыясненных поступлений, зачисленных в областной бюджет, при этом в период с 14 по 31 декабря 2020 года уточнение сумм осуществляется в течение дня получения информации о зачислении.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 за предоставлением администраторами доходов бюджетов муниципальных образований Ленинградской области Уведомлений по расчетам между бюджетами (ф. 0504817) (далее - Уведомление ф. 0504817), сформированных на суммы восстановленных остатков межбюджетных трансфертов, имеющих целевое назначение, не использованных в 2020 году и в прошлые годы, а также Уведомлений ф. 0504817, сформированных на суммы неиспользованных остатков межбюджетных трансфертов, имеющих целевое назначение на 01.01.2021.</w:t>
            </w:r>
            <w:proofErr w:type="gramEnd"/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доведения до соответствующих администраторов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доходов бюджетов муниципальных образований Ленинградской области Уведомления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ф. 0504817 на суммы расходов, подтвержденных отчетом администратора доходов по полученным межбюджетным трансфертам из областного бюджета на 01.01.2021.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2284" w:type="dxa"/>
            <w:gridSpan w:val="2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5674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33491" w:rsidRPr="00156749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контроля за возвратом главными администраторами (администраторами) доходов местных бюджетов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остатков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использованных на 01.01.2021 межбюджетных трансфертов, полученных из областного бюджета в форме субсидий, субвенций и иных межбюджетных трансфертов, имеющих целевое назначение, в областной бюджет.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не позднее 16-го рабочего дня со дня поступления в областной бюджет остатков соответствующих межбюджетных трансфертов, имеющих целевое назначение</w:t>
            </w:r>
          </w:p>
        </w:tc>
        <w:tc>
          <w:tcPr>
            <w:tcW w:w="8844" w:type="dxa"/>
          </w:tcPr>
          <w:p w:rsidR="00A33491" w:rsidRPr="00156749" w:rsidRDefault="00A33491" w:rsidP="00A3349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наличии (об отсутствии) потребности в межбюджетных трансфертах, предоставленных в форме субсидий, субвенций и иных межбюджетных трансфертов, имеющих целевое назначение, не использованных в 2020 году, и направление решения о наличии потребности в виде Уведомления ф. 0504817 на согласование в комитет финансов.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A33491" w:rsidTr="00A33491">
        <w:tc>
          <w:tcPr>
            <w:tcW w:w="2552" w:type="dxa"/>
          </w:tcPr>
          <w:p w:rsidR="00A33491" w:rsidRPr="00E21816" w:rsidRDefault="00A33491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не позднее 28-го рабочего дня со дня поступления в областной бюджет остатков соответствующих межбюджетных трансфертов, имеющих целевое назначение</w:t>
            </w:r>
          </w:p>
        </w:tc>
        <w:tc>
          <w:tcPr>
            <w:tcW w:w="8844" w:type="dxa"/>
          </w:tcPr>
          <w:p w:rsidR="00A33491" w:rsidRPr="00156749" w:rsidRDefault="00A33491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Осуществление возврата остатков, не использованных на 1 января 2021 года целевых межбюджетных трансфертов в объеме подтвержденной потребности на основании согласованных комитетом финансов Уведомлений ф.0504817.</w:t>
            </w:r>
          </w:p>
        </w:tc>
        <w:tc>
          <w:tcPr>
            <w:tcW w:w="3440" w:type="dxa"/>
          </w:tcPr>
          <w:p w:rsidR="00A33491" w:rsidRPr="00156749" w:rsidRDefault="00A33491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</w:tbl>
    <w:p w:rsidR="00DF1A69" w:rsidRPr="008B3F9E" w:rsidRDefault="00DF1A69" w:rsidP="008B3F9E">
      <w:p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A69" w:rsidRPr="008B3F9E" w:rsidSect="00E664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9E" w:rsidRDefault="008B3F9E" w:rsidP="00CF32C0">
      <w:pPr>
        <w:spacing w:after="0" w:line="240" w:lineRule="auto"/>
      </w:pPr>
      <w:r>
        <w:separator/>
      </w:r>
    </w:p>
  </w:endnote>
  <w:endnote w:type="continuationSeparator" w:id="0">
    <w:p w:rsidR="008B3F9E" w:rsidRDefault="008B3F9E" w:rsidP="00C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9E" w:rsidRDefault="008B3F9E" w:rsidP="00CF32C0">
      <w:pPr>
        <w:spacing w:after="0" w:line="240" w:lineRule="auto"/>
      </w:pPr>
      <w:r>
        <w:separator/>
      </w:r>
    </w:p>
  </w:footnote>
  <w:footnote w:type="continuationSeparator" w:id="0">
    <w:p w:rsidR="008B3F9E" w:rsidRDefault="008B3F9E" w:rsidP="00CF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071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F9E" w:rsidRPr="00E01878" w:rsidRDefault="008B3F9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1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1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F9E" w:rsidRDefault="008B3F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9E" w:rsidRDefault="008B3F9E" w:rsidP="004B2F5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7E54"/>
    <w:multiLevelType w:val="multilevel"/>
    <w:tmpl w:val="4B24252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687EA8"/>
    <w:multiLevelType w:val="hybridMultilevel"/>
    <w:tmpl w:val="A61895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0"/>
    <w:rsid w:val="00087330"/>
    <w:rsid w:val="00133478"/>
    <w:rsid w:val="00165E0E"/>
    <w:rsid w:val="001851B0"/>
    <w:rsid w:val="00256F5D"/>
    <w:rsid w:val="002570D6"/>
    <w:rsid w:val="00296553"/>
    <w:rsid w:val="002B7C86"/>
    <w:rsid w:val="00314CFD"/>
    <w:rsid w:val="0031531D"/>
    <w:rsid w:val="00326A1B"/>
    <w:rsid w:val="00391898"/>
    <w:rsid w:val="003B53A9"/>
    <w:rsid w:val="003B76DC"/>
    <w:rsid w:val="004447A6"/>
    <w:rsid w:val="0044522A"/>
    <w:rsid w:val="004950CC"/>
    <w:rsid w:val="004A589B"/>
    <w:rsid w:val="004A7AD9"/>
    <w:rsid w:val="004B2F5D"/>
    <w:rsid w:val="004C2C59"/>
    <w:rsid w:val="004C7AF4"/>
    <w:rsid w:val="004D068A"/>
    <w:rsid w:val="004F5749"/>
    <w:rsid w:val="0050349F"/>
    <w:rsid w:val="00515C24"/>
    <w:rsid w:val="00546C00"/>
    <w:rsid w:val="005A4F88"/>
    <w:rsid w:val="005B3E00"/>
    <w:rsid w:val="00682447"/>
    <w:rsid w:val="0068245D"/>
    <w:rsid w:val="006F38E1"/>
    <w:rsid w:val="00710A7E"/>
    <w:rsid w:val="007255C9"/>
    <w:rsid w:val="00834996"/>
    <w:rsid w:val="0088604F"/>
    <w:rsid w:val="008B3F9E"/>
    <w:rsid w:val="008C7800"/>
    <w:rsid w:val="00937946"/>
    <w:rsid w:val="0097214D"/>
    <w:rsid w:val="00975818"/>
    <w:rsid w:val="009840F4"/>
    <w:rsid w:val="00992022"/>
    <w:rsid w:val="009A4522"/>
    <w:rsid w:val="009A4707"/>
    <w:rsid w:val="00A33491"/>
    <w:rsid w:val="00A648B4"/>
    <w:rsid w:val="00A80014"/>
    <w:rsid w:val="00AD5BE4"/>
    <w:rsid w:val="00AF4766"/>
    <w:rsid w:val="00B93D6F"/>
    <w:rsid w:val="00CF32C0"/>
    <w:rsid w:val="00D27613"/>
    <w:rsid w:val="00D342F9"/>
    <w:rsid w:val="00D60D1C"/>
    <w:rsid w:val="00DF1A69"/>
    <w:rsid w:val="00E07990"/>
    <w:rsid w:val="00E24F50"/>
    <w:rsid w:val="00E528F4"/>
    <w:rsid w:val="00E64A06"/>
    <w:rsid w:val="00E66417"/>
    <w:rsid w:val="00E83117"/>
    <w:rsid w:val="00F50D6D"/>
    <w:rsid w:val="00F63046"/>
    <w:rsid w:val="00F71621"/>
    <w:rsid w:val="00F933EF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49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F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49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F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D912-8407-4CA7-A9B4-F45C8CFE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Наталья Викторовна Григорьева</cp:lastModifiedBy>
  <cp:revision>32</cp:revision>
  <cp:lastPrinted>2020-11-27T11:14:00Z</cp:lastPrinted>
  <dcterms:created xsi:type="dcterms:W3CDTF">2020-11-22T13:56:00Z</dcterms:created>
  <dcterms:modified xsi:type="dcterms:W3CDTF">2020-12-02T08:12:00Z</dcterms:modified>
</cp:coreProperties>
</file>