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59" w:rsidRPr="00B56D1D" w:rsidRDefault="006B7659" w:rsidP="006B765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6D1D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6B7659" w:rsidRPr="00B56D1D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659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1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94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D1D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94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D1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94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D1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94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D1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94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D1D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6B7659" w:rsidRPr="00B56D1D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659" w:rsidRPr="00B56D1D" w:rsidRDefault="00CB77E7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</w:t>
      </w:r>
    </w:p>
    <w:p w:rsidR="006B7659" w:rsidRPr="00B56D1D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659" w:rsidRPr="00B56D1D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1D">
        <w:rPr>
          <w:rFonts w:ascii="Times New Roman" w:hAnsi="Times New Roman" w:cs="Times New Roman"/>
          <w:b/>
          <w:bCs/>
          <w:sz w:val="28"/>
          <w:szCs w:val="28"/>
        </w:rPr>
        <w:t>О СОЗДАНИИ КОМИССИИ ДЛЯ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АССМОТРЕНИЯ И РЕШЕНИЯ ВОПРОСОВ, </w:t>
      </w:r>
      <w:r w:rsidRPr="00B56D1D">
        <w:rPr>
          <w:rFonts w:ascii="Times New Roman" w:hAnsi="Times New Roman" w:cs="Times New Roman"/>
          <w:b/>
          <w:bCs/>
          <w:sz w:val="28"/>
          <w:szCs w:val="28"/>
        </w:rPr>
        <w:t xml:space="preserve">КАСАЮЩИХСЯ ДОКУМЕНТОВ С ПОМЕТКОЙ </w:t>
      </w:r>
    </w:p>
    <w:p w:rsidR="006B7659" w:rsidRPr="00B56D1D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1D">
        <w:rPr>
          <w:rFonts w:ascii="Times New Roman" w:hAnsi="Times New Roman" w:cs="Times New Roman"/>
          <w:b/>
          <w:bCs/>
          <w:sz w:val="28"/>
          <w:szCs w:val="28"/>
        </w:rPr>
        <w:t>"ДЛЯ СЛУЖЕБНОГО ПОЛЬЗОВАНИЯ"</w:t>
      </w:r>
      <w:r w:rsidR="002F33D6">
        <w:rPr>
          <w:rFonts w:ascii="Times New Roman" w:hAnsi="Times New Roman" w:cs="Times New Roman"/>
          <w:b/>
          <w:bCs/>
          <w:sz w:val="28"/>
          <w:szCs w:val="28"/>
        </w:rPr>
        <w:t>, КОМИТЕТА ФИНАНСОВ ЛЕНИНГРАДСКОЙ ОБЛАСТИ</w:t>
      </w: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Pr="00B56D1D">
        <w:rPr>
          <w:rFonts w:ascii="Times New Roman" w:hAnsi="Times New Roman" w:cs="Times New Roman"/>
          <w:sz w:val="28"/>
          <w:szCs w:val="28"/>
        </w:rPr>
        <w:t>ответствии с Инструкцией о порядке обращения со служебной информацией ограниченного распространения в Администрации Ленинградской области, утвержденной распоряжением Губернатора Ленинградской области от 14 июля 2020 года N 549-рг, приказываю:</w:t>
      </w: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1D">
        <w:rPr>
          <w:rFonts w:ascii="Times New Roman" w:hAnsi="Times New Roman" w:cs="Times New Roman"/>
          <w:sz w:val="28"/>
          <w:szCs w:val="28"/>
        </w:rPr>
        <w:t>1. Создать комиссию для рассмотрения и решения вопросов, касающихся документов с пометкой "Для служебного пользования" (далее - специальная комиссия).</w:t>
      </w:r>
    </w:p>
    <w:p w:rsidR="006B7659" w:rsidRPr="00B56D1D" w:rsidRDefault="006B7659" w:rsidP="006B765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Pr="00B56D1D">
        <w:rPr>
          <w:rFonts w:ascii="Times New Roman" w:hAnsi="Times New Roman" w:cs="Times New Roman"/>
          <w:sz w:val="28"/>
          <w:szCs w:val="28"/>
        </w:rPr>
        <w:t>специальной комиссии согласно прил</w:t>
      </w:r>
      <w:r>
        <w:rPr>
          <w:rFonts w:ascii="Times New Roman" w:hAnsi="Times New Roman" w:cs="Times New Roman"/>
          <w:sz w:val="28"/>
          <w:szCs w:val="28"/>
        </w:rPr>
        <w:t>ожению к настоящему приказу</w:t>
      </w:r>
      <w:r w:rsidRPr="00B56D1D">
        <w:rPr>
          <w:rFonts w:ascii="Times New Roman" w:hAnsi="Times New Roman" w:cs="Times New Roman"/>
          <w:sz w:val="28"/>
          <w:szCs w:val="28"/>
        </w:rPr>
        <w:t>.</w:t>
      </w:r>
    </w:p>
    <w:p w:rsidR="006B7659" w:rsidRPr="00B56D1D" w:rsidRDefault="006B7659" w:rsidP="006B7659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D1D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Pr="006B7659" w:rsidRDefault="006B7659" w:rsidP="006B7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659"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6B7659" w:rsidRPr="006B7659" w:rsidRDefault="006B7659" w:rsidP="006B7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659">
        <w:rPr>
          <w:rFonts w:ascii="Times New Roman" w:hAnsi="Times New Roman"/>
          <w:sz w:val="28"/>
          <w:szCs w:val="28"/>
        </w:rPr>
        <w:t>Правительства Ленинградской области –</w:t>
      </w:r>
    </w:p>
    <w:p w:rsidR="006B7659" w:rsidRPr="006B7659" w:rsidRDefault="00CD414F" w:rsidP="006B7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B7659" w:rsidRPr="006B7659">
        <w:rPr>
          <w:rFonts w:ascii="Times New Roman" w:hAnsi="Times New Roman"/>
          <w:sz w:val="28"/>
          <w:szCs w:val="28"/>
        </w:rPr>
        <w:t>редседатель комитета финансов                                                 Р.И.Марков</w:t>
      </w:r>
    </w:p>
    <w:p w:rsidR="006B7659" w:rsidRPr="00B56D1D" w:rsidRDefault="006B7659" w:rsidP="006B7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Default="006B7659" w:rsidP="006B76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Pr="00B56D1D" w:rsidRDefault="006B7659" w:rsidP="00D86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Pr="00B56D1D" w:rsidRDefault="006B7659" w:rsidP="006B765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6D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7659" w:rsidRPr="00B56D1D" w:rsidRDefault="006B7659" w:rsidP="006B7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D1D">
        <w:rPr>
          <w:rFonts w:ascii="Times New Roman" w:hAnsi="Times New Roman" w:cs="Times New Roman"/>
          <w:sz w:val="28"/>
          <w:szCs w:val="28"/>
        </w:rPr>
        <w:t>к приказу</w:t>
      </w:r>
    </w:p>
    <w:p w:rsidR="006B7659" w:rsidRPr="00B56D1D" w:rsidRDefault="006B7659" w:rsidP="006B7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6B7659" w:rsidRPr="00B56D1D" w:rsidRDefault="006B7659" w:rsidP="006B7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6D1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B7659" w:rsidRPr="00B56D1D" w:rsidRDefault="00615D90" w:rsidP="006B76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659" w:rsidRPr="00B56D1D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9"/>
      <w:bookmarkEnd w:id="0"/>
      <w:r w:rsidRPr="00B56D1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B7659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1D">
        <w:rPr>
          <w:rFonts w:ascii="Times New Roman" w:hAnsi="Times New Roman" w:cs="Times New Roman"/>
          <w:b/>
          <w:bCs/>
          <w:sz w:val="28"/>
          <w:szCs w:val="28"/>
        </w:rPr>
        <w:t>КОМИССИИ ДЛЯ РАССМОТРЕНИЯ И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ШЕНИЯ ВОПРОСОВ, КАСАЮЩИХСЯ </w:t>
      </w:r>
      <w:r w:rsidRPr="00B56D1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 С ПОМЕТКОЙ </w:t>
      </w:r>
    </w:p>
    <w:p w:rsidR="006B7659" w:rsidRPr="00B56D1D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D1D">
        <w:rPr>
          <w:rFonts w:ascii="Times New Roman" w:hAnsi="Times New Roman" w:cs="Times New Roman"/>
          <w:b/>
          <w:bCs/>
          <w:sz w:val="28"/>
          <w:szCs w:val="28"/>
        </w:rPr>
        <w:t>"ДЛЯ СЛУЖЕБНОГО ПОЛЬЗОВАНИЯ", КОМИТЕТА</w:t>
      </w:r>
    </w:p>
    <w:p w:rsidR="006B7659" w:rsidRPr="00B56D1D" w:rsidRDefault="006B7659" w:rsidP="006B765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 </w:t>
      </w:r>
      <w:r w:rsidRPr="00B56D1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 (ДАЛЕЕ - КОМИТЕТ)</w:t>
      </w:r>
    </w:p>
    <w:p w:rsidR="006B7659" w:rsidRPr="00B56D1D" w:rsidRDefault="006B7659" w:rsidP="006B76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180"/>
      </w:tblGrid>
      <w:tr w:rsidR="006B7659" w:rsidRPr="00B56D1D" w:rsidTr="008420D9">
        <w:tc>
          <w:tcPr>
            <w:tcW w:w="9071" w:type="dxa"/>
            <w:gridSpan w:val="2"/>
          </w:tcPr>
          <w:p w:rsidR="006B7659" w:rsidRPr="00B56D1D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6D1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B7659" w:rsidRPr="00B56D1D" w:rsidTr="008420D9">
        <w:tc>
          <w:tcPr>
            <w:tcW w:w="2891" w:type="dxa"/>
          </w:tcPr>
          <w:p w:rsidR="006B7659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</w:t>
            </w:r>
          </w:p>
          <w:p w:rsidR="006B7659" w:rsidRPr="00B56D1D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Иванович</w:t>
            </w:r>
          </w:p>
        </w:tc>
        <w:tc>
          <w:tcPr>
            <w:tcW w:w="6180" w:type="dxa"/>
          </w:tcPr>
          <w:p w:rsidR="006B7659" w:rsidRPr="00B56D1D" w:rsidRDefault="00A94FBC" w:rsidP="00EC32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Правительства Ленинградской области – председатель к</w:t>
            </w:r>
            <w:r w:rsidR="006B7659" w:rsidRPr="00B56D1D">
              <w:rPr>
                <w:rFonts w:ascii="Times New Roman" w:hAnsi="Times New Roman" w:cs="Times New Roman"/>
                <w:sz w:val="28"/>
                <w:szCs w:val="28"/>
              </w:rPr>
              <w:t>омитета</w:t>
            </w:r>
          </w:p>
        </w:tc>
      </w:tr>
      <w:tr w:rsidR="006B7659" w:rsidRPr="00B56D1D" w:rsidTr="008420D9">
        <w:tc>
          <w:tcPr>
            <w:tcW w:w="9071" w:type="dxa"/>
            <w:gridSpan w:val="2"/>
          </w:tcPr>
          <w:p w:rsidR="006B7659" w:rsidRPr="00B56D1D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6D1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bookmarkStart w:id="1" w:name="_GoBack"/>
            <w:bookmarkEnd w:id="1"/>
          </w:p>
        </w:tc>
      </w:tr>
      <w:tr w:rsidR="006B7659" w:rsidRPr="00B56D1D" w:rsidTr="008420D9">
        <w:tc>
          <w:tcPr>
            <w:tcW w:w="2891" w:type="dxa"/>
          </w:tcPr>
          <w:p w:rsidR="006B7659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Нюнин</w:t>
            </w:r>
          </w:p>
          <w:p w:rsidR="006B7659" w:rsidRPr="00B56D1D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Геннадьевич</w:t>
            </w:r>
          </w:p>
        </w:tc>
        <w:tc>
          <w:tcPr>
            <w:tcW w:w="6180" w:type="dxa"/>
          </w:tcPr>
          <w:p w:rsidR="006B7659" w:rsidRPr="00B56D1D" w:rsidRDefault="006B7659" w:rsidP="006B76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комитета</w:t>
            </w:r>
          </w:p>
        </w:tc>
      </w:tr>
      <w:tr w:rsidR="006B7659" w:rsidRPr="00B56D1D" w:rsidTr="008420D9">
        <w:tc>
          <w:tcPr>
            <w:tcW w:w="2891" w:type="dxa"/>
          </w:tcPr>
          <w:p w:rsidR="006B7659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</w:p>
          <w:p w:rsidR="006B7659" w:rsidRPr="00B56D1D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6180" w:type="dxa"/>
          </w:tcPr>
          <w:p w:rsidR="006B7659" w:rsidRPr="00B56D1D" w:rsidRDefault="006B7659" w:rsidP="006B76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D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A94FB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</w:t>
            </w:r>
          </w:p>
        </w:tc>
      </w:tr>
      <w:tr w:rsidR="006B7659" w:rsidRPr="00B56D1D" w:rsidTr="008420D9">
        <w:tc>
          <w:tcPr>
            <w:tcW w:w="2891" w:type="dxa"/>
          </w:tcPr>
          <w:p w:rsidR="006B7659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</w:t>
            </w:r>
          </w:p>
          <w:p w:rsidR="006B7659" w:rsidRPr="00B56D1D" w:rsidRDefault="006B7659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180" w:type="dxa"/>
          </w:tcPr>
          <w:p w:rsidR="006B7659" w:rsidRPr="00DD4ADF" w:rsidRDefault="00DD4ADF" w:rsidP="002F33D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B7659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6B7659" w:rsidRPr="006B7659">
              <w:rPr>
                <w:rFonts w:ascii="Times New Roman" w:hAnsi="Times New Roman"/>
                <w:sz w:val="28"/>
                <w:szCs w:val="28"/>
              </w:rPr>
              <w:t>отдела документационного обеспечения деятельности и контроля департамента информационных технологий в сфере управления государственными финансами</w:t>
            </w:r>
          </w:p>
        </w:tc>
      </w:tr>
      <w:tr w:rsidR="00DD4ADF" w:rsidRPr="00B56D1D" w:rsidTr="008420D9">
        <w:tc>
          <w:tcPr>
            <w:tcW w:w="2891" w:type="dxa"/>
          </w:tcPr>
          <w:p w:rsidR="00DD4ADF" w:rsidRDefault="00DD4ADF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Сергей Валентинович</w:t>
            </w:r>
          </w:p>
          <w:p w:rsidR="00DD4ADF" w:rsidRDefault="00DD4ADF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</w:tcPr>
          <w:p w:rsidR="00DD4ADF" w:rsidRDefault="00DD4ADF" w:rsidP="002F33D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4ADF">
              <w:rPr>
                <w:rFonts w:ascii="Times New Roman" w:hAnsi="Times New Roman"/>
                <w:sz w:val="28"/>
                <w:szCs w:val="28"/>
              </w:rPr>
              <w:t>Главный специалист отдела документационного обеспечения</w:t>
            </w:r>
            <w:r w:rsidRPr="00F67E23">
              <w:rPr>
                <w:bCs/>
              </w:rPr>
              <w:t xml:space="preserve"> </w:t>
            </w:r>
            <w:r w:rsidRPr="00DD4ADF">
              <w:rPr>
                <w:rFonts w:ascii="Times New Roman" w:hAnsi="Times New Roman"/>
                <w:sz w:val="28"/>
                <w:szCs w:val="28"/>
              </w:rPr>
              <w:t>деятельности и контроля департамента информационных технологий в сфере управл</w:t>
            </w:r>
            <w:r w:rsidR="002F33D6">
              <w:rPr>
                <w:rFonts w:ascii="Times New Roman" w:hAnsi="Times New Roman"/>
                <w:sz w:val="28"/>
                <w:szCs w:val="28"/>
              </w:rPr>
              <w:t>ения государственными финансами</w:t>
            </w:r>
          </w:p>
        </w:tc>
      </w:tr>
      <w:tr w:rsidR="00DD4ADF" w:rsidRPr="00B56D1D" w:rsidTr="00DD4ADF">
        <w:trPr>
          <w:trHeight w:val="2489"/>
        </w:trPr>
        <w:tc>
          <w:tcPr>
            <w:tcW w:w="2891" w:type="dxa"/>
          </w:tcPr>
          <w:p w:rsidR="00DD4ADF" w:rsidRDefault="00DD4ADF" w:rsidP="008420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Эльза Михайловна</w:t>
            </w:r>
          </w:p>
        </w:tc>
        <w:tc>
          <w:tcPr>
            <w:tcW w:w="6180" w:type="dxa"/>
          </w:tcPr>
          <w:p w:rsidR="00DD4ADF" w:rsidRDefault="00DD4ADF" w:rsidP="002F33D6">
            <w:pPr>
              <w:tabs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D4ADF">
              <w:rPr>
                <w:rFonts w:ascii="Times New Roman" w:hAnsi="Times New Roman"/>
                <w:sz w:val="28"/>
                <w:szCs w:val="28"/>
              </w:rPr>
              <w:t>Администратор документационного комплекса документационного сектора отдела документационного обеспечения деятельности и контроля департамента информационных технологий в сфере управл</w:t>
            </w:r>
            <w:r w:rsidR="002F33D6">
              <w:rPr>
                <w:rFonts w:ascii="Times New Roman" w:hAnsi="Times New Roman"/>
                <w:sz w:val="28"/>
                <w:szCs w:val="28"/>
              </w:rPr>
              <w:t>ения государственными финансами</w:t>
            </w:r>
          </w:p>
        </w:tc>
      </w:tr>
    </w:tbl>
    <w:p w:rsidR="00DC0632" w:rsidRDefault="00DC0632"/>
    <w:sectPr w:rsidR="00DC0632" w:rsidSect="00A94FBC">
      <w:pgSz w:w="11906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59"/>
    <w:rsid w:val="002F33D6"/>
    <w:rsid w:val="00615D90"/>
    <w:rsid w:val="006B7659"/>
    <w:rsid w:val="006E1381"/>
    <w:rsid w:val="00A94FBC"/>
    <w:rsid w:val="00CB77E7"/>
    <w:rsid w:val="00CD414F"/>
    <w:rsid w:val="00D863E1"/>
    <w:rsid w:val="00DC0632"/>
    <w:rsid w:val="00DD4ADF"/>
    <w:rsid w:val="00E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Эльза Михайловна</dc:creator>
  <cp:lastModifiedBy>Богданова Эльза Михайловна</cp:lastModifiedBy>
  <cp:revision>2</cp:revision>
  <cp:lastPrinted>2020-11-12T07:38:00Z</cp:lastPrinted>
  <dcterms:created xsi:type="dcterms:W3CDTF">2020-11-20T09:18:00Z</dcterms:created>
  <dcterms:modified xsi:type="dcterms:W3CDTF">2020-11-20T09:18:00Z</dcterms:modified>
</cp:coreProperties>
</file>