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8" w:rsidRDefault="006B64D4" w:rsidP="006B73F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B73F8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6B73F8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Pr="00861511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Pr="006B73F8" w:rsidRDefault="006B73F8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внесении изменений в приказ комитета финансов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</w:t>
      </w:r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>енинградской области от 27 ноября 2013 года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№</w:t>
      </w:r>
      <w:r w:rsidR="00E214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>18-02/01-20-159 "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 утверждении </w:t>
      </w:r>
      <w:proofErr w:type="gramStart"/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методики проведения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>оценки качества управления</w:t>
      </w:r>
      <w:proofErr w:type="gramEnd"/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муниципальными финансами"</w:t>
      </w:r>
    </w:p>
    <w:p w:rsidR="006B73F8" w:rsidRDefault="006B73F8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B73F8" w:rsidRPr="00705694" w:rsidRDefault="006B73F8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B73F8" w:rsidRDefault="006B73F8" w:rsidP="006B7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</w:t>
      </w:r>
      <w:proofErr w:type="gramStart"/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>совершенствования методики проведения оценки качества управления</w:t>
      </w:r>
      <w:proofErr w:type="gramEnd"/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муниципальными финансами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приведени</w:t>
      </w:r>
      <w:r w:rsidR="00892761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соответствие с действующим бюджетным законодательством 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приказываю:</w:t>
      </w:r>
    </w:p>
    <w:p w:rsidR="00E552C8" w:rsidRDefault="00E552C8" w:rsidP="00E552C8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Абзац первый пункта 2 </w:t>
      </w:r>
      <w:r w:rsidR="00D42D60">
        <w:t>п</w:t>
      </w:r>
      <w:r w:rsidRPr="00E552C8">
        <w:t xml:space="preserve">риказа комитета финансов Ленинградской области от 27 ноября 2013 года </w:t>
      </w:r>
      <w:r>
        <w:t>№</w:t>
      </w:r>
      <w:r w:rsidRPr="00E552C8">
        <w:t xml:space="preserve"> 18-02/01-20-159 "Об утверждении </w:t>
      </w:r>
      <w:proofErr w:type="gramStart"/>
      <w:r w:rsidRPr="00E552C8">
        <w:t>Методики проведения оценки качества управления</w:t>
      </w:r>
      <w:proofErr w:type="gramEnd"/>
      <w:r w:rsidRPr="00E552C8">
        <w:t xml:space="preserve"> муниципальными финансами"</w:t>
      </w:r>
      <w:r>
        <w:t xml:space="preserve"> изложить в следующей редакции:</w:t>
      </w:r>
    </w:p>
    <w:p w:rsidR="005C3BE3" w:rsidRDefault="00D7201A" w:rsidP="00E552C8">
      <w:pPr>
        <w:pStyle w:val="a3"/>
        <w:ind w:left="0" w:firstLine="567"/>
        <w:jc w:val="both"/>
      </w:pPr>
      <w:r>
        <w:t>«</w:t>
      </w:r>
      <w:r w:rsidR="00E552C8" w:rsidRPr="00A465EC">
        <w:t>Осуществлять согласно настоящей Методике оценку качества управления муниципальными финансами по итогам</w:t>
      </w:r>
      <w:r w:rsidR="005C3BE3">
        <w:t>:</w:t>
      </w:r>
    </w:p>
    <w:p w:rsidR="005C3BE3" w:rsidRDefault="00E552C8" w:rsidP="00E552C8">
      <w:pPr>
        <w:pStyle w:val="a3"/>
        <w:ind w:left="0" w:firstLine="567"/>
        <w:jc w:val="both"/>
      </w:pPr>
      <w:r w:rsidRPr="00A465EC">
        <w:t xml:space="preserve">за первое полугодие </w:t>
      </w:r>
      <w:r w:rsidR="005C3BE3">
        <w:t xml:space="preserve">- </w:t>
      </w:r>
      <w:r>
        <w:t>в срок до 1</w:t>
      </w:r>
      <w:r w:rsidR="00D7201A">
        <w:t>5</w:t>
      </w:r>
      <w:r>
        <w:t xml:space="preserve"> августа текущего года</w:t>
      </w:r>
      <w:r w:rsidR="005C3BE3">
        <w:t>;</w:t>
      </w:r>
      <w:r>
        <w:t xml:space="preserve"> </w:t>
      </w:r>
    </w:p>
    <w:p w:rsidR="00E552C8" w:rsidRDefault="005C3BE3" w:rsidP="00E552C8">
      <w:pPr>
        <w:pStyle w:val="a3"/>
        <w:ind w:left="0" w:firstLine="567"/>
        <w:jc w:val="both"/>
      </w:pPr>
      <w:r>
        <w:t xml:space="preserve">за </w:t>
      </w:r>
      <w:r w:rsidR="00E552C8" w:rsidRPr="00A465EC">
        <w:t xml:space="preserve">год </w:t>
      </w:r>
      <w:r>
        <w:t>-</w:t>
      </w:r>
      <w:r w:rsidR="00E552C8">
        <w:t xml:space="preserve"> в</w:t>
      </w:r>
      <w:r w:rsidR="00E552C8" w:rsidRPr="00A465EC">
        <w:t xml:space="preserve"> срок</w:t>
      </w:r>
      <w:r w:rsidR="00E552C8">
        <w:t xml:space="preserve"> до 15 апреля года, следующего за отчетным годом</w:t>
      </w:r>
      <w:proofErr w:type="gramStart"/>
      <w:r w:rsidR="00E552C8" w:rsidRPr="00A465EC">
        <w:t>.</w:t>
      </w:r>
      <w:r w:rsidR="00D7201A">
        <w:t>».</w:t>
      </w:r>
      <w:proofErr w:type="gramEnd"/>
    </w:p>
    <w:p w:rsidR="006B73F8" w:rsidRDefault="006B73F8" w:rsidP="005C3BE3">
      <w:pPr>
        <w:pStyle w:val="a3"/>
        <w:numPr>
          <w:ilvl w:val="0"/>
          <w:numId w:val="3"/>
        </w:numPr>
        <w:ind w:left="0" w:firstLine="567"/>
        <w:jc w:val="both"/>
      </w:pPr>
      <w:r>
        <w:t>Внести в Методику проведения оценки качества управления муниципальными финансами, утвержденную приказом комитета финансов Ленинградской области от 27 ноября 2013 года № 18-02/01-20-159, следующие изменения:</w:t>
      </w:r>
    </w:p>
    <w:p w:rsidR="005C3BE3" w:rsidRDefault="005C3BE3" w:rsidP="005C3BE3">
      <w:pPr>
        <w:pStyle w:val="a3"/>
        <w:ind w:left="0" w:firstLine="567"/>
        <w:jc w:val="both"/>
      </w:pPr>
      <w:r>
        <w:t>2.1. Пункт 3 после слов «налоговых органов» дополнить словами</w:t>
      </w:r>
      <w:r w:rsidR="00E214C6">
        <w:t xml:space="preserve">           </w:t>
      </w:r>
      <w:r>
        <w:t xml:space="preserve"> «,</w:t>
      </w:r>
      <w:r w:rsidR="00E214C6">
        <w:t xml:space="preserve"> </w:t>
      </w:r>
      <w:r>
        <w:t>данные мониторинга, проводимого отраслевыми органами исполнительной власти Ленинградской области, ответственными за достижение целевых показателей повышения заработной платы отдельных категорий работников бюджетной сферы в соответствии  с  Указами Президента Российской Федерации от 7 мая 2012 года № 597 и от 1 июня 2012 года № 761.»;</w:t>
      </w:r>
    </w:p>
    <w:p w:rsidR="006B73F8" w:rsidRPr="005C3BE3" w:rsidRDefault="005C3BE3" w:rsidP="005C3BE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5C3BE3">
        <w:rPr>
          <w:rFonts w:ascii="Times New Roman" w:eastAsiaTheme="minorHAnsi" w:hAnsi="Times New Roman" w:cstheme="minorBidi"/>
          <w:sz w:val="28"/>
          <w:lang w:eastAsia="en-US"/>
        </w:rPr>
        <w:t>2</w:t>
      </w:r>
      <w:r w:rsidR="006B73F8" w:rsidRPr="005C3BE3">
        <w:rPr>
          <w:rFonts w:ascii="Times New Roman" w:eastAsiaTheme="minorHAnsi" w:hAnsi="Times New Roman" w:cstheme="minorBidi"/>
          <w:sz w:val="28"/>
          <w:lang w:eastAsia="en-US"/>
        </w:rPr>
        <w:t>.</w:t>
      </w:r>
      <w:r w:rsidR="00E552C8" w:rsidRPr="005C3BE3">
        <w:rPr>
          <w:rFonts w:ascii="Times New Roman" w:eastAsiaTheme="minorHAnsi" w:hAnsi="Times New Roman" w:cstheme="minorBidi"/>
          <w:sz w:val="28"/>
          <w:lang w:eastAsia="en-US"/>
        </w:rPr>
        <w:t>2</w:t>
      </w:r>
      <w:r w:rsidR="006B73F8" w:rsidRPr="005C3BE3">
        <w:rPr>
          <w:rFonts w:ascii="Times New Roman" w:eastAsiaTheme="minorHAnsi" w:hAnsi="Times New Roman" w:cstheme="minorBidi"/>
          <w:sz w:val="28"/>
          <w:lang w:eastAsia="en-US"/>
        </w:rPr>
        <w:t xml:space="preserve">. В таблице 1 </w:t>
      </w:r>
      <w:r w:rsidR="00E214C6">
        <w:rPr>
          <w:rFonts w:ascii="Times New Roman" w:eastAsiaTheme="minorHAnsi" w:hAnsi="Times New Roman" w:cstheme="minorBidi"/>
          <w:sz w:val="28"/>
          <w:lang w:eastAsia="en-US"/>
        </w:rPr>
        <w:t>(</w:t>
      </w:r>
      <w:r w:rsidR="006B73F8" w:rsidRPr="005C3BE3">
        <w:rPr>
          <w:rFonts w:ascii="Times New Roman" w:eastAsiaTheme="minorHAnsi" w:hAnsi="Times New Roman" w:cstheme="minorBidi"/>
          <w:sz w:val="28"/>
          <w:lang w:eastAsia="en-US"/>
        </w:rPr>
        <w:t>Индикаторы оценки качества достигнутых муниципальными образованиями результатов по качеству управления муниципальными финансами и соответствующие им значения балльной оценки)</w:t>
      </w:r>
      <w:r w:rsidR="00E214C6" w:rsidRPr="00E214C6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="00E214C6">
        <w:rPr>
          <w:rFonts w:ascii="Times New Roman" w:eastAsiaTheme="minorHAnsi" w:hAnsi="Times New Roman" w:cstheme="minorBidi"/>
          <w:sz w:val="28"/>
          <w:lang w:eastAsia="en-US"/>
        </w:rPr>
        <w:t>пункта 10</w:t>
      </w:r>
      <w:r w:rsidR="006B73F8" w:rsidRPr="005C3BE3">
        <w:rPr>
          <w:rFonts w:ascii="Times New Roman" w:eastAsiaTheme="minorHAnsi" w:hAnsi="Times New Roman" w:cstheme="minorBidi"/>
          <w:sz w:val="28"/>
          <w:lang w:eastAsia="en-US"/>
        </w:rPr>
        <w:t>:</w:t>
      </w:r>
    </w:p>
    <w:p w:rsidR="006B73F8" w:rsidRPr="005C3BE3" w:rsidRDefault="006B73F8" w:rsidP="005C3BE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5C3BE3">
        <w:rPr>
          <w:rFonts w:ascii="Times New Roman" w:eastAsiaTheme="minorHAnsi" w:hAnsi="Times New Roman" w:cstheme="minorBidi"/>
          <w:sz w:val="28"/>
          <w:lang w:eastAsia="en-US"/>
        </w:rPr>
        <w:t>строки:</w:t>
      </w: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3"/>
        <w:gridCol w:w="794"/>
        <w:gridCol w:w="794"/>
        <w:gridCol w:w="794"/>
        <w:gridCol w:w="794"/>
        <w:gridCol w:w="794"/>
        <w:gridCol w:w="794"/>
      </w:tblGrid>
      <w:tr w:rsidR="005C3BE3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</w:pPr>
            <w:r>
              <w:t xml:space="preserve">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подписанных муниципальным </w:t>
            </w:r>
            <w:r>
              <w:lastRenderedPageBreak/>
              <w:t xml:space="preserve">образованием с комитетом финансов Ленинградской области </w:t>
            </w:r>
            <w:hyperlink w:anchor="Par444" w:tooltip="&lt;3&gt; Для муниципальных образований, в отношении которых осуществляются меры, предусмотренные пунктом 4 статьи 136 Бюджетного кодекса Российской Федерации." w:history="1">
              <w:r w:rsidRPr="00B07099"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3" w:rsidRDefault="005C3BE3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356E08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</w:pPr>
            <w:r>
              <w:t xml:space="preserve">Отсутствие взысканных средств из бюджета муниципального образования в связи с выявлением фактов нарушения условий предоставления (расходования) </w:t>
            </w:r>
            <w:proofErr w:type="gramStart"/>
            <w:r>
              <w:t>и(</w:t>
            </w:r>
            <w:proofErr w:type="gramEnd"/>
            <w:r>
              <w:t>или) нецелевого использования межбюджетных трансфертов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08" w:rsidRDefault="00356E08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EC11BC" w:rsidTr="00445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3" w:type="dxa"/>
          </w:tcPr>
          <w:p w:rsidR="00EC11BC" w:rsidRDefault="00EC11BC" w:rsidP="00D82E77">
            <w:pPr>
              <w:pStyle w:val="ConsPlusNormal"/>
            </w:pPr>
            <w:r>
              <w:t>Доля расходов бюджета муниципального образования, формируемых в рамках программ, в общем объеме расходов бюджета муниципального образования</w:t>
            </w:r>
          </w:p>
        </w:tc>
        <w:tc>
          <w:tcPr>
            <w:tcW w:w="794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Менее 5</w:t>
            </w:r>
          </w:p>
        </w:tc>
        <w:tc>
          <w:tcPr>
            <w:tcW w:w="794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5-7</w:t>
            </w:r>
          </w:p>
        </w:tc>
        <w:tc>
          <w:tcPr>
            <w:tcW w:w="794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7-10</w:t>
            </w:r>
          </w:p>
        </w:tc>
        <w:tc>
          <w:tcPr>
            <w:tcW w:w="794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10-15</w:t>
            </w:r>
          </w:p>
        </w:tc>
        <w:tc>
          <w:tcPr>
            <w:tcW w:w="794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15-20</w:t>
            </w:r>
          </w:p>
        </w:tc>
        <w:tc>
          <w:tcPr>
            <w:tcW w:w="794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Более 20</w:t>
            </w:r>
          </w:p>
        </w:tc>
      </w:tr>
      <w:tr w:rsidR="0037791E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</w:pPr>
            <w:r>
              <w:t>Рост среднедушевых собственных доходов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95-97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97-100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100-105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105-110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Более 110</w:t>
            </w:r>
          </w:p>
        </w:tc>
      </w:tr>
      <w:tr w:rsidR="00BD5679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</w:pPr>
            <w:r>
              <w:t>Отсутствие просроченной кредиторской задолженности по оплате труда с начислениями на нее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BD5679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</w:pPr>
            <w:r>
              <w:t>Объем просроченной задолженности по долговым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</w:pPr>
            <w:r>
              <w:t>30 и более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30-10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10-5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2-5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1-2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0</w:t>
            </w:r>
          </w:p>
        </w:tc>
      </w:tr>
      <w:tr w:rsidR="00490978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0E52A9" w:rsidP="00D82E77">
            <w:pPr>
              <w:pStyle w:val="ConsPlusNormal"/>
              <w:jc w:val="center"/>
            </w:pPr>
            <w:hyperlink r:id="rId7" w:tooltip="Приказ комитета финансов Ленинградской области от 28.04.2016 N 18-02/01-20-45 &quot;О внесении изменений в приказ комитета финансов Ленинградской области от 27 ноября 2013 года N 18-02/01-20-159 &quot;Об утверждении Методики проведения оценки качества управления муницип" w:history="1">
              <w:r w:rsidR="00490978" w:rsidRPr="00490978">
                <w:t>3.14</w:t>
              </w:r>
            </w:hyperlink>
            <w:r w:rsidR="00490978"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</w:pPr>
            <w:r>
              <w:t xml:space="preserve">Просроченная задолженность по исполнению долговых обязательств </w:t>
            </w:r>
            <w:proofErr w:type="gramStart"/>
            <w:r>
              <w:t>и(</w:t>
            </w:r>
            <w:proofErr w:type="gramEnd"/>
            <w:r>
              <w:t xml:space="preserve">или) бюджетных обязательств муниципального образования </w:t>
            </w:r>
            <w:hyperlink w:anchor="Par443" w:tooltip="&lt;2&gt; Рассчитывается по итогам года." w:history="1">
              <w:r w:rsidRPr="00B07099"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  <w:jc w:val="center"/>
            </w:pPr>
            <w:r>
              <w:t>30 и более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  <w:jc w:val="center"/>
            </w:pPr>
            <w:r>
              <w:t>30-10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  <w:jc w:val="center"/>
            </w:pPr>
            <w:r>
              <w:t>10-5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  <w:jc w:val="center"/>
            </w:pPr>
            <w:r>
              <w:t>5-2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  <w:jc w:val="center"/>
            </w:pPr>
            <w:r>
              <w:t>2-1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D82E77">
            <w:pPr>
              <w:pStyle w:val="ConsPlusNormal"/>
              <w:jc w:val="center"/>
            </w:pPr>
            <w:r>
              <w:t>1-0</w:t>
            </w:r>
          </w:p>
        </w:tc>
      </w:tr>
      <w:tr w:rsidR="00763C2C" w:rsidTr="00445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763C2C" w:rsidRDefault="00763C2C" w:rsidP="00D82E77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083" w:type="dxa"/>
          </w:tcPr>
          <w:p w:rsidR="00763C2C" w:rsidRDefault="00763C2C" w:rsidP="00D82E77">
            <w:pPr>
              <w:pStyle w:val="ConsPlusNormal"/>
            </w:pPr>
            <w:r>
              <w:t xml:space="preserve">Наличие </w:t>
            </w:r>
            <w:proofErr w:type="gramStart"/>
            <w:r>
              <w:t>результатов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t xml:space="preserve"> и формирование их ежегодного рейтинга на основе методики, утвержденной нормативным правовым актом муниципального образования </w:t>
            </w:r>
      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      <w:r w:rsidRPr="00B07099">
                <w:t>&lt;6&gt;</w:t>
              </w:r>
            </w:hyperlink>
          </w:p>
        </w:tc>
        <w:tc>
          <w:tcPr>
            <w:tcW w:w="794" w:type="dxa"/>
          </w:tcPr>
          <w:p w:rsidR="00763C2C" w:rsidRDefault="00763C2C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763C2C" w:rsidRDefault="00763C2C" w:rsidP="00D82E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D82E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D82E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D82E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176CD2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</w:pPr>
            <w:r>
              <w:t>Размещение решений о бюджете на официальном сайте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D2" w:rsidRDefault="00176CD2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BB3357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</w:pPr>
            <w:r>
              <w:t>Ежемесячное размещение на официальном сайте муниципального образования отчетов об исполнении бюджета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BB3357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</w:pPr>
            <w:r>
              <w:t>Размещение на официальном сайте муниципального образования информации о муниципальных (целевых) программах и фактических результатах их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да</w:t>
            </w:r>
          </w:p>
        </w:tc>
      </w:tr>
      <w:tr w:rsidR="00BB3357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</w:pPr>
            <w:r>
              <w:t>Размещение на официальном сайте муниципального образования реестра расходных обязательств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да</w:t>
            </w:r>
          </w:p>
        </w:tc>
      </w:tr>
    </w:tbl>
    <w:p w:rsidR="006B73F8" w:rsidRPr="00061E4A" w:rsidRDefault="00F554C2" w:rsidP="00061E4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73F8" w:rsidRPr="00061E4A">
        <w:rPr>
          <w:rFonts w:ascii="Times New Roman" w:hAnsi="Times New Roman"/>
          <w:sz w:val="28"/>
          <w:szCs w:val="28"/>
        </w:rPr>
        <w:t>аменить строками:</w:t>
      </w:r>
    </w:p>
    <w:tbl>
      <w:tblPr>
        <w:tblW w:w="95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3"/>
        <w:gridCol w:w="794"/>
        <w:gridCol w:w="794"/>
        <w:gridCol w:w="794"/>
        <w:gridCol w:w="794"/>
        <w:gridCol w:w="794"/>
        <w:gridCol w:w="794"/>
      </w:tblGrid>
      <w:tr w:rsidR="00356E08" w:rsidTr="00445AB6">
        <w:tc>
          <w:tcPr>
            <w:tcW w:w="737" w:type="dxa"/>
          </w:tcPr>
          <w:p w:rsidR="00356E08" w:rsidRPr="00336DB0" w:rsidRDefault="00356E08" w:rsidP="00D82E77">
            <w:pPr>
              <w:pStyle w:val="ConsPlusNormal"/>
              <w:jc w:val="center"/>
            </w:pPr>
            <w:r w:rsidRPr="00336DB0">
              <w:t>1.6.</w:t>
            </w:r>
          </w:p>
        </w:tc>
        <w:tc>
          <w:tcPr>
            <w:tcW w:w="4083" w:type="dxa"/>
          </w:tcPr>
          <w:p w:rsidR="00356E08" w:rsidRPr="00336DB0" w:rsidRDefault="00356E08" w:rsidP="00CB7F9A">
            <w:pPr>
              <w:pStyle w:val="ConsPlusNormal"/>
            </w:pPr>
            <w:r w:rsidRPr="00336DB0">
              <w:t xml:space="preserve">Выполнение условий соглашения, </w:t>
            </w:r>
            <w:r w:rsidRPr="00336DB0">
              <w:lastRenderedPageBreak/>
              <w:t>предусматривающего меры по социально-экономическому развитию и оздоровлению муниципальных финансов муниципальных образований</w:t>
            </w:r>
            <w:hyperlink w:anchor="Par443" w:tooltip="&lt;2&gt; Рассчитывается по итогам года." w:history="1">
              <w:r w:rsidR="009272A9" w:rsidRPr="00336DB0">
                <w:t>&lt;</w:t>
              </w:r>
              <w:r w:rsidR="00CB7F9A">
                <w:t>3</w:t>
              </w:r>
              <w:r w:rsidR="009272A9" w:rsidRPr="00336DB0">
                <w:t>&gt;</w:t>
              </w:r>
            </w:hyperlink>
          </w:p>
        </w:tc>
        <w:tc>
          <w:tcPr>
            <w:tcW w:w="794" w:type="dxa"/>
          </w:tcPr>
          <w:p w:rsidR="00356E08" w:rsidRPr="00336DB0" w:rsidRDefault="00356E08" w:rsidP="008D0CAF">
            <w:pPr>
              <w:pStyle w:val="ConsPlusNormal"/>
              <w:jc w:val="center"/>
            </w:pPr>
            <w:r w:rsidRPr="00336DB0">
              <w:lastRenderedPageBreak/>
              <w:t>нет</w:t>
            </w:r>
          </w:p>
        </w:tc>
        <w:tc>
          <w:tcPr>
            <w:tcW w:w="794" w:type="dxa"/>
          </w:tcPr>
          <w:p w:rsidR="00356E08" w:rsidRPr="00336DB0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Pr="00336DB0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Pr="00336DB0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Pr="00336DB0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  <w:r w:rsidRPr="00336DB0">
              <w:t>да</w:t>
            </w:r>
          </w:p>
        </w:tc>
      </w:tr>
      <w:tr w:rsidR="00356E08" w:rsidTr="00445AB6">
        <w:tc>
          <w:tcPr>
            <w:tcW w:w="737" w:type="dxa"/>
          </w:tcPr>
          <w:p w:rsidR="00356E08" w:rsidRDefault="00356E08" w:rsidP="00D82E77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083" w:type="dxa"/>
          </w:tcPr>
          <w:p w:rsidR="00356E08" w:rsidRDefault="00290809" w:rsidP="00D82E77">
            <w:pPr>
              <w:pStyle w:val="ConsPlusNormal"/>
            </w:pPr>
            <w:r w:rsidRPr="00290809">
              <w:t>Отсутствие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      </w:r>
            <w:hyperlink w:anchor="Par443" w:tooltip="&lt;2&gt; Рассчитывается по итогам года." w:history="1">
              <w:r w:rsidR="009272A9" w:rsidRPr="00B07099">
                <w:t>&lt;2&gt;</w:t>
              </w:r>
            </w:hyperlink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56E08" w:rsidRDefault="00356E08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EC11BC" w:rsidTr="00445AB6">
        <w:tc>
          <w:tcPr>
            <w:tcW w:w="737" w:type="dxa"/>
          </w:tcPr>
          <w:p w:rsidR="00EC11BC" w:rsidRDefault="00EC11BC" w:rsidP="00D82E7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3" w:type="dxa"/>
          </w:tcPr>
          <w:p w:rsidR="00EC11BC" w:rsidRDefault="00EC11BC" w:rsidP="00D82E77">
            <w:pPr>
              <w:pStyle w:val="ConsPlusNormal"/>
            </w:pPr>
            <w:r>
              <w:t>Доля расходов бюджета муниципального образования, формируемых в рамках программ, в общем объеме расходов бюджета муниципального образования</w:t>
            </w:r>
          </w:p>
        </w:tc>
        <w:tc>
          <w:tcPr>
            <w:tcW w:w="794" w:type="dxa"/>
          </w:tcPr>
          <w:p w:rsidR="00EC11BC" w:rsidRDefault="00EC11BC" w:rsidP="008D0CAF">
            <w:pPr>
              <w:pStyle w:val="ConsPlusNormal"/>
              <w:jc w:val="center"/>
            </w:pPr>
            <w:r>
              <w:t>Менее 15</w:t>
            </w:r>
          </w:p>
        </w:tc>
        <w:tc>
          <w:tcPr>
            <w:tcW w:w="794" w:type="dxa"/>
          </w:tcPr>
          <w:p w:rsidR="00EC11BC" w:rsidRDefault="00EC11BC" w:rsidP="008D0CAF">
            <w:pPr>
              <w:pStyle w:val="ConsPlusNormal"/>
              <w:jc w:val="center"/>
            </w:pPr>
            <w:r>
              <w:t>15-20</w:t>
            </w:r>
          </w:p>
        </w:tc>
        <w:tc>
          <w:tcPr>
            <w:tcW w:w="794" w:type="dxa"/>
          </w:tcPr>
          <w:p w:rsidR="00EC11BC" w:rsidRDefault="00EC11BC" w:rsidP="008D0CAF">
            <w:pPr>
              <w:pStyle w:val="ConsPlusNormal"/>
              <w:jc w:val="center"/>
            </w:pPr>
            <w:r>
              <w:t>20-40</w:t>
            </w:r>
          </w:p>
        </w:tc>
        <w:tc>
          <w:tcPr>
            <w:tcW w:w="794" w:type="dxa"/>
          </w:tcPr>
          <w:p w:rsidR="00EC11BC" w:rsidRDefault="00EC11BC" w:rsidP="008D0CAF">
            <w:pPr>
              <w:pStyle w:val="ConsPlusNormal"/>
              <w:jc w:val="center"/>
            </w:pPr>
            <w:r>
              <w:t>40-60</w:t>
            </w:r>
          </w:p>
        </w:tc>
        <w:tc>
          <w:tcPr>
            <w:tcW w:w="794" w:type="dxa"/>
          </w:tcPr>
          <w:p w:rsidR="00EC11BC" w:rsidRDefault="00EC11BC" w:rsidP="008D0CAF">
            <w:pPr>
              <w:pStyle w:val="ConsPlusNormal"/>
              <w:jc w:val="center"/>
            </w:pPr>
            <w:r>
              <w:t>60-80</w:t>
            </w:r>
          </w:p>
        </w:tc>
        <w:tc>
          <w:tcPr>
            <w:tcW w:w="794" w:type="dxa"/>
          </w:tcPr>
          <w:p w:rsidR="00EC11BC" w:rsidRDefault="00EC11BC" w:rsidP="008D0CAF">
            <w:pPr>
              <w:pStyle w:val="ConsPlusNormal"/>
              <w:jc w:val="center"/>
            </w:pPr>
            <w:r>
              <w:t>Более 80</w:t>
            </w:r>
          </w:p>
        </w:tc>
      </w:tr>
      <w:tr w:rsidR="0037791E" w:rsidTr="0044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22632A" w:rsidP="00D82E7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22632A" w:rsidP="00BD5679">
            <w:pPr>
              <w:pStyle w:val="ConsPlusNormal"/>
            </w:pPr>
            <w:r>
              <w:t>Отсутствие уменьшения среднедушевых собственных доходов муниципального образования 2 года подряд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22632A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22632A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BD5679" w:rsidTr="0044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BD5679">
            <w:pPr>
              <w:pStyle w:val="ConsPlusNormal"/>
            </w:pPr>
            <w:r>
              <w:t>Отсутствие просроченной кредиторской задолженности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BD5679" w:rsidTr="0044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</w:pPr>
            <w:r>
              <w:t>Отсутствие просроченной задолженности по долговым обязательствам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490978" w:rsidRPr="00490978" w:rsidTr="0044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0E52A9" w:rsidP="00D82E77">
            <w:pPr>
              <w:pStyle w:val="ConsPlusNormal"/>
              <w:jc w:val="center"/>
            </w:pPr>
            <w:hyperlink r:id="rId8" w:tooltip="Приказ комитета финансов Ленинградской области от 28.04.2016 N 18-02/01-20-45 &quot;О внесении изменений в приказ комитета финансов Ленинградской области от 27 ноября 2013 года N 18-02/01-20-159 &quot;Об утверждении Методики проведения оценки качества управления муницип" w:history="1">
              <w:r w:rsidR="00490978" w:rsidRPr="00490978">
                <w:t>3.14</w:t>
              </w:r>
            </w:hyperlink>
            <w:r w:rsidR="00490978"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490978">
            <w:pPr>
              <w:pStyle w:val="ConsPlusNormal"/>
            </w:pPr>
            <w:r>
              <w:t xml:space="preserve">Просроченная задолженность по исполнению долговых обязательств </w:t>
            </w:r>
            <w:proofErr w:type="gramStart"/>
            <w:r>
              <w:t>и(</w:t>
            </w:r>
            <w:proofErr w:type="gramEnd"/>
            <w:r>
              <w:t xml:space="preserve">или) бюджетных обязательств муниципального образования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8D0CAF">
            <w:pPr>
              <w:pStyle w:val="ConsPlusNormal"/>
              <w:jc w:val="center"/>
            </w:pPr>
            <w:r>
              <w:t>Более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78" w:rsidRDefault="00490978" w:rsidP="008D0CAF">
            <w:pPr>
              <w:pStyle w:val="ConsPlusNormal"/>
              <w:jc w:val="center"/>
            </w:pPr>
            <w:r>
              <w:t>0</w:t>
            </w:r>
          </w:p>
        </w:tc>
      </w:tr>
      <w:tr w:rsidR="00763C2C" w:rsidTr="00445AB6">
        <w:tc>
          <w:tcPr>
            <w:tcW w:w="737" w:type="dxa"/>
          </w:tcPr>
          <w:p w:rsidR="00763C2C" w:rsidRDefault="00763C2C" w:rsidP="00D82E77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083" w:type="dxa"/>
          </w:tcPr>
          <w:p w:rsidR="00763C2C" w:rsidRDefault="00763C2C" w:rsidP="00763C2C">
            <w:pPr>
              <w:pStyle w:val="ConsPlusNormal"/>
            </w:pPr>
            <w:r>
              <w:t xml:space="preserve">Наличие результатов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нормативным правовым актом муниципального образования </w:t>
            </w:r>
          </w:p>
        </w:tc>
        <w:tc>
          <w:tcPr>
            <w:tcW w:w="794" w:type="dxa"/>
          </w:tcPr>
          <w:p w:rsidR="00763C2C" w:rsidRDefault="00763C2C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763C2C" w:rsidRDefault="00763C2C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63C2C" w:rsidRDefault="00763C2C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1A4F56" w:rsidTr="00445AB6">
        <w:tc>
          <w:tcPr>
            <w:tcW w:w="737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>4.1.</w:t>
            </w:r>
          </w:p>
        </w:tc>
        <w:tc>
          <w:tcPr>
            <w:tcW w:w="4083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 xml:space="preserve">Размещение решения о бюджете на официальном сайте муниципального образования в течение десяти рабочих дней </w:t>
            </w:r>
            <w:proofErr w:type="gramStart"/>
            <w:r w:rsidRPr="00CC6C2B">
              <w:t>с даты принятия</w:t>
            </w:r>
            <w:proofErr w:type="gramEnd"/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Не размещено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Несвоевременно не в полном объеме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Своевременно не в полном объеме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Несвоевременно в полном объеме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Своевременно в полном объеме</w:t>
            </w:r>
          </w:p>
        </w:tc>
      </w:tr>
      <w:tr w:rsidR="001A4F56" w:rsidRPr="009B104F" w:rsidTr="00445AB6">
        <w:tc>
          <w:tcPr>
            <w:tcW w:w="737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>4.2</w:t>
            </w:r>
          </w:p>
        </w:tc>
        <w:tc>
          <w:tcPr>
            <w:tcW w:w="4083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 xml:space="preserve">Размещение решения об исполнении бюджета на официальном сайте муниципального образования в течение десяти рабочих дней </w:t>
            </w:r>
            <w:proofErr w:type="gramStart"/>
            <w:r w:rsidRPr="00CC6C2B">
              <w:t>с даты принятия</w:t>
            </w:r>
            <w:proofErr w:type="gramEnd"/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Не размещено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Несвоевременно не в полном объеме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Своевременно не в полном объеме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Несвоевременно в полном объеме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Своевременно в полном объеме</w:t>
            </w:r>
          </w:p>
        </w:tc>
      </w:tr>
      <w:tr w:rsidR="001A4F56" w:rsidRPr="009B104F" w:rsidTr="00445AB6">
        <w:tc>
          <w:tcPr>
            <w:tcW w:w="737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>4.3</w:t>
            </w:r>
          </w:p>
        </w:tc>
        <w:tc>
          <w:tcPr>
            <w:tcW w:w="4083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 xml:space="preserve">Размещение на официальном сайте муниципального образования «Бюджета для граждан» по проекту решения о </w:t>
            </w:r>
            <w:r w:rsidRPr="00CC6C2B">
              <w:lastRenderedPageBreak/>
              <w:t>бюджете и по годовому отчету об исполнении бюджета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lastRenderedPageBreak/>
              <w:t>Не размещены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 xml:space="preserve">Размещен один </w:t>
            </w:r>
            <w:r w:rsidRPr="00CC6C2B">
              <w:lastRenderedPageBreak/>
              <w:t>из документов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Размещены</w:t>
            </w:r>
          </w:p>
        </w:tc>
      </w:tr>
      <w:tr w:rsidR="001A4F56" w:rsidTr="00445AB6">
        <w:tc>
          <w:tcPr>
            <w:tcW w:w="737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lastRenderedPageBreak/>
              <w:t>4.4</w:t>
            </w:r>
          </w:p>
        </w:tc>
        <w:tc>
          <w:tcPr>
            <w:tcW w:w="4083" w:type="dxa"/>
          </w:tcPr>
          <w:p w:rsidR="001A4F56" w:rsidRPr="00CC6C2B" w:rsidRDefault="001A4F56" w:rsidP="00CC6C2B">
            <w:pPr>
              <w:pStyle w:val="ConsPlusNormal"/>
            </w:pPr>
            <w:r w:rsidRPr="00CC6C2B">
              <w:t>Доля муниципальных учреждений муниципального образования, разместивших на сайте bus.gov.ru плановые показатели на текущий год, в срок до 1 марта года, за который проводится оценка:</w:t>
            </w:r>
          </w:p>
          <w:p w:rsidR="001A4F56" w:rsidRPr="00CC6C2B" w:rsidRDefault="001A4F56" w:rsidP="00CC6C2B">
            <w:pPr>
              <w:pStyle w:val="ConsPlusNormal"/>
            </w:pPr>
            <w:r w:rsidRPr="00CC6C2B">
              <w:t>- для казенных муниципальных учреждений: информация о показателях бюджетной сметы;</w:t>
            </w:r>
          </w:p>
          <w:p w:rsidR="001A4F56" w:rsidRPr="00CC6C2B" w:rsidRDefault="001A4F56" w:rsidP="00CC6C2B">
            <w:pPr>
              <w:pStyle w:val="ConsPlusNormal"/>
            </w:pPr>
            <w:r w:rsidRPr="00CC6C2B">
              <w:t>- для автономных и бюджетных учреждений: информация о муниципальном задании, информация о плане финансово-хозяйственной деятельности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менее 75%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75-80%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80-85%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85-90%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90-95%</w:t>
            </w:r>
          </w:p>
        </w:tc>
        <w:tc>
          <w:tcPr>
            <w:tcW w:w="794" w:type="dxa"/>
          </w:tcPr>
          <w:p w:rsidR="001A4F56" w:rsidRPr="00CC6C2B" w:rsidRDefault="001A4F56" w:rsidP="008D0CAF">
            <w:pPr>
              <w:pStyle w:val="ConsPlusNormal"/>
              <w:jc w:val="center"/>
            </w:pPr>
            <w:r w:rsidRPr="00CC6C2B">
              <w:t>более 95%</w:t>
            </w:r>
          </w:p>
        </w:tc>
      </w:tr>
    </w:tbl>
    <w:p w:rsidR="006B73F8" w:rsidRPr="00061E4A" w:rsidRDefault="006B73F8" w:rsidP="00061E4A">
      <w:pPr>
        <w:ind w:firstLine="567"/>
        <w:rPr>
          <w:rFonts w:ascii="Times New Roman" w:hAnsi="Times New Roman"/>
          <w:sz w:val="28"/>
          <w:szCs w:val="28"/>
        </w:rPr>
      </w:pPr>
      <w:r w:rsidRPr="00061E4A">
        <w:rPr>
          <w:rFonts w:ascii="Times New Roman" w:hAnsi="Times New Roman"/>
          <w:sz w:val="28"/>
          <w:szCs w:val="28"/>
        </w:rPr>
        <w:t xml:space="preserve"> дополнить </w:t>
      </w:r>
      <w:r w:rsidR="00D42D60">
        <w:rPr>
          <w:rFonts w:ascii="Times New Roman" w:hAnsi="Times New Roman"/>
          <w:sz w:val="28"/>
          <w:szCs w:val="28"/>
        </w:rPr>
        <w:t xml:space="preserve">следующими </w:t>
      </w:r>
      <w:r w:rsidRPr="00061E4A">
        <w:rPr>
          <w:rFonts w:ascii="Times New Roman" w:hAnsi="Times New Roman"/>
          <w:sz w:val="28"/>
          <w:szCs w:val="28"/>
        </w:rPr>
        <w:t>строками:</w:t>
      </w: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3"/>
        <w:gridCol w:w="794"/>
        <w:gridCol w:w="794"/>
        <w:gridCol w:w="794"/>
        <w:gridCol w:w="794"/>
        <w:gridCol w:w="794"/>
        <w:gridCol w:w="794"/>
      </w:tblGrid>
      <w:tr w:rsidR="00BB3357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 w:rsidRPr="00176CD2">
              <w:t>3.20</w:t>
            </w:r>
            <w: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C25DD0" w:rsidRDefault="00BB3357" w:rsidP="00CB7F9A">
            <w:pPr>
              <w:pStyle w:val="ConsPlusNormal"/>
            </w:pPr>
            <w:proofErr w:type="gramStart"/>
            <w:r w:rsidRPr="00176CD2">
      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176CD2">
              <w:t>софинансирования</w:t>
            </w:r>
            <w:proofErr w:type="spellEnd"/>
            <w:r w:rsidRPr="00176CD2">
              <w:t>) которых являются указанные межбюджетные трансферты, выявленных органами государственного финансового контроля Ленинградской области</w:t>
            </w:r>
            <w:r w:rsidR="00503427">
              <w:t xml:space="preserve"> </w:t>
            </w:r>
            <w:hyperlink w:anchor="Par443" w:tooltip="&lt;2&gt; Рассчитывается по итогам года." w:history="1">
              <w:r w:rsidR="00503427" w:rsidRPr="00151195">
                <w:t>&lt;</w:t>
              </w:r>
              <w:r w:rsidR="00CB7F9A">
                <w:t>6</w:t>
              </w:r>
              <w:r w:rsidR="00503427" w:rsidRPr="00151195">
                <w:t>&gt;</w:t>
              </w:r>
            </w:hyperlink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1A4F56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Доля муниципальных учреждений муниципального образования, разместивших на сайте bus.gov.ru информацию о результатах деятельности и об использовании имущества за отчетный период, в срок до 1 мая года, за который проводится оценка</w:t>
            </w:r>
          </w:p>
          <w:p w:rsidR="001A4F56" w:rsidRPr="00151195" w:rsidRDefault="001A4F56" w:rsidP="0015119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менее 75%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75-80%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80-85%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85-90%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90-95%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более 95%</w:t>
            </w:r>
          </w:p>
        </w:tc>
      </w:tr>
      <w:tr w:rsidR="001A4F56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 мая года, за который проводится оценка:</w:t>
            </w:r>
          </w:p>
          <w:p w:rsidR="001A4F56" w:rsidRPr="00151195" w:rsidRDefault="001A4F56" w:rsidP="00151195">
            <w:pPr>
              <w:pStyle w:val="ConsPlusNormal"/>
            </w:pPr>
            <w:r w:rsidRPr="00151195">
              <w:t>- для казенных муниципальных учреждений: баланс (ф. 0503130);</w:t>
            </w:r>
          </w:p>
          <w:p w:rsidR="001A4F56" w:rsidRPr="00151195" w:rsidRDefault="001A4F56" w:rsidP="00151195">
            <w:pPr>
              <w:pStyle w:val="ConsPlusNormal"/>
            </w:pPr>
            <w:r w:rsidRPr="00151195">
              <w:t>- для автономных и бюджетных учреждений: баланс (ф. 0503730)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менее 75%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75-80%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80-85%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85-90%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90-95%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более 95%</w:t>
            </w:r>
          </w:p>
        </w:tc>
      </w:tr>
      <w:tr w:rsidR="001A4F56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 xml:space="preserve">Размещение на официальном сайте муниципального образования протоколов проведенных в отчетном году публичных </w:t>
            </w:r>
            <w:r w:rsidRPr="00151195">
              <w:lastRenderedPageBreak/>
              <w:t xml:space="preserve">слушаний по проекту решения о бюджете муниципального образования и проекту решения об исполнении бюджета муниципального образования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lastRenderedPageBreak/>
              <w:t>Не размещены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 xml:space="preserve">Размещен один </w:t>
            </w:r>
            <w:r w:rsidRPr="00151195">
              <w:lastRenderedPageBreak/>
              <w:t>из протоколов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Размещены</w:t>
            </w:r>
          </w:p>
        </w:tc>
      </w:tr>
      <w:tr w:rsidR="001A4F56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lastRenderedPageBreak/>
              <w:t>4.8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Количество размещенных на ЕПБС наборов информации 7.29</w:t>
            </w:r>
            <w:r>
              <w:t xml:space="preserve"> «</w:t>
            </w:r>
            <w:r w:rsidRPr="00151195">
              <w:t>Информация о кассовом исполнении по расходам бюджетов субъектов Российской Федерации, бюджетов территориальных государственных внебюджетных фондов, местных бюджетов», в год</w:t>
            </w:r>
            <w:hyperlink w:anchor="Par443" w:tooltip="&lt;2&gt; Рассчитывается по итогам года." w:history="1">
              <w:r w:rsidRPr="00151195">
                <w:t>&lt;7&gt;</w:t>
              </w:r>
            </w:hyperlink>
            <w:r w:rsidRPr="00151195"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менее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100-119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120-139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140-159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160-179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180 и более</w:t>
            </w:r>
          </w:p>
        </w:tc>
      </w:tr>
      <w:tr w:rsidR="001A4F56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Количество размещенных на ЕПБС наборов информации 5.34</w:t>
            </w:r>
            <w:r w:rsidRPr="00485CB4">
              <w:t xml:space="preserve"> </w:t>
            </w:r>
            <w:r>
              <w:t>«</w:t>
            </w:r>
            <w:r w:rsidRPr="00151195">
              <w:t>Сводная бюджетная роспись бюджета», в год</w:t>
            </w:r>
            <w:hyperlink w:anchor="Par443" w:tooltip="&lt;2&gt; Рассчитывается по итогам года." w:history="1">
              <w:r w:rsidRPr="00151195">
                <w:t>&lt;7&gt;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6-7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8-9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10-11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12 и более</w:t>
            </w:r>
          </w:p>
        </w:tc>
      </w:tr>
      <w:tr w:rsidR="001A4F56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виде, в процентах от общего числа показателей, доступных к размещению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менее 75%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75-80%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80-85%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85-90%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90-95%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8D0CAF">
            <w:pPr>
              <w:pStyle w:val="ConsPlusNormal"/>
              <w:jc w:val="center"/>
            </w:pPr>
            <w:r w:rsidRPr="00151195">
              <w:t>более 95%</w:t>
            </w:r>
          </w:p>
        </w:tc>
      </w:tr>
    </w:tbl>
    <w:p w:rsidR="00D42D60" w:rsidRDefault="00AF0D35" w:rsidP="00061E4A">
      <w:pPr>
        <w:ind w:firstLine="567"/>
        <w:rPr>
          <w:rFonts w:ascii="Times New Roman" w:hAnsi="Times New Roman"/>
          <w:sz w:val="28"/>
          <w:szCs w:val="28"/>
        </w:rPr>
      </w:pPr>
      <w:r w:rsidRPr="00061E4A">
        <w:rPr>
          <w:rFonts w:ascii="Times New Roman" w:hAnsi="Times New Roman"/>
          <w:sz w:val="28"/>
          <w:szCs w:val="28"/>
        </w:rPr>
        <w:t xml:space="preserve"> </w:t>
      </w:r>
    </w:p>
    <w:p w:rsidR="00AF0D35" w:rsidRPr="00061E4A" w:rsidRDefault="00AF0D35" w:rsidP="00061E4A">
      <w:pPr>
        <w:ind w:firstLine="567"/>
        <w:rPr>
          <w:rFonts w:ascii="Times New Roman" w:hAnsi="Times New Roman"/>
          <w:sz w:val="28"/>
          <w:szCs w:val="28"/>
        </w:rPr>
      </w:pPr>
      <w:r w:rsidRPr="00061E4A">
        <w:rPr>
          <w:rFonts w:ascii="Times New Roman" w:hAnsi="Times New Roman"/>
          <w:sz w:val="28"/>
          <w:szCs w:val="28"/>
        </w:rPr>
        <w:t xml:space="preserve">исключить </w:t>
      </w:r>
      <w:r w:rsidR="00D42D60">
        <w:rPr>
          <w:rFonts w:ascii="Times New Roman" w:hAnsi="Times New Roman"/>
          <w:sz w:val="28"/>
          <w:szCs w:val="28"/>
        </w:rPr>
        <w:t xml:space="preserve">следующие </w:t>
      </w:r>
      <w:r w:rsidRPr="00061E4A">
        <w:rPr>
          <w:rFonts w:ascii="Times New Roman" w:hAnsi="Times New Roman"/>
          <w:sz w:val="28"/>
          <w:szCs w:val="28"/>
        </w:rPr>
        <w:t>строки:</w:t>
      </w: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3"/>
        <w:gridCol w:w="794"/>
        <w:gridCol w:w="794"/>
        <w:gridCol w:w="794"/>
        <w:gridCol w:w="794"/>
        <w:gridCol w:w="794"/>
        <w:gridCol w:w="794"/>
      </w:tblGrid>
      <w:tr w:rsidR="00AF0D35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D82E7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D82E77">
            <w:pPr>
              <w:pStyle w:val="ConsPlusNormal"/>
            </w:pPr>
            <w:r>
              <w:t xml:space="preserve">Соответствие структуры муниципального долга требованиям Бюджетного </w:t>
            </w:r>
            <w:hyperlink r:id="rId9" w:tooltip="&quot;Бюджетный кодекс Российской Федерации&quot; от 31.07.1998 N 145-ФЗ (ред. от 27.12.2018){КонсультантПлюс}" w:history="1">
              <w:r w:rsidRPr="00061E4A"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8D0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8D0CAF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AF0D35" w:rsidP="008D0CAF">
            <w:pPr>
              <w:pStyle w:val="ConsPlusNormal"/>
              <w:jc w:val="center"/>
            </w:pPr>
            <w:r>
              <w:t>да</w:t>
            </w:r>
          </w:p>
        </w:tc>
      </w:tr>
      <w:tr w:rsidR="00BD5679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D82E77">
            <w:pPr>
              <w:pStyle w:val="ConsPlusNormal"/>
            </w:pPr>
            <w:r>
              <w:t>Объем просроченной кредиторской задолженности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9" w:rsidRDefault="00BD5679" w:rsidP="008D0CAF">
            <w:pPr>
              <w:pStyle w:val="ConsPlusNormal"/>
              <w:jc w:val="center"/>
            </w:pPr>
            <w:r>
              <w:t>0</w:t>
            </w:r>
          </w:p>
        </w:tc>
      </w:tr>
      <w:tr w:rsidR="00FC65D0" w:rsidTr="00FC63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</w:pPr>
            <w:r>
              <w:t>Динамика просроченной кредиторской задолженности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Более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100-98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98-95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95-93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93-90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FC632A">
            <w:pPr>
              <w:pStyle w:val="ConsPlusNormal"/>
              <w:jc w:val="center"/>
            </w:pPr>
            <w:r>
              <w:t>Менее 90</w:t>
            </w:r>
          </w:p>
        </w:tc>
      </w:tr>
      <w:tr w:rsidR="00FC65D0" w:rsidTr="00AD0F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</w:pPr>
            <w:r>
              <w:t>Осуществление муниципальных заимствований в соответствии с программой заимствований, утвержденной решением о бюджете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0" w:rsidRDefault="00FC65D0" w:rsidP="00AD0F81">
            <w:pPr>
              <w:pStyle w:val="ConsPlusNormal"/>
              <w:jc w:val="center"/>
            </w:pPr>
            <w:r>
              <w:t>да</w:t>
            </w:r>
          </w:p>
        </w:tc>
      </w:tr>
    </w:tbl>
    <w:p w:rsidR="00D42D60" w:rsidRDefault="00D42D60" w:rsidP="006A67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06E41" w:rsidRPr="005E3F56" w:rsidRDefault="005E3F56" w:rsidP="006A67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3F56">
        <w:rPr>
          <w:rFonts w:ascii="Times New Roman" w:hAnsi="Times New Roman"/>
          <w:sz w:val="24"/>
          <w:szCs w:val="24"/>
        </w:rPr>
        <w:t xml:space="preserve">В  </w:t>
      </w:r>
      <w:r w:rsidR="00CB7F9A">
        <w:rPr>
          <w:rFonts w:ascii="Times New Roman" w:hAnsi="Times New Roman"/>
          <w:sz w:val="24"/>
          <w:szCs w:val="24"/>
        </w:rPr>
        <w:t>примечани</w:t>
      </w:r>
      <w:r w:rsidR="008D0CAF">
        <w:rPr>
          <w:rFonts w:ascii="Times New Roman" w:hAnsi="Times New Roman"/>
          <w:sz w:val="24"/>
          <w:szCs w:val="24"/>
        </w:rPr>
        <w:t>и</w:t>
      </w:r>
      <w:r w:rsidR="00CB7F9A">
        <w:rPr>
          <w:rFonts w:ascii="Times New Roman" w:hAnsi="Times New Roman"/>
          <w:sz w:val="24"/>
          <w:szCs w:val="24"/>
        </w:rPr>
        <w:t>:</w:t>
      </w:r>
    </w:p>
    <w:p w:rsidR="005E3F56" w:rsidRPr="005E3F56" w:rsidRDefault="008D0CAF" w:rsidP="00445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E3F56" w:rsidRPr="005E3F56">
        <w:rPr>
          <w:rFonts w:ascii="Times New Roman" w:hAnsi="Times New Roman"/>
          <w:sz w:val="24"/>
          <w:szCs w:val="24"/>
        </w:rPr>
        <w:t>носку 3 изложить в следующей редакции: «</w:t>
      </w:r>
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<w:r w:rsidR="005E3F56" w:rsidRPr="00D82E77">
          <w:rPr>
            <w:rFonts w:ascii="Times New Roman" w:hAnsi="Times New Roman"/>
            <w:sz w:val="24"/>
            <w:szCs w:val="24"/>
          </w:rPr>
          <w:t>&lt;</w:t>
        </w:r>
        <w:r w:rsidR="005E3F56">
          <w:rPr>
            <w:rFonts w:ascii="Times New Roman" w:hAnsi="Times New Roman"/>
            <w:sz w:val="24"/>
            <w:szCs w:val="24"/>
          </w:rPr>
          <w:t>3</w:t>
        </w:r>
        <w:r w:rsidR="005E3F56" w:rsidRPr="00D82E77">
          <w:rPr>
            <w:rFonts w:ascii="Times New Roman" w:hAnsi="Times New Roman"/>
            <w:sz w:val="24"/>
            <w:szCs w:val="24"/>
          </w:rPr>
          <w:t>&gt;</w:t>
        </w:r>
      </w:hyperlink>
      <w:r w:rsidR="005E3F56" w:rsidRPr="00D82E77">
        <w:rPr>
          <w:rFonts w:ascii="Times New Roman" w:hAnsi="Times New Roman"/>
          <w:sz w:val="24"/>
          <w:szCs w:val="24"/>
        </w:rPr>
        <w:t xml:space="preserve"> Индикатор применяется для Оценки по итогам за год, начиная с 2021 года п</w:t>
      </w:r>
      <w:r w:rsidR="005E3F56">
        <w:rPr>
          <w:rFonts w:ascii="Times New Roman" w:hAnsi="Times New Roman"/>
          <w:sz w:val="24"/>
          <w:szCs w:val="24"/>
        </w:rPr>
        <w:t>о отчету о в</w:t>
      </w:r>
      <w:r w:rsidR="005E3F56" w:rsidRPr="00D82E77">
        <w:rPr>
          <w:rFonts w:ascii="Times New Roman" w:hAnsi="Times New Roman"/>
          <w:sz w:val="24"/>
          <w:szCs w:val="24"/>
        </w:rPr>
        <w:t>ыполнени</w:t>
      </w:r>
      <w:r w:rsidR="005E3F56">
        <w:rPr>
          <w:rFonts w:ascii="Times New Roman" w:hAnsi="Times New Roman"/>
          <w:sz w:val="24"/>
          <w:szCs w:val="24"/>
        </w:rPr>
        <w:t>и</w:t>
      </w:r>
      <w:r w:rsidR="005E3F56" w:rsidRPr="00D82E77">
        <w:rPr>
          <w:rFonts w:ascii="Times New Roman" w:hAnsi="Times New Roman"/>
          <w:sz w:val="24"/>
          <w:szCs w:val="24"/>
        </w:rPr>
        <w:t xml:space="preserve"> условий соглашения, предусматривающего меры по социально-экономическому развитию и оздоровлению муниципальных финансов муниципальных образований </w:t>
      </w:r>
      <w:r w:rsidR="005E3F56">
        <w:rPr>
          <w:rFonts w:ascii="Times New Roman" w:hAnsi="Times New Roman"/>
          <w:sz w:val="24"/>
          <w:szCs w:val="24"/>
        </w:rPr>
        <w:t>за 2020 год»</w:t>
      </w:r>
      <w:r>
        <w:rPr>
          <w:rFonts w:ascii="Times New Roman" w:hAnsi="Times New Roman"/>
          <w:sz w:val="24"/>
          <w:szCs w:val="24"/>
        </w:rPr>
        <w:t>;</w:t>
      </w:r>
    </w:p>
    <w:p w:rsidR="005E3F56" w:rsidRDefault="008D0CAF" w:rsidP="00445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E3F56" w:rsidRPr="005E3F56">
        <w:rPr>
          <w:rFonts w:ascii="Times New Roman" w:hAnsi="Times New Roman"/>
          <w:sz w:val="24"/>
          <w:szCs w:val="24"/>
        </w:rPr>
        <w:t>носку 6 изложить в следующей редакции: «</w:t>
      </w:r>
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<w:r w:rsidR="005E3F56" w:rsidRPr="00D82E77">
          <w:rPr>
            <w:rFonts w:ascii="Times New Roman" w:hAnsi="Times New Roman"/>
            <w:sz w:val="24"/>
            <w:szCs w:val="24"/>
          </w:rPr>
          <w:t>&lt;</w:t>
        </w:r>
        <w:r w:rsidR="005E3F56">
          <w:rPr>
            <w:rFonts w:ascii="Times New Roman" w:hAnsi="Times New Roman"/>
            <w:sz w:val="24"/>
            <w:szCs w:val="24"/>
          </w:rPr>
          <w:t>6</w:t>
        </w:r>
        <w:r w:rsidR="005E3F56" w:rsidRPr="00D82E77">
          <w:rPr>
            <w:rFonts w:ascii="Times New Roman" w:hAnsi="Times New Roman"/>
            <w:sz w:val="24"/>
            <w:szCs w:val="24"/>
          </w:rPr>
          <w:t>&gt;</w:t>
        </w:r>
      </w:hyperlink>
      <w:r w:rsidR="005E3F56" w:rsidRPr="00D82E77">
        <w:rPr>
          <w:rFonts w:ascii="Times New Roman" w:hAnsi="Times New Roman"/>
          <w:sz w:val="24"/>
          <w:szCs w:val="24"/>
        </w:rPr>
        <w:t xml:space="preserve"> </w:t>
      </w:r>
      <w:r w:rsidR="005E3F56" w:rsidRPr="005E3F56">
        <w:rPr>
          <w:rFonts w:ascii="Times New Roman" w:hAnsi="Times New Roman"/>
          <w:sz w:val="24"/>
          <w:szCs w:val="24"/>
        </w:rPr>
        <w:t>Для муниципальных образований, в отношении которых проверки органами государственного финансового контроля Ленинградской области не проводились в отчетном году, оценка принимается равной 5</w:t>
      </w:r>
      <w:r w:rsidR="005E3F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82E77" w:rsidRDefault="008D0CAF" w:rsidP="00445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E3F56">
        <w:rPr>
          <w:rFonts w:ascii="Times New Roman" w:hAnsi="Times New Roman"/>
          <w:sz w:val="24"/>
          <w:szCs w:val="24"/>
        </w:rPr>
        <w:t>ополнить сноской 7 следующего содержания</w:t>
      </w:r>
      <w:r w:rsidR="00CB7F9A">
        <w:rPr>
          <w:rFonts w:ascii="Times New Roman" w:hAnsi="Times New Roman"/>
          <w:sz w:val="24"/>
          <w:szCs w:val="24"/>
        </w:rPr>
        <w:t>: «</w:t>
      </w:r>
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<w:r w:rsidR="00CB7F9A" w:rsidRPr="00D82E77">
          <w:rPr>
            <w:rFonts w:ascii="Times New Roman" w:hAnsi="Times New Roman"/>
            <w:sz w:val="24"/>
            <w:szCs w:val="24"/>
          </w:rPr>
          <w:t>&lt;</w:t>
        </w:r>
        <w:r w:rsidR="00CB7F9A">
          <w:rPr>
            <w:rFonts w:ascii="Times New Roman" w:hAnsi="Times New Roman"/>
            <w:sz w:val="24"/>
            <w:szCs w:val="24"/>
          </w:rPr>
          <w:t>7</w:t>
        </w:r>
        <w:r w:rsidR="00CB7F9A" w:rsidRPr="00D82E77">
          <w:rPr>
            <w:rFonts w:ascii="Times New Roman" w:hAnsi="Times New Roman"/>
            <w:sz w:val="24"/>
            <w:szCs w:val="24"/>
          </w:rPr>
          <w:t>&gt;</w:t>
        </w:r>
      </w:hyperlink>
      <w:r w:rsidR="00CB7F9A">
        <w:rPr>
          <w:rFonts w:ascii="Times New Roman" w:hAnsi="Times New Roman"/>
          <w:sz w:val="24"/>
          <w:szCs w:val="24"/>
        </w:rPr>
        <w:t xml:space="preserve"> </w:t>
      </w:r>
      <w:r w:rsidR="005E3F56" w:rsidRPr="00123408">
        <w:rPr>
          <w:rFonts w:ascii="Times New Roman" w:hAnsi="Times New Roman"/>
          <w:sz w:val="24"/>
          <w:szCs w:val="24"/>
        </w:rPr>
        <w:t>Индикатор для Оценки за 2020 год рассчитывается исходя из публикаций за период сентябрь-декабрь 2020 года в соответствии с таблицей:</w:t>
      </w:r>
    </w:p>
    <w:p w:rsidR="00AF0D35" w:rsidRPr="00123408" w:rsidRDefault="00AF0D35" w:rsidP="00123408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41"/>
        <w:gridCol w:w="794"/>
        <w:gridCol w:w="794"/>
        <w:gridCol w:w="794"/>
        <w:gridCol w:w="794"/>
        <w:gridCol w:w="794"/>
        <w:gridCol w:w="794"/>
      </w:tblGrid>
      <w:tr w:rsidR="001A4F56" w:rsidTr="00445AB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1A4F56">
            <w:pPr>
              <w:pStyle w:val="ConsPlusNormal"/>
              <w:jc w:val="center"/>
            </w:pPr>
            <w:r>
              <w:t>Баллы и соответствующие им целевые значения индикаторов</w:t>
            </w:r>
          </w:p>
        </w:tc>
      </w:tr>
      <w:tr w:rsidR="001A4F56" w:rsidTr="00445AB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ind w:firstLine="540"/>
              <w:jc w:val="both"/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Default="001A4F56" w:rsidP="00B07099">
            <w:pPr>
              <w:pStyle w:val="ConsPlusNormal"/>
              <w:jc w:val="center"/>
            </w:pPr>
            <w:r>
              <w:t>5</w:t>
            </w:r>
          </w:p>
        </w:tc>
      </w:tr>
      <w:tr w:rsidR="001A4F56" w:rsidRPr="00151195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Количество размещенных на ЕПБС наборов информации 7.29</w:t>
            </w:r>
            <w:r>
              <w:t xml:space="preserve"> «</w:t>
            </w:r>
            <w:r w:rsidRPr="00151195">
              <w:t>Информация о кассовом исполнении по расходам бюджетов субъектов Российской Федерации, бюджетов территориальных государственных внебюджетных фондов, местных бюджетов», в период с сентября по декабрь 2020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менее 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15-29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30-34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35-39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40-44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45 и более</w:t>
            </w:r>
          </w:p>
        </w:tc>
      </w:tr>
      <w:tr w:rsidR="001A4F56" w:rsidRPr="00151195" w:rsidTr="00445A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4.9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151195">
            <w:pPr>
              <w:pStyle w:val="ConsPlusNormal"/>
            </w:pPr>
            <w:r w:rsidRPr="00151195">
              <w:t>Количество размещенных на ЕПБС наборов информации 5.34</w:t>
            </w:r>
            <w:r w:rsidRPr="00485CB4">
              <w:t xml:space="preserve"> </w:t>
            </w:r>
            <w:r>
              <w:t>«</w:t>
            </w:r>
            <w:r w:rsidRPr="00151195">
              <w:t>Сводная бюджетная роспись бюджета», в период с сентября по декабрь 2020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6" w:rsidRPr="00151195" w:rsidRDefault="001A4F56" w:rsidP="00445AB6">
            <w:pPr>
              <w:pStyle w:val="ConsPlusNormal"/>
              <w:jc w:val="center"/>
            </w:pPr>
            <w:r w:rsidRPr="00151195">
              <w:t>3</w:t>
            </w:r>
          </w:p>
        </w:tc>
      </w:tr>
    </w:tbl>
    <w:p w:rsidR="00123408" w:rsidRDefault="00CB7F9A" w:rsidP="00B65421">
      <w:pPr>
        <w:pStyle w:val="ConsPlusNormal"/>
        <w:jc w:val="both"/>
      </w:pPr>
      <w:r>
        <w:rPr>
          <w:rFonts w:ascii="Times New Roman" w:hAnsi="Times New Roman"/>
          <w:sz w:val="24"/>
          <w:szCs w:val="24"/>
        </w:rPr>
        <w:t>».</w:t>
      </w:r>
    </w:p>
    <w:p w:rsidR="006B73F8" w:rsidRPr="00061E4A" w:rsidRDefault="006B73F8" w:rsidP="00AF0D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1E4A">
        <w:rPr>
          <w:rFonts w:ascii="Times New Roman" w:hAnsi="Times New Roman"/>
          <w:sz w:val="28"/>
          <w:szCs w:val="28"/>
        </w:rPr>
        <w:t>2.</w:t>
      </w:r>
      <w:r w:rsidR="000D5634">
        <w:rPr>
          <w:rFonts w:ascii="Times New Roman" w:hAnsi="Times New Roman"/>
          <w:sz w:val="28"/>
          <w:szCs w:val="28"/>
        </w:rPr>
        <w:t>3</w:t>
      </w:r>
      <w:r w:rsidRPr="00061E4A">
        <w:rPr>
          <w:rFonts w:ascii="Times New Roman" w:hAnsi="Times New Roman"/>
          <w:sz w:val="28"/>
          <w:szCs w:val="28"/>
        </w:rPr>
        <w:t>. В таблице 2 пункта 11 (Формулы расчета значений индикаторов, используемые в оценке качества управления муниципальными финансами):</w:t>
      </w:r>
    </w:p>
    <w:p w:rsidR="006B73F8" w:rsidRPr="00061E4A" w:rsidRDefault="006B73F8" w:rsidP="00AF0D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1E4A">
        <w:rPr>
          <w:rFonts w:ascii="Times New Roman" w:hAnsi="Times New Roman"/>
          <w:sz w:val="28"/>
          <w:szCs w:val="28"/>
        </w:rPr>
        <w:t xml:space="preserve"> строки:</w:t>
      </w: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4762"/>
      </w:tblGrid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>
              <w:t xml:space="preserve">Соблюдение ограничения на объем долга, установленного Бюджетным </w:t>
            </w:r>
            <w:hyperlink r:id="rId10" w:tooltip="&quot;Бюджетный кодекс Российской Федерации&quot; от 31.07.1998 N 145-ФЗ (ред. от 27.12.2018){КонсультантПлюс}" w:history="1">
              <w:r w:rsidRPr="00B07099"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>
              <w:t xml:space="preserve">Предельный объем муниципального долга утвержден с соблюдением ограничений, установленных </w:t>
            </w:r>
            <w:hyperlink r:id="rId11" w:tooltip="&quot;Бюджетный кодекс Российской Федерации&quot; от 31.07.1998 N 145-ФЗ (ред. от 27.12.2018){КонсультантПлюс}" w:history="1">
              <w:r w:rsidRPr="00B07099">
                <w:t>статьей 107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F34562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2" w:rsidRDefault="00F34562" w:rsidP="00D82E7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2" w:rsidRDefault="00F34562" w:rsidP="00D82E77">
            <w:pPr>
              <w:pStyle w:val="ConsPlusNormal"/>
            </w:pPr>
            <w:r>
              <w:t xml:space="preserve">Соблюдение ограничения расходов на обслуживание долга, установленного Бюджетным </w:t>
            </w:r>
            <w:hyperlink r:id="rId12" w:tooltip="&quot;Бюджетный кодекс Российской Федерации&quot; от 31.07.1998 N 145-ФЗ (ред. от 27.12.2018){КонсультантПлюс}" w:history="1">
              <w:r w:rsidRPr="00B07099"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2" w:rsidRDefault="00F34562" w:rsidP="00D82E77">
            <w:pPr>
              <w:pStyle w:val="ConsPlusNormal"/>
            </w:pPr>
            <w:r>
              <w:t xml:space="preserve">Предельный объем расходов на обслуживание муниципального долга утвержден с соблюдением ограничения, установленного </w:t>
            </w:r>
            <w:hyperlink r:id="rId13" w:tooltip="&quot;Бюджетный кодекс Российской Федерации&quot; от 31.07.1998 N 145-ФЗ (ред. от 27.12.2018){КонсультантПлюс}" w:history="1">
              <w:r w:rsidRPr="00B07099">
                <w:t>статьей 111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>
              <w:t xml:space="preserve">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подписанных муниципальным образованием с комитетом финансов Ленинградской области </w:t>
            </w:r>
            <w:hyperlink w:anchor="Par444" w:tooltip="&lt;3&gt; Для муниципальных образований, в отношении которых осуществляются меры, предусмотренные пунктом 4 статьи 136 Бюджетного кодекса Российской Федерации." w:history="1">
              <w:r w:rsidRPr="00B07099">
                <w:t>&lt;3&gt;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3B6188" w:rsidP="00D82E77">
            <w:pPr>
              <w:pStyle w:val="ConsPlusNormal"/>
            </w:pPr>
            <w:r>
              <w:t xml:space="preserve">Муниципальное образование, в отношении которого осуществляются меры, предусмотренные </w:t>
            </w:r>
            <w:hyperlink r:id="rId14" w:tooltip="&quot;Бюджетный кодекс Российской Федерации&quot; от 31.07.1998 N 145-ФЗ (ред. от 27.12.2018){КонсультантПлюс}" w:history="1">
              <w:r w:rsidRPr="00B07099">
                <w:t>пунктом 4 статьи 136</w:t>
              </w:r>
            </w:hyperlink>
            <w:r>
              <w:t xml:space="preserve"> Бюджетного кодекса Российской Федерации, выполняет условия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</w:t>
            </w:r>
          </w:p>
        </w:tc>
      </w:tr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>
              <w:t xml:space="preserve">Отсутствие взысканных средств из бюджета муниципального образования в связи с выявлением фактов нарушения условий предоставления (расходования) </w:t>
            </w:r>
            <w:proofErr w:type="gramStart"/>
            <w:r>
              <w:t>и(</w:t>
            </w:r>
            <w:proofErr w:type="gramEnd"/>
            <w:r>
              <w:t>или) нецелевого использования межбюджетных трансфертов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3B6188" w:rsidP="00D82E77">
            <w:pPr>
              <w:pStyle w:val="ConsPlusNormal"/>
            </w:pPr>
            <w:r w:rsidRPr="003B6188">
              <w:t xml:space="preserve">Из бюджета муниципального образования не взыскивались средства в связи с выявлением фактов нарушения условий предоставления (расходования) </w:t>
            </w:r>
            <w:proofErr w:type="gramStart"/>
            <w:r w:rsidRPr="003B6188">
              <w:t>и(</w:t>
            </w:r>
            <w:proofErr w:type="gramEnd"/>
            <w:r w:rsidRPr="003B6188">
              <w:t>или) нецелевого использования межбюджетных трансфертов</w:t>
            </w:r>
          </w:p>
        </w:tc>
      </w:tr>
      <w:tr w:rsidR="0037791E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</w:pPr>
            <w:r>
              <w:t>Рост среднедушевых собственных доходов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</w:pPr>
            <w:r>
              <w:t>V = (</w:t>
            </w:r>
            <w:proofErr w:type="spellStart"/>
            <w:r>
              <w:t>An</w:t>
            </w:r>
            <w:proofErr w:type="spellEnd"/>
            <w:r>
              <w:t xml:space="preserve"> / B) / (An-1 / B) x 100</w:t>
            </w:r>
          </w:p>
          <w:p w:rsidR="0037791E" w:rsidRDefault="0037791E" w:rsidP="00B07099">
            <w:pPr>
              <w:pStyle w:val="ConsPlusNormal"/>
            </w:pPr>
            <w:r>
              <w:t>A - фактически поступившие доходы муниципального образования, за исключением субвенций;</w:t>
            </w:r>
          </w:p>
          <w:p w:rsidR="0037791E" w:rsidRDefault="0037791E" w:rsidP="00B07099">
            <w:pPr>
              <w:pStyle w:val="ConsPlusNormal"/>
            </w:pPr>
            <w:r>
              <w:t>B - численность населения муниципального образования;</w:t>
            </w:r>
          </w:p>
          <w:p w:rsidR="0037791E" w:rsidRDefault="0037791E" w:rsidP="00B07099">
            <w:pPr>
              <w:pStyle w:val="ConsPlusNormal"/>
            </w:pPr>
            <w:r>
              <w:t>n - отчетный период текущего финансового года;</w:t>
            </w:r>
          </w:p>
          <w:p w:rsidR="0037791E" w:rsidRDefault="0037791E" w:rsidP="00B07099">
            <w:pPr>
              <w:pStyle w:val="ConsPlusNormal"/>
            </w:pPr>
            <w:r>
              <w:t>n-1 - соответствующий отчетный период года, предшествующего текущему финансовому году</w:t>
            </w:r>
          </w:p>
        </w:tc>
      </w:tr>
      <w:tr w:rsidR="00C6639D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D" w:rsidRDefault="00C6639D" w:rsidP="00D82E77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D" w:rsidRDefault="00C6639D" w:rsidP="00D82E77">
            <w:pPr>
              <w:pStyle w:val="ConsPlusNormal"/>
            </w:pPr>
            <w:r>
              <w:t>Отсутствие просроченной кредиторской задолженности по оплате труда с начислениями на нее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D" w:rsidRDefault="00C6639D" w:rsidP="00D82E77">
            <w:pPr>
              <w:pStyle w:val="ConsPlusNormal"/>
            </w:pPr>
            <w:r>
              <w:t>Муниципальное образование не имеет просроченной кредиторской задолженности по оплате труда с начислениями на нее</w:t>
            </w:r>
          </w:p>
        </w:tc>
      </w:tr>
      <w:tr w:rsidR="00880516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6" w:rsidRDefault="00880516" w:rsidP="00B0709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6" w:rsidRDefault="00880516" w:rsidP="00B07099">
            <w:pPr>
              <w:pStyle w:val="ConsPlusNormal"/>
            </w:pPr>
            <w:r>
              <w:t>Объем просроченной задолженности по долговым обязательствам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6" w:rsidRDefault="00880516" w:rsidP="00B07099">
            <w:pPr>
              <w:pStyle w:val="ConsPlusNormal"/>
            </w:pPr>
            <w:r>
              <w:t xml:space="preserve">V = </w:t>
            </w:r>
            <w:proofErr w:type="spellStart"/>
            <w:r>
              <w:t>An</w:t>
            </w:r>
            <w:proofErr w:type="spellEnd"/>
            <w:r>
              <w:t xml:space="preserve"> / B x 100</w:t>
            </w:r>
          </w:p>
          <w:p w:rsidR="00880516" w:rsidRDefault="00880516" w:rsidP="00B07099">
            <w:pPr>
              <w:pStyle w:val="ConsPlusNormal"/>
            </w:pPr>
            <w:r>
              <w:t>A - просроченная кредиторская задолженность по долговым обязательствам муниципального образования;</w:t>
            </w:r>
          </w:p>
          <w:p w:rsidR="00880516" w:rsidRDefault="00880516" w:rsidP="00B07099">
            <w:pPr>
              <w:pStyle w:val="ConsPlusNormal"/>
            </w:pPr>
            <w:r>
              <w:t xml:space="preserve">B - объем доходов местного бюджета без учета объема безвозмездных поступлений </w:t>
            </w:r>
            <w:proofErr w:type="gramStart"/>
            <w:r>
              <w:t>и(</w:t>
            </w:r>
            <w:proofErr w:type="gramEnd"/>
            <w:r>
              <w:t>или) поступлений налоговых доходов по дополнительным нормативам отчислений по утвержденному бюджету с учетом изменений;</w:t>
            </w:r>
          </w:p>
          <w:p w:rsidR="00880516" w:rsidRDefault="00880516" w:rsidP="00B07099">
            <w:pPr>
              <w:pStyle w:val="ConsPlusNormal"/>
            </w:pPr>
            <w:r>
              <w:t>n - отчетный период текущего финансового года</w:t>
            </w:r>
          </w:p>
        </w:tc>
      </w:tr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>
              <w:t xml:space="preserve">Наличие </w:t>
            </w:r>
            <w:proofErr w:type="gramStart"/>
            <w:r>
              <w:t>результатов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t xml:space="preserve"> и формирование их ежегодного рейтинга на основе методики, утвержденной нормативным правовым актом муниципального образования </w:t>
            </w:r>
      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      <w:r w:rsidRPr="00B07099">
                <w:t>&lt;6&gt;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777D6" w:rsidP="00D82E77">
            <w:pPr>
              <w:pStyle w:val="ConsPlusNormal"/>
            </w:pPr>
            <w:r w:rsidRPr="009777D6">
              <w:t xml:space="preserve">Муниципальное образование размещает результаты </w:t>
            </w:r>
            <w:proofErr w:type="gramStart"/>
            <w:r w:rsidRPr="009777D6"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777D6">
              <w:t xml:space="preserve"> и их ежегодные рейтинги на основе методики, утвержденной нормативным правовым актом муниципального образования, на официальном сайте</w:t>
            </w:r>
          </w:p>
        </w:tc>
      </w:tr>
      <w:tr w:rsidR="009777D6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</w:pPr>
            <w:r>
              <w:t>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</w:pPr>
            <w:r>
              <w:t>Муниципальным образованием достигнуты значения целевых показателей, установленные Планами мероприятий ("дорожными картами"), предусматривающими реализацию мер по поэтапному повышению заработной платы отдельных категорий работников муниципальных учреждений</w:t>
            </w:r>
          </w:p>
        </w:tc>
      </w:tr>
      <w:tr w:rsidR="00C36E0D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D" w:rsidRDefault="00C36E0D" w:rsidP="00D82E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D" w:rsidRDefault="00C36E0D" w:rsidP="00D82E77">
            <w:pPr>
              <w:pStyle w:val="ConsPlusNormal"/>
            </w:pPr>
            <w:r>
              <w:t>Размещение решений о бюджете на официальном сайте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D" w:rsidRDefault="00C36E0D" w:rsidP="00D82E77">
            <w:pPr>
              <w:pStyle w:val="ConsPlusNormal"/>
            </w:pPr>
            <w:r>
              <w:t>Муниципальное образование размещает первоначальное решение о бюджете и изменения в него на официальном сайте</w:t>
            </w:r>
          </w:p>
        </w:tc>
      </w:tr>
      <w:tr w:rsidR="00BB3357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</w:pPr>
            <w:r>
              <w:t>Ежемесячное размещение на официальном сайте муниципального образования отчетов об исполнении бюджета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Default="00BB3357" w:rsidP="00D82E77">
            <w:pPr>
              <w:pStyle w:val="ConsPlusNormal"/>
            </w:pPr>
            <w:r>
              <w:t>Муниципальное образование ежемесячно размещает отчеты об исполнении бюджета муниципального образования на официальном сайте</w:t>
            </w:r>
          </w:p>
        </w:tc>
      </w:tr>
      <w:tr w:rsidR="00DB331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</w:pPr>
            <w:r>
              <w:t>Размещение на официальном сайте муниципального образования информации о муниципальных (целевых) программах и фактических результатах их реализации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</w:pPr>
            <w:r>
              <w:t>Муниципальное образование размещает информацию о муниципальных (целевых) программах и фактических результатах их реализации на официальном сайте</w:t>
            </w:r>
          </w:p>
        </w:tc>
      </w:tr>
      <w:tr w:rsidR="00DB331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</w:pPr>
            <w:r>
              <w:t>Размещение на официальном сайте муниципального образования реестра расходных обязательств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</w:pPr>
            <w:r>
              <w:t>Муниципальное образование размещает реестр расходных обязательств муниципального образования на официальном сайте</w:t>
            </w:r>
          </w:p>
        </w:tc>
      </w:tr>
    </w:tbl>
    <w:p w:rsidR="006B73F8" w:rsidRPr="00061E4A" w:rsidRDefault="009D42D3" w:rsidP="006B7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73F8" w:rsidRPr="00061E4A">
        <w:rPr>
          <w:rFonts w:ascii="Times New Roman" w:hAnsi="Times New Roman"/>
          <w:sz w:val="28"/>
          <w:szCs w:val="28"/>
        </w:rPr>
        <w:t xml:space="preserve">аменить </w:t>
      </w:r>
      <w:r>
        <w:rPr>
          <w:rFonts w:ascii="Times New Roman" w:hAnsi="Times New Roman"/>
          <w:sz w:val="28"/>
          <w:szCs w:val="28"/>
        </w:rPr>
        <w:t>строками</w:t>
      </w:r>
      <w:r w:rsidR="006B73F8" w:rsidRPr="00061E4A">
        <w:rPr>
          <w:rFonts w:ascii="Times New Roman" w:hAnsi="Times New Roman"/>
          <w:sz w:val="28"/>
          <w:szCs w:val="28"/>
        </w:rPr>
        <w:t>:</w:t>
      </w: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4762"/>
      </w:tblGrid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>
              <w:t xml:space="preserve">Соблюдение ограничения на объем долга, установленного Бюджетным </w:t>
            </w:r>
            <w:hyperlink r:id="rId15" w:tooltip="&quot;Бюджетный кодекс Российской Федерации&quot; от 31.07.1998 N 145-ФЗ (ред. от 27.12.2018){КонсультантПлюс}" w:history="1">
              <w:r w:rsidRPr="00B07099"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Pr="00AF0D35" w:rsidRDefault="009272A9" w:rsidP="0015399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0D35">
              <w:rPr>
                <w:rFonts w:ascii="Arial" w:eastAsiaTheme="minorEastAsia" w:hAnsi="Arial" w:cs="Arial"/>
                <w:sz w:val="20"/>
                <w:szCs w:val="20"/>
              </w:rPr>
              <w:t xml:space="preserve">Фактический объем муниципального долга соответствует ограничениям, установленным пунктом </w:t>
            </w:r>
            <w:r w:rsidR="0015399A">
              <w:rPr>
                <w:rFonts w:ascii="Arial" w:eastAsiaTheme="minorEastAsia" w:hAnsi="Arial" w:cs="Arial"/>
                <w:sz w:val="20"/>
                <w:szCs w:val="20"/>
              </w:rPr>
              <w:t xml:space="preserve">5 </w:t>
            </w:r>
            <w:r w:rsidRPr="00AF0D35">
              <w:rPr>
                <w:rFonts w:ascii="Arial" w:eastAsiaTheme="minorEastAsia" w:hAnsi="Arial" w:cs="Arial"/>
                <w:sz w:val="20"/>
                <w:szCs w:val="20"/>
              </w:rPr>
              <w:t>статьи 107 Бюджетного кодекса Российской Федерации</w:t>
            </w:r>
          </w:p>
        </w:tc>
      </w:tr>
      <w:tr w:rsidR="00F34562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2" w:rsidRDefault="00F34562" w:rsidP="00D82E7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2" w:rsidRDefault="00F34562" w:rsidP="00D82E77">
            <w:pPr>
              <w:pStyle w:val="ConsPlusNormal"/>
            </w:pPr>
            <w:r>
              <w:t xml:space="preserve">Соблюдение ограничения расходов на обслуживание долга, установленного Бюджетным </w:t>
            </w:r>
            <w:hyperlink r:id="rId16" w:tooltip="&quot;Бюджетный кодекс Российской Федерации&quot; от 31.07.1998 N 145-ФЗ (ред. от 27.12.2018){КонсультантПлюс}" w:history="1">
              <w:r w:rsidRPr="00B07099">
                <w:t>кодексом</w:t>
              </w:r>
            </w:hyperlink>
            <w:r>
              <w:t xml:space="preserve"> Российской </w:t>
            </w:r>
            <w:r>
              <w:lastRenderedPageBreak/>
              <w:t>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2" w:rsidRDefault="00F34562" w:rsidP="00F34562">
            <w:pPr>
              <w:pStyle w:val="ConsPlusNormal"/>
            </w:pPr>
            <w:r>
              <w:lastRenderedPageBreak/>
              <w:t>Объем расходов на обслуживание муниципального долга,</w:t>
            </w:r>
            <w:r w:rsidRPr="00F34562">
              <w:t xml:space="preserve"> утвержденный решением о бюджете</w:t>
            </w:r>
            <w:r>
              <w:t xml:space="preserve"> муниципального образования, и</w:t>
            </w:r>
            <w:r w:rsidRPr="00F34562">
              <w:t xml:space="preserve"> по </w:t>
            </w:r>
            <w:r w:rsidRPr="00F34562">
              <w:lastRenderedPageBreak/>
              <w:t xml:space="preserve">данным отчета об исполнении бюджета за отчетный финансовый год </w:t>
            </w:r>
            <w:r>
              <w:t xml:space="preserve">соответствует ограничениям, установленным </w:t>
            </w:r>
            <w:hyperlink r:id="rId17" w:tooltip="&quot;Бюджетный кодекс Российской Федерации&quot; от 31.07.1998 N 145-ФЗ (ред. от 27.12.2018){КонсультантПлюс}" w:history="1">
              <w:r w:rsidRPr="00B07099">
                <w:t>статьей 111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Pr="00336DB0" w:rsidRDefault="009272A9" w:rsidP="00D82E77">
            <w:pPr>
              <w:pStyle w:val="ConsPlusNormal"/>
              <w:jc w:val="center"/>
            </w:pPr>
            <w:r w:rsidRPr="00336DB0">
              <w:lastRenderedPageBreak/>
              <w:t>1.6.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Pr="00336DB0" w:rsidRDefault="009272A9" w:rsidP="00336DB0">
            <w:pPr>
              <w:pStyle w:val="ConsPlusNormal"/>
            </w:pPr>
            <w:r w:rsidRPr="00336DB0">
              <w:t>Выполнение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Pr="00AF0D35" w:rsidRDefault="003B6188" w:rsidP="001A4F56">
            <w:pPr>
              <w:pStyle w:val="ConsPlusNormal"/>
            </w:pPr>
            <w:r w:rsidRPr="003B6188">
              <w:t xml:space="preserve">Муниципальное образование, </w:t>
            </w:r>
            <w:r>
              <w:t xml:space="preserve">заключившее </w:t>
            </w:r>
            <w:r w:rsidRPr="003B6188">
              <w:t>соглашени</w:t>
            </w:r>
            <w:r>
              <w:t>е</w:t>
            </w:r>
            <w:r w:rsidRPr="003B6188">
              <w:t>, предусматривающе</w:t>
            </w:r>
            <w:r>
              <w:t>е</w:t>
            </w:r>
            <w:r w:rsidRPr="003B6188">
              <w:t xml:space="preserve"> меры по социально-экономическому развитию и оздоровлению муниципальных финансов муниципальных образований</w:t>
            </w:r>
            <w:r>
              <w:t>, выполняет условия соглашения</w:t>
            </w:r>
          </w:p>
        </w:tc>
      </w:tr>
      <w:tr w:rsidR="009272A9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Default="009272A9" w:rsidP="00D82E77">
            <w:pPr>
              <w:pStyle w:val="ConsPlusNormal"/>
            </w:pPr>
            <w:r w:rsidRPr="00290809">
              <w:t>Отсутствие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9" w:rsidRPr="00AF0D35" w:rsidRDefault="00007C5D" w:rsidP="00007C5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</w:t>
            </w:r>
            <w:r w:rsidR="003B6188" w:rsidRPr="003B6188">
              <w:rPr>
                <w:rFonts w:ascii="Arial" w:eastAsiaTheme="minorEastAsia" w:hAnsi="Arial" w:cs="Arial"/>
                <w:sz w:val="20"/>
                <w:szCs w:val="20"/>
              </w:rPr>
              <w:t xml:space="preserve"> муниципально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</w:t>
            </w:r>
            <w:r w:rsidR="003B6188" w:rsidRPr="003B6188">
              <w:rPr>
                <w:rFonts w:ascii="Arial" w:eastAsiaTheme="minorEastAsia" w:hAnsi="Arial" w:cs="Arial"/>
                <w:sz w:val="20"/>
                <w:szCs w:val="20"/>
              </w:rPr>
              <w:t xml:space="preserve"> образовани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ю</w:t>
            </w:r>
            <w:r w:rsidR="003B6188" w:rsidRPr="003B6188">
              <w:rPr>
                <w:rFonts w:ascii="Arial" w:eastAsiaTheme="minorEastAsia" w:hAnsi="Arial" w:cs="Arial"/>
                <w:sz w:val="20"/>
                <w:szCs w:val="20"/>
              </w:rPr>
              <w:t xml:space="preserve"> не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применялись</w:t>
            </w:r>
            <w:r w:rsidR="003B6188" w:rsidRPr="003B618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007C5D">
              <w:rPr>
                <w:rFonts w:ascii="Arial" w:eastAsiaTheme="minorEastAsia" w:hAnsi="Arial" w:cs="Arial"/>
                <w:sz w:val="20"/>
                <w:szCs w:val="20"/>
              </w:rPr>
              <w:t>принуждения, предусмотренны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007C5D">
              <w:rPr>
                <w:rFonts w:ascii="Arial" w:eastAsiaTheme="minorEastAsia" w:hAnsi="Arial" w:cs="Arial"/>
                <w:sz w:val="20"/>
                <w:szCs w:val="20"/>
              </w:rPr>
              <w:t xml:space="preserve"> главой 30 Бюджетного кодекса Российской Федерации</w:t>
            </w:r>
          </w:p>
        </w:tc>
      </w:tr>
      <w:tr w:rsidR="0037791E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B0709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E" w:rsidRDefault="0037791E" w:rsidP="0037791E">
            <w:pPr>
              <w:pStyle w:val="ConsPlusNormal"/>
            </w:pPr>
            <w:r>
              <w:t>Отсутствие уменьшения среднедушевых собственных доходов муниципального образования 2 года подряд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2A" w:rsidRDefault="0022632A" w:rsidP="00B07099">
            <w:pPr>
              <w:pStyle w:val="ConsPlusNormal"/>
            </w:pPr>
            <w:r>
              <w:t>Среднедушевые собственные доходы муниципального образования не уменьшаются 2 года подряд</w:t>
            </w:r>
          </w:p>
          <w:p w:rsidR="0037791E" w:rsidRPr="001A4F56" w:rsidRDefault="0037791E" w:rsidP="00B07099">
            <w:pPr>
              <w:pStyle w:val="ConsPlusNormal"/>
              <w:rPr>
                <w:lang w:val="en-US"/>
              </w:rPr>
            </w:pPr>
            <w:proofErr w:type="spellStart"/>
            <w:r w:rsidRPr="003E3B66">
              <w:rPr>
                <w:lang w:val="en-US"/>
              </w:rPr>
              <w:t>V</w:t>
            </w:r>
            <w:r w:rsidR="001170BC">
              <w:rPr>
                <w:lang w:val="en-US"/>
              </w:rPr>
              <w:t>n</w:t>
            </w:r>
            <w:proofErr w:type="spellEnd"/>
            <w:r w:rsidRPr="003E3B66">
              <w:rPr>
                <w:lang w:val="en-US"/>
              </w:rPr>
              <w:t xml:space="preserve">= (An / </w:t>
            </w:r>
            <w:proofErr w:type="spellStart"/>
            <w:r w:rsidRPr="003E3B66">
              <w:rPr>
                <w:lang w:val="en-US"/>
              </w:rPr>
              <w:t>B</w:t>
            </w:r>
            <w:r w:rsidR="001170BC" w:rsidRPr="003E3B66">
              <w:rPr>
                <w:lang w:val="en-US"/>
              </w:rPr>
              <w:t>n</w:t>
            </w:r>
            <w:proofErr w:type="spellEnd"/>
            <w:r w:rsidRPr="003E3B66">
              <w:rPr>
                <w:lang w:val="en-US"/>
              </w:rPr>
              <w:t>) / (An-1 / B</w:t>
            </w:r>
            <w:r w:rsidR="001170BC" w:rsidRPr="003E3B66">
              <w:rPr>
                <w:lang w:val="en-US"/>
              </w:rPr>
              <w:t>n</w:t>
            </w:r>
            <w:r w:rsidR="00313181" w:rsidRPr="00313181">
              <w:rPr>
                <w:lang w:val="en-US"/>
              </w:rPr>
              <w:t>-1</w:t>
            </w:r>
            <w:r w:rsidRPr="003E3B66">
              <w:rPr>
                <w:lang w:val="en-US"/>
              </w:rPr>
              <w:t>) x 100</w:t>
            </w:r>
          </w:p>
          <w:p w:rsidR="00313181" w:rsidRPr="00313181" w:rsidRDefault="00313181" w:rsidP="00313181">
            <w:pPr>
              <w:pStyle w:val="ConsPlusNormal"/>
              <w:rPr>
                <w:lang w:val="en-US"/>
              </w:rPr>
            </w:pPr>
            <w:r w:rsidRPr="003E3B66">
              <w:rPr>
                <w:lang w:val="en-US"/>
              </w:rPr>
              <w:t>V</w:t>
            </w:r>
            <w:r>
              <w:rPr>
                <w:lang w:val="en-US"/>
              </w:rPr>
              <w:t>n</w:t>
            </w:r>
            <w:r w:rsidRPr="00313181">
              <w:rPr>
                <w:lang w:val="en-US"/>
              </w:rPr>
              <w:t>-1</w:t>
            </w:r>
            <w:r w:rsidRPr="003E3B66">
              <w:rPr>
                <w:lang w:val="en-US"/>
              </w:rPr>
              <w:t>= (An</w:t>
            </w:r>
            <w:r w:rsidRPr="00313181">
              <w:rPr>
                <w:lang w:val="en-US"/>
              </w:rPr>
              <w:t>-1</w:t>
            </w:r>
            <w:r w:rsidRPr="003E3B66">
              <w:rPr>
                <w:lang w:val="en-US"/>
              </w:rPr>
              <w:t xml:space="preserve"> / Bn</w:t>
            </w:r>
            <w:r w:rsidRPr="00313181">
              <w:rPr>
                <w:lang w:val="en-US"/>
              </w:rPr>
              <w:t>-1</w:t>
            </w:r>
            <w:r w:rsidRPr="003E3B66">
              <w:rPr>
                <w:lang w:val="en-US"/>
              </w:rPr>
              <w:t>) / (An-</w:t>
            </w:r>
            <w:r w:rsidRPr="00313181">
              <w:rPr>
                <w:lang w:val="en-US"/>
              </w:rPr>
              <w:t>2</w:t>
            </w:r>
            <w:r w:rsidRPr="003E3B66">
              <w:rPr>
                <w:lang w:val="en-US"/>
              </w:rPr>
              <w:t xml:space="preserve"> / Bn</w:t>
            </w:r>
            <w:r w:rsidRPr="00313181">
              <w:rPr>
                <w:lang w:val="en-US"/>
              </w:rPr>
              <w:t>-2</w:t>
            </w:r>
            <w:r w:rsidRPr="003E3B66">
              <w:rPr>
                <w:lang w:val="en-US"/>
              </w:rPr>
              <w:t>) x 100</w:t>
            </w:r>
          </w:p>
          <w:p w:rsidR="00313181" w:rsidRPr="00313181" w:rsidRDefault="00313181" w:rsidP="00B07099">
            <w:pPr>
              <w:pStyle w:val="ConsPlusNormal"/>
              <w:rPr>
                <w:lang w:val="en-US"/>
              </w:rPr>
            </w:pPr>
          </w:p>
          <w:p w:rsidR="0037791E" w:rsidRDefault="0037791E" w:rsidP="00B07099">
            <w:pPr>
              <w:pStyle w:val="ConsPlusNormal"/>
            </w:pPr>
            <w:r>
              <w:t>A</w:t>
            </w:r>
            <w:r w:rsidR="001170BC">
              <w:rPr>
                <w:lang w:val="en-US"/>
              </w:rPr>
              <w:t>n</w:t>
            </w:r>
            <w:r>
              <w:t xml:space="preserve"> - фактически поступившие доходы муниципального образования, за исключением субвенций;</w:t>
            </w:r>
          </w:p>
          <w:p w:rsidR="0037791E" w:rsidRDefault="0037791E" w:rsidP="00B07099">
            <w:pPr>
              <w:pStyle w:val="ConsPlusNormal"/>
            </w:pPr>
            <w:r>
              <w:t>B - численность населения муниципального образования;</w:t>
            </w:r>
          </w:p>
          <w:p w:rsidR="0037791E" w:rsidRDefault="0037791E" w:rsidP="00B07099">
            <w:pPr>
              <w:pStyle w:val="ConsPlusNormal"/>
            </w:pPr>
            <w:r>
              <w:t>n - отчетный финансов</w:t>
            </w:r>
            <w:r w:rsidR="0022632A">
              <w:t>ый</w:t>
            </w:r>
            <w:r w:rsidR="00313181">
              <w:t xml:space="preserve"> год</w:t>
            </w:r>
            <w:r>
              <w:t>;</w:t>
            </w:r>
          </w:p>
          <w:p w:rsidR="0037791E" w:rsidRDefault="0037791E" w:rsidP="00B07099">
            <w:pPr>
              <w:pStyle w:val="ConsPlusNormal"/>
            </w:pPr>
            <w:r>
              <w:t>n-1 - год, предшествующ</w:t>
            </w:r>
            <w:r w:rsidR="0022632A">
              <w:t>ий отчетному</w:t>
            </w:r>
            <w:r>
              <w:t xml:space="preserve"> финансовому году</w:t>
            </w:r>
            <w:r w:rsidR="00313181">
              <w:t>;</w:t>
            </w:r>
          </w:p>
          <w:p w:rsidR="00313181" w:rsidRDefault="00313181" w:rsidP="0022632A">
            <w:pPr>
              <w:pStyle w:val="ConsPlusNormal"/>
            </w:pPr>
            <w:r>
              <w:t xml:space="preserve">n-2 </w:t>
            </w:r>
            <w:r w:rsidR="0022632A">
              <w:t>–</w:t>
            </w:r>
            <w:r>
              <w:t xml:space="preserve"> </w:t>
            </w:r>
            <w:r w:rsidR="0022632A">
              <w:t xml:space="preserve">второй </w:t>
            </w:r>
            <w:r>
              <w:t>год, предшествующ</w:t>
            </w:r>
            <w:r w:rsidR="0022632A">
              <w:t>ий</w:t>
            </w:r>
            <w:r>
              <w:t xml:space="preserve"> </w:t>
            </w:r>
            <w:r w:rsidR="0022632A">
              <w:t>отчетному</w:t>
            </w:r>
            <w:r>
              <w:t xml:space="preserve"> финансовому году</w:t>
            </w:r>
          </w:p>
        </w:tc>
      </w:tr>
      <w:tr w:rsidR="00C6639D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D" w:rsidRDefault="00C6639D" w:rsidP="00D82E7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D" w:rsidRDefault="00C6639D" w:rsidP="00C6639D">
            <w:pPr>
              <w:pStyle w:val="ConsPlusNormal"/>
            </w:pPr>
            <w:r>
              <w:t>Отсутствие просроченной кредиторской задолженности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D" w:rsidRDefault="00C6639D" w:rsidP="00C6639D">
            <w:pPr>
              <w:pStyle w:val="ConsPlusNormal"/>
            </w:pPr>
            <w:r>
              <w:t xml:space="preserve">Муниципальное образование не имеет просроченной кредиторской задолженности </w:t>
            </w:r>
          </w:p>
        </w:tc>
      </w:tr>
      <w:tr w:rsidR="00880516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6" w:rsidRDefault="00880516" w:rsidP="00B0709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6" w:rsidRDefault="00880516" w:rsidP="00B07099">
            <w:pPr>
              <w:pStyle w:val="ConsPlusNormal"/>
            </w:pPr>
            <w:r>
              <w:t>Отсутствие просроченной задолженности по долговым обя</w:t>
            </w:r>
            <w:bookmarkStart w:id="0" w:name="_GoBack"/>
            <w:bookmarkEnd w:id="0"/>
            <w:r>
              <w:t>зательствам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6" w:rsidRPr="009777D6" w:rsidRDefault="00880516" w:rsidP="0088051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80516">
              <w:rPr>
                <w:rFonts w:ascii="Arial" w:eastAsiaTheme="minorEastAsia" w:hAnsi="Arial" w:cs="Arial"/>
                <w:sz w:val="20"/>
                <w:szCs w:val="20"/>
              </w:rPr>
              <w:t>Муниципальное образование не имеет просроченной задолженности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по долговым обязательствам</w:t>
            </w:r>
          </w:p>
        </w:tc>
      </w:tr>
      <w:tr w:rsidR="009777D6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</w:pPr>
            <w:r>
              <w:t xml:space="preserve">Наличие </w:t>
            </w:r>
            <w:proofErr w:type="gramStart"/>
            <w:r>
              <w:t>результатов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t xml:space="preserve"> и формирование их ежегодного рейтинга на основе методики, утвержденной нормативным правовым актом муниципального образования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Pr="00AF0D35" w:rsidRDefault="009777D6" w:rsidP="00D82E7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777D6">
              <w:rPr>
                <w:rFonts w:ascii="Arial" w:eastAsiaTheme="minorEastAsia" w:hAnsi="Arial" w:cs="Arial"/>
                <w:sz w:val="20"/>
                <w:szCs w:val="20"/>
              </w:rPr>
              <w:t xml:space="preserve">Муниципальное образование размещает результаты </w:t>
            </w:r>
            <w:proofErr w:type="gramStart"/>
            <w:r w:rsidRPr="009777D6">
              <w:rPr>
                <w:rFonts w:ascii="Arial" w:eastAsiaTheme="minorEastAsia" w:hAnsi="Arial" w:cs="Arial"/>
                <w:sz w:val="20"/>
                <w:szCs w:val="20"/>
              </w:rPr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777D6">
              <w:rPr>
                <w:rFonts w:ascii="Arial" w:eastAsiaTheme="minorEastAsia" w:hAnsi="Arial" w:cs="Arial"/>
                <w:sz w:val="20"/>
                <w:szCs w:val="20"/>
              </w:rPr>
              <w:t xml:space="preserve"> и их ежегодные рейтинги на основе методики, утвержденной нормативным правовым актом муниципального образования, на официальном сайте</w:t>
            </w:r>
          </w:p>
        </w:tc>
      </w:tr>
      <w:tr w:rsidR="009777D6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Default="009777D6" w:rsidP="00D82E77">
            <w:pPr>
              <w:pStyle w:val="ConsPlusNormal"/>
            </w:pPr>
            <w:r>
              <w:t>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6" w:rsidRPr="00AF0D35" w:rsidRDefault="009777D6" w:rsidP="00D82E7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777D6">
              <w:rPr>
                <w:rFonts w:ascii="Arial" w:eastAsiaTheme="minorEastAsia" w:hAnsi="Arial" w:cs="Arial"/>
                <w:sz w:val="20"/>
                <w:szCs w:val="20"/>
              </w:rPr>
              <w:t xml:space="preserve">Муниципальным образованием достигнуты значения целевых показателей, установленные отраслевыми органами исполнительной власти Ленинградской области или соглашениями с муниципальными образованиями  о предоставлении субсидии из областного </w:t>
            </w:r>
            <w:r w:rsidRPr="009777D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бюджета Ленинградской области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lastRenderedPageBreak/>
              <w:t>4.1.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Размещение решения о бюджете на официальном сайте муниципального образования в течение десяти рабочих дней </w:t>
            </w:r>
            <w:proofErr w:type="gramStart"/>
            <w:r w:rsidRPr="00151195">
              <w:t>с даты принятия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Муниципальное образование размещает первоначальное решение о бюджете и изменения в него на официальном сайте в полном объеме, включая текстовую часть и все приложения к решению в течение десяти рабочих дней </w:t>
            </w:r>
            <w:proofErr w:type="gramStart"/>
            <w:r w:rsidRPr="00151195">
              <w:t>с даты подписания</w:t>
            </w:r>
            <w:proofErr w:type="gramEnd"/>
            <w:r w:rsidRPr="00151195">
              <w:t>.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Размещение решения об исполнении бюджета на официальном сайте муниципального образования в течение десяти рабочих дней </w:t>
            </w:r>
            <w:proofErr w:type="gramStart"/>
            <w:r w:rsidRPr="00151195">
              <w:t>с даты принятия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Муниципальное образование размещает решение об исполнении бюджета на официальном сайте в полном объеме, включая текстовую часть и все приложения к решению в течение десяти рабочих дней </w:t>
            </w:r>
            <w:proofErr w:type="gramStart"/>
            <w:r w:rsidRPr="00151195">
              <w:t>с даты подписания</w:t>
            </w:r>
            <w:proofErr w:type="gramEnd"/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Размещение на официальном сайте муниципального образования «Бюджета для граждан» по проекту решения о бюджете и по годовому отчету об исполнении бюджета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Муниципальное образование размещает «Бюджет для граждан» по проекту решения о бюджете и по годовому отчету об исполнении бюджета в форматах </w:t>
            </w:r>
            <w:proofErr w:type="spellStart"/>
            <w:r w:rsidRPr="00151195">
              <w:t>pdf</w:t>
            </w:r>
            <w:proofErr w:type="spellEnd"/>
            <w:r w:rsidRPr="00151195">
              <w:t xml:space="preserve">, </w:t>
            </w:r>
            <w:proofErr w:type="spellStart"/>
            <w:r w:rsidRPr="00151195">
              <w:t>ppt</w:t>
            </w:r>
            <w:proofErr w:type="spellEnd"/>
            <w:r w:rsidRPr="00151195">
              <w:t xml:space="preserve">, </w:t>
            </w:r>
            <w:proofErr w:type="spellStart"/>
            <w:r w:rsidRPr="00151195">
              <w:t>pptx</w:t>
            </w:r>
            <w:proofErr w:type="spellEnd"/>
            <w:r w:rsidRPr="00151195">
              <w:t xml:space="preserve"> на официальном сайте 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Доля муниципальных учреждений муниципального образования, разместивших на сайте bus.gov.ru плановые показатели на текущий год, в срок до 1 марта года, за который проводится оценка: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- для казенных муниципальных учреждений: информация о показателях бюджетной сметы;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- для автономных и бюджетных учреждений: информация о муниципальном задании, информация о плане финансово-хозяйственной деятельности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Информация публикуется в соответствии с приказом Минфина России от 21 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151195" w:rsidRPr="00151195" w:rsidRDefault="00151195" w:rsidP="00151195">
            <w:pPr>
              <w:pStyle w:val="ConsPlusNormal"/>
            </w:pPr>
          </w:p>
          <w:p w:rsidR="00151195" w:rsidRPr="00151195" w:rsidRDefault="00151195" w:rsidP="00151195">
            <w:pPr>
              <w:pStyle w:val="ConsPlusNormal"/>
            </w:pPr>
            <w:r w:rsidRPr="00151195">
              <w:t>V=A / B х 100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А – количество муниципальных учреждений муниципального образования, разместивших информацию о плановых показателях в полном объеме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 xml:space="preserve">B – количество муниципальных учреждений муниципального образования, которым необходимо размещать информацию о плановых показателях </w:t>
            </w:r>
          </w:p>
        </w:tc>
      </w:tr>
    </w:tbl>
    <w:p w:rsidR="005C5A42" w:rsidRPr="00061E4A" w:rsidRDefault="009D42D3" w:rsidP="005C5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5A42" w:rsidRPr="00061E4A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следующими </w:t>
      </w:r>
      <w:r w:rsidR="005C5A42" w:rsidRPr="00061E4A">
        <w:rPr>
          <w:rFonts w:ascii="Times New Roman" w:hAnsi="Times New Roman"/>
          <w:sz w:val="28"/>
          <w:szCs w:val="28"/>
        </w:rPr>
        <w:t>строками:</w:t>
      </w: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4762"/>
      </w:tblGrid>
      <w:tr w:rsidR="00DB331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2F4EBB">
            <w:pPr>
              <w:pStyle w:val="ConsPlusNormal"/>
            </w:pPr>
            <w:r w:rsidRPr="00176CD2">
              <w:t>3.20</w:t>
            </w:r>
            <w: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Pr="00C25DD0" w:rsidRDefault="00DB3315" w:rsidP="00D82E77">
            <w:pPr>
              <w:pStyle w:val="ConsPlusNormal"/>
            </w:pPr>
            <w:proofErr w:type="gramStart"/>
            <w:r w:rsidRPr="00176CD2">
      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176CD2">
              <w:t>софинансирования</w:t>
            </w:r>
            <w:proofErr w:type="spellEnd"/>
            <w:r w:rsidRPr="00176CD2">
              <w:t>) которых являются указанные межбюджетные трансферты, выявленных органами государственного финансового контроля Ленинградской области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5" w:rsidRDefault="00DB3315" w:rsidP="00D82E77">
            <w:pPr>
              <w:pStyle w:val="ConsPlusNormal"/>
            </w:pPr>
            <w:proofErr w:type="gramStart"/>
            <w:r>
              <w:t xml:space="preserve">В муниципальном образовании отсутствуют </w:t>
            </w:r>
            <w:r w:rsidRPr="00061E4A">
              <w:t>факт</w:t>
            </w:r>
            <w:r>
              <w:t>ы</w:t>
            </w:r>
            <w:r w:rsidRPr="00061E4A">
              <w:t xml:space="preserve">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061E4A">
              <w:t>софинансирования</w:t>
            </w:r>
            <w:proofErr w:type="spellEnd"/>
            <w:r w:rsidRPr="00061E4A">
              <w:t>) которых являются указанные межбюджетные трансферты, выявленных органами государственного финансового контроля Ленинградской области</w:t>
            </w:r>
            <w:proofErr w:type="gramEnd"/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Доля муниципальных учреждений муниципального образования, разместивших на сайте bus.gov.ru </w:t>
            </w:r>
            <w:r w:rsidRPr="00151195">
              <w:lastRenderedPageBreak/>
              <w:t>информацию о результатах деятельности и об использовании имущества за отчетный период, в срок до 1 мая года, за который проводится оценка</w:t>
            </w:r>
          </w:p>
          <w:p w:rsidR="00151195" w:rsidRPr="00151195" w:rsidRDefault="00151195" w:rsidP="00151195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lastRenderedPageBreak/>
              <w:t xml:space="preserve">Информация публикуется в соответствии с приказом Минфина России от 21 июля 2011 года № 86н «Об утверждении порядка </w:t>
            </w:r>
            <w:r w:rsidRPr="00151195">
              <w:lastRenderedPageBreak/>
      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151195" w:rsidRPr="00151195" w:rsidRDefault="00151195" w:rsidP="00151195">
            <w:pPr>
              <w:pStyle w:val="ConsPlusNormal"/>
            </w:pPr>
          </w:p>
          <w:p w:rsidR="00151195" w:rsidRPr="00151195" w:rsidRDefault="00151195" w:rsidP="00151195">
            <w:pPr>
              <w:pStyle w:val="ConsPlusNormal"/>
            </w:pPr>
            <w:r w:rsidRPr="00151195">
              <w:t>V=A / B х 100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А – количество муниципальных учреждений муниципального образования, разместивших информацию о результатах деятельности и об использовании имущества в полном объеме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B – количество муниципальных учреждений муниципального образования, которым необходимо размещать информацию о результатах деятельности и об использовании имущества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lastRenderedPageBreak/>
              <w:t>4.6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 мая года, за который проводится оценка: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- для казенных муниципальных учреждений: баланс (ф. 0503130);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- для автономных и бюджетных учреждений: баланс (ф. 0503730)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Информация публикуется в соответствии с приказом Минфина России от 21 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151195" w:rsidRPr="00151195" w:rsidRDefault="00151195" w:rsidP="00151195">
            <w:pPr>
              <w:pStyle w:val="ConsPlusNormal"/>
            </w:pPr>
          </w:p>
          <w:p w:rsidR="00151195" w:rsidRPr="00151195" w:rsidRDefault="00151195" w:rsidP="00151195">
            <w:pPr>
              <w:pStyle w:val="ConsPlusNormal"/>
            </w:pPr>
            <w:r w:rsidRPr="00151195">
              <w:t>V=A / B х 100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А – количество муниципальных учреждений муниципального образования, разместивших информацию о фактических показателях по годовой бухгалтерской отчетности, в полном объеме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B – количество муниципальных учреждений муниципального образования, которым необходимо размещать информацию о фактических показателях по годовой бухгалтерской отчетности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Размещение на официальном сайте 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Муниципальное образование размещает итоговые документы (протоколы), принятые по результатам публичных слушаний по проекту решения о бюджете и проекту решения об исполнении бюджета, содержащие дату и место проведения публичных слушаний, обобщенную информацию о ходе публичных слушаний, принятых решениях, должность, фамилию и инициалы лица, подписавшего протокол, на официальном сайте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Количество размещенных на ЕПБС наборов информации 7.29</w:t>
            </w:r>
            <w:r>
              <w:t xml:space="preserve"> «</w:t>
            </w:r>
            <w:r w:rsidRPr="00151195">
              <w:t>Информация о кассовом исполнении по расходам бюджетов субъектов Российской Федерации, бюджетов территориальных государственных внебюджетных фондов, местных бюджетов», в 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Информация размещается в соответствии с приказом Минфина России от 28.12.2016 г. № 243н «О составе и порядке размещения и предоставления информации на едином портале бюджетной системы Российской Федерации» ежедневно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4.9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Количество размещенных на ЕПБС наборов информации 5.34</w:t>
            </w:r>
            <w:r w:rsidRPr="00485CB4">
              <w:t xml:space="preserve"> </w:t>
            </w:r>
            <w:r>
              <w:t>«</w:t>
            </w:r>
            <w:r w:rsidRPr="00151195">
              <w:t>Сводная бюджетная роспись бюджета», в 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 xml:space="preserve">Информация размещается в соответствии с приказом Минфина России от 28.12.2016 г. № 243н «О составе и порядке размещения и предоставления информации на едином портале бюджетной системы Российской Федерации» в течение 1 рабочего дня со дня формирования (изменения) сводной бюджетной росписи, но не </w:t>
            </w:r>
            <w:r w:rsidRPr="00151195">
              <w:lastRenderedPageBreak/>
              <w:t>реже одного раза в месяц</w:t>
            </w:r>
          </w:p>
        </w:tc>
      </w:tr>
      <w:tr w:rsidR="00151195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lastRenderedPageBreak/>
              <w:t>4.10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виде, в процентах от общего числа показателей, доступных к размещению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5" w:rsidRPr="00151195" w:rsidRDefault="00151195" w:rsidP="00151195">
            <w:pPr>
              <w:pStyle w:val="ConsPlusNormal"/>
            </w:pPr>
            <w:r w:rsidRPr="00151195">
              <w:t>Информация размещается в соответствии с приказом Минфина России от 28.12.2016 г. № 243н «О составе и порядке размещения и предоставления информации на едином портале бюджетной системы Российской Федерации».</w:t>
            </w:r>
          </w:p>
          <w:p w:rsidR="00151195" w:rsidRPr="00151195" w:rsidRDefault="00151195" w:rsidP="00151195">
            <w:pPr>
              <w:pStyle w:val="ConsPlusNormal"/>
            </w:pPr>
          </w:p>
          <w:p w:rsidR="00151195" w:rsidRPr="00151195" w:rsidRDefault="00151195" w:rsidP="00151195">
            <w:pPr>
              <w:pStyle w:val="ConsPlusNormal"/>
            </w:pPr>
            <w:r w:rsidRPr="00151195">
              <w:t>V=A / B х 100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А – объем размещенной информации финансовыми органами муниципальных образований</w:t>
            </w:r>
          </w:p>
          <w:p w:rsidR="00151195" w:rsidRPr="00151195" w:rsidRDefault="00151195" w:rsidP="00151195">
            <w:pPr>
              <w:pStyle w:val="ConsPlusNormal"/>
            </w:pPr>
            <w:r w:rsidRPr="00151195">
              <w:t>B – объем необходимой к размещению информации финансовыми органами муниципальных образований</w:t>
            </w:r>
          </w:p>
        </w:tc>
      </w:tr>
    </w:tbl>
    <w:p w:rsidR="006B73F8" w:rsidRPr="00C36E0D" w:rsidRDefault="009D42D3" w:rsidP="006B7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C5A42" w:rsidRPr="00C36E0D">
        <w:rPr>
          <w:rFonts w:ascii="Times New Roman" w:hAnsi="Times New Roman"/>
          <w:sz w:val="28"/>
          <w:szCs w:val="28"/>
        </w:rPr>
        <w:t>сключить</w:t>
      </w:r>
      <w:r w:rsidR="00D42D60">
        <w:rPr>
          <w:rFonts w:ascii="Times New Roman" w:hAnsi="Times New Roman"/>
          <w:sz w:val="28"/>
          <w:szCs w:val="28"/>
        </w:rPr>
        <w:t xml:space="preserve"> следующие </w:t>
      </w:r>
      <w:r w:rsidR="006B73F8" w:rsidRPr="00C36E0D">
        <w:rPr>
          <w:rFonts w:ascii="Times New Roman" w:hAnsi="Times New Roman"/>
          <w:sz w:val="28"/>
          <w:szCs w:val="28"/>
        </w:rPr>
        <w:t>строк</w:t>
      </w:r>
      <w:r w:rsidR="005C5A42" w:rsidRPr="00C36E0D">
        <w:rPr>
          <w:rFonts w:ascii="Times New Roman" w:hAnsi="Times New Roman"/>
          <w:sz w:val="28"/>
          <w:szCs w:val="28"/>
        </w:rPr>
        <w:t>и</w:t>
      </w:r>
      <w:r w:rsidR="006B73F8" w:rsidRPr="00C36E0D">
        <w:rPr>
          <w:rFonts w:ascii="Times New Roman" w:hAnsi="Times New Roman"/>
          <w:sz w:val="28"/>
          <w:szCs w:val="28"/>
        </w:rPr>
        <w:t>:</w:t>
      </w: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4762"/>
      </w:tblGrid>
      <w:tr w:rsidR="005C5A42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Default="005C5A42" w:rsidP="00D82E7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Default="005C5A42" w:rsidP="00D82E77">
            <w:pPr>
              <w:pStyle w:val="ConsPlusNormal"/>
            </w:pPr>
            <w:r>
              <w:t xml:space="preserve">Соответствие структуры муниципального долга требованиям Бюджетного </w:t>
            </w:r>
            <w:hyperlink r:id="rId18" w:tooltip="&quot;Бюджетный кодекс Российской Федерации&quot; от 31.07.1998 N 145-ФЗ (ред. от 27.12.2018){КонсультантПлюс}" w:history="1">
              <w:r w:rsidRPr="00B07099"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Default="005C5A42" w:rsidP="00D82E77">
            <w:pPr>
              <w:pStyle w:val="ConsPlusNormal"/>
            </w:pPr>
            <w:r>
              <w:t xml:space="preserve">Долговые обязательства муниципального образования существуют в формах, установленных </w:t>
            </w:r>
            <w:hyperlink r:id="rId19" w:tooltip="&quot;Бюджетный кодекс Российской Федерации&quot; от 31.07.1998 N 145-ФЗ (ред. от 27.12.2018){КонсультантПлюс}" w:history="1">
              <w:r w:rsidRPr="00B07099">
                <w:t>статьей 100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9D5F48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8" w:rsidRDefault="009D5F48" w:rsidP="00D82E7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8" w:rsidRDefault="009D5F48" w:rsidP="00D82E77">
            <w:pPr>
              <w:pStyle w:val="ConsPlusNormal"/>
            </w:pPr>
            <w:r>
              <w:t>Объем просроченной кредиторской задолженности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8" w:rsidRDefault="009D5F48" w:rsidP="00D82E77">
            <w:pPr>
              <w:pStyle w:val="ConsPlusNormal"/>
            </w:pPr>
            <w:r>
              <w:t xml:space="preserve">V = </w:t>
            </w:r>
            <w:proofErr w:type="spellStart"/>
            <w:r>
              <w:t>An</w:t>
            </w:r>
            <w:proofErr w:type="spellEnd"/>
            <w:r>
              <w:t xml:space="preserve"> / </w:t>
            </w:r>
            <w:proofErr w:type="spellStart"/>
            <w:r>
              <w:t>Bn</w:t>
            </w:r>
            <w:proofErr w:type="spellEnd"/>
          </w:p>
          <w:p w:rsidR="009D5F48" w:rsidRDefault="009D5F48" w:rsidP="00D82E77">
            <w:pPr>
              <w:pStyle w:val="ConsPlusNormal"/>
            </w:pPr>
            <w:r>
              <w:t>A - просроченная кредиторская задолженность муниципального образования;</w:t>
            </w:r>
          </w:p>
          <w:p w:rsidR="009D5F48" w:rsidRDefault="009D5F48" w:rsidP="00D82E77">
            <w:pPr>
              <w:pStyle w:val="ConsPlusNormal"/>
            </w:pPr>
            <w:r>
              <w:t>B - объем расходов местного бюджета, за исключением субвенций, по утвержденному бюджету с учетом изменений;</w:t>
            </w:r>
          </w:p>
          <w:p w:rsidR="009D5F48" w:rsidRDefault="009D5F48" w:rsidP="00D82E77">
            <w:pPr>
              <w:pStyle w:val="ConsPlusNormal"/>
            </w:pPr>
            <w:r>
              <w:t>n - отчетный период текущего финансового года</w:t>
            </w:r>
          </w:p>
        </w:tc>
      </w:tr>
      <w:tr w:rsidR="000F6902" w:rsidTr="00FD4B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2" w:rsidRDefault="000F6902" w:rsidP="00FD4BA2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2" w:rsidRDefault="000F6902" w:rsidP="00FD4BA2">
            <w:pPr>
              <w:pStyle w:val="ConsPlusNormal"/>
            </w:pPr>
            <w:r>
              <w:t>Динамика просроченной кредиторской задолженности муниципального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2" w:rsidRDefault="000F6902" w:rsidP="00FD4BA2">
            <w:pPr>
              <w:pStyle w:val="ConsPlusNormal"/>
            </w:pPr>
            <w:r>
              <w:t xml:space="preserve">V = </w:t>
            </w:r>
            <w:proofErr w:type="spellStart"/>
            <w:r>
              <w:t>An</w:t>
            </w:r>
            <w:proofErr w:type="spellEnd"/>
            <w:r>
              <w:t xml:space="preserve"> / An-1 x 100</w:t>
            </w:r>
          </w:p>
          <w:p w:rsidR="000F6902" w:rsidRDefault="000F6902" w:rsidP="00FD4BA2">
            <w:pPr>
              <w:pStyle w:val="ConsPlusNormal"/>
            </w:pPr>
            <w:r>
              <w:t>A - просроченная кредиторская задолженность муниципального образования;</w:t>
            </w:r>
          </w:p>
          <w:p w:rsidR="000F6902" w:rsidRDefault="000F6902" w:rsidP="00FD4BA2">
            <w:pPr>
              <w:pStyle w:val="ConsPlusNormal"/>
            </w:pPr>
            <w:r>
              <w:t>n - отчетный период текущего финансового года;</w:t>
            </w:r>
          </w:p>
          <w:p w:rsidR="000F6902" w:rsidRDefault="000F6902" w:rsidP="00FD4BA2">
            <w:pPr>
              <w:pStyle w:val="ConsPlusNormal"/>
            </w:pPr>
            <w:r>
              <w:t>n-1 - соответствующий отчетный период года, предшествующего текущему финансовому году</w:t>
            </w:r>
          </w:p>
        </w:tc>
      </w:tr>
      <w:tr w:rsidR="000F6902" w:rsidTr="00445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2" w:rsidRDefault="000F6902" w:rsidP="00AD0F8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2" w:rsidRDefault="000F6902" w:rsidP="00AD0F81">
            <w:pPr>
              <w:pStyle w:val="ConsPlusNormal"/>
            </w:pPr>
            <w:r>
              <w:t>Осуществление муниципальных заимствований в соответствии с программой заимствований, утвержденной решением о бюджете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2" w:rsidRDefault="000F6902" w:rsidP="00AD0F81">
            <w:pPr>
              <w:pStyle w:val="ConsPlusNormal"/>
            </w:pPr>
            <w:r w:rsidRPr="009777D6">
              <w:t>Фактическое осуществление муниципальных заимствований соответствует программе заимствований, утвержденной решением о бюджете</w:t>
            </w:r>
          </w:p>
        </w:tc>
      </w:tr>
    </w:tbl>
    <w:p w:rsidR="00777C06" w:rsidRDefault="00777C06" w:rsidP="006B73F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612"/>
      <w:bookmarkEnd w:id="1"/>
    </w:p>
    <w:p w:rsidR="006B73F8" w:rsidRPr="00C36E0D" w:rsidRDefault="006B73F8" w:rsidP="006B73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6E0D">
        <w:rPr>
          <w:rFonts w:ascii="Times New Roman" w:hAnsi="Times New Roman"/>
          <w:sz w:val="28"/>
          <w:szCs w:val="28"/>
        </w:rPr>
        <w:t>2.</w:t>
      </w:r>
      <w:r w:rsidR="000D5634">
        <w:rPr>
          <w:rFonts w:ascii="Times New Roman" w:hAnsi="Times New Roman"/>
          <w:sz w:val="28"/>
          <w:szCs w:val="28"/>
        </w:rPr>
        <w:t>4</w:t>
      </w:r>
      <w:r w:rsidRPr="00C36E0D">
        <w:rPr>
          <w:rFonts w:ascii="Times New Roman" w:hAnsi="Times New Roman"/>
          <w:sz w:val="28"/>
          <w:szCs w:val="28"/>
        </w:rPr>
        <w:t xml:space="preserve">. </w:t>
      </w:r>
      <w:r w:rsidR="006C4C6E" w:rsidRPr="00C36E0D">
        <w:rPr>
          <w:rFonts w:ascii="Times New Roman" w:hAnsi="Times New Roman"/>
          <w:sz w:val="28"/>
          <w:szCs w:val="28"/>
        </w:rPr>
        <w:t>П</w:t>
      </w:r>
      <w:r w:rsidRPr="00C36E0D">
        <w:rPr>
          <w:rFonts w:ascii="Times New Roman" w:hAnsi="Times New Roman"/>
          <w:sz w:val="28"/>
          <w:szCs w:val="28"/>
        </w:rPr>
        <w:t>ункт 13</w:t>
      </w:r>
      <w:r w:rsidR="006C4C6E" w:rsidRPr="00C36E0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36E0D">
        <w:rPr>
          <w:rFonts w:ascii="Times New Roman" w:hAnsi="Times New Roman"/>
          <w:sz w:val="28"/>
          <w:szCs w:val="28"/>
        </w:rPr>
        <w:t>:</w:t>
      </w:r>
    </w:p>
    <w:p w:rsidR="006C4C6E" w:rsidRPr="00445AB6" w:rsidRDefault="006C4C6E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>«13. Закрепить расчет индикаторов следующими структурными подразделениями комитета финансов:</w:t>
      </w:r>
    </w:p>
    <w:p w:rsidR="006C4C6E" w:rsidRPr="00445AB6" w:rsidRDefault="006C4C6E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>- 1.1, 1.4, 1.6, 1.7, 1.8, 2.3, 2.6, 2.7, 2.8, 2.10, 3.3, 3.4, 3.6, 3.7, 3.8,</w:t>
      </w:r>
      <w:r w:rsidR="00B35B6F" w:rsidRPr="00445AB6">
        <w:rPr>
          <w:rFonts w:ascii="Times New Roman" w:hAnsi="Times New Roman"/>
          <w:sz w:val="28"/>
          <w:szCs w:val="28"/>
        </w:rPr>
        <w:t xml:space="preserve"> 3.11,</w:t>
      </w:r>
      <w:r w:rsidRPr="00445AB6">
        <w:rPr>
          <w:rFonts w:ascii="Times New Roman" w:hAnsi="Times New Roman"/>
          <w:sz w:val="28"/>
          <w:szCs w:val="28"/>
        </w:rPr>
        <w:t xml:space="preserve"> 3.14, 3.15, 3.16, 3.17, 3.19</w:t>
      </w:r>
      <w:r w:rsidR="00EC4E60">
        <w:rPr>
          <w:rFonts w:ascii="Times New Roman" w:hAnsi="Times New Roman"/>
          <w:sz w:val="28"/>
          <w:szCs w:val="28"/>
        </w:rPr>
        <w:t xml:space="preserve"> </w:t>
      </w:r>
      <w:r w:rsidRPr="00445AB6">
        <w:rPr>
          <w:rFonts w:ascii="Times New Roman" w:hAnsi="Times New Roman"/>
          <w:sz w:val="28"/>
          <w:szCs w:val="28"/>
        </w:rPr>
        <w:t>- отдел межбюджетных отношений департамента бюджетной политики;</w:t>
      </w:r>
    </w:p>
    <w:p w:rsidR="006C4C6E" w:rsidRPr="00445AB6" w:rsidRDefault="006C4C6E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>- 2.1, 2.2, 2.5, 2.9, 3.1, 3.2, 3.5 - отдел анализа и прогнозирования доходов департамента бюджетной политики;</w:t>
      </w:r>
    </w:p>
    <w:p w:rsidR="006C4C6E" w:rsidRPr="00445AB6" w:rsidRDefault="006C4C6E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>- 1.2,  3.</w:t>
      </w:r>
      <w:r w:rsidR="00C36E0D" w:rsidRPr="00445AB6">
        <w:rPr>
          <w:rFonts w:ascii="Times New Roman" w:hAnsi="Times New Roman"/>
          <w:sz w:val="28"/>
          <w:szCs w:val="28"/>
        </w:rPr>
        <w:t>12</w:t>
      </w:r>
      <w:r w:rsidRPr="00445AB6">
        <w:rPr>
          <w:rFonts w:ascii="Times New Roman" w:hAnsi="Times New Roman"/>
          <w:sz w:val="28"/>
          <w:szCs w:val="28"/>
        </w:rPr>
        <w:t>, 3.13 - отдел финансовой политики и государственного долга;</w:t>
      </w:r>
    </w:p>
    <w:p w:rsidR="006C4C6E" w:rsidRPr="00445AB6" w:rsidRDefault="006C4C6E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lastRenderedPageBreak/>
        <w:t>- 1.5 - департамент бюджетной политики в отраслях  социальной сферы;</w:t>
      </w:r>
    </w:p>
    <w:p w:rsidR="00C36E0D" w:rsidRPr="00445AB6" w:rsidRDefault="00C36E0D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 xml:space="preserve">- </w:t>
      </w:r>
      <w:r w:rsidR="006C4C6E" w:rsidRPr="00445AB6">
        <w:rPr>
          <w:rFonts w:ascii="Times New Roman" w:hAnsi="Times New Roman"/>
          <w:sz w:val="28"/>
          <w:szCs w:val="28"/>
        </w:rPr>
        <w:t>3.18 - сектор мониторинга заработной платы</w:t>
      </w:r>
      <w:r w:rsidRPr="00445AB6">
        <w:rPr>
          <w:rFonts w:ascii="Times New Roman" w:hAnsi="Times New Roman"/>
          <w:sz w:val="28"/>
          <w:szCs w:val="28"/>
        </w:rPr>
        <w:t>;</w:t>
      </w:r>
    </w:p>
    <w:p w:rsidR="00C36E0D" w:rsidRPr="00445AB6" w:rsidRDefault="00C36E0D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 xml:space="preserve">- </w:t>
      </w:r>
      <w:r w:rsidR="00E3418F" w:rsidRPr="00445AB6">
        <w:rPr>
          <w:rFonts w:ascii="Times New Roman" w:hAnsi="Times New Roman"/>
          <w:sz w:val="28"/>
          <w:szCs w:val="28"/>
        </w:rPr>
        <w:t>3</w:t>
      </w:r>
      <w:r w:rsidRPr="00445AB6">
        <w:rPr>
          <w:rFonts w:ascii="Times New Roman" w:hAnsi="Times New Roman"/>
          <w:sz w:val="28"/>
          <w:szCs w:val="28"/>
        </w:rPr>
        <w:t>.</w:t>
      </w:r>
      <w:r w:rsidR="00E3418F" w:rsidRPr="00445AB6">
        <w:rPr>
          <w:rFonts w:ascii="Times New Roman" w:hAnsi="Times New Roman"/>
          <w:sz w:val="28"/>
          <w:szCs w:val="28"/>
        </w:rPr>
        <w:t>20</w:t>
      </w:r>
      <w:r w:rsidRPr="00445AB6">
        <w:rPr>
          <w:rFonts w:ascii="Times New Roman" w:hAnsi="Times New Roman"/>
          <w:sz w:val="28"/>
          <w:szCs w:val="28"/>
        </w:rPr>
        <w:t xml:space="preserve"> - отдел внутреннего аудита;</w:t>
      </w:r>
    </w:p>
    <w:p w:rsidR="000D5634" w:rsidRDefault="00C36E0D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AB6">
        <w:rPr>
          <w:rFonts w:ascii="Times New Roman" w:hAnsi="Times New Roman"/>
          <w:sz w:val="28"/>
          <w:szCs w:val="28"/>
        </w:rPr>
        <w:t>- 4.1, 4.2</w:t>
      </w:r>
      <w:r w:rsidR="00336DB0" w:rsidRPr="00445AB6">
        <w:rPr>
          <w:rFonts w:ascii="Times New Roman" w:hAnsi="Times New Roman"/>
          <w:sz w:val="28"/>
          <w:szCs w:val="28"/>
        </w:rPr>
        <w:t>, 4.3,</w:t>
      </w:r>
      <w:r w:rsidRPr="00445AB6">
        <w:rPr>
          <w:rFonts w:ascii="Times New Roman" w:hAnsi="Times New Roman"/>
          <w:sz w:val="28"/>
          <w:szCs w:val="28"/>
        </w:rPr>
        <w:t xml:space="preserve"> </w:t>
      </w:r>
      <w:r w:rsidR="00336DB0" w:rsidRPr="00445AB6">
        <w:rPr>
          <w:rFonts w:ascii="Times New Roman" w:hAnsi="Times New Roman"/>
          <w:sz w:val="28"/>
          <w:szCs w:val="28"/>
        </w:rPr>
        <w:t xml:space="preserve">4.4, 4.5, 4.6, 4.7, 4.8, 4.9, 4.10 </w:t>
      </w:r>
      <w:r w:rsidRPr="00445AB6">
        <w:rPr>
          <w:rFonts w:ascii="Times New Roman" w:hAnsi="Times New Roman"/>
          <w:sz w:val="28"/>
          <w:szCs w:val="28"/>
        </w:rPr>
        <w:t>- департамент информационных технологий в сфере управления государственными финансами</w:t>
      </w:r>
      <w:r w:rsidR="006C4C6E" w:rsidRPr="00445AB6">
        <w:rPr>
          <w:rFonts w:ascii="Times New Roman" w:hAnsi="Times New Roman"/>
          <w:sz w:val="28"/>
          <w:szCs w:val="28"/>
        </w:rPr>
        <w:t>.</w:t>
      </w:r>
    </w:p>
    <w:p w:rsidR="000D5634" w:rsidRDefault="000D5634" w:rsidP="006C4C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9D4F08">
        <w:rPr>
          <w:rFonts w:ascii="Times New Roman" w:hAnsi="Times New Roman"/>
          <w:sz w:val="28"/>
          <w:szCs w:val="28"/>
        </w:rPr>
        <w:t xml:space="preserve">осуществляют расчеты </w:t>
      </w:r>
      <w:proofErr w:type="gramStart"/>
      <w:r w:rsidR="009D4F08">
        <w:rPr>
          <w:rFonts w:ascii="Times New Roman" w:hAnsi="Times New Roman"/>
          <w:sz w:val="28"/>
          <w:szCs w:val="28"/>
        </w:rPr>
        <w:t>по</w:t>
      </w:r>
      <w:proofErr w:type="gramEnd"/>
      <w:r w:rsidR="009D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4F08">
        <w:rPr>
          <w:rFonts w:ascii="Times New Roman" w:hAnsi="Times New Roman"/>
          <w:sz w:val="28"/>
          <w:szCs w:val="28"/>
        </w:rPr>
        <w:t>закрепленным</w:t>
      </w:r>
      <w:proofErr w:type="gramEnd"/>
      <w:r w:rsidR="009D4F08">
        <w:rPr>
          <w:rFonts w:ascii="Times New Roman" w:hAnsi="Times New Roman"/>
          <w:sz w:val="28"/>
          <w:szCs w:val="28"/>
        </w:rPr>
        <w:t xml:space="preserve"> за ними индикаторами и </w:t>
      </w:r>
      <w:r>
        <w:rPr>
          <w:rFonts w:ascii="Times New Roman" w:hAnsi="Times New Roman"/>
          <w:sz w:val="28"/>
          <w:szCs w:val="28"/>
        </w:rPr>
        <w:t xml:space="preserve">представляют </w:t>
      </w:r>
      <w:r w:rsidR="009D4F08">
        <w:rPr>
          <w:rFonts w:ascii="Times New Roman" w:hAnsi="Times New Roman"/>
          <w:sz w:val="28"/>
          <w:szCs w:val="28"/>
        </w:rPr>
        <w:t xml:space="preserve">информацию о фактическом значении индикаторов </w:t>
      </w:r>
      <w:r>
        <w:rPr>
          <w:rFonts w:ascii="Times New Roman" w:hAnsi="Times New Roman"/>
          <w:sz w:val="28"/>
          <w:szCs w:val="28"/>
        </w:rPr>
        <w:t xml:space="preserve">в отдел межбюджетных отношений департамента бюджетной политики расчеты в </w:t>
      </w:r>
      <w:r w:rsidR="00E63F1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сроки:</w:t>
      </w:r>
    </w:p>
    <w:p w:rsidR="000D5634" w:rsidRDefault="000D5634" w:rsidP="000D5634">
      <w:pPr>
        <w:pStyle w:val="a3"/>
        <w:ind w:left="0" w:firstLine="567"/>
        <w:jc w:val="both"/>
      </w:pPr>
      <w:r w:rsidRPr="00A465EC">
        <w:t xml:space="preserve">за первое полугодие </w:t>
      </w:r>
      <w:r>
        <w:t xml:space="preserve">- в срок </w:t>
      </w:r>
      <w:r w:rsidR="00E63F1A">
        <w:t xml:space="preserve">не позднее </w:t>
      </w:r>
      <w:r>
        <w:t xml:space="preserve"> 1 августа текущего года; </w:t>
      </w:r>
    </w:p>
    <w:p w:rsidR="000D5634" w:rsidRDefault="000D5634" w:rsidP="00E63F1A">
      <w:pPr>
        <w:pStyle w:val="a3"/>
        <w:spacing w:before="120"/>
        <w:ind w:left="0" w:firstLine="567"/>
        <w:jc w:val="both"/>
      </w:pPr>
      <w:r>
        <w:t xml:space="preserve">за </w:t>
      </w:r>
      <w:r w:rsidRPr="00A465EC">
        <w:t xml:space="preserve">год </w:t>
      </w:r>
      <w:r>
        <w:t>- в</w:t>
      </w:r>
      <w:r w:rsidRPr="00A465EC">
        <w:t xml:space="preserve"> срок</w:t>
      </w:r>
      <w:r>
        <w:t xml:space="preserve"> </w:t>
      </w:r>
      <w:r w:rsidR="00E63F1A">
        <w:t xml:space="preserve">не позднее </w:t>
      </w:r>
      <w:r>
        <w:t>1 апреля года, следующего за отчетным годом</w:t>
      </w:r>
      <w:proofErr w:type="gramStart"/>
      <w:r w:rsidRPr="00A465EC">
        <w:t>.</w:t>
      </w:r>
      <w:r>
        <w:t>».</w:t>
      </w:r>
      <w:proofErr w:type="gramEnd"/>
    </w:p>
    <w:p w:rsidR="00E63F1A" w:rsidRDefault="00E63F1A" w:rsidP="00DC7F74">
      <w:pPr>
        <w:pStyle w:val="a3"/>
        <w:numPr>
          <w:ilvl w:val="1"/>
          <w:numId w:val="3"/>
        </w:numPr>
        <w:spacing w:before="120"/>
        <w:ind w:left="0" w:firstLine="567"/>
        <w:jc w:val="both"/>
        <w:rPr>
          <w:szCs w:val="28"/>
        </w:rPr>
      </w:pPr>
      <w:r w:rsidRPr="00C36E0D">
        <w:rPr>
          <w:szCs w:val="28"/>
        </w:rPr>
        <w:t>Пункт 1</w:t>
      </w:r>
      <w:r>
        <w:rPr>
          <w:szCs w:val="28"/>
        </w:rPr>
        <w:t>4</w:t>
      </w:r>
      <w:r w:rsidRPr="00C36E0D">
        <w:rPr>
          <w:szCs w:val="28"/>
        </w:rPr>
        <w:t xml:space="preserve"> изложить в следующей редакции:</w:t>
      </w:r>
    </w:p>
    <w:p w:rsidR="00E63F1A" w:rsidRDefault="00E63F1A" w:rsidP="00DC7F74">
      <w:pPr>
        <w:pStyle w:val="a3"/>
        <w:spacing w:before="120"/>
        <w:ind w:left="0" w:firstLine="567"/>
        <w:jc w:val="both"/>
      </w:pPr>
      <w:r>
        <w:t>«</w:t>
      </w:r>
      <w:r w:rsidRPr="00E63F1A">
        <w:t xml:space="preserve">14. </w:t>
      </w:r>
      <w:r>
        <w:t>О</w:t>
      </w:r>
      <w:r w:rsidRPr="00E63F1A">
        <w:t xml:space="preserve">тдел межбюджетных отношений департамента бюджетной политики </w:t>
      </w:r>
      <w:r w:rsidR="0099109D">
        <w:t xml:space="preserve">на основании </w:t>
      </w:r>
      <w:r w:rsidR="0099109D" w:rsidRPr="0099109D">
        <w:t>информаци</w:t>
      </w:r>
      <w:r w:rsidR="0099109D">
        <w:t>и</w:t>
      </w:r>
      <w:r w:rsidR="0099109D" w:rsidRPr="0099109D">
        <w:t xml:space="preserve"> о фактическом значении индикаторов </w:t>
      </w:r>
      <w:r w:rsidRPr="00E63F1A">
        <w:t xml:space="preserve">осуществляет </w:t>
      </w:r>
      <w:r>
        <w:t xml:space="preserve">присвоение баллов </w:t>
      </w:r>
      <w:r w:rsidR="00DC7F74">
        <w:t xml:space="preserve">в </w:t>
      </w:r>
      <w:r w:rsidR="00DC7F74" w:rsidRPr="00DC7F74">
        <w:t>соответств</w:t>
      </w:r>
      <w:r w:rsidR="00DC7F74">
        <w:t>ии</w:t>
      </w:r>
      <w:r w:rsidR="00DC7F74" w:rsidRPr="00DC7F74">
        <w:t xml:space="preserve"> </w:t>
      </w:r>
      <w:r w:rsidR="00DC7F74">
        <w:t xml:space="preserve">с </w:t>
      </w:r>
      <w:r w:rsidR="00DC7F74" w:rsidRPr="00DC7F74">
        <w:t>целевы</w:t>
      </w:r>
      <w:r w:rsidR="00DC7F74">
        <w:t>ми</w:t>
      </w:r>
      <w:r w:rsidR="00DC7F74" w:rsidRPr="00DC7F74">
        <w:t xml:space="preserve"> значения</w:t>
      </w:r>
      <w:r w:rsidR="00DC7F74">
        <w:t>ми</w:t>
      </w:r>
      <w:r w:rsidR="00DC7F74" w:rsidRPr="00DC7F74">
        <w:t xml:space="preserve"> индикаторов</w:t>
      </w:r>
      <w:r w:rsidR="00DC7F74">
        <w:t>, установленными в</w:t>
      </w:r>
      <w:r w:rsidR="00DC7F74" w:rsidRPr="005C3BE3">
        <w:t xml:space="preserve"> таблице 1 пункта 10</w:t>
      </w:r>
      <w:r w:rsidR="00DC7F74">
        <w:t>,</w:t>
      </w:r>
      <w:r w:rsidR="00DC7F74" w:rsidRPr="00DC7F74">
        <w:t xml:space="preserve"> </w:t>
      </w:r>
      <w:r w:rsidR="00DC7F74">
        <w:t>и расчет и</w:t>
      </w:r>
      <w:r w:rsidRPr="00E63F1A">
        <w:t>тогов</w:t>
      </w:r>
      <w:r w:rsidR="00DC7F74">
        <w:t>ой</w:t>
      </w:r>
      <w:r w:rsidRPr="00E63F1A">
        <w:t xml:space="preserve"> комплексн</w:t>
      </w:r>
      <w:r w:rsidR="00DC7F74">
        <w:t>ой</w:t>
      </w:r>
      <w:r w:rsidRPr="00E63F1A">
        <w:t xml:space="preserve"> оценк</w:t>
      </w:r>
      <w:r w:rsidR="00DC7F74">
        <w:t>и</w:t>
      </w:r>
      <w:proofErr w:type="gramStart"/>
      <w:r w:rsidRPr="00E63F1A">
        <w:t>.</w:t>
      </w:r>
      <w:r w:rsidR="00DC7F74">
        <w:t>».</w:t>
      </w:r>
      <w:proofErr w:type="gramEnd"/>
    </w:p>
    <w:p w:rsidR="00D42D60" w:rsidRDefault="00D42D60" w:rsidP="00D42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740290">
        <w:rPr>
          <w:rFonts w:ascii="Times New Roman" w:eastAsiaTheme="minorHAnsi" w:hAnsi="Times New Roman" w:cstheme="minorBidi"/>
          <w:sz w:val="28"/>
          <w:lang w:eastAsia="en-US"/>
        </w:rPr>
        <w:t>2.6. В пункте 15 слова «Отдел автоматизации систем финансовых расчетов и сводной отчетности» заменить словами «Отдел информационного обеспечения бюджетного процесса».</w:t>
      </w:r>
    </w:p>
    <w:p w:rsidR="00740290" w:rsidRPr="00740290" w:rsidRDefault="00740290" w:rsidP="00D42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p w:rsidR="002E72A9" w:rsidRDefault="00C36E0D" w:rsidP="00E63F1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3F8" w:rsidRPr="00C36E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72A9" w:rsidRPr="00C36E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72A9" w:rsidRPr="00C36E0D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2E72A9" w:rsidRDefault="002E72A9" w:rsidP="002E72A9">
      <w:pPr>
        <w:pStyle w:val="a3"/>
        <w:autoSpaceDE w:val="0"/>
        <w:autoSpaceDN w:val="0"/>
        <w:adjustRightInd w:val="0"/>
        <w:ind w:left="567"/>
        <w:jc w:val="both"/>
        <w:rPr>
          <w:bCs/>
          <w:szCs w:val="28"/>
        </w:rPr>
      </w:pPr>
      <w:r>
        <w:rPr>
          <w:szCs w:val="28"/>
        </w:rPr>
        <w:t xml:space="preserve">4. </w:t>
      </w:r>
      <w:r w:rsidRPr="00705694">
        <w:rPr>
          <w:bCs/>
          <w:szCs w:val="28"/>
        </w:rPr>
        <w:t xml:space="preserve">Настоящий приказ вступает в силу </w:t>
      </w:r>
      <w:proofErr w:type="gramStart"/>
      <w:r w:rsidRPr="00705694">
        <w:rPr>
          <w:bCs/>
          <w:szCs w:val="28"/>
        </w:rPr>
        <w:t>с</w:t>
      </w:r>
      <w:r>
        <w:rPr>
          <w:bCs/>
          <w:szCs w:val="28"/>
        </w:rPr>
        <w:t xml:space="preserve"> даты подписания</w:t>
      </w:r>
      <w:proofErr w:type="gramEnd"/>
      <w:r>
        <w:rPr>
          <w:bCs/>
          <w:szCs w:val="28"/>
        </w:rPr>
        <w:t>.</w:t>
      </w:r>
    </w:p>
    <w:p w:rsidR="006B73F8" w:rsidRDefault="006B73F8" w:rsidP="006B73F8">
      <w:pPr>
        <w:rPr>
          <w:rFonts w:ascii="Times New Roman" w:hAnsi="Times New Roman"/>
          <w:sz w:val="28"/>
          <w:szCs w:val="28"/>
        </w:rPr>
      </w:pPr>
    </w:p>
    <w:p w:rsidR="00EC4E60" w:rsidRPr="00C36E0D" w:rsidRDefault="00EC4E60" w:rsidP="006B73F8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2E72A9" w:rsidRPr="001F3306" w:rsidTr="00B07099">
        <w:trPr>
          <w:cantSplit/>
        </w:trPr>
        <w:tc>
          <w:tcPr>
            <w:tcW w:w="5211" w:type="dxa"/>
          </w:tcPr>
          <w:p w:rsidR="002E72A9" w:rsidRPr="001F3306" w:rsidRDefault="002E72A9" w:rsidP="00B070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2E72A9" w:rsidRPr="001F3306" w:rsidRDefault="002E72A9" w:rsidP="00B0709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2E72A9" w:rsidRDefault="002E72A9" w:rsidP="00B0709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2E72A9" w:rsidRPr="001F3306" w:rsidRDefault="002E72A9" w:rsidP="00B0709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1F3306">
              <w:rPr>
                <w:rFonts w:ascii="Times New Roman" w:hAnsi="Times New Roman"/>
                <w:sz w:val="28"/>
              </w:rPr>
              <w:t>Р.И.Марков</w:t>
            </w:r>
            <w:proofErr w:type="spellEnd"/>
          </w:p>
        </w:tc>
      </w:tr>
    </w:tbl>
    <w:p w:rsidR="006B73F8" w:rsidRDefault="006B73F8" w:rsidP="00B5498C">
      <w:pPr>
        <w:spacing w:after="0" w:line="240" w:lineRule="auto"/>
      </w:pPr>
    </w:p>
    <w:sectPr w:rsidR="006B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9F4"/>
    <w:multiLevelType w:val="multilevel"/>
    <w:tmpl w:val="6E4A7C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1D54858"/>
    <w:multiLevelType w:val="multilevel"/>
    <w:tmpl w:val="51FEEF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6E26FD"/>
    <w:multiLevelType w:val="multilevel"/>
    <w:tmpl w:val="AA7A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8"/>
    <w:rsid w:val="00007C5D"/>
    <w:rsid w:val="00051EEE"/>
    <w:rsid w:val="00061E4A"/>
    <w:rsid w:val="000B155D"/>
    <w:rsid w:val="000D5634"/>
    <w:rsid w:val="000E52A9"/>
    <w:rsid w:val="000F6902"/>
    <w:rsid w:val="001170BC"/>
    <w:rsid w:val="00123408"/>
    <w:rsid w:val="00151195"/>
    <w:rsid w:val="0015399A"/>
    <w:rsid w:val="00176CD2"/>
    <w:rsid w:val="001A4F56"/>
    <w:rsid w:val="0022632A"/>
    <w:rsid w:val="00233C0D"/>
    <w:rsid w:val="00276B2D"/>
    <w:rsid w:val="00290809"/>
    <w:rsid w:val="002E72A9"/>
    <w:rsid w:val="002F4EBB"/>
    <w:rsid w:val="00306E41"/>
    <w:rsid w:val="00306F42"/>
    <w:rsid w:val="00313181"/>
    <w:rsid w:val="00336DB0"/>
    <w:rsid w:val="00356E08"/>
    <w:rsid w:val="0037791E"/>
    <w:rsid w:val="00396E61"/>
    <w:rsid w:val="003B6188"/>
    <w:rsid w:val="003E3B66"/>
    <w:rsid w:val="00445842"/>
    <w:rsid w:val="00445AB6"/>
    <w:rsid w:val="00490978"/>
    <w:rsid w:val="004F65F5"/>
    <w:rsid w:val="00503427"/>
    <w:rsid w:val="00532947"/>
    <w:rsid w:val="005C3BE3"/>
    <w:rsid w:val="005C5A42"/>
    <w:rsid w:val="005E3F56"/>
    <w:rsid w:val="005F27B3"/>
    <w:rsid w:val="006A67EA"/>
    <w:rsid w:val="006B64D4"/>
    <w:rsid w:val="006B73F8"/>
    <w:rsid w:val="006C4C6E"/>
    <w:rsid w:val="00721371"/>
    <w:rsid w:val="00740290"/>
    <w:rsid w:val="00763C2C"/>
    <w:rsid w:val="00777C06"/>
    <w:rsid w:val="00880516"/>
    <w:rsid w:val="00892761"/>
    <w:rsid w:val="008D0CAF"/>
    <w:rsid w:val="009272A9"/>
    <w:rsid w:val="009777D6"/>
    <w:rsid w:val="0099109D"/>
    <w:rsid w:val="009B104F"/>
    <w:rsid w:val="009D42D3"/>
    <w:rsid w:val="009D4F08"/>
    <w:rsid w:val="009D5F48"/>
    <w:rsid w:val="00A465EC"/>
    <w:rsid w:val="00AF0D35"/>
    <w:rsid w:val="00B0177D"/>
    <w:rsid w:val="00B07099"/>
    <w:rsid w:val="00B35B6F"/>
    <w:rsid w:val="00B5498C"/>
    <w:rsid w:val="00B65421"/>
    <w:rsid w:val="00B9711F"/>
    <w:rsid w:val="00BB3357"/>
    <w:rsid w:val="00BB3F32"/>
    <w:rsid w:val="00BB45A8"/>
    <w:rsid w:val="00BD5679"/>
    <w:rsid w:val="00C36E0D"/>
    <w:rsid w:val="00C6639D"/>
    <w:rsid w:val="00CB7F9A"/>
    <w:rsid w:val="00CC6C2B"/>
    <w:rsid w:val="00CE2E31"/>
    <w:rsid w:val="00D179DB"/>
    <w:rsid w:val="00D42D60"/>
    <w:rsid w:val="00D7201A"/>
    <w:rsid w:val="00D82E77"/>
    <w:rsid w:val="00D85316"/>
    <w:rsid w:val="00DB3315"/>
    <w:rsid w:val="00DC3346"/>
    <w:rsid w:val="00DC7F74"/>
    <w:rsid w:val="00DE2997"/>
    <w:rsid w:val="00E2066A"/>
    <w:rsid w:val="00E214C6"/>
    <w:rsid w:val="00E3418F"/>
    <w:rsid w:val="00E552C8"/>
    <w:rsid w:val="00E63F1A"/>
    <w:rsid w:val="00E730B7"/>
    <w:rsid w:val="00EC11BC"/>
    <w:rsid w:val="00EC4E60"/>
    <w:rsid w:val="00ED4C0F"/>
    <w:rsid w:val="00F34562"/>
    <w:rsid w:val="00F554C2"/>
    <w:rsid w:val="00F64487"/>
    <w:rsid w:val="00F909D7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3F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Normal">
    <w:name w:val="ConsPlusNormal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3F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Normal">
    <w:name w:val="ConsPlusNormal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FD628C38769D37FEFE94C6317652509EEC040A3861FD6CEB97522C04F1B17F61E3929DFF7BACEF6F6D1C1C20828DE31158D1C4A263CA5tFRBH" TargetMode="External"/><Relationship Id="rId13" Type="http://schemas.openxmlformats.org/officeDocument/2006/relationships/hyperlink" Target="consultantplus://offline/ref=850FD628C38769D37FEFF65D761765250BE8C64FA1841FD6CEB97522C04F1B17F61E3929D7F3BDC4A0ACC1C58B5C24C13008931D5425t3R5H" TargetMode="External"/><Relationship Id="rId18" Type="http://schemas.openxmlformats.org/officeDocument/2006/relationships/hyperlink" Target="consultantplus://offline/ref=850FD628C38769D37FEFF65D761765250BE8C64FA1841FD6CEB97522C04F1B17F61E3929D8F7BDC4A0ACC1C58B5C24C13008931D5425t3R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0FD628C38769D37FEFE94C6317652509EEC040A3861FD6CEB97522C04F1B17F61E3929DFF7BACEF6F6D1C1C20828DE31158D1C4A263CA5tFRBH" TargetMode="External"/><Relationship Id="rId12" Type="http://schemas.openxmlformats.org/officeDocument/2006/relationships/hyperlink" Target="consultantplus://offline/ref=850FD628C38769D37FEFF65D761765250BE8C64FA1841FD6CEB97522C04F1B17F61E3929D7F3BDC4A0ACC1C58B5C24C13008931D5425t3R5H" TargetMode="External"/><Relationship Id="rId17" Type="http://schemas.openxmlformats.org/officeDocument/2006/relationships/hyperlink" Target="consultantplus://offline/ref=850FD628C38769D37FEFF65D761765250BE8C64FA1841FD6CEB97522C04F1B17F61E3929D7F3BDC4A0ACC1C58B5C24C13008931D5425t3R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0FD628C38769D37FEFF65D761765250BE8C64FA1841FD6CEB97522C04F1B17F61E3929D7F3BDC4A0ACC1C58B5C24C13008931D5425t3R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0FD628C38769D37FEFF65D761765250BE8C64FA1841FD6CEB97522C04F1B17F61E3929D8F0B8C4A0ACC1C58B5C24C13008931D5425t3R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0FD628C38769D37FEFF65D761765250BE8C64FA1841FD6CEB97522C04F1B17F61E3929D8F0B8C4A0ACC1C58B5C24C13008931D5425t3R5H" TargetMode="External"/><Relationship Id="rId10" Type="http://schemas.openxmlformats.org/officeDocument/2006/relationships/hyperlink" Target="consultantplus://offline/ref=850FD628C38769D37FEFF65D761765250BE8C64FA1841FD6CEB97522C04F1B17F61E3929D8F0B8C4A0ACC1C58B5C24C13008931D5425t3R5H" TargetMode="External"/><Relationship Id="rId19" Type="http://schemas.openxmlformats.org/officeDocument/2006/relationships/hyperlink" Target="consultantplus://offline/ref=850FD628C38769D37FEFF65D761765250BE8C64FA1841FD6CEB97522C04F1B17F61E3929D8F7BDC4A0ACC1C58B5C24C13008931D5425t3R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0FD628C38769D37FEFF65D761765250BE8C64FA1841FD6CEB97522C04F1B17F61E3929D8F7BDC4A0ACC1C58B5C24C13008931D5425t3R5H" TargetMode="External"/><Relationship Id="rId14" Type="http://schemas.openxmlformats.org/officeDocument/2006/relationships/hyperlink" Target="consultantplus://offline/ref=850FD628C38769D37FEFF65D761765250BE8C64FA1841FD6CEB97522C04F1B17F61E392BDCFFB3C4A0ACC1C58B5C24C13008931D5425t3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33CD-7C96-44E8-80BD-EF76A60A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Ивашкевич Ирина Иосифовна</dc:creator>
  <cp:lastModifiedBy>Ивашкевич Ирина Иосифовна</cp:lastModifiedBy>
  <cp:revision>4</cp:revision>
  <dcterms:created xsi:type="dcterms:W3CDTF">2020-07-23T12:11:00Z</dcterms:created>
  <dcterms:modified xsi:type="dcterms:W3CDTF">2020-07-23T14:07:00Z</dcterms:modified>
</cp:coreProperties>
</file>