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8D" w:rsidRDefault="00B14F8D" w:rsidP="00B14F8D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КОМИТЕТ ФИНАНСОВ ЛЕНИНГРАДСКОЙ ОБЛАСТИ</w:t>
      </w: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</w:t>
      </w: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14F8D" w:rsidRDefault="00B14F8D" w:rsidP="00B14F8D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BB3F32" w:rsidRDefault="008224F5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</w:t>
      </w:r>
      <w:r w:rsidRPr="00705694">
        <w:rPr>
          <w:rFonts w:ascii="Times New Roman" w:eastAsiaTheme="minorHAnsi" w:hAnsi="Times New Roman"/>
          <w:b/>
          <w:sz w:val="28"/>
          <w:szCs w:val="28"/>
          <w:lang w:eastAsia="en-US"/>
        </w:rPr>
        <w:t>б утверждении типовых форм соглашений о мерах по социально-экономическому развитию и оздоровлению муниципальных финансов</w:t>
      </w:r>
      <w:r w:rsidR="00AF26F8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="00AF26F8" w:rsidRPr="00AF26F8">
        <w:rPr>
          <w:rFonts w:ascii="Times New Roman" w:eastAsiaTheme="minorHAnsi" w:hAnsi="Times New Roman"/>
          <w:b/>
          <w:sz w:val="28"/>
          <w:szCs w:val="28"/>
          <w:lang w:eastAsia="en-US"/>
        </w:rPr>
        <w:t>муниципальных образований Ленинградской области</w:t>
      </w:r>
    </w:p>
    <w:p w:rsid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05694" w:rsidRPr="00705694" w:rsidRDefault="00705694" w:rsidP="00705694">
      <w:pPr>
        <w:spacing w:after="0" w:line="257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14F8D" w:rsidRPr="00705694" w:rsidRDefault="00B14F8D" w:rsidP="0070569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соответствии с </w:t>
      </w:r>
      <w:hyperlink r:id="rId8" w:history="1">
        <w:r w:rsidRPr="0070569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постановлением</w:t>
        </w:r>
      </w:hyperlink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Правительства области от </w:t>
      </w:r>
      <w:r w:rsidR="00925AD9">
        <w:rPr>
          <w:rFonts w:ascii="Times New Roman" w:eastAsiaTheme="minorHAnsi" w:hAnsi="Times New Roman"/>
          <w:bCs/>
          <w:sz w:val="28"/>
          <w:szCs w:val="28"/>
          <w:lang w:eastAsia="en-US"/>
        </w:rPr>
        <w:t>26 марта</w:t>
      </w:r>
      <w:r w:rsidR="002839AD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2020 года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925AD9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№ 153 </w:t>
      </w:r>
      <w:r w:rsidR="00705694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«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О соглашениях, предусматривающих меры по социально-экономическому развитию </w:t>
      </w:r>
      <w:bookmarkStart w:id="0" w:name="_GoBack"/>
      <w:bookmarkEnd w:id="0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и оздоровлению муниципальных финансов муниципальных образований Ленинградской области» приказываю:</w:t>
      </w:r>
    </w:p>
    <w:p w:rsidR="00B14F8D" w:rsidRPr="00705694" w:rsidRDefault="00B14F8D" w:rsidP="007056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Утвердить </w:t>
      </w:r>
      <w:r w:rsidR="006D7A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типовую 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форму </w:t>
      </w:r>
      <w:hyperlink r:id="rId9" w:history="1">
        <w:r w:rsidRPr="0070569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Соглашения</w:t>
        </w:r>
      </w:hyperlink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муниципальн</w:t>
      </w:r>
      <w:r w:rsidR="006D7A37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район</w:t>
      </w:r>
      <w:r w:rsidR="006D7A37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(городск</w:t>
      </w:r>
      <w:r w:rsidR="00705694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ого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округ</w:t>
      </w:r>
      <w:r w:rsidR="00705694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а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) </w:t>
      </w:r>
      <w:r w:rsidR="00E3001F" w:rsidRPr="00E3001F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 w:rsidR="00E3001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согласно 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68049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>1 к настоящему приказу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05694" w:rsidRPr="00705694" w:rsidRDefault="00B14F8D" w:rsidP="0070569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Утвердить </w:t>
      </w:r>
      <w:r w:rsidR="006D7A37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типовую 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форму </w:t>
      </w:r>
      <w:hyperlink r:id="rId10" w:history="1">
        <w:r w:rsidRPr="0070569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Соглашения</w:t>
        </w:r>
      </w:hyperlink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мерах по социально-экономическому развитию и оздоровлению муниципальных финансов поселени</w:t>
      </w:r>
      <w:r w:rsidR="006D7A37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E3001F" w:rsidRPr="00E3001F">
        <w:rPr>
          <w:rFonts w:ascii="Times New Roman" w:eastAsiaTheme="minorHAnsi" w:hAnsi="Times New Roman"/>
          <w:bCs/>
          <w:sz w:val="28"/>
          <w:szCs w:val="28"/>
          <w:lang w:eastAsia="en-US"/>
        </w:rPr>
        <w:t>Ленинградской области</w:t>
      </w:r>
      <w:r w:rsidR="00E3001F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согласно </w:t>
      </w:r>
      <w:r w:rsid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приложени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</w:t>
      </w:r>
      <w:r w:rsidR="000371D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настоящему приказу</w:t>
      </w:r>
      <w:r w:rsidR="00705694"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AF26F8" w:rsidRDefault="00705694" w:rsidP="00A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Контроль за</w:t>
      </w:r>
      <w:proofErr w:type="gramEnd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исполнением приказа возложить на первого заместителя председателя комитета финансов</w:t>
      </w:r>
      <w:r w:rsidR="00C511EB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Ленинградской области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  <w:r w:rsidR="00AF26F8" w:rsidRPr="00AF26F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</w:p>
    <w:p w:rsidR="00AF26F8" w:rsidRDefault="00AF26F8" w:rsidP="00AF26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Настоящий приказ вступает в силу </w:t>
      </w:r>
      <w:proofErr w:type="gramStart"/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с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даты подписания</w:t>
      </w:r>
      <w:proofErr w:type="gramEnd"/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705694" w:rsidRDefault="00705694" w:rsidP="00AF26F8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705694" w:rsidRDefault="00705694" w:rsidP="00705694">
      <w:pPr>
        <w:spacing w:after="0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W w:w="9464" w:type="dxa"/>
        <w:tblLook w:val="0000" w:firstRow="0" w:lastRow="0" w:firstColumn="0" w:lastColumn="0" w:noHBand="0" w:noVBand="0"/>
      </w:tblPr>
      <w:tblGrid>
        <w:gridCol w:w="5211"/>
        <w:gridCol w:w="4253"/>
      </w:tblGrid>
      <w:tr w:rsidR="00705694" w:rsidRPr="001F3306" w:rsidTr="006876A4">
        <w:trPr>
          <w:cantSplit/>
        </w:trPr>
        <w:tc>
          <w:tcPr>
            <w:tcW w:w="5211" w:type="dxa"/>
          </w:tcPr>
          <w:p w:rsidR="00705694" w:rsidRPr="001F3306" w:rsidRDefault="00705694" w:rsidP="00705694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1F3306">
              <w:rPr>
                <w:rFonts w:ascii="Times New Roman" w:hAnsi="Times New Roman"/>
                <w:sz w:val="28"/>
                <w:szCs w:val="28"/>
              </w:rPr>
              <w:t>Первый заместитель Председателя Правительства Ленинградской области - председатель комитета финансов</w:t>
            </w:r>
          </w:p>
        </w:tc>
        <w:tc>
          <w:tcPr>
            <w:tcW w:w="4253" w:type="dxa"/>
          </w:tcPr>
          <w:p w:rsidR="00705694" w:rsidRPr="001F3306" w:rsidRDefault="00705694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CF706D" w:rsidRDefault="00CF706D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</w:p>
          <w:p w:rsidR="00705694" w:rsidRPr="001F3306" w:rsidRDefault="00705694" w:rsidP="00705694">
            <w:pPr>
              <w:spacing w:after="0"/>
              <w:jc w:val="right"/>
              <w:rPr>
                <w:rFonts w:ascii="Times New Roman" w:hAnsi="Times New Roman"/>
                <w:sz w:val="28"/>
              </w:rPr>
            </w:pPr>
            <w:proofErr w:type="spellStart"/>
            <w:r w:rsidRPr="001F3306">
              <w:rPr>
                <w:rFonts w:ascii="Times New Roman" w:hAnsi="Times New Roman"/>
                <w:sz w:val="28"/>
              </w:rPr>
              <w:t>Р.И.Марков</w:t>
            </w:r>
            <w:proofErr w:type="spellEnd"/>
          </w:p>
        </w:tc>
      </w:tr>
    </w:tbl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05694" w:rsidRPr="006876A4" w:rsidRDefault="0070569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E3001F" w:rsidRDefault="00E3001F" w:rsidP="002778BF">
      <w:pPr>
        <w:pageBreakBefore/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Утверждена</w:t>
      </w:r>
    </w:p>
    <w:p w:rsidR="00E3001F" w:rsidRDefault="00E3001F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приказом комитета финансов </w:t>
      </w:r>
    </w:p>
    <w:p w:rsidR="00E3001F" w:rsidRDefault="00E3001F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001F">
        <w:rPr>
          <w:rFonts w:ascii="Times New Roman" w:eastAsiaTheme="minorHAnsi" w:hAnsi="Times New Roman"/>
          <w:sz w:val="24"/>
          <w:szCs w:val="24"/>
          <w:lang w:eastAsia="en-US"/>
        </w:rPr>
        <w:t>Ленинградской области</w:t>
      </w:r>
    </w:p>
    <w:p w:rsidR="00E3001F" w:rsidRDefault="00E3001F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______________ № ________________</w:t>
      </w:r>
    </w:p>
    <w:p w:rsidR="00705694" w:rsidRDefault="00E3001F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="006876A4" w:rsidRPr="006876A4">
        <w:rPr>
          <w:rFonts w:ascii="Times New Roman" w:eastAsiaTheme="minorHAnsi" w:hAnsi="Times New Roman"/>
          <w:sz w:val="24"/>
          <w:szCs w:val="24"/>
          <w:lang w:eastAsia="en-US"/>
        </w:rPr>
        <w:t>Приложение 1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)</w:t>
      </w:r>
    </w:p>
    <w:p w:rsidR="00F10597" w:rsidRDefault="00F10597" w:rsidP="002778BF">
      <w:pPr>
        <w:spacing w:after="0" w:line="257" w:lineRule="auto"/>
        <w:jc w:val="right"/>
        <w:rPr>
          <w:rFonts w:ascii="Times New Roman" w:eastAsiaTheme="minorHAnsi" w:hAnsi="Times New Roman"/>
          <w:bCs/>
          <w:sz w:val="28"/>
          <w:szCs w:val="28"/>
          <w:lang w:eastAsia="en-US"/>
        </w:rPr>
      </w:pPr>
    </w:p>
    <w:p w:rsidR="00E3001F" w:rsidRDefault="00F10597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(Типовая фо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рм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а)</w:t>
      </w:r>
    </w:p>
    <w:p w:rsidR="00E3001F" w:rsidRDefault="00E3001F" w:rsidP="002778BF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F10597" w:rsidRDefault="00F10597" w:rsidP="002778BF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778BF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Соглашение № ____</w:t>
      </w:r>
    </w:p>
    <w:p w:rsidR="006876A4" w:rsidRPr="006876A4" w:rsidRDefault="006876A4" w:rsidP="002778BF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о мерах по социально-экономическому развитию и оздоровлению муниципальных финансов</w:t>
      </w:r>
    </w:p>
    <w:p w:rsidR="006876A4" w:rsidRPr="006876A4" w:rsidRDefault="006876A4" w:rsidP="002778BF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___________________________________________________________________</w:t>
      </w:r>
    </w:p>
    <w:p w:rsidR="006876A4" w:rsidRPr="006876A4" w:rsidRDefault="006876A4" w:rsidP="002778BF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(наименование муниципального </w:t>
      </w:r>
      <w:r w:rsidR="0041205F">
        <w:rPr>
          <w:rFonts w:ascii="Times New Roman" w:hAnsi="Times New Roman"/>
          <w:szCs w:val="20"/>
        </w:rPr>
        <w:t>района, городского округа</w:t>
      </w:r>
      <w:r w:rsidRPr="006876A4">
        <w:rPr>
          <w:rFonts w:ascii="Times New Roman" w:hAnsi="Times New Roman"/>
          <w:szCs w:val="20"/>
        </w:rPr>
        <w:t>)</w:t>
      </w:r>
    </w:p>
    <w:p w:rsidR="006876A4" w:rsidRPr="006876A4" w:rsidRDefault="006876A4" w:rsidP="002778BF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</w:p>
    <w:p w:rsidR="006876A4" w:rsidRPr="006876A4" w:rsidRDefault="006876A4" w:rsidP="002778BF">
      <w:pPr>
        <w:pStyle w:val="Pro-Gramma"/>
        <w:tabs>
          <w:tab w:val="left" w:pos="6946"/>
        </w:tabs>
        <w:spacing w:before="0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г. Санкт-Петербург</w:t>
      </w:r>
      <w:r w:rsidRPr="006876A4">
        <w:rPr>
          <w:rFonts w:ascii="Times New Roman" w:hAnsi="Times New Roman"/>
          <w:szCs w:val="20"/>
        </w:rPr>
        <w:tab/>
        <w:t>«__» ___________ 20__ г.</w:t>
      </w:r>
    </w:p>
    <w:p w:rsidR="006876A4" w:rsidRPr="006876A4" w:rsidRDefault="006876A4" w:rsidP="002778BF">
      <w:pPr>
        <w:pStyle w:val="Pro-Gramma"/>
        <w:spacing w:before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 </w:t>
      </w:r>
    </w:p>
    <w:p w:rsidR="006876A4" w:rsidRPr="006876A4" w:rsidRDefault="006876A4" w:rsidP="00492D2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proofErr w:type="gramStart"/>
      <w:r w:rsidRPr="006876A4">
        <w:rPr>
          <w:rFonts w:ascii="Times New Roman" w:hAnsi="Times New Roman"/>
          <w:szCs w:val="20"/>
        </w:rPr>
        <w:t xml:space="preserve">Комитет финансов Ленинградской области, именуемый в дальнейшем «Финансовый орган», в лице </w:t>
      </w:r>
      <w:r w:rsidR="005F6F3E">
        <w:rPr>
          <w:rFonts w:ascii="Times New Roman" w:hAnsi="Times New Roman"/>
          <w:szCs w:val="20"/>
        </w:rPr>
        <w:t>__________________________________ (</w:t>
      </w:r>
      <w:r w:rsidR="002E72E8">
        <w:rPr>
          <w:rFonts w:ascii="Times New Roman" w:hAnsi="Times New Roman"/>
          <w:szCs w:val="20"/>
        </w:rPr>
        <w:t>наименование должности</w:t>
      </w:r>
      <w:r w:rsidR="005F6F3E">
        <w:rPr>
          <w:rFonts w:ascii="Times New Roman" w:hAnsi="Times New Roman"/>
          <w:szCs w:val="20"/>
        </w:rPr>
        <w:t>, ФИО</w:t>
      </w:r>
      <w:r w:rsidR="002E72E8">
        <w:rPr>
          <w:rFonts w:ascii="Times New Roman" w:hAnsi="Times New Roman"/>
          <w:szCs w:val="20"/>
        </w:rPr>
        <w:t xml:space="preserve"> </w:t>
      </w:r>
      <w:r w:rsidR="00FA6BE7">
        <w:rPr>
          <w:rFonts w:ascii="Times New Roman" w:hAnsi="Times New Roman"/>
          <w:szCs w:val="20"/>
        </w:rPr>
        <w:t>руководителя Финансового органа</w:t>
      </w:r>
      <w:r w:rsidR="005F6F3E">
        <w:rPr>
          <w:rFonts w:ascii="Times New Roman" w:hAnsi="Times New Roman"/>
          <w:szCs w:val="20"/>
        </w:rPr>
        <w:t>)</w:t>
      </w:r>
      <w:r w:rsidR="00492D22">
        <w:rPr>
          <w:rFonts w:ascii="Times New Roman" w:hAnsi="Times New Roman"/>
          <w:szCs w:val="20"/>
        </w:rPr>
        <w:t>,</w:t>
      </w:r>
      <w:r w:rsidRPr="006876A4">
        <w:rPr>
          <w:rFonts w:ascii="Times New Roman" w:hAnsi="Times New Roman"/>
          <w:szCs w:val="20"/>
        </w:rPr>
        <w:t xml:space="preserve"> действующего на основании </w:t>
      </w:r>
      <w:r w:rsidR="005F6F3E">
        <w:rPr>
          <w:rFonts w:ascii="Times New Roman" w:hAnsi="Times New Roman"/>
          <w:szCs w:val="20"/>
        </w:rPr>
        <w:t>__________________________________________</w:t>
      </w:r>
      <w:r w:rsidR="002E72E8">
        <w:rPr>
          <w:rFonts w:ascii="Times New Roman" w:hAnsi="Times New Roman"/>
          <w:szCs w:val="20"/>
        </w:rPr>
        <w:t xml:space="preserve"> (Положение о</w:t>
      </w:r>
      <w:r w:rsidR="00FA6BE7">
        <w:rPr>
          <w:rFonts w:ascii="Times New Roman" w:hAnsi="Times New Roman"/>
          <w:szCs w:val="20"/>
        </w:rPr>
        <w:t xml:space="preserve"> Финансовом органе</w:t>
      </w:r>
      <w:r w:rsidR="002E72E8">
        <w:rPr>
          <w:rFonts w:ascii="Times New Roman" w:hAnsi="Times New Roman"/>
          <w:szCs w:val="20"/>
        </w:rPr>
        <w:t>, документ, удостоверяющий полномочия должностного лица)</w:t>
      </w:r>
      <w:r w:rsidRPr="006876A4">
        <w:rPr>
          <w:rFonts w:ascii="Times New Roman" w:hAnsi="Times New Roman"/>
          <w:szCs w:val="20"/>
        </w:rPr>
        <w:t xml:space="preserve">, с одной стороны, и администрация </w:t>
      </w:r>
      <w:r w:rsidR="00144332">
        <w:rPr>
          <w:rFonts w:ascii="Times New Roman" w:hAnsi="Times New Roman"/>
          <w:szCs w:val="20"/>
        </w:rPr>
        <w:t xml:space="preserve">муниципального образования </w:t>
      </w:r>
      <w:r w:rsidRPr="006876A4">
        <w:rPr>
          <w:rFonts w:ascii="Times New Roman" w:hAnsi="Times New Roman"/>
          <w:szCs w:val="20"/>
        </w:rPr>
        <w:t>______________________ Ленинградской области, именуемая в дальнейшем «</w:t>
      </w:r>
      <w:r w:rsidR="006D7A37">
        <w:rPr>
          <w:rFonts w:ascii="Times New Roman" w:hAnsi="Times New Roman"/>
          <w:szCs w:val="20"/>
        </w:rPr>
        <w:t>Муниципальное образование</w:t>
      </w:r>
      <w:r w:rsidRPr="006876A4">
        <w:rPr>
          <w:rFonts w:ascii="Times New Roman" w:hAnsi="Times New Roman"/>
          <w:szCs w:val="20"/>
        </w:rPr>
        <w:t xml:space="preserve">», в лице главы администрации </w:t>
      </w:r>
      <w:r w:rsidR="00492D22" w:rsidRPr="00F41212">
        <w:rPr>
          <w:rFonts w:ascii="Times New Roman" w:hAnsi="Times New Roman"/>
          <w:szCs w:val="20"/>
        </w:rPr>
        <w:t>(руководителя исполнительно-распорядительного органа)</w:t>
      </w:r>
      <w:r w:rsidRPr="006876A4">
        <w:rPr>
          <w:rFonts w:ascii="Times New Roman" w:hAnsi="Times New Roman"/>
          <w:szCs w:val="20"/>
        </w:rPr>
        <w:t>____________________</w:t>
      </w:r>
      <w:r w:rsidR="006D7A37">
        <w:rPr>
          <w:rFonts w:ascii="Times New Roman" w:hAnsi="Times New Roman"/>
          <w:szCs w:val="20"/>
        </w:rPr>
        <w:t>____</w:t>
      </w:r>
      <w:r w:rsidRPr="006876A4">
        <w:rPr>
          <w:rFonts w:ascii="Times New Roman" w:hAnsi="Times New Roman"/>
          <w:szCs w:val="20"/>
        </w:rPr>
        <w:t xml:space="preserve">, действующего на основании </w:t>
      </w:r>
      <w:r w:rsidR="00AF26F8">
        <w:rPr>
          <w:rFonts w:ascii="Times New Roman" w:hAnsi="Times New Roman"/>
          <w:szCs w:val="20"/>
        </w:rPr>
        <w:t>___________________________________</w:t>
      </w:r>
      <w:r w:rsidRPr="006876A4">
        <w:rPr>
          <w:rFonts w:ascii="Times New Roman" w:hAnsi="Times New Roman"/>
          <w:szCs w:val="20"/>
        </w:rPr>
        <w:t xml:space="preserve"> </w:t>
      </w:r>
      <w:r w:rsidR="00492D22" w:rsidRPr="00492D22">
        <w:rPr>
          <w:rFonts w:ascii="Times New Roman" w:hAnsi="Times New Roman"/>
          <w:szCs w:val="20"/>
        </w:rPr>
        <w:t xml:space="preserve"> (устав,</w:t>
      </w:r>
      <w:r w:rsidR="002E72E8">
        <w:rPr>
          <w:rFonts w:ascii="Times New Roman" w:hAnsi="Times New Roman"/>
          <w:szCs w:val="20"/>
        </w:rPr>
        <w:t xml:space="preserve"> документы, подтверждающие полномочия должностного лица</w:t>
      </w:r>
      <w:r w:rsidR="00492D22" w:rsidRPr="00492D22">
        <w:rPr>
          <w:rFonts w:ascii="Times New Roman" w:hAnsi="Times New Roman"/>
          <w:szCs w:val="20"/>
        </w:rPr>
        <w:t>)</w:t>
      </w:r>
      <w:r w:rsidRPr="006876A4">
        <w:rPr>
          <w:rFonts w:ascii="Times New Roman" w:hAnsi="Times New Roman"/>
          <w:szCs w:val="20"/>
        </w:rPr>
        <w:t>, с</w:t>
      </w:r>
      <w:proofErr w:type="gramEnd"/>
      <w:r w:rsidRPr="006876A4">
        <w:rPr>
          <w:rFonts w:ascii="Times New Roman" w:hAnsi="Times New Roman"/>
          <w:szCs w:val="20"/>
        </w:rPr>
        <w:t xml:space="preserve"> другой стороны, </w:t>
      </w:r>
      <w:r w:rsidR="00492455">
        <w:rPr>
          <w:rFonts w:ascii="Times New Roman" w:hAnsi="Times New Roman"/>
          <w:szCs w:val="20"/>
        </w:rPr>
        <w:t xml:space="preserve">далее </w:t>
      </w:r>
      <w:r w:rsidRPr="006876A4">
        <w:rPr>
          <w:rFonts w:ascii="Times New Roman" w:hAnsi="Times New Roman"/>
          <w:szCs w:val="20"/>
        </w:rPr>
        <w:t>именуемые «Стороны», заключили настоящее Соглашение о нижеследующем.</w:t>
      </w:r>
    </w:p>
    <w:p w:rsidR="009F32BA" w:rsidRDefault="009F32BA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1. Предмет Соглашения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1.1. </w:t>
      </w:r>
      <w:proofErr w:type="gramStart"/>
      <w:r w:rsidRPr="006876A4">
        <w:rPr>
          <w:rFonts w:ascii="Times New Roman" w:hAnsi="Times New Roman"/>
          <w:szCs w:val="20"/>
        </w:rPr>
        <w:t xml:space="preserve">Предметом настоящего Соглашения </w:t>
      </w:r>
      <w:r w:rsidR="006D7A37" w:rsidRPr="006876A4">
        <w:rPr>
          <w:rFonts w:ascii="Times New Roman" w:hAnsi="Times New Roman"/>
          <w:szCs w:val="20"/>
        </w:rPr>
        <w:t>в соответствии с областным законом</w:t>
      </w:r>
      <w:r w:rsidR="00834BE9">
        <w:rPr>
          <w:rFonts w:ascii="Times New Roman" w:hAnsi="Times New Roman"/>
          <w:szCs w:val="20"/>
        </w:rPr>
        <w:t xml:space="preserve"> </w:t>
      </w:r>
      <w:r w:rsidR="006D7A37" w:rsidRPr="006876A4">
        <w:rPr>
          <w:rFonts w:ascii="Times New Roman" w:hAnsi="Times New Roman"/>
          <w:szCs w:val="20"/>
        </w:rPr>
        <w:t>от 14</w:t>
      </w:r>
      <w:r w:rsidR="006D7A37">
        <w:rPr>
          <w:rFonts w:ascii="Times New Roman" w:hAnsi="Times New Roman"/>
          <w:szCs w:val="20"/>
        </w:rPr>
        <w:t xml:space="preserve"> октября </w:t>
      </w:r>
      <w:r w:rsidR="006D7A37" w:rsidRPr="006876A4">
        <w:rPr>
          <w:rFonts w:ascii="Times New Roman" w:hAnsi="Times New Roman"/>
          <w:szCs w:val="20"/>
        </w:rPr>
        <w:t>2019</w:t>
      </w:r>
      <w:r w:rsidR="006D7A37">
        <w:rPr>
          <w:rFonts w:ascii="Times New Roman" w:hAnsi="Times New Roman"/>
          <w:szCs w:val="20"/>
        </w:rPr>
        <w:t xml:space="preserve"> года </w:t>
      </w:r>
      <w:r w:rsidR="00492455">
        <w:rPr>
          <w:rFonts w:ascii="Times New Roman" w:hAnsi="Times New Roman"/>
          <w:szCs w:val="20"/>
        </w:rPr>
        <w:t xml:space="preserve">   </w:t>
      </w:r>
      <w:r w:rsidR="006D7A37">
        <w:rPr>
          <w:rFonts w:ascii="Times New Roman" w:hAnsi="Times New Roman"/>
          <w:szCs w:val="20"/>
        </w:rPr>
        <w:t>№</w:t>
      </w:r>
      <w:r w:rsidR="006D7A37" w:rsidRPr="006876A4">
        <w:rPr>
          <w:rFonts w:ascii="Times New Roman" w:hAnsi="Times New Roman"/>
          <w:szCs w:val="20"/>
        </w:rPr>
        <w:t xml:space="preserve"> 75-оз</w:t>
      </w:r>
      <w:r w:rsidR="006D7A37">
        <w:rPr>
          <w:rFonts w:ascii="Times New Roman" w:hAnsi="Times New Roman"/>
          <w:szCs w:val="20"/>
        </w:rPr>
        <w:t xml:space="preserve"> </w:t>
      </w:r>
      <w:r w:rsidR="006D7A37" w:rsidRPr="006876A4">
        <w:rPr>
          <w:rFonts w:ascii="Times New Roman" w:hAnsi="Times New Roman"/>
          <w:szCs w:val="20"/>
        </w:rPr>
        <w:t>«О межбюджетных отношениях в Ленинградской области», приложени</w:t>
      </w:r>
      <w:r w:rsidR="006D7A37">
        <w:rPr>
          <w:rFonts w:ascii="Times New Roman" w:hAnsi="Times New Roman"/>
          <w:szCs w:val="20"/>
        </w:rPr>
        <w:t>ями</w:t>
      </w:r>
      <w:r w:rsidR="006D7A37" w:rsidRPr="006876A4">
        <w:rPr>
          <w:rFonts w:ascii="Times New Roman" w:hAnsi="Times New Roman"/>
          <w:szCs w:val="20"/>
        </w:rPr>
        <w:t xml:space="preserve"> </w:t>
      </w:r>
      <w:r w:rsidR="006D7A37">
        <w:rPr>
          <w:rFonts w:ascii="Times New Roman" w:hAnsi="Times New Roman"/>
          <w:szCs w:val="20"/>
        </w:rPr>
        <w:t>1 и 2</w:t>
      </w:r>
      <w:r w:rsidR="006D7A37" w:rsidRPr="006876A4">
        <w:rPr>
          <w:rFonts w:ascii="Times New Roman" w:hAnsi="Times New Roman"/>
          <w:szCs w:val="20"/>
        </w:rPr>
        <w:t xml:space="preserve"> к постановлению Правительства Ленинградской области от </w:t>
      </w:r>
      <w:r w:rsidR="00925AD9">
        <w:rPr>
          <w:rFonts w:ascii="Times New Roman" w:hAnsi="Times New Roman"/>
          <w:szCs w:val="20"/>
        </w:rPr>
        <w:t>26 марта</w:t>
      </w:r>
      <w:r w:rsidR="006D7A37" w:rsidRPr="006876A4">
        <w:rPr>
          <w:rFonts w:ascii="Times New Roman" w:hAnsi="Times New Roman"/>
          <w:szCs w:val="20"/>
        </w:rPr>
        <w:t xml:space="preserve"> 20</w:t>
      </w:r>
      <w:r w:rsidR="006D7A37">
        <w:rPr>
          <w:rFonts w:ascii="Times New Roman" w:hAnsi="Times New Roman"/>
          <w:szCs w:val="20"/>
        </w:rPr>
        <w:t>20</w:t>
      </w:r>
      <w:r w:rsidR="006D7A37" w:rsidRPr="006876A4">
        <w:rPr>
          <w:rFonts w:ascii="Times New Roman" w:hAnsi="Times New Roman"/>
          <w:szCs w:val="20"/>
        </w:rPr>
        <w:t xml:space="preserve"> г</w:t>
      </w:r>
      <w:r w:rsidR="00925AD9">
        <w:rPr>
          <w:rFonts w:ascii="Times New Roman" w:hAnsi="Times New Roman"/>
          <w:szCs w:val="20"/>
        </w:rPr>
        <w:t>ода</w:t>
      </w:r>
      <w:r w:rsidR="006D7A37" w:rsidRPr="006876A4">
        <w:rPr>
          <w:rFonts w:ascii="Times New Roman" w:hAnsi="Times New Roman"/>
          <w:szCs w:val="20"/>
        </w:rPr>
        <w:t xml:space="preserve"> № </w:t>
      </w:r>
      <w:r w:rsidR="00925AD9">
        <w:rPr>
          <w:rFonts w:ascii="Times New Roman" w:hAnsi="Times New Roman"/>
          <w:szCs w:val="20"/>
        </w:rPr>
        <w:t>153</w:t>
      </w:r>
      <w:r w:rsidR="006D7A37" w:rsidRPr="006876A4">
        <w:rPr>
          <w:rFonts w:ascii="Times New Roman" w:hAnsi="Times New Roman"/>
          <w:szCs w:val="20"/>
        </w:rPr>
        <w:t xml:space="preserve">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 (далее – </w:t>
      </w:r>
      <w:r w:rsidR="006D7A37">
        <w:rPr>
          <w:rFonts w:ascii="Times New Roman" w:hAnsi="Times New Roman"/>
          <w:szCs w:val="20"/>
        </w:rPr>
        <w:t>Постановление</w:t>
      </w:r>
      <w:r w:rsidR="006D7A37" w:rsidRPr="006876A4">
        <w:rPr>
          <w:rFonts w:ascii="Times New Roman" w:hAnsi="Times New Roman"/>
          <w:szCs w:val="20"/>
        </w:rPr>
        <w:t xml:space="preserve">) </w:t>
      </w:r>
      <w:r w:rsidRPr="006876A4">
        <w:rPr>
          <w:rFonts w:ascii="Times New Roman" w:hAnsi="Times New Roman"/>
          <w:szCs w:val="20"/>
        </w:rPr>
        <w:t>является осуществление в 20__ году мер по социально-экономическому</w:t>
      </w:r>
      <w:proofErr w:type="gramEnd"/>
      <w:r w:rsidRPr="006876A4">
        <w:rPr>
          <w:rFonts w:ascii="Times New Roman" w:hAnsi="Times New Roman"/>
          <w:szCs w:val="20"/>
        </w:rPr>
        <w:t xml:space="preserve"> развитию и оздоровлению муниципальных финансов_______________________ ___________________________________ (наименование </w:t>
      </w:r>
      <w:r w:rsidR="006D7A37">
        <w:rPr>
          <w:rFonts w:ascii="Times New Roman" w:hAnsi="Times New Roman"/>
          <w:szCs w:val="20"/>
        </w:rPr>
        <w:t>М</w:t>
      </w:r>
      <w:r w:rsidRPr="006876A4">
        <w:rPr>
          <w:rFonts w:ascii="Times New Roman" w:hAnsi="Times New Roman"/>
          <w:szCs w:val="20"/>
        </w:rPr>
        <w:t>униципального образования</w:t>
      </w:r>
      <w:r w:rsidR="00925AD9">
        <w:rPr>
          <w:rFonts w:ascii="Times New Roman" w:hAnsi="Times New Roman"/>
          <w:szCs w:val="20"/>
        </w:rPr>
        <w:t>)</w:t>
      </w:r>
      <w:r w:rsidRPr="006876A4">
        <w:rPr>
          <w:rFonts w:ascii="Times New Roman" w:hAnsi="Times New Roman"/>
          <w:szCs w:val="20"/>
        </w:rPr>
        <w:t>.</w:t>
      </w:r>
    </w:p>
    <w:p w:rsidR="009F32BA" w:rsidRDefault="009F32BA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2. Права и обязанности сторон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2.1. </w:t>
      </w:r>
      <w:r w:rsidR="006D7A37">
        <w:rPr>
          <w:rFonts w:ascii="Times New Roman" w:hAnsi="Times New Roman"/>
          <w:szCs w:val="20"/>
        </w:rPr>
        <w:t>Муниципальное образование</w:t>
      </w:r>
      <w:r w:rsidRPr="006876A4">
        <w:rPr>
          <w:rFonts w:ascii="Times New Roman" w:hAnsi="Times New Roman"/>
          <w:szCs w:val="20"/>
        </w:rPr>
        <w:t xml:space="preserve"> обязан</w:t>
      </w:r>
      <w:r w:rsidR="006D7A37">
        <w:rPr>
          <w:rFonts w:ascii="Times New Roman" w:hAnsi="Times New Roman"/>
          <w:szCs w:val="20"/>
        </w:rPr>
        <w:t>о</w:t>
      </w:r>
      <w:r w:rsidRPr="006876A4">
        <w:rPr>
          <w:rFonts w:ascii="Times New Roman" w:hAnsi="Times New Roman"/>
          <w:szCs w:val="20"/>
        </w:rPr>
        <w:t>: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1) обеспечить выполнение </w:t>
      </w:r>
      <w:r w:rsidR="006D7A37">
        <w:rPr>
          <w:rFonts w:ascii="Times New Roman" w:hAnsi="Times New Roman"/>
          <w:szCs w:val="20"/>
        </w:rPr>
        <w:t>о</w:t>
      </w:r>
      <w:r w:rsidR="0041205F">
        <w:rPr>
          <w:rFonts w:ascii="Times New Roman" w:hAnsi="Times New Roman"/>
          <w:szCs w:val="20"/>
        </w:rPr>
        <w:t>бязательств</w:t>
      </w:r>
      <w:r w:rsidRPr="006876A4">
        <w:rPr>
          <w:rFonts w:ascii="Times New Roman" w:hAnsi="Times New Roman"/>
          <w:szCs w:val="20"/>
        </w:rPr>
        <w:t>, указанных в приложении 1 к настоящему Соглашению;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2) предоставить в Финансовый орган: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отчет за первое полугодие об исполнении обязательств Муниципального образования, предусмотренных Соглашением</w:t>
      </w:r>
      <w:r w:rsidR="00834BE9">
        <w:rPr>
          <w:rFonts w:ascii="Times New Roman" w:hAnsi="Times New Roman"/>
          <w:szCs w:val="20"/>
        </w:rPr>
        <w:t xml:space="preserve"> (далее – отчет за первое полугодие)</w:t>
      </w:r>
      <w:r w:rsidRPr="006876A4">
        <w:rPr>
          <w:rFonts w:ascii="Times New Roman" w:hAnsi="Times New Roman"/>
          <w:szCs w:val="20"/>
        </w:rPr>
        <w:t>, в соответствии с приложением 2 к настоящему Соглашению, до 2</w:t>
      </w:r>
      <w:r w:rsidR="0041205F">
        <w:rPr>
          <w:rFonts w:ascii="Times New Roman" w:hAnsi="Times New Roman"/>
          <w:szCs w:val="20"/>
        </w:rPr>
        <w:t>5</w:t>
      </w:r>
      <w:r w:rsidRPr="006876A4">
        <w:rPr>
          <w:rFonts w:ascii="Times New Roman" w:hAnsi="Times New Roman"/>
          <w:szCs w:val="20"/>
        </w:rPr>
        <w:t xml:space="preserve"> июля года, </w:t>
      </w:r>
      <w:r w:rsidR="008B792B">
        <w:rPr>
          <w:rFonts w:ascii="Times New Roman" w:hAnsi="Times New Roman"/>
          <w:szCs w:val="20"/>
        </w:rPr>
        <w:t xml:space="preserve">на который заключено </w:t>
      </w:r>
      <w:r w:rsidRPr="006876A4">
        <w:rPr>
          <w:rFonts w:ascii="Times New Roman" w:hAnsi="Times New Roman"/>
          <w:szCs w:val="20"/>
        </w:rPr>
        <w:t>настояще</w:t>
      </w:r>
      <w:r w:rsidR="008B792B">
        <w:rPr>
          <w:rFonts w:ascii="Times New Roman" w:hAnsi="Times New Roman"/>
          <w:szCs w:val="20"/>
        </w:rPr>
        <w:t>е</w:t>
      </w:r>
      <w:r w:rsidRPr="006876A4">
        <w:rPr>
          <w:rFonts w:ascii="Times New Roman" w:hAnsi="Times New Roman"/>
          <w:szCs w:val="20"/>
        </w:rPr>
        <w:t xml:space="preserve"> Соглашени</w:t>
      </w:r>
      <w:r w:rsidR="008B792B">
        <w:rPr>
          <w:rFonts w:ascii="Times New Roman" w:hAnsi="Times New Roman"/>
          <w:szCs w:val="20"/>
        </w:rPr>
        <w:t>е</w:t>
      </w:r>
      <w:r w:rsidRPr="006876A4">
        <w:rPr>
          <w:rFonts w:ascii="Times New Roman" w:hAnsi="Times New Roman"/>
          <w:szCs w:val="20"/>
        </w:rPr>
        <w:t>;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годовой отчет об исполнении обязательств </w:t>
      </w:r>
      <w:r w:rsidR="0056070B">
        <w:rPr>
          <w:rFonts w:ascii="Times New Roman" w:hAnsi="Times New Roman"/>
          <w:szCs w:val="20"/>
        </w:rPr>
        <w:t>М</w:t>
      </w:r>
      <w:r w:rsidRPr="006876A4">
        <w:rPr>
          <w:rFonts w:ascii="Times New Roman" w:hAnsi="Times New Roman"/>
          <w:szCs w:val="20"/>
        </w:rPr>
        <w:t>униципального образования, предусмотренных Соглашением</w:t>
      </w:r>
      <w:r w:rsidR="00834BE9">
        <w:rPr>
          <w:rFonts w:ascii="Times New Roman" w:hAnsi="Times New Roman"/>
          <w:szCs w:val="20"/>
        </w:rPr>
        <w:t xml:space="preserve"> (далее – годовой отчет)</w:t>
      </w:r>
      <w:r w:rsidRPr="006876A4">
        <w:rPr>
          <w:rFonts w:ascii="Times New Roman" w:hAnsi="Times New Roman"/>
          <w:szCs w:val="20"/>
        </w:rPr>
        <w:t xml:space="preserve">, в соответствии с приложением 3 к настоящему Соглашению, до 1 апреля года, следующего за годом, </w:t>
      </w:r>
      <w:r w:rsidR="008B792B" w:rsidRPr="008B792B">
        <w:rPr>
          <w:rFonts w:ascii="Times New Roman" w:hAnsi="Times New Roman"/>
          <w:szCs w:val="20"/>
        </w:rPr>
        <w:t>на который заключено настоящее Соглашение</w:t>
      </w:r>
      <w:r w:rsidRPr="006876A4">
        <w:rPr>
          <w:rFonts w:ascii="Times New Roman" w:hAnsi="Times New Roman"/>
          <w:szCs w:val="20"/>
        </w:rPr>
        <w:t>;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3) предоставлять дополнительную информацию об исполнении настоящего Соглашения по запросу Финансового органа в срок не позднее </w:t>
      </w:r>
      <w:r w:rsidR="00F73049">
        <w:rPr>
          <w:rFonts w:ascii="Times New Roman" w:hAnsi="Times New Roman"/>
          <w:szCs w:val="20"/>
        </w:rPr>
        <w:t>10</w:t>
      </w:r>
      <w:r w:rsidRPr="006876A4">
        <w:rPr>
          <w:rFonts w:ascii="Times New Roman" w:hAnsi="Times New Roman"/>
          <w:szCs w:val="20"/>
        </w:rPr>
        <w:t xml:space="preserve"> </w:t>
      </w:r>
      <w:r w:rsidR="00F73049">
        <w:rPr>
          <w:rFonts w:ascii="Times New Roman" w:hAnsi="Times New Roman"/>
          <w:szCs w:val="20"/>
        </w:rPr>
        <w:t>рабочих</w:t>
      </w:r>
      <w:r w:rsidRPr="006876A4">
        <w:rPr>
          <w:rFonts w:ascii="Times New Roman" w:hAnsi="Times New Roman"/>
          <w:szCs w:val="20"/>
        </w:rPr>
        <w:t xml:space="preserve"> дней с</w:t>
      </w:r>
      <w:r w:rsidR="005D1CD9">
        <w:rPr>
          <w:rFonts w:ascii="Times New Roman" w:hAnsi="Times New Roman"/>
          <w:szCs w:val="20"/>
        </w:rPr>
        <w:t>о дня</w:t>
      </w:r>
      <w:r w:rsidRPr="006876A4">
        <w:rPr>
          <w:rFonts w:ascii="Times New Roman" w:hAnsi="Times New Roman"/>
          <w:szCs w:val="20"/>
        </w:rPr>
        <w:t xml:space="preserve"> получения запроса.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2.2. </w:t>
      </w:r>
      <w:r w:rsidR="0056070B">
        <w:rPr>
          <w:rFonts w:ascii="Times New Roman" w:hAnsi="Times New Roman"/>
          <w:szCs w:val="20"/>
        </w:rPr>
        <w:t>Муниципальное образование</w:t>
      </w:r>
      <w:r w:rsidRPr="006876A4">
        <w:rPr>
          <w:rFonts w:ascii="Times New Roman" w:hAnsi="Times New Roman"/>
          <w:szCs w:val="20"/>
        </w:rPr>
        <w:t xml:space="preserve"> имеет право: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1) получать от Финансового органа разъяснения и информацию по вопросам исполнения настоящего Соглашения;</w:t>
      </w:r>
    </w:p>
    <w:p w:rsidR="00CC0AE9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lastRenderedPageBreak/>
        <w:t>2) получ</w:t>
      </w:r>
      <w:r w:rsidR="00003B09">
        <w:rPr>
          <w:rFonts w:ascii="Times New Roman" w:hAnsi="Times New Roman"/>
          <w:szCs w:val="20"/>
        </w:rPr>
        <w:t>а</w:t>
      </w:r>
      <w:r w:rsidRPr="00CC0AE9">
        <w:rPr>
          <w:rFonts w:ascii="Times New Roman" w:hAnsi="Times New Roman"/>
          <w:szCs w:val="20"/>
        </w:rPr>
        <w:t xml:space="preserve">ть от Финансового органа </w:t>
      </w:r>
      <w:r w:rsidR="0056070B" w:rsidRPr="00CC0AE9">
        <w:rPr>
          <w:rFonts w:ascii="Times New Roman" w:hAnsi="Times New Roman"/>
          <w:szCs w:val="20"/>
        </w:rPr>
        <w:t>заключени</w:t>
      </w:r>
      <w:r w:rsidR="00003B09">
        <w:rPr>
          <w:rFonts w:ascii="Times New Roman" w:hAnsi="Times New Roman"/>
          <w:szCs w:val="20"/>
        </w:rPr>
        <w:t>е</w:t>
      </w:r>
      <w:r w:rsidR="00CC0AE9" w:rsidRPr="00CC0AE9">
        <w:rPr>
          <w:rFonts w:ascii="Times New Roman" w:hAnsi="Times New Roman"/>
          <w:szCs w:val="20"/>
        </w:rPr>
        <w:t xml:space="preserve"> </w:t>
      </w:r>
      <w:r w:rsidR="00CC0AE9">
        <w:rPr>
          <w:rFonts w:ascii="Times New Roman" w:hAnsi="Times New Roman"/>
          <w:szCs w:val="20"/>
        </w:rPr>
        <w:t xml:space="preserve">по </w:t>
      </w:r>
      <w:r w:rsidR="00CC0AE9" w:rsidRPr="006876A4">
        <w:rPr>
          <w:rFonts w:ascii="Times New Roman" w:hAnsi="Times New Roman"/>
          <w:szCs w:val="20"/>
        </w:rPr>
        <w:t>отчет</w:t>
      </w:r>
      <w:r w:rsidR="00CC0AE9">
        <w:rPr>
          <w:rFonts w:ascii="Times New Roman" w:hAnsi="Times New Roman"/>
          <w:szCs w:val="20"/>
        </w:rPr>
        <w:t>у</w:t>
      </w:r>
      <w:r w:rsidR="00CC0AE9" w:rsidRPr="006876A4">
        <w:rPr>
          <w:rFonts w:ascii="Times New Roman" w:hAnsi="Times New Roman"/>
          <w:szCs w:val="20"/>
        </w:rPr>
        <w:t xml:space="preserve"> за первое полугодие</w:t>
      </w:r>
      <w:r w:rsidR="00CC0AE9" w:rsidRPr="00CC0AE9">
        <w:rPr>
          <w:rFonts w:ascii="Times New Roman" w:hAnsi="Times New Roman"/>
          <w:szCs w:val="20"/>
        </w:rPr>
        <w:t xml:space="preserve"> </w:t>
      </w:r>
      <w:r w:rsidR="0056070B" w:rsidRPr="00CC0AE9">
        <w:rPr>
          <w:rFonts w:ascii="Times New Roman" w:hAnsi="Times New Roman"/>
          <w:szCs w:val="20"/>
        </w:rPr>
        <w:t xml:space="preserve"> </w:t>
      </w:r>
      <w:r w:rsidR="00CC0AE9" w:rsidRPr="00CC0AE9">
        <w:rPr>
          <w:rFonts w:ascii="Times New Roman" w:hAnsi="Times New Roman"/>
          <w:szCs w:val="20"/>
        </w:rPr>
        <w:t xml:space="preserve">в случае </w:t>
      </w:r>
      <w:r w:rsidR="008B792B">
        <w:rPr>
          <w:rFonts w:ascii="Times New Roman" w:hAnsi="Times New Roman"/>
          <w:szCs w:val="20"/>
        </w:rPr>
        <w:t>неисполнения</w:t>
      </w:r>
      <w:r w:rsidR="008B792B" w:rsidRPr="008B792B">
        <w:rPr>
          <w:rFonts w:ascii="Times New Roman" w:hAnsi="Times New Roman"/>
          <w:szCs w:val="20"/>
        </w:rPr>
        <w:t xml:space="preserve"> или ненадлежаще</w:t>
      </w:r>
      <w:r w:rsidR="008B792B">
        <w:rPr>
          <w:rFonts w:ascii="Times New Roman" w:hAnsi="Times New Roman"/>
          <w:szCs w:val="20"/>
        </w:rPr>
        <w:t>го</w:t>
      </w:r>
      <w:r w:rsidR="008B792B" w:rsidRPr="008B792B">
        <w:rPr>
          <w:rFonts w:ascii="Times New Roman" w:hAnsi="Times New Roman"/>
          <w:szCs w:val="20"/>
        </w:rPr>
        <w:t xml:space="preserve"> исполнени</w:t>
      </w:r>
      <w:r w:rsidR="008B792B">
        <w:rPr>
          <w:rFonts w:ascii="Times New Roman" w:hAnsi="Times New Roman"/>
          <w:szCs w:val="20"/>
        </w:rPr>
        <w:t>я</w:t>
      </w:r>
      <w:r w:rsidR="00834BE9">
        <w:rPr>
          <w:rFonts w:ascii="Times New Roman" w:hAnsi="Times New Roman"/>
          <w:szCs w:val="20"/>
        </w:rPr>
        <w:t xml:space="preserve"> М</w:t>
      </w:r>
      <w:r w:rsidR="00CC0AE9" w:rsidRPr="00CC0AE9">
        <w:rPr>
          <w:rFonts w:ascii="Times New Roman" w:hAnsi="Times New Roman"/>
          <w:szCs w:val="20"/>
        </w:rPr>
        <w:t>униципальным образованием обязательств, установленных Соглашени</w:t>
      </w:r>
      <w:r w:rsidR="00003B09">
        <w:rPr>
          <w:rFonts w:ascii="Times New Roman" w:hAnsi="Times New Roman"/>
          <w:szCs w:val="20"/>
        </w:rPr>
        <w:t>ем</w:t>
      </w:r>
      <w:r w:rsidR="00CC0AE9">
        <w:rPr>
          <w:rFonts w:ascii="Times New Roman" w:hAnsi="Times New Roman"/>
          <w:szCs w:val="20"/>
        </w:rPr>
        <w:t xml:space="preserve">, и </w:t>
      </w:r>
      <w:r w:rsidR="00003B09">
        <w:rPr>
          <w:rFonts w:ascii="Times New Roman" w:hAnsi="Times New Roman"/>
          <w:szCs w:val="20"/>
        </w:rPr>
        <w:t xml:space="preserve">заключение </w:t>
      </w:r>
      <w:r w:rsidR="00CC0AE9">
        <w:rPr>
          <w:rFonts w:ascii="Times New Roman" w:hAnsi="Times New Roman"/>
          <w:szCs w:val="20"/>
        </w:rPr>
        <w:t xml:space="preserve">по </w:t>
      </w:r>
      <w:r w:rsidR="00CC0AE9" w:rsidRPr="006876A4">
        <w:rPr>
          <w:rFonts w:ascii="Times New Roman" w:hAnsi="Times New Roman"/>
          <w:szCs w:val="20"/>
        </w:rPr>
        <w:t>годово</w:t>
      </w:r>
      <w:r w:rsidR="00CC0AE9">
        <w:rPr>
          <w:rFonts w:ascii="Times New Roman" w:hAnsi="Times New Roman"/>
          <w:szCs w:val="20"/>
        </w:rPr>
        <w:t>му</w:t>
      </w:r>
      <w:r w:rsidR="00CC0AE9" w:rsidRPr="006876A4">
        <w:rPr>
          <w:rFonts w:ascii="Times New Roman" w:hAnsi="Times New Roman"/>
          <w:szCs w:val="20"/>
        </w:rPr>
        <w:t xml:space="preserve"> отчет</w:t>
      </w:r>
      <w:r w:rsidR="00CC0AE9">
        <w:rPr>
          <w:rFonts w:ascii="Times New Roman" w:hAnsi="Times New Roman"/>
          <w:szCs w:val="20"/>
        </w:rPr>
        <w:t>у</w:t>
      </w:r>
      <w:r w:rsidR="005D1CD9">
        <w:rPr>
          <w:rFonts w:ascii="Times New Roman" w:hAnsi="Times New Roman"/>
          <w:szCs w:val="20"/>
        </w:rPr>
        <w:t>.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2.3. Финансовый орган обязан:</w:t>
      </w:r>
    </w:p>
    <w:p w:rsid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1) осуществлять </w:t>
      </w:r>
      <w:r w:rsidR="008B792B">
        <w:rPr>
          <w:rFonts w:ascii="Times New Roman" w:hAnsi="Times New Roman"/>
          <w:szCs w:val="20"/>
        </w:rPr>
        <w:t>мониторинг</w:t>
      </w:r>
      <w:r w:rsidR="007737CF">
        <w:rPr>
          <w:rFonts w:ascii="Times New Roman" w:hAnsi="Times New Roman"/>
          <w:szCs w:val="20"/>
        </w:rPr>
        <w:t xml:space="preserve"> исполнения </w:t>
      </w:r>
      <w:r w:rsidRPr="006876A4">
        <w:rPr>
          <w:rFonts w:ascii="Times New Roman" w:hAnsi="Times New Roman"/>
          <w:szCs w:val="20"/>
        </w:rPr>
        <w:t xml:space="preserve"> </w:t>
      </w:r>
      <w:r w:rsidR="007737CF">
        <w:rPr>
          <w:rFonts w:ascii="Times New Roman" w:hAnsi="Times New Roman"/>
          <w:szCs w:val="20"/>
        </w:rPr>
        <w:t xml:space="preserve">Муниципальным образованием </w:t>
      </w:r>
      <w:r w:rsidR="000371D8">
        <w:rPr>
          <w:rFonts w:ascii="Times New Roman" w:hAnsi="Times New Roman"/>
          <w:szCs w:val="20"/>
        </w:rPr>
        <w:t xml:space="preserve">обязательств, возникающих из </w:t>
      </w:r>
      <w:r w:rsidRPr="006876A4">
        <w:rPr>
          <w:rFonts w:ascii="Times New Roman" w:hAnsi="Times New Roman"/>
          <w:szCs w:val="20"/>
        </w:rPr>
        <w:t>настоящего Соглашения;</w:t>
      </w:r>
    </w:p>
    <w:p w:rsidR="006876A4" w:rsidRPr="006876A4" w:rsidRDefault="00164ECD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2</w:t>
      </w:r>
      <w:r w:rsidR="006876A4" w:rsidRPr="006876A4">
        <w:rPr>
          <w:rFonts w:ascii="Times New Roman" w:hAnsi="Times New Roman"/>
          <w:szCs w:val="20"/>
        </w:rPr>
        <w:t xml:space="preserve">) по обращениям </w:t>
      </w:r>
      <w:r w:rsidR="0095123C">
        <w:rPr>
          <w:rFonts w:ascii="Times New Roman" w:hAnsi="Times New Roman"/>
          <w:szCs w:val="20"/>
        </w:rPr>
        <w:t>Муниципального образования</w:t>
      </w:r>
      <w:r w:rsidR="006876A4" w:rsidRPr="006876A4">
        <w:rPr>
          <w:rFonts w:ascii="Times New Roman" w:hAnsi="Times New Roman"/>
          <w:szCs w:val="20"/>
        </w:rPr>
        <w:t xml:space="preserve"> давать разъяснения и предоставлять информацию по вопросам исполнения настоящего Соглашения;</w:t>
      </w:r>
    </w:p>
    <w:p w:rsidR="006876A4" w:rsidRPr="006876A4" w:rsidRDefault="00164ECD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</w:t>
      </w:r>
      <w:r w:rsidR="006876A4" w:rsidRPr="006876A4">
        <w:rPr>
          <w:rFonts w:ascii="Times New Roman" w:hAnsi="Times New Roman"/>
          <w:szCs w:val="20"/>
        </w:rPr>
        <w:t xml:space="preserve">) рассматривать </w:t>
      </w:r>
      <w:r>
        <w:rPr>
          <w:rFonts w:ascii="Times New Roman" w:hAnsi="Times New Roman"/>
          <w:szCs w:val="20"/>
        </w:rPr>
        <w:t>отчеты</w:t>
      </w:r>
      <w:r w:rsidR="006876A4" w:rsidRPr="006876A4">
        <w:rPr>
          <w:rFonts w:ascii="Times New Roman" w:hAnsi="Times New Roman"/>
          <w:szCs w:val="20"/>
        </w:rPr>
        <w:t xml:space="preserve">, представляемые </w:t>
      </w:r>
      <w:r>
        <w:rPr>
          <w:rFonts w:ascii="Times New Roman" w:hAnsi="Times New Roman"/>
          <w:szCs w:val="20"/>
        </w:rPr>
        <w:t>М</w:t>
      </w:r>
      <w:r w:rsidR="006876A4" w:rsidRPr="006876A4">
        <w:rPr>
          <w:rFonts w:ascii="Times New Roman" w:hAnsi="Times New Roman"/>
          <w:szCs w:val="20"/>
        </w:rPr>
        <w:t>униципальн</w:t>
      </w:r>
      <w:r>
        <w:rPr>
          <w:rFonts w:ascii="Times New Roman" w:hAnsi="Times New Roman"/>
          <w:szCs w:val="20"/>
        </w:rPr>
        <w:t>ым</w:t>
      </w:r>
      <w:r w:rsidR="006876A4" w:rsidRPr="006876A4">
        <w:rPr>
          <w:rFonts w:ascii="Times New Roman" w:hAnsi="Times New Roman"/>
          <w:szCs w:val="20"/>
        </w:rPr>
        <w:t xml:space="preserve"> образовани</w:t>
      </w:r>
      <w:r>
        <w:rPr>
          <w:rFonts w:ascii="Times New Roman" w:hAnsi="Times New Roman"/>
          <w:szCs w:val="20"/>
        </w:rPr>
        <w:t>ем</w:t>
      </w:r>
      <w:r w:rsidR="006876A4" w:rsidRPr="006876A4">
        <w:rPr>
          <w:rFonts w:ascii="Times New Roman" w:hAnsi="Times New Roman"/>
          <w:szCs w:val="20"/>
        </w:rPr>
        <w:t xml:space="preserve">, и </w:t>
      </w:r>
      <w:r>
        <w:rPr>
          <w:rFonts w:ascii="Times New Roman" w:hAnsi="Times New Roman"/>
          <w:szCs w:val="20"/>
        </w:rPr>
        <w:t>под</w:t>
      </w:r>
      <w:r w:rsidR="0095123C">
        <w:rPr>
          <w:rFonts w:ascii="Times New Roman" w:hAnsi="Times New Roman"/>
          <w:szCs w:val="20"/>
        </w:rPr>
        <w:t xml:space="preserve">готавливать </w:t>
      </w:r>
      <w:r w:rsidR="006876A4" w:rsidRPr="006876A4">
        <w:rPr>
          <w:rFonts w:ascii="Times New Roman" w:hAnsi="Times New Roman"/>
          <w:szCs w:val="20"/>
        </w:rPr>
        <w:t xml:space="preserve"> заключения на эти документы;</w:t>
      </w:r>
    </w:p>
    <w:p w:rsidR="00164ECD" w:rsidRDefault="00164ECD" w:rsidP="00164EC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4) направлять </w:t>
      </w:r>
      <w:r w:rsidRPr="006876A4">
        <w:rPr>
          <w:rFonts w:ascii="Times New Roman" w:hAnsi="Times New Roman"/>
          <w:szCs w:val="20"/>
        </w:rPr>
        <w:t>Муниципальному образованию</w:t>
      </w:r>
      <w:r>
        <w:rPr>
          <w:rFonts w:ascii="Times New Roman" w:hAnsi="Times New Roman"/>
          <w:szCs w:val="20"/>
        </w:rPr>
        <w:t>:</w:t>
      </w:r>
    </w:p>
    <w:p w:rsidR="00164ECD" w:rsidRPr="006876A4" w:rsidRDefault="0095123C" w:rsidP="00164EC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t xml:space="preserve">в случае </w:t>
      </w:r>
      <w:r w:rsidR="008B792B">
        <w:rPr>
          <w:rFonts w:ascii="Times New Roman" w:hAnsi="Times New Roman"/>
          <w:szCs w:val="20"/>
        </w:rPr>
        <w:t>неисполнения или ненадлежащего</w:t>
      </w:r>
      <w:r w:rsidR="008B792B" w:rsidRPr="008B792B">
        <w:rPr>
          <w:rFonts w:ascii="Times New Roman" w:hAnsi="Times New Roman"/>
          <w:szCs w:val="20"/>
        </w:rPr>
        <w:t xml:space="preserve"> исполнени</w:t>
      </w:r>
      <w:r w:rsidR="008B792B">
        <w:rPr>
          <w:rFonts w:ascii="Times New Roman" w:hAnsi="Times New Roman"/>
          <w:szCs w:val="20"/>
        </w:rPr>
        <w:t>я</w:t>
      </w:r>
      <w:r w:rsidR="008B792B" w:rsidRPr="008B792B">
        <w:rPr>
          <w:rFonts w:ascii="Times New Roman" w:hAnsi="Times New Roman"/>
          <w:szCs w:val="20"/>
        </w:rPr>
        <w:t xml:space="preserve"> </w:t>
      </w:r>
      <w:r w:rsidR="008B792B">
        <w:rPr>
          <w:rFonts w:ascii="Times New Roman" w:hAnsi="Times New Roman"/>
          <w:szCs w:val="20"/>
        </w:rPr>
        <w:t>М</w:t>
      </w:r>
      <w:r w:rsidRPr="00CC0AE9">
        <w:rPr>
          <w:rFonts w:ascii="Times New Roman" w:hAnsi="Times New Roman"/>
          <w:szCs w:val="20"/>
        </w:rPr>
        <w:t>униципальным образованием обязательств, установленных Соглашени</w:t>
      </w:r>
      <w:r>
        <w:rPr>
          <w:rFonts w:ascii="Times New Roman" w:hAnsi="Times New Roman"/>
          <w:szCs w:val="20"/>
        </w:rPr>
        <w:t xml:space="preserve">ем, </w:t>
      </w:r>
      <w:r w:rsidR="00164ECD">
        <w:rPr>
          <w:rFonts w:ascii="Times New Roman" w:hAnsi="Times New Roman"/>
          <w:szCs w:val="20"/>
        </w:rPr>
        <w:t xml:space="preserve">заключение по </w:t>
      </w:r>
      <w:r w:rsidR="00164ECD" w:rsidRPr="006876A4">
        <w:rPr>
          <w:rFonts w:ascii="Times New Roman" w:hAnsi="Times New Roman"/>
          <w:szCs w:val="20"/>
        </w:rPr>
        <w:t>отчет</w:t>
      </w:r>
      <w:r w:rsidR="00164ECD">
        <w:rPr>
          <w:rFonts w:ascii="Times New Roman" w:hAnsi="Times New Roman"/>
          <w:szCs w:val="20"/>
        </w:rPr>
        <w:t>у</w:t>
      </w:r>
      <w:r w:rsidR="00164ECD" w:rsidRPr="006876A4">
        <w:rPr>
          <w:rFonts w:ascii="Times New Roman" w:hAnsi="Times New Roman"/>
          <w:szCs w:val="20"/>
        </w:rPr>
        <w:t xml:space="preserve"> за первое полугодие до </w:t>
      </w:r>
      <w:r w:rsidR="00164ECD">
        <w:rPr>
          <w:rFonts w:ascii="Times New Roman" w:hAnsi="Times New Roman"/>
          <w:szCs w:val="20"/>
        </w:rPr>
        <w:t>31 августа</w:t>
      </w:r>
      <w:r w:rsidR="00164ECD" w:rsidRPr="006876A4">
        <w:rPr>
          <w:rFonts w:ascii="Times New Roman" w:hAnsi="Times New Roman"/>
          <w:szCs w:val="20"/>
        </w:rPr>
        <w:t xml:space="preserve"> года, </w:t>
      </w:r>
      <w:r w:rsidR="00167D10">
        <w:rPr>
          <w:rFonts w:ascii="Times New Roman" w:hAnsi="Times New Roman"/>
          <w:szCs w:val="20"/>
        </w:rPr>
        <w:t xml:space="preserve">на который заключено </w:t>
      </w:r>
      <w:r w:rsidR="00167D10" w:rsidRPr="006876A4">
        <w:rPr>
          <w:rFonts w:ascii="Times New Roman" w:hAnsi="Times New Roman"/>
          <w:szCs w:val="20"/>
        </w:rPr>
        <w:t>настояще</w:t>
      </w:r>
      <w:r w:rsidR="00167D10">
        <w:rPr>
          <w:rFonts w:ascii="Times New Roman" w:hAnsi="Times New Roman"/>
          <w:szCs w:val="20"/>
        </w:rPr>
        <w:t>е</w:t>
      </w:r>
      <w:r w:rsidR="00167D10" w:rsidRPr="006876A4">
        <w:rPr>
          <w:rFonts w:ascii="Times New Roman" w:hAnsi="Times New Roman"/>
          <w:szCs w:val="20"/>
        </w:rPr>
        <w:t xml:space="preserve"> Соглашени</w:t>
      </w:r>
      <w:r w:rsidR="00167D10">
        <w:rPr>
          <w:rFonts w:ascii="Times New Roman" w:hAnsi="Times New Roman"/>
          <w:szCs w:val="20"/>
        </w:rPr>
        <w:t>е</w:t>
      </w:r>
      <w:r w:rsidR="00164ECD" w:rsidRPr="006876A4">
        <w:rPr>
          <w:rFonts w:ascii="Times New Roman" w:hAnsi="Times New Roman"/>
          <w:szCs w:val="20"/>
        </w:rPr>
        <w:t>;</w:t>
      </w:r>
    </w:p>
    <w:p w:rsidR="00164ECD" w:rsidRPr="006876A4" w:rsidRDefault="00164ECD" w:rsidP="00164EC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заключение по </w:t>
      </w:r>
      <w:r w:rsidRPr="006876A4">
        <w:rPr>
          <w:rFonts w:ascii="Times New Roman" w:hAnsi="Times New Roman"/>
          <w:szCs w:val="20"/>
        </w:rPr>
        <w:t>годово</w:t>
      </w:r>
      <w:r>
        <w:rPr>
          <w:rFonts w:ascii="Times New Roman" w:hAnsi="Times New Roman"/>
          <w:szCs w:val="20"/>
        </w:rPr>
        <w:t>му</w:t>
      </w:r>
      <w:r w:rsidRPr="006876A4">
        <w:rPr>
          <w:rFonts w:ascii="Times New Roman" w:hAnsi="Times New Roman"/>
          <w:szCs w:val="20"/>
        </w:rPr>
        <w:t xml:space="preserve"> 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до 1 </w:t>
      </w:r>
      <w:r>
        <w:rPr>
          <w:rFonts w:ascii="Times New Roman" w:hAnsi="Times New Roman"/>
          <w:szCs w:val="20"/>
        </w:rPr>
        <w:t>июня</w:t>
      </w:r>
      <w:r w:rsidRPr="006876A4">
        <w:rPr>
          <w:rFonts w:ascii="Times New Roman" w:hAnsi="Times New Roman"/>
          <w:szCs w:val="20"/>
        </w:rPr>
        <w:t xml:space="preserve"> года, следующего за годом, </w:t>
      </w:r>
      <w:r w:rsidR="00167D10">
        <w:rPr>
          <w:rFonts w:ascii="Times New Roman" w:hAnsi="Times New Roman"/>
          <w:szCs w:val="20"/>
        </w:rPr>
        <w:t>на который заключено</w:t>
      </w:r>
      <w:r w:rsidR="00167D10" w:rsidRPr="006876A4">
        <w:rPr>
          <w:rFonts w:ascii="Times New Roman" w:hAnsi="Times New Roman"/>
          <w:szCs w:val="20"/>
        </w:rPr>
        <w:t xml:space="preserve"> </w:t>
      </w:r>
      <w:r w:rsidR="005D1CD9">
        <w:rPr>
          <w:rFonts w:ascii="Times New Roman" w:hAnsi="Times New Roman"/>
          <w:szCs w:val="20"/>
        </w:rPr>
        <w:t xml:space="preserve">настоящее </w:t>
      </w:r>
      <w:r w:rsidR="00167D10" w:rsidRPr="006876A4">
        <w:rPr>
          <w:rFonts w:ascii="Times New Roman" w:hAnsi="Times New Roman"/>
          <w:szCs w:val="20"/>
        </w:rPr>
        <w:t>Соглашени</w:t>
      </w:r>
      <w:r w:rsidR="00167D10">
        <w:rPr>
          <w:rFonts w:ascii="Times New Roman" w:hAnsi="Times New Roman"/>
          <w:szCs w:val="20"/>
        </w:rPr>
        <w:t>е</w:t>
      </w:r>
      <w:r w:rsidRPr="006876A4">
        <w:rPr>
          <w:rFonts w:ascii="Times New Roman" w:hAnsi="Times New Roman"/>
          <w:szCs w:val="20"/>
        </w:rPr>
        <w:t>;</w:t>
      </w:r>
    </w:p>
    <w:p w:rsidR="00164ECD" w:rsidRPr="006876A4" w:rsidRDefault="00164ECD" w:rsidP="00164EC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Pr="006876A4">
        <w:rPr>
          <w:rFonts w:ascii="Times New Roman" w:hAnsi="Times New Roman"/>
          <w:szCs w:val="20"/>
        </w:rPr>
        <w:t>) применять к Муниципальному образованию меры ответственности</w:t>
      </w:r>
      <w:r w:rsidR="008B792B">
        <w:rPr>
          <w:rFonts w:ascii="Times New Roman" w:hAnsi="Times New Roman"/>
          <w:szCs w:val="20"/>
        </w:rPr>
        <w:t xml:space="preserve">, </w:t>
      </w:r>
      <w:r w:rsidR="007737CF">
        <w:rPr>
          <w:rFonts w:ascii="Times New Roman" w:hAnsi="Times New Roman"/>
          <w:szCs w:val="20"/>
        </w:rPr>
        <w:t>определяемые в соответствии с</w:t>
      </w:r>
      <w:r w:rsidR="008B792B">
        <w:rPr>
          <w:rFonts w:ascii="Times New Roman" w:hAnsi="Times New Roman"/>
          <w:szCs w:val="20"/>
        </w:rPr>
        <w:t xml:space="preserve"> приложением 2 к Постановлению,</w:t>
      </w:r>
      <w:r w:rsidRPr="006876A4">
        <w:rPr>
          <w:rFonts w:ascii="Times New Roman" w:hAnsi="Times New Roman"/>
          <w:szCs w:val="20"/>
        </w:rPr>
        <w:t xml:space="preserve"> в случае </w:t>
      </w:r>
      <w:r w:rsidR="007737CF">
        <w:rPr>
          <w:rFonts w:ascii="Times New Roman" w:hAnsi="Times New Roman"/>
          <w:szCs w:val="20"/>
        </w:rPr>
        <w:t>нарушения</w:t>
      </w:r>
      <w:r w:rsidRPr="006876A4">
        <w:rPr>
          <w:rFonts w:ascii="Times New Roman" w:hAnsi="Times New Roman"/>
          <w:szCs w:val="20"/>
        </w:rPr>
        <w:t xml:space="preserve"> </w:t>
      </w:r>
      <w:r w:rsidR="008B792B">
        <w:rPr>
          <w:rFonts w:ascii="Times New Roman" w:hAnsi="Times New Roman"/>
          <w:szCs w:val="20"/>
        </w:rPr>
        <w:t>Муниципальным образованием</w:t>
      </w:r>
      <w:r w:rsidRPr="006876A4">
        <w:rPr>
          <w:rFonts w:ascii="Times New Roman" w:hAnsi="Times New Roman"/>
          <w:szCs w:val="20"/>
        </w:rPr>
        <w:t xml:space="preserve"> обязательств, возни</w:t>
      </w:r>
      <w:r w:rsidR="005D1CD9">
        <w:rPr>
          <w:rFonts w:ascii="Times New Roman" w:hAnsi="Times New Roman"/>
          <w:szCs w:val="20"/>
        </w:rPr>
        <w:t>кающих из настоящего Соглашения.</w:t>
      </w:r>
    </w:p>
    <w:p w:rsidR="006876A4" w:rsidRPr="006876A4" w:rsidRDefault="006876A4" w:rsidP="002A7A48">
      <w:pPr>
        <w:pStyle w:val="Pro-Gramma"/>
        <w:tabs>
          <w:tab w:val="center" w:pos="5102"/>
        </w:tabs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2.4. Финансовый орган имеет право:</w:t>
      </w:r>
      <w:r w:rsidRPr="006876A4">
        <w:rPr>
          <w:rFonts w:ascii="Times New Roman" w:hAnsi="Times New Roman"/>
          <w:szCs w:val="20"/>
        </w:rPr>
        <w:tab/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1) запрашивать у </w:t>
      </w:r>
      <w:r w:rsidR="00167D10">
        <w:rPr>
          <w:rFonts w:ascii="Times New Roman" w:hAnsi="Times New Roman"/>
          <w:szCs w:val="20"/>
        </w:rPr>
        <w:t>Муниципального образования</w:t>
      </w:r>
      <w:r w:rsidRPr="006876A4">
        <w:rPr>
          <w:rFonts w:ascii="Times New Roman" w:hAnsi="Times New Roman"/>
          <w:szCs w:val="20"/>
        </w:rPr>
        <w:t xml:space="preserve"> дополнительную информацию об исполнении настоящего Соглашения;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95123C">
        <w:rPr>
          <w:rFonts w:ascii="Times New Roman" w:hAnsi="Times New Roman"/>
          <w:szCs w:val="20"/>
        </w:rPr>
        <w:t xml:space="preserve">2) </w:t>
      </w:r>
      <w:r w:rsidR="0095123C" w:rsidRPr="0095123C">
        <w:rPr>
          <w:rFonts w:ascii="Times New Roman" w:hAnsi="Times New Roman"/>
          <w:szCs w:val="20"/>
        </w:rPr>
        <w:t>получать отчеты об исполнении обязательств Муниципального образования, предусмотренных Соглашением</w:t>
      </w:r>
      <w:r w:rsidRPr="0095123C">
        <w:rPr>
          <w:rFonts w:ascii="Times New Roman" w:hAnsi="Times New Roman"/>
          <w:szCs w:val="20"/>
        </w:rPr>
        <w:t>.</w:t>
      </w:r>
    </w:p>
    <w:p w:rsidR="0095123C" w:rsidRDefault="0095123C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3. Ответственность сторон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3.1. В случае неисполнения или ненадлежащего исполнения </w:t>
      </w:r>
      <w:r w:rsidR="0095123C">
        <w:rPr>
          <w:rFonts w:ascii="Times New Roman" w:hAnsi="Times New Roman"/>
          <w:szCs w:val="20"/>
        </w:rPr>
        <w:t>Муниципальным образованием</w:t>
      </w:r>
      <w:r w:rsidRPr="006876A4">
        <w:rPr>
          <w:rFonts w:ascii="Times New Roman" w:hAnsi="Times New Roman"/>
          <w:szCs w:val="20"/>
        </w:rPr>
        <w:t xml:space="preserve"> </w:t>
      </w:r>
      <w:r w:rsidR="007737CF">
        <w:rPr>
          <w:rFonts w:ascii="Times New Roman" w:hAnsi="Times New Roman"/>
          <w:szCs w:val="20"/>
        </w:rPr>
        <w:t>о</w:t>
      </w:r>
      <w:r w:rsidR="0095123C">
        <w:rPr>
          <w:rFonts w:ascii="Times New Roman" w:hAnsi="Times New Roman"/>
          <w:szCs w:val="20"/>
        </w:rPr>
        <w:t>бязательств</w:t>
      </w:r>
      <w:r w:rsidRPr="006876A4">
        <w:rPr>
          <w:rFonts w:ascii="Times New Roman" w:hAnsi="Times New Roman"/>
          <w:szCs w:val="20"/>
        </w:rPr>
        <w:t xml:space="preserve">, </w:t>
      </w:r>
      <w:r w:rsidR="007737CF">
        <w:rPr>
          <w:rFonts w:ascii="Times New Roman" w:hAnsi="Times New Roman"/>
          <w:szCs w:val="20"/>
        </w:rPr>
        <w:t>возникающих из</w:t>
      </w:r>
      <w:r w:rsidRPr="006876A4">
        <w:rPr>
          <w:rFonts w:ascii="Times New Roman" w:hAnsi="Times New Roman"/>
          <w:szCs w:val="20"/>
        </w:rPr>
        <w:t xml:space="preserve"> настоящего Соглашения, </w:t>
      </w:r>
      <w:r w:rsidR="00834BE9">
        <w:rPr>
          <w:rFonts w:ascii="Times New Roman" w:hAnsi="Times New Roman"/>
          <w:szCs w:val="20"/>
        </w:rPr>
        <w:t xml:space="preserve">к нему </w:t>
      </w:r>
      <w:r w:rsidRPr="006876A4">
        <w:rPr>
          <w:rFonts w:ascii="Times New Roman" w:hAnsi="Times New Roman"/>
          <w:szCs w:val="20"/>
        </w:rPr>
        <w:t xml:space="preserve">применяются меры ответственности в соответствии с </w:t>
      </w:r>
      <w:r w:rsidR="00167D10">
        <w:rPr>
          <w:rFonts w:ascii="Times New Roman" w:hAnsi="Times New Roman"/>
          <w:szCs w:val="20"/>
        </w:rPr>
        <w:t>приложением 2 к Постановлению</w:t>
      </w:r>
      <w:r w:rsidRPr="006876A4">
        <w:rPr>
          <w:rFonts w:ascii="Times New Roman" w:hAnsi="Times New Roman"/>
          <w:szCs w:val="20"/>
        </w:rPr>
        <w:t>.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3.2. </w:t>
      </w:r>
      <w:r w:rsidR="0095123C">
        <w:rPr>
          <w:rFonts w:ascii="Times New Roman" w:hAnsi="Times New Roman"/>
          <w:szCs w:val="20"/>
        </w:rPr>
        <w:t>Муниципальное образование</w:t>
      </w:r>
      <w:r w:rsidRPr="006876A4">
        <w:rPr>
          <w:rFonts w:ascii="Times New Roman" w:hAnsi="Times New Roman"/>
          <w:szCs w:val="20"/>
        </w:rPr>
        <w:t xml:space="preserve"> освобождается от ответственности за неисполне</w:t>
      </w:r>
      <w:r w:rsidR="00834BE9">
        <w:rPr>
          <w:rFonts w:ascii="Times New Roman" w:hAnsi="Times New Roman"/>
          <w:szCs w:val="20"/>
        </w:rPr>
        <w:t xml:space="preserve">ние или ненадлежащее исполнение </w:t>
      </w:r>
      <w:r w:rsidR="00866273">
        <w:rPr>
          <w:rFonts w:ascii="Times New Roman" w:hAnsi="Times New Roman"/>
          <w:szCs w:val="20"/>
        </w:rPr>
        <w:t>о</w:t>
      </w:r>
      <w:r w:rsidRPr="006876A4">
        <w:rPr>
          <w:rFonts w:ascii="Times New Roman" w:hAnsi="Times New Roman"/>
          <w:szCs w:val="20"/>
        </w:rPr>
        <w:t>бязательств</w:t>
      </w:r>
      <w:r w:rsidR="00834BE9">
        <w:rPr>
          <w:rFonts w:ascii="Times New Roman" w:hAnsi="Times New Roman"/>
          <w:szCs w:val="20"/>
        </w:rPr>
        <w:t>, возникающих из настоящего Соглашения,</w:t>
      </w:r>
      <w:r w:rsidRPr="006876A4">
        <w:rPr>
          <w:rFonts w:ascii="Times New Roman" w:hAnsi="Times New Roman"/>
          <w:szCs w:val="20"/>
        </w:rPr>
        <w:t xml:space="preserve"> в случа</w:t>
      </w:r>
      <w:r w:rsidR="00AE1B7F">
        <w:rPr>
          <w:rFonts w:ascii="Times New Roman" w:hAnsi="Times New Roman"/>
          <w:szCs w:val="20"/>
        </w:rPr>
        <w:t>е</w:t>
      </w:r>
      <w:r w:rsidRPr="006876A4">
        <w:rPr>
          <w:rFonts w:ascii="Times New Roman" w:hAnsi="Times New Roman"/>
          <w:szCs w:val="20"/>
        </w:rPr>
        <w:t>, указанн</w:t>
      </w:r>
      <w:r w:rsidR="00C366ED">
        <w:rPr>
          <w:rFonts w:ascii="Times New Roman" w:hAnsi="Times New Roman"/>
          <w:szCs w:val="20"/>
        </w:rPr>
        <w:t>ом</w:t>
      </w:r>
      <w:r w:rsidRPr="006876A4">
        <w:rPr>
          <w:rFonts w:ascii="Times New Roman" w:hAnsi="Times New Roman"/>
          <w:szCs w:val="20"/>
        </w:rPr>
        <w:t xml:space="preserve"> в пункт</w:t>
      </w:r>
      <w:r w:rsidR="00AE1B7F">
        <w:rPr>
          <w:rFonts w:ascii="Times New Roman" w:hAnsi="Times New Roman"/>
          <w:szCs w:val="20"/>
        </w:rPr>
        <w:t>е</w:t>
      </w:r>
      <w:r w:rsidRPr="006876A4">
        <w:rPr>
          <w:rFonts w:ascii="Times New Roman" w:hAnsi="Times New Roman"/>
          <w:szCs w:val="20"/>
        </w:rPr>
        <w:t xml:space="preserve"> </w:t>
      </w:r>
      <w:r w:rsidR="00AE1B7F">
        <w:rPr>
          <w:rFonts w:ascii="Times New Roman" w:hAnsi="Times New Roman"/>
          <w:szCs w:val="20"/>
        </w:rPr>
        <w:t>8</w:t>
      </w:r>
      <w:r w:rsidRPr="006876A4">
        <w:rPr>
          <w:rFonts w:ascii="Times New Roman" w:hAnsi="Times New Roman"/>
          <w:szCs w:val="20"/>
        </w:rPr>
        <w:t xml:space="preserve"> </w:t>
      </w:r>
      <w:r w:rsidR="00167D10">
        <w:rPr>
          <w:rFonts w:ascii="Times New Roman" w:hAnsi="Times New Roman"/>
          <w:szCs w:val="20"/>
        </w:rPr>
        <w:t xml:space="preserve">приложения 1 </w:t>
      </w:r>
      <w:r w:rsidR="00834BE9">
        <w:rPr>
          <w:rFonts w:ascii="Times New Roman" w:hAnsi="Times New Roman"/>
          <w:szCs w:val="20"/>
        </w:rPr>
        <w:t xml:space="preserve">к </w:t>
      </w:r>
      <w:r w:rsidR="00167D10">
        <w:rPr>
          <w:rFonts w:ascii="Times New Roman" w:hAnsi="Times New Roman"/>
          <w:szCs w:val="20"/>
        </w:rPr>
        <w:t>Постановлени</w:t>
      </w:r>
      <w:r w:rsidR="00834BE9">
        <w:rPr>
          <w:rFonts w:ascii="Times New Roman" w:hAnsi="Times New Roman"/>
          <w:szCs w:val="20"/>
        </w:rPr>
        <w:t>ю</w:t>
      </w:r>
      <w:r w:rsidRPr="006876A4">
        <w:rPr>
          <w:rFonts w:ascii="Times New Roman" w:hAnsi="Times New Roman"/>
          <w:szCs w:val="20"/>
        </w:rPr>
        <w:t>.</w:t>
      </w:r>
    </w:p>
    <w:p w:rsidR="002778BF" w:rsidRDefault="002778BF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4. Внесение изменений и дополнений в Соглашение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По взаимному соглашению Сторон в настоящее Соглашение могут быть внесены изменения, путем заключения в письменной форме дополнительного соглашения, являющегося неотъемлемой частью настоящего Соглашения.</w:t>
      </w:r>
    </w:p>
    <w:p w:rsidR="009F32BA" w:rsidRDefault="009F32BA" w:rsidP="002A7A48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5. Срок действия Соглашения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 xml:space="preserve">Настоящее Соглашение вступает в силу </w:t>
      </w:r>
      <w:proofErr w:type="gramStart"/>
      <w:r w:rsidRPr="006876A4">
        <w:rPr>
          <w:rFonts w:ascii="Times New Roman" w:hAnsi="Times New Roman"/>
          <w:szCs w:val="20"/>
        </w:rPr>
        <w:t xml:space="preserve">с </w:t>
      </w:r>
      <w:r w:rsidR="005D1CD9">
        <w:rPr>
          <w:rFonts w:ascii="Times New Roman" w:hAnsi="Times New Roman"/>
          <w:szCs w:val="20"/>
        </w:rPr>
        <w:t>даты</w:t>
      </w:r>
      <w:proofErr w:type="gramEnd"/>
      <w:r w:rsidRPr="006876A4">
        <w:rPr>
          <w:rFonts w:ascii="Times New Roman" w:hAnsi="Times New Roman"/>
          <w:szCs w:val="20"/>
        </w:rPr>
        <w:t xml:space="preserve"> его подписания Сторонами и действует до 31 декабря </w:t>
      </w:r>
      <w:r w:rsidR="00F433F0">
        <w:rPr>
          <w:rFonts w:ascii="Times New Roman" w:hAnsi="Times New Roman"/>
          <w:szCs w:val="20"/>
        </w:rPr>
        <w:t>20___</w:t>
      </w:r>
      <w:r w:rsidRPr="006876A4">
        <w:rPr>
          <w:rFonts w:ascii="Times New Roman" w:hAnsi="Times New Roman"/>
          <w:szCs w:val="20"/>
        </w:rPr>
        <w:t>года.</w:t>
      </w:r>
    </w:p>
    <w:p w:rsidR="009F32BA" w:rsidRDefault="009F32BA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2A7A48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6. Разрешение споров</w:t>
      </w:r>
    </w:p>
    <w:p w:rsidR="006876A4" w:rsidRPr="006876A4" w:rsidRDefault="006876A4" w:rsidP="002A7A48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Неурегулированные  Сторонами  споры  и  разногласия,  возникшие 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6876A4" w:rsidRPr="006876A4" w:rsidRDefault="006876A4" w:rsidP="006876A4">
      <w:pPr>
        <w:pStyle w:val="Pro-Gramma"/>
        <w:ind w:left="0"/>
        <w:jc w:val="center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7. Другие условия</w:t>
      </w:r>
    </w:p>
    <w:p w:rsidR="006876A4" w:rsidRPr="006876A4" w:rsidRDefault="006876A4" w:rsidP="006876A4">
      <w:pPr>
        <w:pStyle w:val="Pro-Gramma"/>
        <w:ind w:left="0" w:firstLine="567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t>Настоящее Соглашение составлено на ____ листах  в двух экземплярах, имеющих равную юридическую силу, по одному для каждой из Сторон</w:t>
      </w:r>
      <w:r w:rsidR="00C366ED">
        <w:rPr>
          <w:rFonts w:ascii="Times New Roman" w:hAnsi="Times New Roman"/>
          <w:szCs w:val="20"/>
        </w:rPr>
        <w:t>.</w:t>
      </w:r>
    </w:p>
    <w:p w:rsidR="005D1CD9" w:rsidRDefault="005D1CD9" w:rsidP="006876A4">
      <w:pPr>
        <w:pStyle w:val="Pro-Gramma"/>
        <w:ind w:left="0"/>
        <w:jc w:val="center"/>
        <w:outlineLvl w:val="0"/>
        <w:rPr>
          <w:rFonts w:ascii="Times New Roman" w:hAnsi="Times New Roman"/>
          <w:szCs w:val="20"/>
        </w:rPr>
      </w:pPr>
    </w:p>
    <w:p w:rsidR="006876A4" w:rsidRDefault="006876A4" w:rsidP="006876A4">
      <w:pPr>
        <w:pStyle w:val="Pro-Gramma"/>
        <w:ind w:left="0"/>
        <w:jc w:val="center"/>
        <w:outlineLvl w:val="0"/>
        <w:rPr>
          <w:rFonts w:ascii="Times New Roman" w:hAnsi="Times New Roman"/>
          <w:szCs w:val="20"/>
        </w:rPr>
      </w:pPr>
      <w:r w:rsidRPr="006876A4">
        <w:rPr>
          <w:rFonts w:ascii="Times New Roman" w:hAnsi="Times New Roman"/>
          <w:szCs w:val="20"/>
        </w:rPr>
        <w:lastRenderedPageBreak/>
        <w:t>8. Юридические адреса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1B7F" w:rsidTr="00AE1B7F">
        <w:tc>
          <w:tcPr>
            <w:tcW w:w="4927" w:type="dxa"/>
          </w:tcPr>
          <w:p w:rsidR="00AE1B7F" w:rsidRPr="006876A4" w:rsidRDefault="00AE1B7F" w:rsidP="00AE1B7F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Финансовый орган: _____________________</w:t>
            </w:r>
          </w:p>
          <w:p w:rsidR="00AE1B7F" w:rsidRDefault="00AE1B7F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4927" w:type="dxa"/>
          </w:tcPr>
          <w:p w:rsidR="00AE1B7F" w:rsidRPr="006876A4" w:rsidRDefault="00C366ED" w:rsidP="00AE1B7F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Муниципальное образование_______________</w:t>
            </w:r>
            <w:r w:rsidR="00AE1B7F" w:rsidRPr="006876A4">
              <w:rPr>
                <w:rFonts w:ascii="Times New Roman" w:hAnsi="Times New Roman"/>
                <w:szCs w:val="20"/>
              </w:rPr>
              <w:t>: __________________</w:t>
            </w:r>
            <w:r>
              <w:rPr>
                <w:rFonts w:ascii="Times New Roman" w:hAnsi="Times New Roman"/>
                <w:szCs w:val="20"/>
              </w:rPr>
              <w:t>_____________________________</w:t>
            </w:r>
          </w:p>
          <w:p w:rsidR="00AE1B7F" w:rsidRDefault="00AE1B7F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</w:tc>
      </w:tr>
      <w:tr w:rsidR="00AE1B7F" w:rsidTr="00F41212">
        <w:tc>
          <w:tcPr>
            <w:tcW w:w="9854" w:type="dxa"/>
            <w:gridSpan w:val="2"/>
          </w:tcPr>
          <w:p w:rsidR="00AE1B7F" w:rsidRDefault="00AE1B7F" w:rsidP="00AE1B7F">
            <w:pPr>
              <w:pStyle w:val="Pro-Gramma"/>
              <w:ind w:left="0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9. Подписи Сторон</w:t>
            </w:r>
          </w:p>
        </w:tc>
      </w:tr>
      <w:tr w:rsidR="00AE1B7F" w:rsidTr="00AE1B7F">
        <w:tc>
          <w:tcPr>
            <w:tcW w:w="4927" w:type="dxa"/>
          </w:tcPr>
          <w:p w:rsidR="00AE1B7F" w:rsidRDefault="00AE1B7F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От Финансового органа:</w:t>
            </w:r>
          </w:p>
          <w:p w:rsidR="005D1CD9" w:rsidRDefault="005D1CD9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 (должность)</w:t>
            </w:r>
          </w:p>
          <w:p w:rsidR="005D1CD9" w:rsidRDefault="005D1CD9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  <w:p w:rsidR="00AE1B7F" w:rsidRDefault="00AE1B7F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_</w:t>
            </w:r>
            <w:r>
              <w:rPr>
                <w:rFonts w:ascii="Times New Roman" w:hAnsi="Times New Roman"/>
                <w:szCs w:val="20"/>
              </w:rPr>
              <w:t>____________</w:t>
            </w:r>
            <w:r w:rsidRPr="006876A4">
              <w:rPr>
                <w:rFonts w:ascii="Times New Roman" w:hAnsi="Times New Roman"/>
                <w:szCs w:val="20"/>
              </w:rPr>
              <w:t>_____________________  (Ф.И.О.)</w:t>
            </w:r>
            <w:r w:rsidRPr="006876A4">
              <w:rPr>
                <w:rFonts w:ascii="Times New Roman" w:hAnsi="Times New Roman"/>
                <w:szCs w:val="20"/>
              </w:rPr>
              <w:br/>
              <w:t>МП</w:t>
            </w:r>
          </w:p>
        </w:tc>
        <w:tc>
          <w:tcPr>
            <w:tcW w:w="4927" w:type="dxa"/>
          </w:tcPr>
          <w:p w:rsidR="00AE1B7F" w:rsidRDefault="00AE1B7F" w:rsidP="00AE1B7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 xml:space="preserve">От </w:t>
            </w:r>
            <w:r w:rsidR="00C366ED">
              <w:rPr>
                <w:rFonts w:ascii="Times New Roman" w:hAnsi="Times New Roman"/>
                <w:szCs w:val="20"/>
              </w:rPr>
              <w:t>Муниципального образования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AE1B7F" w:rsidRDefault="00AE1B7F" w:rsidP="000959BF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Глава администрации</w:t>
            </w:r>
            <w:r w:rsidRPr="006876A4">
              <w:rPr>
                <w:rFonts w:ascii="Times New Roman" w:hAnsi="Times New Roman"/>
                <w:szCs w:val="20"/>
              </w:rPr>
              <w:br/>
            </w:r>
            <w:r w:rsidR="000959BF">
              <w:rPr>
                <w:rFonts w:ascii="Times New Roman" w:hAnsi="Times New Roman"/>
                <w:szCs w:val="20"/>
              </w:rPr>
              <w:t>М</w:t>
            </w:r>
            <w:r w:rsidRPr="006876A4">
              <w:rPr>
                <w:rFonts w:ascii="Times New Roman" w:hAnsi="Times New Roman"/>
                <w:szCs w:val="20"/>
              </w:rPr>
              <w:t>униципального образования</w:t>
            </w:r>
            <w:r w:rsidRPr="006876A4">
              <w:rPr>
                <w:rFonts w:ascii="Times New Roman" w:hAnsi="Times New Roman"/>
                <w:szCs w:val="20"/>
              </w:rPr>
              <w:br/>
            </w:r>
            <w:r w:rsidRPr="006876A4">
              <w:rPr>
                <w:rFonts w:ascii="Times New Roman" w:hAnsi="Times New Roman"/>
                <w:szCs w:val="20"/>
              </w:rPr>
              <w:br/>
              <w:t>_______</w:t>
            </w:r>
            <w:r>
              <w:rPr>
                <w:rFonts w:ascii="Times New Roman" w:hAnsi="Times New Roman"/>
                <w:szCs w:val="20"/>
              </w:rPr>
              <w:t>___________</w:t>
            </w:r>
            <w:r w:rsidRPr="006876A4">
              <w:rPr>
                <w:rFonts w:ascii="Times New Roman" w:hAnsi="Times New Roman"/>
                <w:szCs w:val="20"/>
              </w:rPr>
              <w:t>_______________  (Ф.И.О.)</w:t>
            </w:r>
            <w:r w:rsidRPr="006876A4">
              <w:rPr>
                <w:rFonts w:ascii="Times New Roman" w:hAnsi="Times New Roman"/>
                <w:szCs w:val="20"/>
              </w:rPr>
              <w:br/>
              <w:t>МП</w:t>
            </w:r>
          </w:p>
        </w:tc>
      </w:tr>
    </w:tbl>
    <w:p w:rsidR="00AE1B7F" w:rsidRDefault="00AE1B7F" w:rsidP="00AE1B7F">
      <w:pPr>
        <w:pStyle w:val="Pro-Gramma"/>
        <w:ind w:left="0"/>
        <w:jc w:val="left"/>
        <w:outlineLvl w:val="0"/>
        <w:rPr>
          <w:rFonts w:ascii="Times New Roman" w:hAnsi="Times New Roman"/>
          <w:szCs w:val="20"/>
        </w:rPr>
      </w:pPr>
    </w:p>
    <w:p w:rsidR="006876A4" w:rsidRPr="006876A4" w:rsidRDefault="006876A4" w:rsidP="006876A4">
      <w:pPr>
        <w:pStyle w:val="Pro-Gramma"/>
        <w:ind w:left="0" w:firstLine="567"/>
        <w:rPr>
          <w:szCs w:val="20"/>
        </w:rPr>
      </w:pPr>
    </w:p>
    <w:p w:rsidR="006876A4" w:rsidRDefault="006876A4" w:rsidP="006876A4">
      <w:pPr>
        <w:rPr>
          <w:sz w:val="20"/>
          <w:szCs w:val="24"/>
        </w:rPr>
      </w:pPr>
      <w:r>
        <w:br w:type="page"/>
      </w:r>
    </w:p>
    <w:p w:rsidR="006876A4" w:rsidRDefault="006876A4" w:rsidP="006876A4">
      <w:pPr>
        <w:pStyle w:val="Pro-Gramma"/>
        <w:ind w:left="0" w:firstLine="567"/>
        <w:sectPr w:rsidR="006876A4" w:rsidSect="00F9743B">
          <w:footerReference w:type="default" r:id="rId11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6876A4" w:rsidRDefault="006876A4" w:rsidP="002A7A48">
      <w:pPr>
        <w:pStyle w:val="3"/>
        <w:pageBreakBefore/>
        <w:jc w:val="right"/>
      </w:pPr>
      <w:r>
        <w:lastRenderedPageBreak/>
        <w:t>Приложение 1 к Соглашению</w:t>
      </w:r>
    </w:p>
    <w:p w:rsidR="009A6DA9" w:rsidRDefault="00F7689A" w:rsidP="002A7A48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Перечень обязательств </w:t>
      </w:r>
    </w:p>
    <w:p w:rsidR="00F7689A" w:rsidRPr="002A7A48" w:rsidRDefault="009A6DA9" w:rsidP="002A7A48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по мерам социально-экономического развития и оздоровления муниципальных финансов </w:t>
      </w:r>
      <w:r w:rsidR="00F7689A" w:rsidRPr="002A7A48">
        <w:rPr>
          <w:rFonts w:ascii="Times New Roman" w:hAnsi="Times New Roman"/>
        </w:rPr>
        <w:t>_____________________________________</w:t>
      </w:r>
      <w:r>
        <w:rPr>
          <w:rFonts w:ascii="Times New Roman" w:hAnsi="Times New Roman"/>
        </w:rPr>
        <w:t>____________________________________________</w:t>
      </w:r>
    </w:p>
    <w:p w:rsidR="00F7689A" w:rsidRPr="002A7A48" w:rsidRDefault="00F7689A" w:rsidP="002A7A48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 наименование муниципального района (городского округа) </w:t>
      </w:r>
      <w:r w:rsidR="009A6DA9" w:rsidRPr="009A6DA9">
        <w:rPr>
          <w:rFonts w:ascii="Times New Roman" w:hAnsi="Times New Roman"/>
        </w:rPr>
        <w:t>Ленинградской области</w:t>
      </w:r>
    </w:p>
    <w:p w:rsidR="00F7689A" w:rsidRPr="001912B0" w:rsidRDefault="00F7689A" w:rsidP="006876A4">
      <w:pPr>
        <w:pStyle w:val="Pro-Gramma"/>
        <w:rPr>
          <w:szCs w:val="20"/>
        </w:rPr>
      </w:pPr>
    </w:p>
    <w:tbl>
      <w:tblPr>
        <w:tblStyle w:val="Pro-Table"/>
        <w:tblW w:w="9724" w:type="dxa"/>
        <w:tblLayout w:type="fixed"/>
        <w:tblLook w:val="04A0" w:firstRow="1" w:lastRow="0" w:firstColumn="1" w:lastColumn="0" w:noHBand="0" w:noVBand="1"/>
      </w:tblPr>
      <w:tblGrid>
        <w:gridCol w:w="695"/>
        <w:gridCol w:w="9029"/>
      </w:tblGrid>
      <w:tr w:rsidR="00F7689A" w:rsidRPr="001912B0" w:rsidTr="00F768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№ *</w:t>
            </w:r>
          </w:p>
        </w:tc>
        <w:tc>
          <w:tcPr>
            <w:tcW w:w="9029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Обязательство*</w:t>
            </w:r>
          </w:p>
        </w:tc>
      </w:tr>
      <w:tr w:rsidR="00F7689A" w:rsidRPr="001912B0" w:rsidTr="00F7689A">
        <w:trPr>
          <w:cantSplit w:val="0"/>
        </w:trPr>
        <w:tc>
          <w:tcPr>
            <w:tcW w:w="695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9029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F7689A" w:rsidRPr="001912B0" w:rsidTr="00F7689A">
        <w:trPr>
          <w:cantSplit w:val="0"/>
        </w:trPr>
        <w:tc>
          <w:tcPr>
            <w:tcW w:w="695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9029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F7689A" w:rsidRPr="001912B0" w:rsidTr="00F7689A">
        <w:trPr>
          <w:cantSplit w:val="0"/>
        </w:trPr>
        <w:tc>
          <w:tcPr>
            <w:tcW w:w="695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9029" w:type="dxa"/>
          </w:tcPr>
          <w:p w:rsidR="00F7689A" w:rsidRPr="001912B0" w:rsidRDefault="00F7689A" w:rsidP="006876A4">
            <w:pPr>
              <w:rPr>
                <w:rFonts w:ascii="Times New Roman" w:hAnsi="Times New Roman"/>
                <w:sz w:val="20"/>
              </w:rPr>
            </w:pPr>
            <w:r w:rsidRPr="001912B0">
              <w:rPr>
                <w:rFonts w:ascii="Times New Roman" w:hAnsi="Times New Roman"/>
                <w:sz w:val="20"/>
              </w:rPr>
              <w:t>…</w:t>
            </w:r>
          </w:p>
        </w:tc>
      </w:tr>
    </w:tbl>
    <w:p w:rsidR="006876A4" w:rsidRPr="001912B0" w:rsidRDefault="006876A4" w:rsidP="002A7A48">
      <w:pPr>
        <w:pStyle w:val="Pro-Gramma1"/>
        <w:spacing w:before="0"/>
        <w:rPr>
          <w:rFonts w:ascii="Times New Roman" w:hAnsi="Times New Roman"/>
          <w:szCs w:val="20"/>
        </w:rPr>
      </w:pPr>
      <w:r w:rsidRPr="001912B0">
        <w:rPr>
          <w:rFonts w:ascii="Times New Roman" w:hAnsi="Times New Roman"/>
          <w:szCs w:val="20"/>
        </w:rPr>
        <w:t>*</w:t>
      </w:r>
      <w:r w:rsidRPr="001912B0">
        <w:rPr>
          <w:rFonts w:ascii="Times New Roman" w:hAnsi="Times New Roman"/>
          <w:szCs w:val="20"/>
        </w:rPr>
        <w:tab/>
        <w:t xml:space="preserve">указываются номера и формулировки </w:t>
      </w:r>
      <w:r w:rsidR="00F7689A" w:rsidRPr="001912B0">
        <w:rPr>
          <w:rFonts w:ascii="Times New Roman" w:hAnsi="Times New Roman"/>
          <w:szCs w:val="20"/>
        </w:rPr>
        <w:t>Обязательств</w:t>
      </w:r>
      <w:r w:rsidRPr="001912B0">
        <w:rPr>
          <w:rFonts w:ascii="Times New Roman" w:hAnsi="Times New Roman"/>
          <w:szCs w:val="20"/>
        </w:rPr>
        <w:t xml:space="preserve"> в соответствии с приложением </w:t>
      </w:r>
      <w:r w:rsidR="00F7689A" w:rsidRPr="001912B0">
        <w:rPr>
          <w:rFonts w:ascii="Times New Roman" w:hAnsi="Times New Roman"/>
          <w:szCs w:val="20"/>
        </w:rPr>
        <w:t xml:space="preserve">2 </w:t>
      </w:r>
      <w:r w:rsidRPr="001912B0">
        <w:rPr>
          <w:rFonts w:ascii="Times New Roman" w:hAnsi="Times New Roman"/>
          <w:szCs w:val="20"/>
        </w:rPr>
        <w:t xml:space="preserve">к </w:t>
      </w:r>
      <w:r w:rsidR="002A7A48" w:rsidRPr="001912B0">
        <w:rPr>
          <w:rFonts w:ascii="Times New Roman" w:hAnsi="Times New Roman"/>
          <w:szCs w:val="20"/>
        </w:rPr>
        <w:t>Постановлению</w:t>
      </w:r>
    </w:p>
    <w:p w:rsidR="006876A4" w:rsidRDefault="006876A4" w:rsidP="002A7A48">
      <w:pPr>
        <w:pStyle w:val="3"/>
        <w:pageBreakBefore/>
        <w:spacing w:before="0" w:after="0"/>
        <w:jc w:val="right"/>
      </w:pPr>
      <w:r>
        <w:lastRenderedPageBreak/>
        <w:t>Приложение 2 к Соглашению</w:t>
      </w:r>
    </w:p>
    <w:p w:rsidR="006F2936" w:rsidRDefault="006F2936" w:rsidP="002A7A48">
      <w:pPr>
        <w:pStyle w:val="Pro-Gramma"/>
        <w:spacing w:before="0"/>
        <w:ind w:left="0"/>
        <w:jc w:val="center"/>
        <w:rPr>
          <w:rFonts w:ascii="Times New Roman" w:hAnsi="Times New Roman"/>
        </w:rPr>
      </w:pPr>
    </w:p>
    <w:p w:rsidR="001A5EED" w:rsidRDefault="006876A4" w:rsidP="002A7A48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Отчет за первое полугодие ____ года </w:t>
      </w:r>
    </w:p>
    <w:p w:rsidR="006876A4" w:rsidRPr="002A7A48" w:rsidRDefault="006876A4" w:rsidP="002A7A48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>об исполнении  соглашения № ____ от «__» ___________ 20__ г. о мерах по социально-экономическому развитию и оздоровлению муниципальных финансов ___________________________________________________________________</w:t>
      </w:r>
    </w:p>
    <w:p w:rsidR="006876A4" w:rsidRPr="002A7A48" w:rsidRDefault="006876A4" w:rsidP="002A7A48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(наименование муниципального </w:t>
      </w:r>
      <w:r w:rsidR="001A5EED">
        <w:rPr>
          <w:rFonts w:ascii="Times New Roman" w:hAnsi="Times New Roman"/>
        </w:rPr>
        <w:t>района, городского округа</w:t>
      </w:r>
      <w:r w:rsidRPr="002A7A48">
        <w:rPr>
          <w:rFonts w:ascii="Times New Roman" w:hAnsi="Times New Roman"/>
        </w:rPr>
        <w:t xml:space="preserve"> Ленинградской области)</w:t>
      </w:r>
    </w:p>
    <w:p w:rsidR="006876A4" w:rsidRPr="002A7A48" w:rsidRDefault="006876A4" w:rsidP="002A7A48">
      <w:pPr>
        <w:pStyle w:val="Pro-Gramma"/>
        <w:spacing w:before="0"/>
        <w:rPr>
          <w:rFonts w:ascii="Times New Roman" w:hAnsi="Times New Roman"/>
        </w:rPr>
      </w:pPr>
    </w:p>
    <w:p w:rsidR="001A5EED" w:rsidRDefault="006876A4" w:rsidP="001A5EED">
      <w:pPr>
        <w:pStyle w:val="Pro-Gramma"/>
        <w:spacing w:before="0"/>
        <w:ind w:left="0" w:firstLine="567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Таблица 1. Плановые значения финансовых показателей </w:t>
      </w:r>
      <w:r w:rsidR="009A6DA9">
        <w:rPr>
          <w:rFonts w:ascii="Times New Roman" w:hAnsi="Times New Roman"/>
        </w:rPr>
        <w:t>М</w:t>
      </w:r>
      <w:r w:rsidRPr="002A7A48">
        <w:rPr>
          <w:rFonts w:ascii="Times New Roman" w:hAnsi="Times New Roman"/>
        </w:rPr>
        <w:t xml:space="preserve">униципального образования в году, </w:t>
      </w:r>
      <w:r w:rsidR="009F32BA">
        <w:rPr>
          <w:rFonts w:ascii="Times New Roman" w:hAnsi="Times New Roman"/>
        </w:rPr>
        <w:t>на который заключено Соглашение.</w:t>
      </w:r>
    </w:p>
    <w:p w:rsidR="006876A4" w:rsidRDefault="006876A4" w:rsidP="001A5EED">
      <w:pPr>
        <w:pStyle w:val="Pro-Gramma"/>
        <w:spacing w:before="0"/>
        <w:ind w:left="0" w:firstLine="567"/>
        <w:jc w:val="right"/>
        <w:rPr>
          <w:rFonts w:ascii="Times New Roman" w:hAnsi="Times New Roman"/>
        </w:rPr>
      </w:pPr>
      <w:r w:rsidRPr="002A7A48">
        <w:rPr>
          <w:rFonts w:ascii="Times New Roman" w:hAnsi="Times New Roman"/>
        </w:rPr>
        <w:t>(тысяч рублей)</w:t>
      </w:r>
    </w:p>
    <w:tbl>
      <w:tblPr>
        <w:tblStyle w:val="a4"/>
        <w:tblW w:w="10490" w:type="dxa"/>
        <w:tblInd w:w="-601" w:type="dxa"/>
        <w:tblLook w:val="04A0" w:firstRow="1" w:lastRow="0" w:firstColumn="1" w:lastColumn="0" w:noHBand="0" w:noVBand="1"/>
      </w:tblPr>
      <w:tblGrid>
        <w:gridCol w:w="817"/>
        <w:gridCol w:w="4570"/>
        <w:gridCol w:w="1985"/>
        <w:gridCol w:w="3118"/>
      </w:tblGrid>
      <w:tr w:rsidR="00EB3A39" w:rsidRPr="00DF6326" w:rsidTr="00F73049">
        <w:trPr>
          <w:trHeight w:val="961"/>
        </w:trPr>
        <w:tc>
          <w:tcPr>
            <w:tcW w:w="817" w:type="dxa"/>
          </w:tcPr>
          <w:p w:rsidR="00EB3A39" w:rsidRPr="00DF6326" w:rsidRDefault="00EB3A39" w:rsidP="00EB3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570" w:type="dxa"/>
          </w:tcPr>
          <w:p w:rsidR="00EB3A39" w:rsidRPr="00DF6326" w:rsidRDefault="00EB3A39" w:rsidP="00EB3A3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985" w:type="dxa"/>
          </w:tcPr>
          <w:p w:rsidR="00EB3A39" w:rsidRPr="00DF6326" w:rsidRDefault="00F73049" w:rsidP="00F73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(первоначально утвержденная редакция)</w:t>
            </w:r>
          </w:p>
        </w:tc>
        <w:tc>
          <w:tcPr>
            <w:tcW w:w="3118" w:type="dxa"/>
          </w:tcPr>
          <w:p w:rsidR="00EB3A39" w:rsidRPr="00DF6326" w:rsidRDefault="00F73049" w:rsidP="00F7304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</w:t>
            </w:r>
            <w:r w:rsidR="00EB3A39" w:rsidRPr="00DF6326">
              <w:rPr>
                <w:rFonts w:ascii="Times New Roman" w:hAnsi="Times New Roman"/>
                <w:b/>
                <w:sz w:val="20"/>
                <w:szCs w:val="20"/>
              </w:rPr>
              <w:t>уточненн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EB3A39"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редакци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я) и </w:t>
            </w:r>
            <w:r w:rsidR="00EB3A39" w:rsidRPr="00DF6326">
              <w:rPr>
                <w:rFonts w:ascii="Times New Roman" w:hAnsi="Times New Roman"/>
                <w:b/>
                <w:sz w:val="20"/>
                <w:szCs w:val="20"/>
              </w:rPr>
              <w:t>сводн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EB3A39"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бюджетн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ая</w:t>
            </w:r>
            <w:r w:rsidR="00EB3A39"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роспись по состоянию на 1 июля</w:t>
            </w: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D1E7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D1E71">
              <w:rPr>
                <w:rFonts w:ascii="Times New Roman" w:hAnsi="Times New Roman"/>
                <w:sz w:val="20"/>
                <w:szCs w:val="20"/>
              </w:rPr>
              <w:t>. поступления по дополнительным нормативам отчислений от налога на доходы физических лиц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9A6DA9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Объем расходов, которые осуществляются за счет субвенций, предоставляемых из </w:t>
            </w:r>
            <w:r w:rsidR="009A6DA9">
              <w:rPr>
                <w:rFonts w:ascii="Times New Roman" w:hAnsi="Times New Roman"/>
                <w:sz w:val="20"/>
                <w:szCs w:val="20"/>
              </w:rPr>
              <w:t xml:space="preserve">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бюджетов 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9A6DA9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Средства от продажи акций и иных форм участия в капитале, находящихся в собственности </w:t>
            </w:r>
            <w:r w:rsidR="009A6DA9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9A6DA9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  <w:r w:rsidR="009A6DA9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 в отчетном году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EB3A39" w:rsidTr="00F73049">
        <w:tc>
          <w:tcPr>
            <w:tcW w:w="817" w:type="dxa"/>
          </w:tcPr>
          <w:p w:rsidR="00EB3A39" w:rsidRDefault="00EB3A39" w:rsidP="00EB3A39">
            <w:pPr>
              <w:pStyle w:val="Pro-Gramma"/>
              <w:numPr>
                <w:ilvl w:val="0"/>
                <w:numId w:val="3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570" w:type="dxa"/>
            <w:vAlign w:val="center"/>
          </w:tcPr>
          <w:p w:rsidR="00EB3A39" w:rsidRPr="008D1E71" w:rsidRDefault="00EB3A39" w:rsidP="00F41212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1985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B3A39" w:rsidRDefault="00EB3A39" w:rsidP="00EB3A39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6876A4" w:rsidRPr="00EB3A39" w:rsidRDefault="006876A4" w:rsidP="00F10597">
      <w:pPr>
        <w:pStyle w:val="Pro-Gramma"/>
        <w:rPr>
          <w:rFonts w:ascii="Times New Roman" w:hAnsi="Times New Roman"/>
        </w:rPr>
      </w:pPr>
      <w:r w:rsidRPr="00EB3A39">
        <w:rPr>
          <w:rFonts w:ascii="Times New Roman" w:hAnsi="Times New Roman"/>
        </w:rPr>
        <w:t>Таблица 2. Фактические значения показателей муниципального долга (тысяч рублей)</w:t>
      </w:r>
    </w:p>
    <w:tbl>
      <w:tblPr>
        <w:tblStyle w:val="a5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851"/>
        <w:gridCol w:w="3544"/>
        <w:gridCol w:w="3260"/>
        <w:gridCol w:w="2977"/>
      </w:tblGrid>
      <w:tr w:rsidR="006876A4" w:rsidRPr="00EB3A39" w:rsidTr="00F7304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:rsidR="006876A4" w:rsidRPr="00EB3A39" w:rsidRDefault="006876A4" w:rsidP="009F32BA">
            <w:pPr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B3A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3A3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</w:tcPr>
          <w:p w:rsidR="006876A4" w:rsidRPr="00EB3A39" w:rsidRDefault="006876A4" w:rsidP="009F3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260" w:type="dxa"/>
          </w:tcPr>
          <w:p w:rsidR="006876A4" w:rsidRPr="00EB3A39" w:rsidRDefault="006876A4" w:rsidP="009F3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3A39">
              <w:rPr>
                <w:rFonts w:ascii="Times New Roman" w:hAnsi="Times New Roman"/>
                <w:sz w:val="20"/>
                <w:szCs w:val="20"/>
              </w:rPr>
              <w:t>На 1 января</w:t>
            </w:r>
            <w:r w:rsidR="00F73049"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 w:rsidR="00B445DF"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proofErr w:type="gramEnd"/>
          </w:p>
        </w:tc>
        <w:tc>
          <w:tcPr>
            <w:tcW w:w="2977" w:type="dxa"/>
          </w:tcPr>
          <w:p w:rsidR="006876A4" w:rsidRPr="00EB3A39" w:rsidRDefault="006876A4" w:rsidP="009F32B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 xml:space="preserve">На 1 июля </w:t>
            </w:r>
            <w:r w:rsidR="00F73049"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года</w:t>
            </w:r>
            <w:r w:rsidR="00B445DF"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r w:rsidR="00B445D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6876A4" w:rsidRPr="00EB3A39" w:rsidTr="00F730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vAlign w:val="center"/>
          </w:tcPr>
          <w:p w:rsidR="006876A4" w:rsidRPr="00EB3A39" w:rsidRDefault="006876A4" w:rsidP="006876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vAlign w:val="center"/>
          </w:tcPr>
          <w:p w:rsidR="006876A4" w:rsidRPr="00EB3A39" w:rsidRDefault="006876A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3260" w:type="dxa"/>
            <w:vAlign w:val="center"/>
          </w:tcPr>
          <w:p w:rsidR="006876A4" w:rsidRPr="00EB3A39" w:rsidRDefault="006876A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:rsidR="006876A4" w:rsidRPr="00EB3A39" w:rsidRDefault="006876A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32BA" w:rsidRDefault="009F32BA" w:rsidP="006876A4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</w:p>
    <w:p w:rsidR="006876A4" w:rsidRPr="00B2540B" w:rsidRDefault="006876A4" w:rsidP="006876A4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>Глава администрации</w:t>
      </w:r>
      <w:r w:rsidRPr="00B2540B">
        <w:rPr>
          <w:rFonts w:ascii="Times New Roman" w:hAnsi="Times New Roman" w:cs="Times New Roman"/>
          <w:szCs w:val="24"/>
        </w:rPr>
        <w:tab/>
        <w:t>_____________</w:t>
      </w:r>
      <w:r w:rsidRPr="00B2540B">
        <w:rPr>
          <w:rFonts w:ascii="Times New Roman" w:hAnsi="Times New Roman" w:cs="Times New Roman"/>
          <w:szCs w:val="24"/>
        </w:rPr>
        <w:tab/>
        <w:t>____________________________</w:t>
      </w:r>
    </w:p>
    <w:p w:rsidR="006876A4" w:rsidRDefault="006876A4" w:rsidP="006876A4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ab/>
        <w:t>(подпись)</w:t>
      </w:r>
      <w:r w:rsidRPr="00B2540B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F73049" w:rsidRDefault="00F73049" w:rsidP="00F73049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Руководитель финансового органа </w:t>
      </w:r>
    </w:p>
    <w:p w:rsidR="00F73049" w:rsidRPr="00B2540B" w:rsidRDefault="00F73049" w:rsidP="00F73049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района (городского округа)</w:t>
      </w:r>
      <w:r w:rsidRPr="00B2540B">
        <w:rPr>
          <w:rFonts w:ascii="Times New Roman" w:hAnsi="Times New Roman" w:cs="Times New Roman"/>
          <w:szCs w:val="24"/>
        </w:rPr>
        <w:tab/>
        <w:t>_____________</w:t>
      </w:r>
      <w:r w:rsidRPr="00B2540B">
        <w:rPr>
          <w:rFonts w:ascii="Times New Roman" w:hAnsi="Times New Roman" w:cs="Times New Roman"/>
          <w:szCs w:val="24"/>
        </w:rPr>
        <w:tab/>
        <w:t>____________________________</w:t>
      </w:r>
    </w:p>
    <w:p w:rsidR="00F73049" w:rsidRDefault="00F73049" w:rsidP="00F73049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2540B">
        <w:rPr>
          <w:rFonts w:ascii="Times New Roman" w:hAnsi="Times New Roman" w:cs="Times New Roman"/>
          <w:szCs w:val="24"/>
        </w:rPr>
        <w:t>(подпись)</w:t>
      </w:r>
      <w:r w:rsidRPr="00B2540B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6876A4" w:rsidRPr="00B2540B" w:rsidRDefault="006876A4" w:rsidP="006876A4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>Исполнитель</w:t>
      </w:r>
      <w:r w:rsidRPr="00B2540B">
        <w:rPr>
          <w:rFonts w:ascii="Times New Roman" w:hAnsi="Times New Roman" w:cs="Times New Roman"/>
          <w:szCs w:val="24"/>
        </w:rPr>
        <w:tab/>
        <w:t>_______________</w:t>
      </w:r>
      <w:r w:rsidRPr="00B2540B">
        <w:rPr>
          <w:rFonts w:ascii="Times New Roman" w:hAnsi="Times New Roman" w:cs="Times New Roman"/>
          <w:szCs w:val="24"/>
        </w:rPr>
        <w:tab/>
        <w:t>_________</w:t>
      </w:r>
      <w:r w:rsidRPr="00B2540B">
        <w:rPr>
          <w:rFonts w:ascii="Times New Roman" w:hAnsi="Times New Roman" w:cs="Times New Roman"/>
          <w:szCs w:val="24"/>
        </w:rPr>
        <w:tab/>
        <w:t>_____________________</w:t>
      </w:r>
      <w:r w:rsidRPr="00B2540B">
        <w:rPr>
          <w:rFonts w:ascii="Times New Roman" w:hAnsi="Times New Roman" w:cs="Times New Roman"/>
          <w:szCs w:val="24"/>
        </w:rPr>
        <w:tab/>
        <w:t>_________</w:t>
      </w:r>
    </w:p>
    <w:p w:rsidR="006876A4" w:rsidRPr="00B2540B" w:rsidRDefault="006876A4" w:rsidP="006876A4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ab/>
        <w:t>(должность)</w:t>
      </w:r>
      <w:r w:rsidRPr="00B2540B">
        <w:rPr>
          <w:rFonts w:ascii="Times New Roman" w:hAnsi="Times New Roman" w:cs="Times New Roman"/>
          <w:szCs w:val="24"/>
        </w:rPr>
        <w:tab/>
        <w:t>(подпись)</w:t>
      </w:r>
      <w:r w:rsidRPr="00B2540B">
        <w:rPr>
          <w:rFonts w:ascii="Times New Roman" w:hAnsi="Times New Roman" w:cs="Times New Roman"/>
          <w:szCs w:val="24"/>
        </w:rPr>
        <w:tab/>
        <w:t>(расшифровка подписи)</w:t>
      </w:r>
      <w:r w:rsidRPr="00B2540B">
        <w:rPr>
          <w:rFonts w:ascii="Times New Roman" w:hAnsi="Times New Roman" w:cs="Times New Roman"/>
          <w:szCs w:val="24"/>
        </w:rPr>
        <w:tab/>
        <w:t>(телефон)</w:t>
      </w:r>
    </w:p>
    <w:p w:rsidR="006876A4" w:rsidRPr="00B2540B" w:rsidRDefault="006876A4" w:rsidP="00B2540B">
      <w:pPr>
        <w:pStyle w:val="3"/>
        <w:pageBreakBefore/>
        <w:jc w:val="right"/>
        <w:rPr>
          <w:rFonts w:ascii="Times New Roman" w:hAnsi="Times New Roman"/>
        </w:rPr>
      </w:pPr>
      <w:r w:rsidRPr="00B2540B">
        <w:rPr>
          <w:rFonts w:ascii="Times New Roman" w:hAnsi="Times New Roman"/>
        </w:rPr>
        <w:lastRenderedPageBreak/>
        <w:t>Приложение 3 к Соглашению</w:t>
      </w:r>
    </w:p>
    <w:p w:rsidR="006876A4" w:rsidRPr="00B2540B" w:rsidRDefault="006876A4" w:rsidP="00B2540B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B2540B">
        <w:rPr>
          <w:rFonts w:ascii="Times New Roman" w:hAnsi="Times New Roman"/>
        </w:rPr>
        <w:t xml:space="preserve">Отчет за ____  год об исполнении  соглашения № ____ от «__» ___________ 20__ г. </w:t>
      </w:r>
      <w:r w:rsidRPr="00B2540B">
        <w:rPr>
          <w:rFonts w:ascii="Times New Roman" w:hAnsi="Times New Roman"/>
        </w:rPr>
        <w:br/>
        <w:t>о мерах по социально-экономическому развитию и оздоровлению муниципальных финансов ___________________________________________________________________</w:t>
      </w:r>
    </w:p>
    <w:p w:rsidR="006876A4" w:rsidRPr="00B2540B" w:rsidRDefault="006876A4" w:rsidP="00B2540B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B2540B">
        <w:rPr>
          <w:rFonts w:ascii="Times New Roman" w:hAnsi="Times New Roman"/>
        </w:rPr>
        <w:t xml:space="preserve">(наименование муниципального </w:t>
      </w:r>
      <w:r w:rsidR="00B2540B">
        <w:rPr>
          <w:rFonts w:ascii="Times New Roman" w:hAnsi="Times New Roman"/>
        </w:rPr>
        <w:t>района, городского округа</w:t>
      </w:r>
      <w:r w:rsidR="00C652C1">
        <w:rPr>
          <w:rFonts w:ascii="Times New Roman" w:hAnsi="Times New Roman"/>
        </w:rPr>
        <w:t xml:space="preserve"> </w:t>
      </w:r>
      <w:r w:rsidR="00C652C1" w:rsidRPr="00C652C1">
        <w:rPr>
          <w:rFonts w:ascii="Times New Roman" w:hAnsi="Times New Roman"/>
        </w:rPr>
        <w:t>Ленинградской области</w:t>
      </w:r>
      <w:r w:rsidR="00C652C1">
        <w:rPr>
          <w:rFonts w:ascii="Times New Roman" w:hAnsi="Times New Roman"/>
        </w:rPr>
        <w:t>)</w:t>
      </w:r>
    </w:p>
    <w:p w:rsidR="006876A4" w:rsidRPr="00B2540B" w:rsidRDefault="006876A4" w:rsidP="00B2540B">
      <w:pPr>
        <w:pStyle w:val="Pro-Gramma"/>
        <w:spacing w:before="0"/>
        <w:rPr>
          <w:rFonts w:ascii="Times New Roman" w:hAnsi="Times New Roman"/>
        </w:rPr>
      </w:pPr>
    </w:p>
    <w:p w:rsidR="00B00AF1" w:rsidRDefault="006876A4" w:rsidP="00B2540B">
      <w:pPr>
        <w:pStyle w:val="Pro-Gramma"/>
        <w:spacing w:before="0"/>
        <w:rPr>
          <w:rFonts w:ascii="Times New Roman" w:hAnsi="Times New Roman"/>
        </w:rPr>
      </w:pPr>
      <w:r w:rsidRPr="00B2540B">
        <w:rPr>
          <w:rFonts w:ascii="Times New Roman" w:hAnsi="Times New Roman"/>
        </w:rPr>
        <w:t xml:space="preserve">Таблица 1. Плановые и фактические значения финансовых показателей </w:t>
      </w:r>
      <w:r w:rsidR="00C652C1">
        <w:rPr>
          <w:rFonts w:ascii="Times New Roman" w:hAnsi="Times New Roman"/>
        </w:rPr>
        <w:t>М</w:t>
      </w:r>
      <w:r w:rsidRPr="00B2540B">
        <w:rPr>
          <w:rFonts w:ascii="Times New Roman" w:hAnsi="Times New Roman"/>
        </w:rPr>
        <w:t>униципального образования в году, на который заключено Соглашение</w:t>
      </w:r>
      <w:r w:rsidR="00C652C1">
        <w:rPr>
          <w:rFonts w:ascii="Times New Roman" w:hAnsi="Times New Roman"/>
        </w:rPr>
        <w:t xml:space="preserve"> (далее – отчетный год)</w:t>
      </w:r>
      <w:r w:rsidRPr="00B2540B">
        <w:rPr>
          <w:rFonts w:ascii="Times New Roman" w:hAnsi="Times New Roman"/>
        </w:rPr>
        <w:t xml:space="preserve"> </w:t>
      </w:r>
    </w:p>
    <w:p w:rsidR="006876A4" w:rsidRPr="00B2540B" w:rsidRDefault="006876A4" w:rsidP="00B00AF1">
      <w:pPr>
        <w:pStyle w:val="Pro-Gramma"/>
        <w:spacing w:before="0"/>
        <w:jc w:val="right"/>
        <w:rPr>
          <w:rFonts w:ascii="Times New Roman" w:hAnsi="Times New Roman"/>
        </w:rPr>
      </w:pPr>
      <w:r w:rsidRPr="00B2540B">
        <w:rPr>
          <w:rFonts w:ascii="Times New Roman" w:hAnsi="Times New Roman"/>
        </w:rPr>
        <w:t>(тысяч рублей)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5811"/>
        <w:gridCol w:w="1560"/>
        <w:gridCol w:w="1559"/>
      </w:tblGrid>
      <w:tr w:rsidR="008D1E71" w:rsidRPr="00B2540B" w:rsidTr="003109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8D1E71" w:rsidRPr="00B2540B" w:rsidRDefault="008D1E71" w:rsidP="006876A4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254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4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  <w:vMerge w:val="restart"/>
          </w:tcPr>
          <w:p w:rsidR="008D1E71" w:rsidRPr="00B2540B" w:rsidRDefault="008D1E71" w:rsidP="00687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8D1E71" w:rsidRPr="00B2540B" w:rsidRDefault="00B445DF" w:rsidP="00B445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95CDA">
              <w:rPr>
                <w:rFonts w:ascii="Times New Roman" w:hAnsi="Times New Roman"/>
                <w:sz w:val="20"/>
                <w:szCs w:val="20"/>
              </w:rPr>
              <w:t>О</w:t>
            </w:r>
            <w:r w:rsidR="00F95CDA" w:rsidRPr="00F95CDA">
              <w:rPr>
                <w:rFonts w:ascii="Times New Roman" w:hAnsi="Times New Roman"/>
                <w:sz w:val="20"/>
                <w:szCs w:val="20"/>
              </w:rPr>
              <w:t>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95CDA" w:rsidRPr="00F95CDA">
              <w:rPr>
                <w:rFonts w:ascii="Times New Roman" w:hAnsi="Times New Roman"/>
                <w:sz w:val="20"/>
                <w:szCs w:val="20"/>
              </w:rPr>
              <w:t>об исполнении бюджет</w:t>
            </w:r>
            <w:r w:rsidR="00F95CDA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="008D1E71" w:rsidRPr="00B2540B">
              <w:rPr>
                <w:rFonts w:ascii="Times New Roman" w:hAnsi="Times New Roman"/>
                <w:sz w:val="20"/>
                <w:szCs w:val="20"/>
              </w:rPr>
              <w:t xml:space="preserve">по состоянию 1 января 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8D1E71" w:rsidRPr="00B2540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(года,</w:t>
            </w:r>
            <w:r w:rsidR="008D1E71" w:rsidRPr="00B2540B">
              <w:rPr>
                <w:rFonts w:ascii="Times New Roman" w:hAnsi="Times New Roman"/>
                <w:sz w:val="20"/>
                <w:szCs w:val="20"/>
              </w:rPr>
              <w:t xml:space="preserve"> следующего за </w:t>
            </w:r>
            <w:r w:rsidR="00C652C1">
              <w:rPr>
                <w:rFonts w:ascii="Times New Roman" w:hAnsi="Times New Roman"/>
                <w:sz w:val="20"/>
                <w:szCs w:val="20"/>
              </w:rPr>
              <w:t xml:space="preserve">отчетным </w:t>
            </w:r>
            <w:r w:rsidR="008D1E71" w:rsidRPr="00B2540B">
              <w:rPr>
                <w:rFonts w:ascii="Times New Roman" w:hAnsi="Times New Roman"/>
                <w:sz w:val="20"/>
                <w:szCs w:val="20"/>
              </w:rPr>
              <w:t>годом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8D1E71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:rsidR="008D1E71" w:rsidRPr="00B2540B" w:rsidRDefault="008D1E71" w:rsidP="006876A4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8D1E71" w:rsidRPr="00B2540B" w:rsidRDefault="008D1E71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8D1E71" w:rsidRPr="00B2540B" w:rsidRDefault="008D1E71" w:rsidP="002B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8D1E71" w:rsidRPr="00B2540B" w:rsidRDefault="008D1E71" w:rsidP="002B1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spellStart"/>
            <w:r w:rsidRPr="008D1E71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8D1E71">
              <w:rPr>
                <w:rFonts w:ascii="Times New Roman" w:hAnsi="Times New Roman"/>
                <w:sz w:val="20"/>
                <w:szCs w:val="20"/>
              </w:rPr>
              <w:t>. поступления по дополнительным нормативам отчислений от налога на доходы физических лиц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C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расходов, которые осуществляются за счет субвенций, предоставляемых из</w:t>
            </w:r>
            <w:r w:rsidR="00C652C1">
              <w:rPr>
                <w:rFonts w:ascii="Times New Roman" w:hAnsi="Times New Roman"/>
                <w:sz w:val="20"/>
                <w:szCs w:val="20"/>
              </w:rPr>
              <w:t xml:space="preserve"> 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 бюджетов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C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Средства от продажи акций и иных форм участия в капитале, находящихся в собственности </w:t>
            </w:r>
            <w:r w:rsidR="00C652C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C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  <w:r w:rsidR="00C652C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 в отчетном году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B156D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2B156D" w:rsidRPr="0031092D" w:rsidRDefault="002B156D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2B156D" w:rsidRPr="008D1E71" w:rsidRDefault="002B156D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  <w:r w:rsidR="006D6766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2B156D" w:rsidRPr="00B2540B" w:rsidRDefault="002B156D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B156D" w:rsidRPr="00B2540B" w:rsidRDefault="00F41212" w:rsidP="00F4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B00AF1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B00AF1" w:rsidRPr="0031092D" w:rsidRDefault="00B00AF1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B00AF1" w:rsidRPr="002B156D" w:rsidRDefault="00B00AF1" w:rsidP="005E0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156D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560" w:type="dxa"/>
            <w:vAlign w:val="center"/>
          </w:tcPr>
          <w:p w:rsidR="00B00AF1" w:rsidRPr="00B2540B" w:rsidRDefault="00B00AF1" w:rsidP="00B0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B00AF1" w:rsidRDefault="00B00AF1" w:rsidP="00F4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F1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B00AF1" w:rsidRPr="0031092D" w:rsidRDefault="00B00AF1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B00AF1" w:rsidRPr="002B156D" w:rsidRDefault="00B00AF1" w:rsidP="00C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 xml:space="preserve">просроченной задолженности по долговым обязательствам </w:t>
            </w:r>
            <w:r w:rsidR="00C652C1">
              <w:rPr>
                <w:rFonts w:ascii="Times New Roman" w:hAnsi="Times New Roman"/>
                <w:sz w:val="20"/>
                <w:szCs w:val="20"/>
              </w:rPr>
              <w:t>М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B00AF1" w:rsidRPr="00B2540B" w:rsidRDefault="00B00AF1" w:rsidP="00B0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B00AF1" w:rsidRDefault="00B00AF1" w:rsidP="00F4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00AF1" w:rsidRPr="00B2540B" w:rsidTr="003109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B00AF1" w:rsidRPr="0031092D" w:rsidRDefault="00B00AF1" w:rsidP="0031092D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B00AF1" w:rsidRDefault="00C652C1" w:rsidP="00C652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B00AF1" w:rsidRPr="006C1FE2">
              <w:rPr>
                <w:rFonts w:ascii="Times New Roman" w:hAnsi="Times New Roman"/>
                <w:sz w:val="20"/>
                <w:szCs w:val="20"/>
              </w:rPr>
              <w:t>росроченн</w:t>
            </w:r>
            <w:r w:rsidR="00B00AF1">
              <w:rPr>
                <w:rFonts w:ascii="Times New Roman" w:hAnsi="Times New Roman"/>
                <w:sz w:val="20"/>
                <w:szCs w:val="20"/>
              </w:rPr>
              <w:t>ая</w:t>
            </w:r>
            <w:r w:rsidR="00B00AF1" w:rsidRPr="006C1FE2">
              <w:rPr>
                <w:rFonts w:ascii="Times New Roman" w:hAnsi="Times New Roman"/>
                <w:sz w:val="20"/>
                <w:szCs w:val="20"/>
              </w:rPr>
              <w:t xml:space="preserve"> кредиторск</w:t>
            </w:r>
            <w:r w:rsidR="00B00AF1">
              <w:rPr>
                <w:rFonts w:ascii="Times New Roman" w:hAnsi="Times New Roman"/>
                <w:sz w:val="20"/>
                <w:szCs w:val="20"/>
              </w:rPr>
              <w:t>ая</w:t>
            </w:r>
            <w:r w:rsidR="00B00AF1" w:rsidRPr="006C1FE2">
              <w:rPr>
                <w:rFonts w:ascii="Times New Roman" w:hAnsi="Times New Roman"/>
                <w:sz w:val="20"/>
                <w:szCs w:val="20"/>
              </w:rPr>
              <w:t xml:space="preserve"> задолженност</w:t>
            </w:r>
            <w:r w:rsidR="00B00AF1">
              <w:rPr>
                <w:rFonts w:ascii="Times New Roman" w:hAnsi="Times New Roman"/>
                <w:sz w:val="20"/>
                <w:szCs w:val="20"/>
              </w:rPr>
              <w:t>ь</w:t>
            </w:r>
            <w:r w:rsidR="00B00AF1" w:rsidRPr="006C1FE2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образования, а также бюджетных и автономных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B00AF1" w:rsidRPr="006C1FE2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B00AF1" w:rsidRPr="00B2540B" w:rsidRDefault="00B00AF1" w:rsidP="00B00AF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B00AF1" w:rsidRDefault="00B00AF1" w:rsidP="00F4121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D6766" w:rsidRDefault="006D6766" w:rsidP="006D6766">
      <w:pPr>
        <w:pStyle w:val="Pro-Gramm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*) По решению о бюджете (с учетом уточнений) по состоянию на 1 января года, следующего за отчетным</w:t>
      </w:r>
      <w:proofErr w:type="gramEnd"/>
    </w:p>
    <w:p w:rsidR="00684B11" w:rsidRDefault="006876A4" w:rsidP="00C652C1">
      <w:pPr>
        <w:pStyle w:val="Pro-Gramma"/>
        <w:pageBreakBefore/>
        <w:rPr>
          <w:rFonts w:ascii="Times New Roman" w:hAnsi="Times New Roman"/>
          <w:szCs w:val="20"/>
        </w:rPr>
      </w:pPr>
      <w:r w:rsidRPr="00B00AF1">
        <w:rPr>
          <w:rFonts w:ascii="Times New Roman" w:hAnsi="Times New Roman"/>
        </w:rPr>
        <w:lastRenderedPageBreak/>
        <w:t xml:space="preserve">Таблица </w:t>
      </w:r>
      <w:r w:rsidR="00B00AF1" w:rsidRPr="00B00AF1">
        <w:rPr>
          <w:rFonts w:ascii="Times New Roman" w:hAnsi="Times New Roman"/>
        </w:rPr>
        <w:t>2</w:t>
      </w:r>
      <w:r w:rsidRPr="00B00AF1">
        <w:rPr>
          <w:rFonts w:ascii="Times New Roman" w:hAnsi="Times New Roman"/>
        </w:rPr>
        <w:t xml:space="preserve">. </w:t>
      </w:r>
      <w:r w:rsidR="006C1FE2" w:rsidRPr="00B00AF1">
        <w:rPr>
          <w:rFonts w:ascii="Times New Roman" w:hAnsi="Times New Roman"/>
        </w:rPr>
        <w:t>Информация о п</w:t>
      </w:r>
      <w:r w:rsidR="006C1FE2" w:rsidRPr="00B00AF1">
        <w:rPr>
          <w:rFonts w:ascii="Times New Roman" w:hAnsi="Times New Roman"/>
          <w:szCs w:val="20"/>
        </w:rPr>
        <w:t xml:space="preserve">росроченной задолженности по долговым обязательствам </w:t>
      </w:r>
      <w:r w:rsidR="000E2EB1">
        <w:rPr>
          <w:rFonts w:ascii="Times New Roman" w:hAnsi="Times New Roman"/>
          <w:szCs w:val="20"/>
        </w:rPr>
        <w:t>М</w:t>
      </w:r>
      <w:r w:rsidR="006C1FE2" w:rsidRPr="00B00AF1">
        <w:rPr>
          <w:rFonts w:ascii="Times New Roman" w:hAnsi="Times New Roman"/>
          <w:szCs w:val="20"/>
        </w:rPr>
        <w:t>униципального образования</w:t>
      </w:r>
      <w:r w:rsidR="00B00AF1" w:rsidRPr="00B00AF1">
        <w:rPr>
          <w:rFonts w:ascii="Times New Roman" w:hAnsi="Times New Roman"/>
          <w:szCs w:val="20"/>
        </w:rPr>
        <w:t xml:space="preserve"> на 1 число каждого месяца</w:t>
      </w:r>
      <w:r w:rsidR="00B00AF1">
        <w:rPr>
          <w:rFonts w:ascii="Times New Roman" w:hAnsi="Times New Roman"/>
          <w:szCs w:val="20"/>
        </w:rPr>
        <w:t xml:space="preserve"> отчетного года</w:t>
      </w:r>
    </w:p>
    <w:p w:rsidR="00B00AF1" w:rsidRPr="00B2540B" w:rsidRDefault="00B00AF1" w:rsidP="00B00AF1">
      <w:pPr>
        <w:pStyle w:val="Pro-Gramma"/>
        <w:spacing w:before="0"/>
        <w:jc w:val="right"/>
        <w:rPr>
          <w:rFonts w:ascii="Times New Roman" w:hAnsi="Times New Roman"/>
        </w:rPr>
      </w:pPr>
      <w:r w:rsidRPr="00B2540B">
        <w:rPr>
          <w:rFonts w:ascii="Times New Roman" w:hAnsi="Times New Roman"/>
        </w:rPr>
        <w:t>(тысяч рублей)</w:t>
      </w:r>
    </w:p>
    <w:tbl>
      <w:tblPr>
        <w:tblStyle w:val="a5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684B11" w:rsidRPr="00684B11" w:rsidTr="00F95C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 w:val="restart"/>
          </w:tcPr>
          <w:p w:rsidR="00684B11" w:rsidRPr="00684B11" w:rsidRDefault="00684B11" w:rsidP="00684B1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Дата года, на который заключено Соглашение</w:t>
            </w:r>
          </w:p>
        </w:tc>
        <w:tc>
          <w:tcPr>
            <w:tcW w:w="4536" w:type="dxa"/>
            <w:vMerge w:val="restart"/>
          </w:tcPr>
          <w:p w:rsidR="00684B11" w:rsidRPr="00684B11" w:rsidRDefault="00684B11" w:rsidP="00C652C1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Просроченная задолженность по долговым обязательствам </w:t>
            </w:r>
            <w:r w:rsidR="00C652C1">
              <w:rPr>
                <w:rFonts w:ascii="Times New Roman" w:hAnsi="Times New Roman"/>
                <w:sz w:val="20"/>
                <w:szCs w:val="20"/>
              </w:rPr>
              <w:t>М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</w:tr>
      <w:tr w:rsidR="00684B11" w:rsidRPr="00684B11" w:rsidTr="00F95CDA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фев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мар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апр</w:t>
            </w:r>
            <w:r w:rsidR="001A5EED"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A5EED"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июн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июл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авг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уста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1A5EED" w:rsidRPr="00684B11">
              <w:rPr>
                <w:rFonts w:ascii="Times New Roman" w:hAnsi="Times New Roman"/>
                <w:sz w:val="20"/>
                <w:szCs w:val="20"/>
              </w:rPr>
              <w:t>сен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окт</w:t>
            </w:r>
            <w:r w:rsidR="001A5EED"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ноя</w:t>
            </w:r>
            <w:r w:rsidR="001A5EED">
              <w:rPr>
                <w:rFonts w:ascii="Times New Roman" w:hAnsi="Times New Roman"/>
                <w:sz w:val="20"/>
                <w:szCs w:val="20"/>
              </w:rPr>
              <w:t>бря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84B11" w:rsidRPr="00684B11" w:rsidTr="00F95CDA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684B11" w:rsidRPr="00684B11" w:rsidRDefault="00684B11" w:rsidP="00F41212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дек</w:t>
            </w:r>
            <w:r w:rsidR="001A5EED">
              <w:rPr>
                <w:rFonts w:ascii="Times New Roman" w:hAnsi="Times New Roman"/>
                <w:sz w:val="20"/>
                <w:szCs w:val="20"/>
              </w:rPr>
              <w:t>абря</w:t>
            </w:r>
          </w:p>
        </w:tc>
        <w:tc>
          <w:tcPr>
            <w:tcW w:w="4536" w:type="dxa"/>
            <w:vAlign w:val="center"/>
          </w:tcPr>
          <w:p w:rsidR="00684B11" w:rsidRPr="00684B11" w:rsidRDefault="00684B11" w:rsidP="00F4121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6A4" w:rsidRPr="00B00AF1" w:rsidRDefault="006C1FE2" w:rsidP="006876A4">
      <w:pPr>
        <w:pStyle w:val="Pro-Gramma"/>
        <w:rPr>
          <w:rFonts w:ascii="Times New Roman" w:hAnsi="Times New Roman"/>
        </w:rPr>
      </w:pPr>
      <w:r w:rsidRPr="00B00AF1">
        <w:rPr>
          <w:rFonts w:ascii="Times New Roman" w:hAnsi="Times New Roman"/>
        </w:rPr>
        <w:t xml:space="preserve">Таблица </w:t>
      </w:r>
      <w:r w:rsidR="00B00AF1">
        <w:rPr>
          <w:rFonts w:ascii="Times New Roman" w:hAnsi="Times New Roman"/>
        </w:rPr>
        <w:t>3</w:t>
      </w:r>
      <w:r w:rsidRPr="00B00AF1">
        <w:rPr>
          <w:rFonts w:ascii="Times New Roman" w:hAnsi="Times New Roman"/>
        </w:rPr>
        <w:t xml:space="preserve">. </w:t>
      </w:r>
      <w:r w:rsidR="006876A4" w:rsidRPr="00B00AF1">
        <w:rPr>
          <w:rFonts w:ascii="Times New Roman" w:hAnsi="Times New Roman"/>
        </w:rPr>
        <w:t>Прочие показатели</w:t>
      </w:r>
    </w:p>
    <w:tbl>
      <w:tblPr>
        <w:tblStyle w:val="a5"/>
        <w:tblW w:w="9568" w:type="dxa"/>
        <w:tblLayout w:type="fixed"/>
        <w:tblLook w:val="01E0" w:firstRow="1" w:lastRow="1" w:firstColumn="1" w:lastColumn="1" w:noHBand="0" w:noVBand="0"/>
      </w:tblPr>
      <w:tblGrid>
        <w:gridCol w:w="752"/>
        <w:gridCol w:w="4601"/>
        <w:gridCol w:w="1134"/>
        <w:gridCol w:w="1450"/>
        <w:gridCol w:w="1631"/>
      </w:tblGrid>
      <w:tr w:rsidR="00EB323A" w:rsidRPr="00A452CE" w:rsidTr="00DD25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 w:val="restart"/>
          </w:tcPr>
          <w:p w:rsidR="00EB323A" w:rsidRPr="00A452CE" w:rsidRDefault="00EB323A" w:rsidP="002778BF">
            <w:pPr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452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52C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601" w:type="dxa"/>
            <w:vMerge w:val="restart"/>
          </w:tcPr>
          <w:p w:rsidR="00EB323A" w:rsidRPr="00A452CE" w:rsidRDefault="00EB323A" w:rsidP="00A9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</w:tcPr>
          <w:p w:rsidR="00EB323A" w:rsidRDefault="00EB323A" w:rsidP="00A9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3081" w:type="dxa"/>
            <w:gridSpan w:val="2"/>
          </w:tcPr>
          <w:p w:rsidR="00EB323A" w:rsidRPr="00DF6326" w:rsidRDefault="00EB323A" w:rsidP="00A912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F632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Merge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vMerge/>
            <w:vAlign w:val="center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B323A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0" w:type="dxa"/>
            <w:vAlign w:val="center"/>
          </w:tcPr>
          <w:p w:rsidR="00EB323A" w:rsidRPr="00DF6326" w:rsidRDefault="00762CEC" w:rsidP="00762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_________г</w:t>
            </w:r>
            <w:r w:rsidR="00EB323A"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од 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(год, </w:t>
            </w:r>
            <w:r w:rsidR="00EB323A" w:rsidRPr="00DF6326">
              <w:rPr>
                <w:rFonts w:ascii="Times New Roman" w:hAnsi="Times New Roman"/>
                <w:b/>
                <w:sz w:val="20"/>
                <w:szCs w:val="20"/>
              </w:rPr>
              <w:t>предшествующий отчетному</w:t>
            </w:r>
            <w:r w:rsidR="005B2AFD"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 году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631" w:type="dxa"/>
          </w:tcPr>
          <w:p w:rsidR="00EB323A" w:rsidRPr="00DF6326" w:rsidRDefault="00762CEC" w:rsidP="00762C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___________год (о</w:t>
            </w:r>
            <w:r w:rsidR="00EB323A" w:rsidRPr="00DF6326">
              <w:rPr>
                <w:rFonts w:ascii="Times New Roman" w:hAnsi="Times New Roman"/>
                <w:b/>
                <w:sz w:val="20"/>
                <w:szCs w:val="20"/>
              </w:rPr>
              <w:t>тчетный год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vAlign w:val="center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Норматив формирования расходов на содержание органов местного самоуправления, установленный для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униципального образования Правительством Ленинградской области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EB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vAlign w:val="center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Фактический норматив формирования расходов на содержание органов местного самоуправления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М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EB323A" w:rsidRPr="00A452CE" w:rsidRDefault="00EB323A" w:rsidP="0027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EB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vAlign w:val="center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6E05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расходных обязательств, 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местного самоуправления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2B6E05">
              <w:rPr>
                <w:rFonts w:ascii="Times New Roman" w:hAnsi="Times New Roman"/>
                <w:sz w:val="20"/>
                <w:szCs w:val="20"/>
              </w:rPr>
              <w:t>униципального обра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зования, и исполняемых за счет </w:t>
            </w:r>
            <w:r w:rsidRPr="002B6E05">
              <w:rPr>
                <w:rFonts w:ascii="Times New Roman" w:hAnsi="Times New Roman"/>
                <w:sz w:val="20"/>
                <w:szCs w:val="20"/>
              </w:rPr>
              <w:t xml:space="preserve"> доходов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без учета безвозмездных поступлений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EB323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  <w:vAlign w:val="center"/>
          </w:tcPr>
          <w:p w:rsidR="00EB323A" w:rsidRPr="00A452CE" w:rsidRDefault="00762CEC" w:rsidP="00762C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Исполнение</w:t>
            </w:r>
            <w:r w:rsidR="00EB323A" w:rsidRPr="00A452CE">
              <w:rPr>
                <w:rFonts w:ascii="Times New Roman" w:hAnsi="Times New Roman"/>
                <w:sz w:val="20"/>
                <w:szCs w:val="20"/>
              </w:rPr>
              <w:t xml:space="preserve"> налоговых и неналоговых доходов </w:t>
            </w:r>
          </w:p>
        </w:tc>
        <w:tc>
          <w:tcPr>
            <w:tcW w:w="1134" w:type="dxa"/>
          </w:tcPr>
          <w:p w:rsidR="00EB323A" w:rsidRPr="00A452CE" w:rsidRDefault="00EB323A" w:rsidP="002778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исл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субъектов малого и среднего предпринимательства в расчете на 10 тыс. человек населения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протяженности автомобильных дорог общего пользования местного значения, не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lastRenderedPageBreak/>
              <w:t>отвечающих нормативным требованиям, в общей протяженности автомобильных дорог общего пользования местного значения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(муниципального района), в общей численности населения городского округа (муниципального района</w:t>
            </w:r>
            <w:proofErr w:type="gramEnd"/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8F5E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оотношени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средней заработной платы педагогических работников учреждений дополнительного образования детей к средней заработной плате учителей, устанавливаемо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решениями отраслевых органов исполнительной власти Ленинградской области</w:t>
            </w:r>
          </w:p>
        </w:tc>
        <w:tc>
          <w:tcPr>
            <w:tcW w:w="1134" w:type="dxa"/>
          </w:tcPr>
          <w:p w:rsidR="00EB323A" w:rsidRPr="00F10597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1059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F105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учреждениях, занимающихся во вторую (третью) смену, в общей </w:t>
            </w:r>
            <w:proofErr w:type="gramStart"/>
            <w:r w:rsidRPr="00A452CE">
              <w:rPr>
                <w:rFonts w:ascii="Times New Roman" w:hAnsi="Times New Roman"/>
                <w:sz w:val="20"/>
                <w:szCs w:val="20"/>
              </w:rPr>
              <w:t>численности</w:t>
            </w:r>
            <w:proofErr w:type="gramEnd"/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обучающихся в муниципальных общеобразовательных учреждениях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ол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населения, систематически занимающегося физической культурой и спортом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B323A" w:rsidRPr="00A452CE" w:rsidTr="00DD25E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52" w:type="dxa"/>
            <w:vAlign w:val="center"/>
          </w:tcPr>
          <w:p w:rsidR="00EB323A" w:rsidRPr="003409A8" w:rsidRDefault="00EB323A" w:rsidP="003409A8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1" w:type="dxa"/>
          </w:tcPr>
          <w:p w:rsidR="00EB323A" w:rsidRPr="00A452CE" w:rsidRDefault="00EB323A" w:rsidP="00DD25E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>(в сопоставимых условиях)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(за исключением доходов от продажи материальных и нематериальных активов) местного бюджета </w:t>
            </w:r>
          </w:p>
        </w:tc>
        <w:tc>
          <w:tcPr>
            <w:tcW w:w="1134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450" w:type="dxa"/>
            <w:vAlign w:val="center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1" w:type="dxa"/>
          </w:tcPr>
          <w:p w:rsidR="00EB323A" w:rsidRPr="00A452CE" w:rsidRDefault="00EB323A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6A4" w:rsidRDefault="003A1BAB" w:rsidP="006876A4">
      <w:pPr>
        <w:pStyle w:val="Pro-Gramma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*) </w:t>
      </w:r>
      <w:r w:rsidR="00762CEC">
        <w:rPr>
          <w:rFonts w:ascii="Times New Roman" w:hAnsi="Times New Roman"/>
          <w:szCs w:val="20"/>
        </w:rPr>
        <w:t>Представить</w:t>
      </w:r>
      <w:r>
        <w:rPr>
          <w:rFonts w:ascii="Times New Roman" w:hAnsi="Times New Roman"/>
          <w:szCs w:val="20"/>
        </w:rPr>
        <w:t xml:space="preserve"> </w:t>
      </w:r>
      <w:r w:rsidR="00B17FA5">
        <w:rPr>
          <w:rFonts w:ascii="Times New Roman" w:hAnsi="Times New Roman"/>
          <w:szCs w:val="20"/>
        </w:rPr>
        <w:t xml:space="preserve">расшифровку </w:t>
      </w:r>
      <w:r>
        <w:rPr>
          <w:rFonts w:ascii="Times New Roman" w:hAnsi="Times New Roman"/>
          <w:szCs w:val="20"/>
        </w:rPr>
        <w:t>сумм</w:t>
      </w:r>
      <w:r w:rsidR="00B17FA5">
        <w:rPr>
          <w:rFonts w:ascii="Times New Roman" w:hAnsi="Times New Roman"/>
          <w:szCs w:val="20"/>
        </w:rPr>
        <w:t xml:space="preserve"> налоговых доходов</w:t>
      </w:r>
      <w:r w:rsidR="00DD25EC">
        <w:rPr>
          <w:rFonts w:ascii="Times New Roman" w:hAnsi="Times New Roman"/>
          <w:szCs w:val="20"/>
        </w:rPr>
        <w:t xml:space="preserve"> по итогам исполнения бюджета в году, предшествующем отчетному году</w:t>
      </w:r>
      <w:r>
        <w:rPr>
          <w:rFonts w:ascii="Times New Roman" w:hAnsi="Times New Roman"/>
          <w:szCs w:val="20"/>
        </w:rPr>
        <w:t xml:space="preserve">, </w:t>
      </w:r>
      <w:r w:rsidR="00B17FA5">
        <w:rPr>
          <w:rFonts w:ascii="Times New Roman" w:hAnsi="Times New Roman"/>
          <w:szCs w:val="20"/>
        </w:rPr>
        <w:t xml:space="preserve">приведенных </w:t>
      </w:r>
      <w:r>
        <w:rPr>
          <w:rFonts w:ascii="Times New Roman" w:hAnsi="Times New Roman"/>
          <w:szCs w:val="20"/>
        </w:rPr>
        <w:t xml:space="preserve"> </w:t>
      </w:r>
      <w:r w:rsidR="00B17FA5">
        <w:rPr>
          <w:rFonts w:ascii="Times New Roman" w:hAnsi="Times New Roman"/>
          <w:szCs w:val="20"/>
        </w:rPr>
        <w:t xml:space="preserve">в условия отчетного года в целях </w:t>
      </w:r>
      <w:r>
        <w:rPr>
          <w:rFonts w:ascii="Times New Roman" w:hAnsi="Times New Roman"/>
          <w:szCs w:val="20"/>
        </w:rPr>
        <w:t>обеспечения сопоставимости данных</w:t>
      </w:r>
      <w:r w:rsidR="00EB323A">
        <w:rPr>
          <w:rFonts w:ascii="Times New Roman" w:hAnsi="Times New Roman"/>
          <w:szCs w:val="20"/>
        </w:rPr>
        <w:t>.</w:t>
      </w:r>
      <w:proofErr w:type="gramEnd"/>
    </w:p>
    <w:p w:rsidR="00EB323A" w:rsidRDefault="00EB323A" w:rsidP="006876A4">
      <w:pPr>
        <w:pStyle w:val="Pro-Gramma"/>
      </w:pPr>
    </w:p>
    <w:p w:rsidR="006876A4" w:rsidRPr="00B00AF1" w:rsidRDefault="006876A4" w:rsidP="00EB323A">
      <w:pPr>
        <w:pStyle w:val="Pro-Gramma"/>
        <w:pageBreakBefore/>
        <w:rPr>
          <w:rFonts w:ascii="Times New Roman" w:hAnsi="Times New Roman"/>
        </w:rPr>
      </w:pPr>
      <w:r w:rsidRPr="00B00AF1">
        <w:rPr>
          <w:rFonts w:ascii="Times New Roman" w:hAnsi="Times New Roman"/>
        </w:rPr>
        <w:lastRenderedPageBreak/>
        <w:t>Таблица 5. Дополнительн</w:t>
      </w:r>
      <w:r w:rsidR="00F75C8B">
        <w:rPr>
          <w:rFonts w:ascii="Times New Roman" w:hAnsi="Times New Roman"/>
        </w:rPr>
        <w:t>ая информация по исполнению Обязательств</w:t>
      </w:r>
    </w:p>
    <w:tbl>
      <w:tblPr>
        <w:tblStyle w:val="a5"/>
        <w:tblW w:w="10031" w:type="dxa"/>
        <w:tblLayout w:type="fixed"/>
        <w:tblLook w:val="01E0" w:firstRow="1" w:lastRow="1" w:firstColumn="1" w:lastColumn="1" w:noHBand="0" w:noVBand="0"/>
      </w:tblPr>
      <w:tblGrid>
        <w:gridCol w:w="959"/>
        <w:gridCol w:w="4111"/>
        <w:gridCol w:w="2954"/>
        <w:gridCol w:w="2007"/>
      </w:tblGrid>
      <w:tr w:rsidR="002D6FB4" w:rsidRPr="00F75C8B" w:rsidTr="002D6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D6FB4" w:rsidRPr="00F75C8B" w:rsidRDefault="002D6FB4" w:rsidP="006876A4">
            <w:pPr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F75C8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F75C8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111" w:type="dxa"/>
          </w:tcPr>
          <w:p w:rsidR="002D6FB4" w:rsidRPr="00F75C8B" w:rsidRDefault="002D6FB4" w:rsidP="00687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954" w:type="dxa"/>
          </w:tcPr>
          <w:p w:rsidR="002D6FB4" w:rsidRPr="00F75C8B" w:rsidRDefault="002D6FB4" w:rsidP="006876A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>Реквизиты правового акта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(документа)</w:t>
            </w:r>
          </w:p>
        </w:tc>
        <w:tc>
          <w:tcPr>
            <w:tcW w:w="2007" w:type="dxa"/>
          </w:tcPr>
          <w:p w:rsidR="002D6FB4" w:rsidRPr="00F75C8B" w:rsidRDefault="002D6FB4" w:rsidP="00EB323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ссылка на сайт </w:t>
            </w:r>
            <w:r w:rsidR="00EB323A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униципального образования, на котором размещен указанный </w:t>
            </w:r>
            <w:r>
              <w:rPr>
                <w:rFonts w:ascii="Times New Roman" w:hAnsi="Times New Roman"/>
                <w:sz w:val="20"/>
                <w:szCs w:val="20"/>
              </w:rPr>
              <w:t>правовой акт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D6FB4" w:rsidRPr="00F75C8B" w:rsidTr="002D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D6FB4" w:rsidRPr="00F75C8B" w:rsidRDefault="002D6FB4" w:rsidP="00F75C8B">
            <w:pPr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111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>Решение об утверждении местного бюджета</w:t>
            </w:r>
          </w:p>
        </w:tc>
        <w:tc>
          <w:tcPr>
            <w:tcW w:w="2954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B4" w:rsidRPr="00F75C8B" w:rsidTr="002D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D6FB4" w:rsidRPr="00F75C8B" w:rsidRDefault="002D6FB4" w:rsidP="00F75C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111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>Решения о внесении изменений в местный бюджет</w:t>
            </w:r>
          </w:p>
        </w:tc>
        <w:tc>
          <w:tcPr>
            <w:tcW w:w="2954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6FB4" w:rsidRPr="00F75C8B" w:rsidTr="002D6FB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D6FB4" w:rsidRPr="00F75C8B" w:rsidRDefault="002D6FB4" w:rsidP="00F75C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111" w:type="dxa"/>
          </w:tcPr>
          <w:p w:rsidR="002D6FB4" w:rsidRPr="00F75C8B" w:rsidRDefault="002D6FB4" w:rsidP="00EB32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Сопроводительное письмо о п</w:t>
            </w:r>
            <w:r w:rsidRPr="00F75C8B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F75C8B">
              <w:rPr>
                <w:rFonts w:ascii="Times New Roman" w:hAnsi="Times New Roman"/>
                <w:sz w:val="20"/>
                <w:szCs w:val="20"/>
              </w:rPr>
              <w:t xml:space="preserve"> местной администрацией в финансовый орган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</w:t>
            </w:r>
            <w:r w:rsidR="00EB323A">
              <w:rPr>
                <w:rFonts w:ascii="Times New Roman" w:hAnsi="Times New Roman"/>
                <w:sz w:val="20"/>
                <w:szCs w:val="20"/>
              </w:rPr>
              <w:t>М</w:t>
            </w:r>
            <w:r w:rsidRPr="00F75C8B">
              <w:rPr>
                <w:rFonts w:ascii="Times New Roman" w:hAnsi="Times New Roman"/>
                <w:sz w:val="20"/>
                <w:szCs w:val="20"/>
              </w:rPr>
              <w:t>униципального образования проекта местного бюджета на очередной финансовый год и плановый период</w:t>
            </w:r>
            <w:proofErr w:type="gramEnd"/>
          </w:p>
        </w:tc>
        <w:tc>
          <w:tcPr>
            <w:tcW w:w="2954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  <w:vAlign w:val="center"/>
          </w:tcPr>
          <w:p w:rsidR="002D6FB4" w:rsidRPr="00F75C8B" w:rsidRDefault="002D6FB4" w:rsidP="002D6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2D6FB4" w:rsidRPr="00F75C8B" w:rsidTr="002D6FB4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</w:tcPr>
          <w:p w:rsidR="002D6FB4" w:rsidRPr="00F75C8B" w:rsidRDefault="002D6FB4" w:rsidP="00F75C8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111" w:type="dxa"/>
          </w:tcPr>
          <w:p w:rsidR="002D6FB4" w:rsidRPr="00F75C8B" w:rsidRDefault="002D6FB4" w:rsidP="00F105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75C8B">
              <w:rPr>
                <w:rFonts w:ascii="Times New Roman" w:hAnsi="Times New Roman"/>
                <w:sz w:val="20"/>
                <w:szCs w:val="20"/>
              </w:rPr>
              <w:t xml:space="preserve">Решения по установлению (увеличению расходов на выполнение) публичных нормативных обязательств </w:t>
            </w:r>
            <w:r w:rsidR="00F10597">
              <w:rPr>
                <w:rFonts w:ascii="Times New Roman" w:hAnsi="Times New Roman"/>
                <w:sz w:val="20"/>
                <w:szCs w:val="20"/>
              </w:rPr>
              <w:t>М</w:t>
            </w:r>
            <w:r w:rsidRPr="00F75C8B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954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7" w:type="dxa"/>
          </w:tcPr>
          <w:p w:rsidR="002D6FB4" w:rsidRPr="00F75C8B" w:rsidRDefault="002D6FB4" w:rsidP="006876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876A4" w:rsidRDefault="006876A4" w:rsidP="006876A4">
      <w:pPr>
        <w:pStyle w:val="Pro-Gramma"/>
      </w:pPr>
    </w:p>
    <w:p w:rsidR="006876A4" w:rsidRPr="00CF706D" w:rsidRDefault="006876A4" w:rsidP="006876A4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CF706D">
        <w:rPr>
          <w:rFonts w:ascii="Times New Roman" w:hAnsi="Times New Roman" w:cs="Times New Roman"/>
          <w:szCs w:val="24"/>
        </w:rPr>
        <w:t>Глава администрации</w:t>
      </w:r>
      <w:r w:rsidRPr="00CF706D">
        <w:rPr>
          <w:rFonts w:ascii="Times New Roman" w:hAnsi="Times New Roman" w:cs="Times New Roman"/>
          <w:szCs w:val="24"/>
        </w:rPr>
        <w:tab/>
        <w:t>_____________</w:t>
      </w:r>
      <w:r w:rsidRPr="00CF706D">
        <w:rPr>
          <w:rFonts w:ascii="Times New Roman" w:hAnsi="Times New Roman" w:cs="Times New Roman"/>
          <w:szCs w:val="24"/>
        </w:rPr>
        <w:tab/>
        <w:t>____________________________</w:t>
      </w:r>
    </w:p>
    <w:p w:rsidR="006876A4" w:rsidRDefault="006876A4" w:rsidP="006876A4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CF706D">
        <w:rPr>
          <w:rFonts w:ascii="Times New Roman" w:hAnsi="Times New Roman" w:cs="Times New Roman"/>
          <w:szCs w:val="24"/>
        </w:rPr>
        <w:tab/>
        <w:t>(подпись)</w:t>
      </w:r>
      <w:r w:rsidRPr="00CF706D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762CEC" w:rsidRDefault="00762CEC" w:rsidP="00762CEC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</w:p>
    <w:p w:rsidR="00762CEC" w:rsidRDefault="00762CEC" w:rsidP="00762CEC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Руководитель финансового органа </w:t>
      </w:r>
    </w:p>
    <w:p w:rsidR="00762CEC" w:rsidRPr="00B2540B" w:rsidRDefault="00762CEC" w:rsidP="00762CEC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муниципального района (городского округа)</w:t>
      </w:r>
      <w:r w:rsidRPr="00B2540B">
        <w:rPr>
          <w:rFonts w:ascii="Times New Roman" w:hAnsi="Times New Roman" w:cs="Times New Roman"/>
          <w:szCs w:val="24"/>
        </w:rPr>
        <w:tab/>
        <w:t>_____________</w:t>
      </w:r>
      <w:r w:rsidRPr="00B2540B">
        <w:rPr>
          <w:rFonts w:ascii="Times New Roman" w:hAnsi="Times New Roman" w:cs="Times New Roman"/>
          <w:szCs w:val="24"/>
        </w:rPr>
        <w:tab/>
        <w:t>____________________________</w:t>
      </w:r>
    </w:p>
    <w:p w:rsidR="00762CEC" w:rsidRDefault="00762CEC" w:rsidP="00762CEC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B2540B"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 w:rsidRPr="00B2540B">
        <w:rPr>
          <w:rFonts w:ascii="Times New Roman" w:hAnsi="Times New Roman" w:cs="Times New Roman"/>
          <w:szCs w:val="24"/>
        </w:rPr>
        <w:t>(подпись)</w:t>
      </w:r>
      <w:r w:rsidRPr="00B2540B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762CEC" w:rsidRDefault="00762CEC" w:rsidP="006876A4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</w:p>
    <w:p w:rsidR="006876A4" w:rsidRPr="00CF706D" w:rsidRDefault="006876A4" w:rsidP="006876A4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CF706D">
        <w:rPr>
          <w:rFonts w:ascii="Times New Roman" w:hAnsi="Times New Roman" w:cs="Times New Roman"/>
          <w:szCs w:val="24"/>
        </w:rPr>
        <w:t>Исполнитель</w:t>
      </w:r>
      <w:r w:rsidRPr="00CF706D">
        <w:rPr>
          <w:rFonts w:ascii="Times New Roman" w:hAnsi="Times New Roman" w:cs="Times New Roman"/>
          <w:szCs w:val="24"/>
        </w:rPr>
        <w:tab/>
        <w:t>_______________</w:t>
      </w:r>
      <w:r w:rsidRPr="00CF706D">
        <w:rPr>
          <w:rFonts w:ascii="Times New Roman" w:hAnsi="Times New Roman" w:cs="Times New Roman"/>
          <w:szCs w:val="24"/>
        </w:rPr>
        <w:tab/>
        <w:t>_________</w:t>
      </w:r>
      <w:r w:rsidRPr="00CF706D">
        <w:rPr>
          <w:rFonts w:ascii="Times New Roman" w:hAnsi="Times New Roman" w:cs="Times New Roman"/>
          <w:szCs w:val="24"/>
        </w:rPr>
        <w:tab/>
        <w:t>_____________________</w:t>
      </w:r>
      <w:r w:rsidRPr="00CF706D">
        <w:rPr>
          <w:rFonts w:ascii="Times New Roman" w:hAnsi="Times New Roman" w:cs="Times New Roman"/>
          <w:szCs w:val="24"/>
        </w:rPr>
        <w:tab/>
        <w:t>_________</w:t>
      </w:r>
    </w:p>
    <w:p w:rsidR="006876A4" w:rsidRPr="00CF706D" w:rsidRDefault="006876A4" w:rsidP="006876A4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  <w:rPr>
          <w:rFonts w:ascii="Times New Roman" w:hAnsi="Times New Roman" w:cs="Times New Roman"/>
          <w:szCs w:val="24"/>
        </w:rPr>
      </w:pPr>
      <w:r w:rsidRPr="00CF706D">
        <w:rPr>
          <w:rFonts w:ascii="Times New Roman" w:hAnsi="Times New Roman" w:cs="Times New Roman"/>
          <w:szCs w:val="24"/>
        </w:rPr>
        <w:tab/>
        <w:t>(должность)</w:t>
      </w:r>
      <w:r w:rsidRPr="00CF706D">
        <w:rPr>
          <w:rFonts w:ascii="Times New Roman" w:hAnsi="Times New Roman" w:cs="Times New Roman"/>
          <w:szCs w:val="24"/>
        </w:rPr>
        <w:tab/>
        <w:t>(подпись)</w:t>
      </w:r>
      <w:r w:rsidRPr="00CF706D">
        <w:rPr>
          <w:rFonts w:ascii="Times New Roman" w:hAnsi="Times New Roman" w:cs="Times New Roman"/>
          <w:szCs w:val="24"/>
        </w:rPr>
        <w:tab/>
        <w:t>(расшифровка подписи)</w:t>
      </w:r>
      <w:r w:rsidRPr="00CF706D">
        <w:rPr>
          <w:rFonts w:ascii="Times New Roman" w:hAnsi="Times New Roman" w:cs="Times New Roman"/>
          <w:szCs w:val="24"/>
        </w:rPr>
        <w:tab/>
        <w:t>(телефон)</w:t>
      </w:r>
    </w:p>
    <w:p w:rsidR="006876A4" w:rsidRPr="00CF706D" w:rsidRDefault="006876A4" w:rsidP="00705694">
      <w:pPr>
        <w:spacing w:after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4E5525" w:rsidRDefault="004E5525" w:rsidP="004E5525">
      <w:pPr>
        <w:pageBreakBefore/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Утверждена</w:t>
      </w:r>
    </w:p>
    <w:p w:rsidR="004E5525" w:rsidRDefault="004E5525" w:rsidP="004E5525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приказом комитета финансов </w:t>
      </w:r>
    </w:p>
    <w:p w:rsidR="004E5525" w:rsidRDefault="004E5525" w:rsidP="004E5525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 w:rsidRPr="00E3001F">
        <w:rPr>
          <w:rFonts w:ascii="Times New Roman" w:eastAsiaTheme="minorHAnsi" w:hAnsi="Times New Roman"/>
          <w:sz w:val="24"/>
          <w:szCs w:val="24"/>
          <w:lang w:eastAsia="en-US"/>
        </w:rPr>
        <w:t>Ленинградской области</w:t>
      </w:r>
    </w:p>
    <w:p w:rsidR="004E5525" w:rsidRDefault="004E5525" w:rsidP="004E5525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от ______________ № ________________</w:t>
      </w:r>
    </w:p>
    <w:p w:rsidR="004E5525" w:rsidRDefault="004E5525" w:rsidP="004E5525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(</w:t>
      </w:r>
      <w:r w:rsidRPr="006876A4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2)</w:t>
      </w:r>
    </w:p>
    <w:p w:rsidR="004E5525" w:rsidRDefault="00F10597" w:rsidP="004E5525">
      <w:pPr>
        <w:spacing w:after="0" w:line="257" w:lineRule="auto"/>
        <w:jc w:val="right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(Типовая фо</w:t>
      </w:r>
      <w:r w:rsidRPr="00705694">
        <w:rPr>
          <w:rFonts w:ascii="Times New Roman" w:eastAsiaTheme="minorHAnsi" w:hAnsi="Times New Roman"/>
          <w:bCs/>
          <w:sz w:val="28"/>
          <w:szCs w:val="28"/>
          <w:lang w:eastAsia="en-US"/>
        </w:rPr>
        <w:t>рм</w:t>
      </w:r>
      <w:r>
        <w:rPr>
          <w:rFonts w:ascii="Times New Roman" w:eastAsiaTheme="minorHAnsi" w:hAnsi="Times New Roman"/>
          <w:bCs/>
          <w:sz w:val="28"/>
          <w:szCs w:val="28"/>
          <w:lang w:eastAsia="en-US"/>
        </w:rPr>
        <w:t>а)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Соглашение № ____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о мерах по социально-экономическому развитию и оздоровлению муниципальных финансов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___________________________________________________________________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(наименование поселения Ленинградской области)</w:t>
      </w:r>
    </w:p>
    <w:p w:rsidR="00F41212" w:rsidRPr="00F41212" w:rsidRDefault="00F41212" w:rsidP="00F41212">
      <w:pPr>
        <w:pStyle w:val="Pro-Gramma"/>
        <w:tabs>
          <w:tab w:val="left" w:pos="6946"/>
        </w:tabs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____________________</w:t>
      </w:r>
      <w:r w:rsidRPr="00F41212">
        <w:rPr>
          <w:rFonts w:ascii="Times New Roman" w:hAnsi="Times New Roman"/>
          <w:szCs w:val="20"/>
        </w:rPr>
        <w:tab/>
        <w:t>«__» ___________ 20__ г.</w:t>
      </w:r>
    </w:p>
    <w:p w:rsidR="00F41212" w:rsidRPr="00F41212" w:rsidRDefault="00F41212" w:rsidP="00F41212">
      <w:pPr>
        <w:pStyle w:val="Pro-Gramma"/>
        <w:spacing w:before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 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proofErr w:type="gramStart"/>
      <w:r w:rsidRPr="00F41212">
        <w:rPr>
          <w:rFonts w:ascii="Times New Roman" w:hAnsi="Times New Roman"/>
          <w:szCs w:val="20"/>
        </w:rPr>
        <w:t>________________________ (наименование финансового органа муниципального района Ленинградской области), именуемый в дальнейшем «Финансовый орган</w:t>
      </w:r>
      <w:r w:rsidR="0008632B">
        <w:rPr>
          <w:rFonts w:ascii="Times New Roman" w:hAnsi="Times New Roman"/>
          <w:szCs w:val="20"/>
        </w:rPr>
        <w:t xml:space="preserve"> района</w:t>
      </w:r>
      <w:r w:rsidRPr="00F41212">
        <w:rPr>
          <w:rFonts w:ascii="Times New Roman" w:hAnsi="Times New Roman"/>
          <w:szCs w:val="20"/>
        </w:rPr>
        <w:t>», в лице ____________________</w:t>
      </w:r>
      <w:r w:rsidR="00FA6BE7">
        <w:rPr>
          <w:rFonts w:ascii="Times New Roman" w:hAnsi="Times New Roman"/>
          <w:szCs w:val="20"/>
        </w:rPr>
        <w:t xml:space="preserve">____________________ (наименование должности, ФИО </w:t>
      </w:r>
      <w:r w:rsidRPr="00F41212">
        <w:rPr>
          <w:rFonts w:ascii="Times New Roman" w:hAnsi="Times New Roman"/>
          <w:szCs w:val="20"/>
        </w:rPr>
        <w:t>руководителя Финансового органа</w:t>
      </w:r>
      <w:r w:rsidR="0008632B">
        <w:rPr>
          <w:rFonts w:ascii="Times New Roman" w:hAnsi="Times New Roman"/>
          <w:szCs w:val="20"/>
        </w:rPr>
        <w:t xml:space="preserve"> района</w:t>
      </w:r>
      <w:r w:rsidR="00FA6BE7">
        <w:rPr>
          <w:rFonts w:ascii="Times New Roman" w:hAnsi="Times New Roman"/>
          <w:szCs w:val="20"/>
        </w:rPr>
        <w:t>),</w:t>
      </w:r>
      <w:r w:rsidRPr="00F41212">
        <w:rPr>
          <w:rFonts w:ascii="Times New Roman" w:hAnsi="Times New Roman"/>
          <w:szCs w:val="20"/>
        </w:rPr>
        <w:t xml:space="preserve"> действующего на основании __</w:t>
      </w:r>
      <w:r w:rsidR="00FA6BE7">
        <w:rPr>
          <w:rFonts w:ascii="Times New Roman" w:hAnsi="Times New Roman"/>
          <w:szCs w:val="20"/>
        </w:rPr>
        <w:t>_______________________________(Устав, документы, подтверждающие полномочия должностного лица),</w:t>
      </w:r>
      <w:r w:rsidRPr="00F41212">
        <w:rPr>
          <w:rFonts w:ascii="Times New Roman" w:hAnsi="Times New Roman"/>
          <w:szCs w:val="20"/>
        </w:rPr>
        <w:t xml:space="preserve"> с одной стороны, и администрация муниципального образования ______________________ Ленинградской области, именуемая в дальнейшем «</w:t>
      </w:r>
      <w:r w:rsidR="005920DD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», в лице главы администрации (руководителя исполнительно-распорядительного органа) ________________________, действующего на основании __________________________________, </w:t>
      </w:r>
      <w:r w:rsidR="00FA6BE7">
        <w:rPr>
          <w:rFonts w:ascii="Times New Roman" w:hAnsi="Times New Roman"/>
          <w:szCs w:val="20"/>
        </w:rPr>
        <w:t>(Устав, документы, подтверждающие полномочия должностного</w:t>
      </w:r>
      <w:proofErr w:type="gramEnd"/>
      <w:r w:rsidR="00FA6BE7">
        <w:rPr>
          <w:rFonts w:ascii="Times New Roman" w:hAnsi="Times New Roman"/>
          <w:szCs w:val="20"/>
        </w:rPr>
        <w:t xml:space="preserve"> лица), </w:t>
      </w:r>
      <w:r w:rsidRPr="00F41212">
        <w:rPr>
          <w:rFonts w:ascii="Times New Roman" w:hAnsi="Times New Roman"/>
          <w:szCs w:val="20"/>
        </w:rPr>
        <w:t>с другой стороны, именуемые в дальнейшем «Стороны», заключили настоящее Соглашение о нижеследующем.</w:t>
      </w:r>
    </w:p>
    <w:p w:rsidR="009251C8" w:rsidRPr="00F41212" w:rsidRDefault="009251C8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1. Предмет Соглашения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1.1. </w:t>
      </w:r>
      <w:proofErr w:type="gramStart"/>
      <w:r w:rsidRPr="00F41212">
        <w:rPr>
          <w:rFonts w:ascii="Times New Roman" w:hAnsi="Times New Roman"/>
          <w:szCs w:val="20"/>
        </w:rPr>
        <w:t xml:space="preserve">Предметом настоящего Соглашения </w:t>
      </w:r>
      <w:r w:rsidR="005920DD" w:rsidRPr="00F41212">
        <w:rPr>
          <w:rFonts w:ascii="Times New Roman" w:hAnsi="Times New Roman"/>
          <w:szCs w:val="20"/>
        </w:rPr>
        <w:t xml:space="preserve">в соответствии с областным законом Ленинградской области от 14 октября 2019 года № 75-оз «О межбюджетных отношениях в Ленинградской области», приложениями </w:t>
      </w:r>
      <w:r w:rsidR="005920DD">
        <w:rPr>
          <w:rFonts w:ascii="Times New Roman" w:hAnsi="Times New Roman"/>
          <w:szCs w:val="20"/>
        </w:rPr>
        <w:t>3</w:t>
      </w:r>
      <w:r w:rsidR="005920DD" w:rsidRPr="00F41212">
        <w:rPr>
          <w:rFonts w:ascii="Times New Roman" w:hAnsi="Times New Roman"/>
          <w:szCs w:val="20"/>
        </w:rPr>
        <w:t xml:space="preserve"> и </w:t>
      </w:r>
      <w:r w:rsidR="005920DD">
        <w:rPr>
          <w:rFonts w:ascii="Times New Roman" w:hAnsi="Times New Roman"/>
          <w:szCs w:val="20"/>
        </w:rPr>
        <w:t>4</w:t>
      </w:r>
      <w:r w:rsidR="005920DD" w:rsidRPr="00F41212">
        <w:rPr>
          <w:rFonts w:ascii="Times New Roman" w:hAnsi="Times New Roman"/>
          <w:szCs w:val="20"/>
        </w:rPr>
        <w:t xml:space="preserve"> к постановлению Правительства Ленинградской области от </w:t>
      </w:r>
      <w:r w:rsidR="00925AD9">
        <w:rPr>
          <w:rFonts w:ascii="Times New Roman" w:hAnsi="Times New Roman"/>
          <w:szCs w:val="20"/>
        </w:rPr>
        <w:t xml:space="preserve">26 марта </w:t>
      </w:r>
      <w:r w:rsidR="005920DD" w:rsidRPr="00F41212">
        <w:rPr>
          <w:rFonts w:ascii="Times New Roman" w:hAnsi="Times New Roman"/>
          <w:szCs w:val="20"/>
        </w:rPr>
        <w:t>2020 г</w:t>
      </w:r>
      <w:r w:rsidR="00925AD9">
        <w:rPr>
          <w:rFonts w:ascii="Times New Roman" w:hAnsi="Times New Roman"/>
          <w:szCs w:val="20"/>
        </w:rPr>
        <w:t xml:space="preserve">ода </w:t>
      </w:r>
      <w:r w:rsidR="005920DD" w:rsidRPr="00F41212">
        <w:rPr>
          <w:rFonts w:ascii="Times New Roman" w:hAnsi="Times New Roman"/>
          <w:szCs w:val="20"/>
        </w:rPr>
        <w:t xml:space="preserve">№ </w:t>
      </w:r>
      <w:r w:rsidR="00925AD9">
        <w:rPr>
          <w:rFonts w:ascii="Times New Roman" w:hAnsi="Times New Roman"/>
          <w:szCs w:val="20"/>
        </w:rPr>
        <w:t>153</w:t>
      </w:r>
      <w:r w:rsidR="005920DD" w:rsidRPr="00F41212">
        <w:rPr>
          <w:rFonts w:ascii="Times New Roman" w:hAnsi="Times New Roman"/>
          <w:szCs w:val="20"/>
        </w:rPr>
        <w:t xml:space="preserve"> «О соглашениях, предусматривающих меры по социально-экономическому развитию и оздоровлению муниципальных финансов муниципальных образований Ленинградской области» (далее – Постановление</w:t>
      </w:r>
      <w:r w:rsidR="005920DD">
        <w:rPr>
          <w:rFonts w:ascii="Times New Roman" w:hAnsi="Times New Roman"/>
          <w:szCs w:val="20"/>
        </w:rPr>
        <w:t xml:space="preserve">) </w:t>
      </w:r>
      <w:r w:rsidRPr="00F41212">
        <w:rPr>
          <w:rFonts w:ascii="Times New Roman" w:hAnsi="Times New Roman"/>
          <w:szCs w:val="20"/>
        </w:rPr>
        <w:t>является осуществление в 20__ году мер</w:t>
      </w:r>
      <w:proofErr w:type="gramEnd"/>
      <w:r w:rsidRPr="00F41212">
        <w:rPr>
          <w:rFonts w:ascii="Times New Roman" w:hAnsi="Times New Roman"/>
          <w:szCs w:val="20"/>
        </w:rPr>
        <w:t xml:space="preserve"> по социально-экономическому развитию и оздоровлению муниципальных финансов__________________________________________________________ (наименование поселения Ленинградской области).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2. Права и обязанности сторон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2.1. </w:t>
      </w:r>
      <w:r w:rsidR="005920DD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обязан</w:t>
      </w:r>
      <w:r w:rsidR="005920DD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>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1) обеспечить выполнение </w:t>
      </w:r>
      <w:r w:rsidR="005920DD">
        <w:rPr>
          <w:rFonts w:ascii="Times New Roman" w:hAnsi="Times New Roman"/>
          <w:szCs w:val="20"/>
        </w:rPr>
        <w:t>о</w:t>
      </w:r>
      <w:r w:rsidR="00CF706D">
        <w:rPr>
          <w:rFonts w:ascii="Times New Roman" w:hAnsi="Times New Roman"/>
          <w:szCs w:val="20"/>
        </w:rPr>
        <w:t>бязательств</w:t>
      </w:r>
      <w:r w:rsidRPr="00F41212">
        <w:rPr>
          <w:rFonts w:ascii="Times New Roman" w:hAnsi="Times New Roman"/>
          <w:szCs w:val="20"/>
        </w:rPr>
        <w:t>, указанных в приложении 1 к настоящему Соглашению;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2) предоставить в Финансовый орган</w:t>
      </w:r>
      <w:r w:rsidR="000475AE">
        <w:rPr>
          <w:rFonts w:ascii="Times New Roman" w:hAnsi="Times New Roman"/>
          <w:szCs w:val="20"/>
        </w:rPr>
        <w:t xml:space="preserve"> района</w:t>
      </w:r>
      <w:r w:rsidR="00CF706D">
        <w:rPr>
          <w:rFonts w:ascii="Times New Roman" w:hAnsi="Times New Roman"/>
          <w:szCs w:val="20"/>
        </w:rPr>
        <w:t>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отчет за первое полугодие об исполнении </w:t>
      </w:r>
      <w:r w:rsidR="005920DD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 xml:space="preserve">бязательств </w:t>
      </w:r>
      <w:r w:rsidR="005920DD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>, предусмотренных Соглашением</w:t>
      </w:r>
      <w:r w:rsidR="00DF242A">
        <w:rPr>
          <w:rFonts w:ascii="Times New Roman" w:hAnsi="Times New Roman"/>
          <w:szCs w:val="20"/>
        </w:rPr>
        <w:t xml:space="preserve"> (далее – отчет за первое полугодие)</w:t>
      </w:r>
      <w:r w:rsidRPr="00F41212">
        <w:rPr>
          <w:rFonts w:ascii="Times New Roman" w:hAnsi="Times New Roman"/>
          <w:szCs w:val="20"/>
        </w:rPr>
        <w:t>, в соответствии с приложением 2 к настоящему Соглашению, до 2</w:t>
      </w:r>
      <w:r w:rsidR="001F238D">
        <w:rPr>
          <w:rFonts w:ascii="Times New Roman" w:hAnsi="Times New Roman"/>
          <w:szCs w:val="20"/>
        </w:rPr>
        <w:t>0</w:t>
      </w:r>
      <w:r w:rsidRPr="00F41212">
        <w:rPr>
          <w:rFonts w:ascii="Times New Roman" w:hAnsi="Times New Roman"/>
          <w:szCs w:val="20"/>
        </w:rPr>
        <w:t xml:space="preserve"> июля года, </w:t>
      </w:r>
      <w:r w:rsidR="006F028F" w:rsidRPr="006F028F">
        <w:rPr>
          <w:rFonts w:ascii="Times New Roman" w:hAnsi="Times New Roman"/>
          <w:szCs w:val="20"/>
        </w:rPr>
        <w:t>на который заключено настоящее Соглашение</w:t>
      </w:r>
      <w:r w:rsidRPr="00F41212">
        <w:rPr>
          <w:rFonts w:ascii="Times New Roman" w:hAnsi="Times New Roman"/>
          <w:szCs w:val="20"/>
        </w:rPr>
        <w:t>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годовой отчет об исполнении обязательств </w:t>
      </w:r>
      <w:r w:rsidR="005B2AFD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>, предусмотренных Соглашением</w:t>
      </w:r>
      <w:r w:rsidR="00DF242A">
        <w:rPr>
          <w:rFonts w:ascii="Times New Roman" w:hAnsi="Times New Roman"/>
          <w:szCs w:val="20"/>
        </w:rPr>
        <w:t xml:space="preserve"> (далее – годовой отчет)</w:t>
      </w:r>
      <w:r w:rsidRPr="00F41212">
        <w:rPr>
          <w:rFonts w:ascii="Times New Roman" w:hAnsi="Times New Roman"/>
          <w:szCs w:val="20"/>
        </w:rPr>
        <w:t xml:space="preserve">, в соответствии с приложением 3 к настоящему Соглашению, до 1 апреля года, следующего за годом, </w:t>
      </w:r>
      <w:r w:rsidR="006F028F" w:rsidRPr="006F028F">
        <w:rPr>
          <w:rFonts w:ascii="Times New Roman" w:hAnsi="Times New Roman"/>
          <w:szCs w:val="20"/>
        </w:rPr>
        <w:t>на который заключено настоящее Соглашение</w:t>
      </w:r>
      <w:r w:rsidRPr="00F41212">
        <w:rPr>
          <w:rFonts w:ascii="Times New Roman" w:hAnsi="Times New Roman"/>
          <w:szCs w:val="20"/>
        </w:rPr>
        <w:t>;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3) предоставлять дополнительную информацию об исполнении настоящего Соглашения по запросу Финансового органа</w:t>
      </w:r>
      <w:r w:rsidR="000475AE">
        <w:rPr>
          <w:rFonts w:ascii="Times New Roman" w:hAnsi="Times New Roman"/>
          <w:szCs w:val="20"/>
        </w:rPr>
        <w:t xml:space="preserve"> района</w:t>
      </w:r>
      <w:r w:rsidRPr="00F41212">
        <w:rPr>
          <w:rFonts w:ascii="Times New Roman" w:hAnsi="Times New Roman"/>
          <w:szCs w:val="20"/>
        </w:rPr>
        <w:t xml:space="preserve"> в срок не позднее </w:t>
      </w:r>
      <w:r w:rsidR="00762CEC">
        <w:rPr>
          <w:rFonts w:ascii="Times New Roman" w:hAnsi="Times New Roman"/>
          <w:szCs w:val="20"/>
        </w:rPr>
        <w:t>10 рабочих</w:t>
      </w:r>
      <w:r w:rsidRPr="00F41212">
        <w:rPr>
          <w:rFonts w:ascii="Times New Roman" w:hAnsi="Times New Roman"/>
          <w:szCs w:val="20"/>
        </w:rPr>
        <w:t xml:space="preserve"> дней с</w:t>
      </w:r>
      <w:r w:rsidR="005D1CD9">
        <w:rPr>
          <w:rFonts w:ascii="Times New Roman" w:hAnsi="Times New Roman"/>
          <w:szCs w:val="20"/>
        </w:rPr>
        <w:t>о дня</w:t>
      </w:r>
      <w:r w:rsidRPr="00F41212">
        <w:rPr>
          <w:rFonts w:ascii="Times New Roman" w:hAnsi="Times New Roman"/>
          <w:szCs w:val="20"/>
        </w:rPr>
        <w:t xml:space="preserve"> получения запроса.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2.2. </w:t>
      </w:r>
      <w:r w:rsidR="005B2AFD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имеет право: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1) получать от Финансового органа</w:t>
      </w:r>
      <w:r w:rsidR="000475AE">
        <w:rPr>
          <w:rFonts w:ascii="Times New Roman" w:hAnsi="Times New Roman"/>
          <w:szCs w:val="20"/>
        </w:rPr>
        <w:t xml:space="preserve"> района</w:t>
      </w:r>
      <w:r w:rsidRPr="00F41212">
        <w:rPr>
          <w:rFonts w:ascii="Times New Roman" w:hAnsi="Times New Roman"/>
          <w:szCs w:val="20"/>
        </w:rPr>
        <w:t xml:space="preserve"> разъяснения и информацию по вопросам исполнения настоящего Соглашения;</w:t>
      </w:r>
    </w:p>
    <w:p w:rsidR="005B2AFD" w:rsidRDefault="005B2AFD" w:rsidP="005B2AF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t>2) получ</w:t>
      </w:r>
      <w:r>
        <w:rPr>
          <w:rFonts w:ascii="Times New Roman" w:hAnsi="Times New Roman"/>
          <w:szCs w:val="20"/>
        </w:rPr>
        <w:t>а</w:t>
      </w:r>
      <w:r w:rsidRPr="00CC0AE9">
        <w:rPr>
          <w:rFonts w:ascii="Times New Roman" w:hAnsi="Times New Roman"/>
          <w:szCs w:val="20"/>
        </w:rPr>
        <w:t xml:space="preserve">ть от Финансового органа </w:t>
      </w:r>
      <w:r>
        <w:rPr>
          <w:rFonts w:ascii="Times New Roman" w:hAnsi="Times New Roman"/>
          <w:szCs w:val="20"/>
        </w:rPr>
        <w:t xml:space="preserve">района </w:t>
      </w:r>
      <w:r w:rsidRPr="00CC0AE9">
        <w:rPr>
          <w:rFonts w:ascii="Times New Roman" w:hAnsi="Times New Roman"/>
          <w:szCs w:val="20"/>
        </w:rPr>
        <w:t>заключени</w:t>
      </w:r>
      <w:r>
        <w:rPr>
          <w:rFonts w:ascii="Times New Roman" w:hAnsi="Times New Roman"/>
          <w:szCs w:val="20"/>
        </w:rPr>
        <w:t>е</w:t>
      </w:r>
      <w:r w:rsidRPr="00CC0AE9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по </w:t>
      </w:r>
      <w:r w:rsidRPr="006876A4">
        <w:rPr>
          <w:rFonts w:ascii="Times New Roman" w:hAnsi="Times New Roman"/>
          <w:szCs w:val="20"/>
        </w:rPr>
        <w:t>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за первое полугодие</w:t>
      </w:r>
      <w:r w:rsidRPr="00CC0AE9">
        <w:rPr>
          <w:rFonts w:ascii="Times New Roman" w:hAnsi="Times New Roman"/>
          <w:szCs w:val="20"/>
        </w:rPr>
        <w:t xml:space="preserve">  в случае невыполнения муниципальным образованием обязательств, установленных Соглашени</w:t>
      </w:r>
      <w:r>
        <w:rPr>
          <w:rFonts w:ascii="Times New Roman" w:hAnsi="Times New Roman"/>
          <w:szCs w:val="20"/>
        </w:rPr>
        <w:t xml:space="preserve">ем, и заключение по </w:t>
      </w:r>
      <w:r w:rsidRPr="006876A4">
        <w:rPr>
          <w:rFonts w:ascii="Times New Roman" w:hAnsi="Times New Roman"/>
          <w:szCs w:val="20"/>
        </w:rPr>
        <w:t>годово</w:t>
      </w:r>
      <w:r>
        <w:rPr>
          <w:rFonts w:ascii="Times New Roman" w:hAnsi="Times New Roman"/>
          <w:szCs w:val="20"/>
        </w:rPr>
        <w:t>му</w:t>
      </w:r>
      <w:r w:rsidRPr="006876A4">
        <w:rPr>
          <w:rFonts w:ascii="Times New Roman" w:hAnsi="Times New Roman"/>
          <w:szCs w:val="20"/>
        </w:rPr>
        <w:t xml:space="preserve"> отчет</w:t>
      </w:r>
      <w:r>
        <w:rPr>
          <w:rFonts w:ascii="Times New Roman" w:hAnsi="Times New Roman"/>
          <w:szCs w:val="20"/>
        </w:rPr>
        <w:t>у.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2.3. Финансовый орган </w:t>
      </w:r>
      <w:r w:rsidR="000475AE">
        <w:rPr>
          <w:rFonts w:ascii="Times New Roman" w:hAnsi="Times New Roman"/>
          <w:szCs w:val="20"/>
        </w:rPr>
        <w:t xml:space="preserve">района </w:t>
      </w:r>
      <w:r w:rsidRPr="00F41212">
        <w:rPr>
          <w:rFonts w:ascii="Times New Roman" w:hAnsi="Times New Roman"/>
          <w:szCs w:val="20"/>
        </w:rPr>
        <w:t>обязан:</w:t>
      </w:r>
    </w:p>
    <w:p w:rsidR="00F41212" w:rsidRPr="00F41212" w:rsidRDefault="00BC06C5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1) </w:t>
      </w:r>
      <w:r w:rsidRPr="006876A4">
        <w:rPr>
          <w:rFonts w:ascii="Times New Roman" w:hAnsi="Times New Roman"/>
          <w:szCs w:val="20"/>
        </w:rPr>
        <w:t xml:space="preserve">осуществлять </w:t>
      </w:r>
      <w:r>
        <w:rPr>
          <w:rFonts w:ascii="Times New Roman" w:hAnsi="Times New Roman"/>
          <w:szCs w:val="20"/>
        </w:rPr>
        <w:t xml:space="preserve">мониторинг исполнения </w:t>
      </w:r>
      <w:r w:rsidRPr="006876A4">
        <w:rPr>
          <w:rFonts w:ascii="Times New Roman" w:hAnsi="Times New Roman"/>
          <w:szCs w:val="20"/>
        </w:rPr>
        <w:t xml:space="preserve"> </w:t>
      </w:r>
      <w:r>
        <w:rPr>
          <w:rFonts w:ascii="Times New Roman" w:hAnsi="Times New Roman"/>
          <w:szCs w:val="20"/>
        </w:rPr>
        <w:t xml:space="preserve">Муниципальным образованием обязательств, возникающих из </w:t>
      </w:r>
      <w:r w:rsidRPr="006876A4">
        <w:rPr>
          <w:rFonts w:ascii="Times New Roman" w:hAnsi="Times New Roman"/>
          <w:szCs w:val="20"/>
        </w:rPr>
        <w:t>настоящего Соглашения;</w:t>
      </w:r>
    </w:p>
    <w:p w:rsidR="00F41212" w:rsidRPr="00F41212" w:rsidRDefault="00EE6DBD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lastRenderedPageBreak/>
        <w:t>2</w:t>
      </w:r>
      <w:r w:rsidR="00F41212" w:rsidRPr="00F41212">
        <w:rPr>
          <w:rFonts w:ascii="Times New Roman" w:hAnsi="Times New Roman"/>
          <w:szCs w:val="20"/>
        </w:rPr>
        <w:t xml:space="preserve">) по обращениям </w:t>
      </w:r>
      <w:r w:rsidR="005B2AFD">
        <w:rPr>
          <w:rFonts w:ascii="Times New Roman" w:hAnsi="Times New Roman"/>
          <w:szCs w:val="20"/>
        </w:rPr>
        <w:t>Муниципального образования</w:t>
      </w:r>
      <w:r w:rsidR="00F41212" w:rsidRPr="00F41212">
        <w:rPr>
          <w:rFonts w:ascii="Times New Roman" w:hAnsi="Times New Roman"/>
          <w:szCs w:val="20"/>
        </w:rPr>
        <w:t xml:space="preserve"> давать разъяснения и предоставлять информацию по вопросам исполнения настоящего Соглашения;</w:t>
      </w:r>
    </w:p>
    <w:p w:rsidR="00F41212" w:rsidRDefault="00EE6DBD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3</w:t>
      </w:r>
      <w:r w:rsidR="00F41212" w:rsidRPr="00F41212">
        <w:rPr>
          <w:rFonts w:ascii="Times New Roman" w:hAnsi="Times New Roman"/>
          <w:szCs w:val="20"/>
        </w:rPr>
        <w:t xml:space="preserve">) рассматривать </w:t>
      </w:r>
      <w:r w:rsidR="005B2AFD">
        <w:rPr>
          <w:rFonts w:ascii="Times New Roman" w:hAnsi="Times New Roman"/>
          <w:szCs w:val="20"/>
        </w:rPr>
        <w:t>отчеты</w:t>
      </w:r>
      <w:r w:rsidR="00F41212" w:rsidRPr="00F41212">
        <w:rPr>
          <w:rFonts w:ascii="Times New Roman" w:hAnsi="Times New Roman"/>
          <w:szCs w:val="20"/>
        </w:rPr>
        <w:t xml:space="preserve">, представляемые </w:t>
      </w:r>
      <w:r w:rsidR="005B2AFD">
        <w:rPr>
          <w:rFonts w:ascii="Times New Roman" w:hAnsi="Times New Roman"/>
          <w:szCs w:val="20"/>
        </w:rPr>
        <w:t>М</w:t>
      </w:r>
      <w:r w:rsidR="00F41212" w:rsidRPr="00F41212">
        <w:rPr>
          <w:rFonts w:ascii="Times New Roman" w:hAnsi="Times New Roman"/>
          <w:szCs w:val="20"/>
        </w:rPr>
        <w:t>униципальн</w:t>
      </w:r>
      <w:r w:rsidR="005B2AFD">
        <w:rPr>
          <w:rFonts w:ascii="Times New Roman" w:hAnsi="Times New Roman"/>
          <w:szCs w:val="20"/>
        </w:rPr>
        <w:t>ым</w:t>
      </w:r>
      <w:r w:rsidR="00F41212" w:rsidRPr="00F41212">
        <w:rPr>
          <w:rFonts w:ascii="Times New Roman" w:hAnsi="Times New Roman"/>
          <w:szCs w:val="20"/>
        </w:rPr>
        <w:t xml:space="preserve"> образовани</w:t>
      </w:r>
      <w:r w:rsidR="005B2AFD">
        <w:rPr>
          <w:rFonts w:ascii="Times New Roman" w:hAnsi="Times New Roman"/>
          <w:szCs w:val="20"/>
        </w:rPr>
        <w:t xml:space="preserve">ем и </w:t>
      </w:r>
      <w:r w:rsidR="00F41212" w:rsidRPr="00F41212">
        <w:rPr>
          <w:rFonts w:ascii="Times New Roman" w:hAnsi="Times New Roman"/>
          <w:szCs w:val="20"/>
        </w:rPr>
        <w:t>готовить заключения на эти документы;</w:t>
      </w:r>
    </w:p>
    <w:p w:rsidR="00EE6DBD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4) направлять </w:t>
      </w:r>
      <w:r w:rsidRPr="006876A4">
        <w:rPr>
          <w:rFonts w:ascii="Times New Roman" w:hAnsi="Times New Roman"/>
          <w:szCs w:val="20"/>
        </w:rPr>
        <w:t>Муниципальному образованию</w:t>
      </w:r>
      <w:r>
        <w:rPr>
          <w:rFonts w:ascii="Times New Roman" w:hAnsi="Times New Roman"/>
          <w:szCs w:val="20"/>
        </w:rPr>
        <w:t>: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CC0AE9">
        <w:rPr>
          <w:rFonts w:ascii="Times New Roman" w:hAnsi="Times New Roman"/>
          <w:szCs w:val="20"/>
        </w:rPr>
        <w:t xml:space="preserve">в случае </w:t>
      </w:r>
      <w:r w:rsidR="000D5971">
        <w:rPr>
          <w:rFonts w:ascii="Times New Roman" w:hAnsi="Times New Roman"/>
          <w:szCs w:val="20"/>
        </w:rPr>
        <w:t>неисполнения или ненадлежащего исполнения</w:t>
      </w:r>
      <w:r w:rsidRPr="00CC0AE9">
        <w:rPr>
          <w:rFonts w:ascii="Times New Roman" w:hAnsi="Times New Roman"/>
          <w:szCs w:val="20"/>
        </w:rPr>
        <w:t xml:space="preserve"> муниципальным образованием обязательств, установленных Соглашени</w:t>
      </w:r>
      <w:r>
        <w:rPr>
          <w:rFonts w:ascii="Times New Roman" w:hAnsi="Times New Roman"/>
          <w:szCs w:val="20"/>
        </w:rPr>
        <w:t xml:space="preserve">ем, заключение по </w:t>
      </w:r>
      <w:r w:rsidRPr="006876A4">
        <w:rPr>
          <w:rFonts w:ascii="Times New Roman" w:hAnsi="Times New Roman"/>
          <w:szCs w:val="20"/>
        </w:rPr>
        <w:t>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за первое полугодие до </w:t>
      </w:r>
      <w:r>
        <w:rPr>
          <w:rFonts w:ascii="Times New Roman" w:hAnsi="Times New Roman"/>
          <w:szCs w:val="20"/>
        </w:rPr>
        <w:t>15 августа</w:t>
      </w:r>
      <w:r w:rsidRPr="006876A4">
        <w:rPr>
          <w:rFonts w:ascii="Times New Roman" w:hAnsi="Times New Roman"/>
          <w:szCs w:val="20"/>
        </w:rPr>
        <w:t xml:space="preserve"> года, </w:t>
      </w:r>
      <w:r w:rsidR="006F028F" w:rsidRPr="006F028F">
        <w:rPr>
          <w:rFonts w:ascii="Times New Roman" w:hAnsi="Times New Roman"/>
          <w:szCs w:val="20"/>
        </w:rPr>
        <w:t xml:space="preserve">на который заключено </w:t>
      </w:r>
      <w:r w:rsidR="005D1CD9">
        <w:rPr>
          <w:rFonts w:ascii="Times New Roman" w:hAnsi="Times New Roman"/>
          <w:szCs w:val="20"/>
        </w:rPr>
        <w:t xml:space="preserve">настоящее </w:t>
      </w:r>
      <w:r w:rsidR="006F028F" w:rsidRPr="006F028F">
        <w:rPr>
          <w:rFonts w:ascii="Times New Roman" w:hAnsi="Times New Roman"/>
          <w:szCs w:val="20"/>
        </w:rPr>
        <w:t>Соглашение</w:t>
      </w:r>
      <w:r w:rsidRPr="006876A4">
        <w:rPr>
          <w:rFonts w:ascii="Times New Roman" w:hAnsi="Times New Roman"/>
          <w:szCs w:val="20"/>
        </w:rPr>
        <w:t>;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заключение по </w:t>
      </w:r>
      <w:r w:rsidRPr="006876A4">
        <w:rPr>
          <w:rFonts w:ascii="Times New Roman" w:hAnsi="Times New Roman"/>
          <w:szCs w:val="20"/>
        </w:rPr>
        <w:t>годово</w:t>
      </w:r>
      <w:r>
        <w:rPr>
          <w:rFonts w:ascii="Times New Roman" w:hAnsi="Times New Roman"/>
          <w:szCs w:val="20"/>
        </w:rPr>
        <w:t>му</w:t>
      </w:r>
      <w:r w:rsidRPr="006876A4">
        <w:rPr>
          <w:rFonts w:ascii="Times New Roman" w:hAnsi="Times New Roman"/>
          <w:szCs w:val="20"/>
        </w:rPr>
        <w:t xml:space="preserve"> отчет</w:t>
      </w:r>
      <w:r>
        <w:rPr>
          <w:rFonts w:ascii="Times New Roman" w:hAnsi="Times New Roman"/>
          <w:szCs w:val="20"/>
        </w:rPr>
        <w:t>у</w:t>
      </w:r>
      <w:r w:rsidRPr="006876A4">
        <w:rPr>
          <w:rFonts w:ascii="Times New Roman" w:hAnsi="Times New Roman"/>
          <w:szCs w:val="20"/>
        </w:rPr>
        <w:t xml:space="preserve">  до 1 </w:t>
      </w:r>
      <w:r>
        <w:rPr>
          <w:rFonts w:ascii="Times New Roman" w:hAnsi="Times New Roman"/>
          <w:szCs w:val="20"/>
        </w:rPr>
        <w:t>июня</w:t>
      </w:r>
      <w:r w:rsidRPr="006876A4">
        <w:rPr>
          <w:rFonts w:ascii="Times New Roman" w:hAnsi="Times New Roman"/>
          <w:szCs w:val="20"/>
        </w:rPr>
        <w:t xml:space="preserve"> года, следующего за годом, </w:t>
      </w:r>
      <w:r w:rsidR="006F028F" w:rsidRPr="006F028F">
        <w:rPr>
          <w:rFonts w:ascii="Times New Roman" w:hAnsi="Times New Roman"/>
          <w:szCs w:val="20"/>
        </w:rPr>
        <w:t xml:space="preserve">на который заключено </w:t>
      </w:r>
      <w:r w:rsidR="005D1CD9">
        <w:rPr>
          <w:rFonts w:ascii="Times New Roman" w:hAnsi="Times New Roman"/>
          <w:szCs w:val="20"/>
        </w:rPr>
        <w:t xml:space="preserve">настоящее </w:t>
      </w:r>
      <w:r w:rsidR="006F028F" w:rsidRPr="006F028F">
        <w:rPr>
          <w:rFonts w:ascii="Times New Roman" w:hAnsi="Times New Roman"/>
          <w:szCs w:val="20"/>
        </w:rPr>
        <w:t>Соглашение</w:t>
      </w:r>
      <w:r w:rsidRPr="006876A4">
        <w:rPr>
          <w:rFonts w:ascii="Times New Roman" w:hAnsi="Times New Roman"/>
          <w:szCs w:val="20"/>
        </w:rPr>
        <w:t>;</w:t>
      </w:r>
    </w:p>
    <w:p w:rsidR="005B2AFD" w:rsidRPr="00F41212" w:rsidRDefault="00EE6DBD" w:rsidP="005B2AF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5</w:t>
      </w:r>
      <w:r w:rsidR="005B2AFD" w:rsidRPr="00F41212">
        <w:rPr>
          <w:rFonts w:ascii="Times New Roman" w:hAnsi="Times New Roman"/>
          <w:szCs w:val="20"/>
        </w:rPr>
        <w:t xml:space="preserve">) применять к </w:t>
      </w:r>
      <w:r w:rsidR="005C6A28">
        <w:rPr>
          <w:rFonts w:ascii="Times New Roman" w:hAnsi="Times New Roman"/>
          <w:szCs w:val="20"/>
        </w:rPr>
        <w:t>Муниципальному образованию</w:t>
      </w:r>
      <w:r w:rsidR="005B2AFD" w:rsidRPr="00F41212">
        <w:rPr>
          <w:rFonts w:ascii="Times New Roman" w:hAnsi="Times New Roman"/>
          <w:szCs w:val="20"/>
        </w:rPr>
        <w:t xml:space="preserve"> меры ответственности</w:t>
      </w:r>
      <w:r w:rsidR="000D5971">
        <w:rPr>
          <w:rFonts w:ascii="Times New Roman" w:hAnsi="Times New Roman"/>
          <w:szCs w:val="20"/>
        </w:rPr>
        <w:t xml:space="preserve">, </w:t>
      </w:r>
      <w:r w:rsidR="00866273">
        <w:rPr>
          <w:rFonts w:ascii="Times New Roman" w:hAnsi="Times New Roman"/>
          <w:szCs w:val="20"/>
        </w:rPr>
        <w:t>определяемые в соответствии с</w:t>
      </w:r>
      <w:r w:rsidR="000D5971">
        <w:rPr>
          <w:rFonts w:ascii="Times New Roman" w:hAnsi="Times New Roman"/>
          <w:szCs w:val="20"/>
        </w:rPr>
        <w:t xml:space="preserve"> приложением 4 </w:t>
      </w:r>
      <w:r w:rsidR="00866273">
        <w:rPr>
          <w:rFonts w:ascii="Times New Roman" w:hAnsi="Times New Roman"/>
          <w:szCs w:val="20"/>
        </w:rPr>
        <w:t xml:space="preserve">к </w:t>
      </w:r>
      <w:r w:rsidR="000D5971">
        <w:rPr>
          <w:rFonts w:ascii="Times New Roman" w:hAnsi="Times New Roman"/>
          <w:szCs w:val="20"/>
        </w:rPr>
        <w:t>Постановлени</w:t>
      </w:r>
      <w:r w:rsidR="00866273">
        <w:rPr>
          <w:rFonts w:ascii="Times New Roman" w:hAnsi="Times New Roman"/>
          <w:szCs w:val="20"/>
        </w:rPr>
        <w:t>ю</w:t>
      </w:r>
      <w:r w:rsidR="000D5971">
        <w:rPr>
          <w:rFonts w:ascii="Times New Roman" w:hAnsi="Times New Roman"/>
          <w:szCs w:val="20"/>
        </w:rPr>
        <w:t>,</w:t>
      </w:r>
      <w:r w:rsidR="005B2AFD" w:rsidRPr="00F41212">
        <w:rPr>
          <w:rFonts w:ascii="Times New Roman" w:hAnsi="Times New Roman"/>
          <w:szCs w:val="20"/>
        </w:rPr>
        <w:t xml:space="preserve"> в случае </w:t>
      </w:r>
      <w:r w:rsidR="00DF242A">
        <w:rPr>
          <w:rFonts w:ascii="Times New Roman" w:hAnsi="Times New Roman"/>
          <w:szCs w:val="20"/>
        </w:rPr>
        <w:t>нарушения</w:t>
      </w:r>
      <w:r w:rsidR="005B2AFD" w:rsidRPr="00F41212">
        <w:rPr>
          <w:rFonts w:ascii="Times New Roman" w:hAnsi="Times New Roman"/>
          <w:szCs w:val="20"/>
        </w:rPr>
        <w:t xml:space="preserve"> </w:t>
      </w:r>
      <w:r w:rsidR="005C6A28">
        <w:rPr>
          <w:rFonts w:ascii="Times New Roman" w:hAnsi="Times New Roman"/>
          <w:szCs w:val="20"/>
        </w:rPr>
        <w:t>Муниципальным образованием</w:t>
      </w:r>
      <w:r w:rsidR="005B2AFD" w:rsidRPr="00F41212">
        <w:rPr>
          <w:rFonts w:ascii="Times New Roman" w:hAnsi="Times New Roman"/>
          <w:szCs w:val="20"/>
        </w:rPr>
        <w:t xml:space="preserve"> </w:t>
      </w:r>
      <w:r w:rsidR="00DF242A">
        <w:rPr>
          <w:rFonts w:ascii="Times New Roman" w:hAnsi="Times New Roman"/>
          <w:szCs w:val="20"/>
        </w:rPr>
        <w:t>о</w:t>
      </w:r>
      <w:r w:rsidR="005B2AFD" w:rsidRPr="00F41212">
        <w:rPr>
          <w:rFonts w:ascii="Times New Roman" w:hAnsi="Times New Roman"/>
          <w:szCs w:val="20"/>
        </w:rPr>
        <w:t>бязательств, возни</w:t>
      </w:r>
      <w:r w:rsidR="005D1CD9">
        <w:rPr>
          <w:rFonts w:ascii="Times New Roman" w:hAnsi="Times New Roman"/>
          <w:szCs w:val="20"/>
        </w:rPr>
        <w:t>кающих из настоящего Соглашения.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2.4. Финансовый орган </w:t>
      </w:r>
      <w:r w:rsidR="000475AE">
        <w:rPr>
          <w:rFonts w:ascii="Times New Roman" w:hAnsi="Times New Roman"/>
          <w:szCs w:val="20"/>
        </w:rPr>
        <w:t xml:space="preserve">района </w:t>
      </w:r>
      <w:r w:rsidRPr="00F41212">
        <w:rPr>
          <w:rFonts w:ascii="Times New Roman" w:hAnsi="Times New Roman"/>
          <w:szCs w:val="20"/>
        </w:rPr>
        <w:t>имеет право: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1) запрашивать у </w:t>
      </w:r>
      <w:r w:rsidR="005C6A28">
        <w:rPr>
          <w:rFonts w:ascii="Times New Roman" w:hAnsi="Times New Roman"/>
          <w:szCs w:val="20"/>
        </w:rPr>
        <w:t>Муниципального образования</w:t>
      </w:r>
      <w:r w:rsidRPr="00F41212">
        <w:rPr>
          <w:rFonts w:ascii="Times New Roman" w:hAnsi="Times New Roman"/>
          <w:szCs w:val="20"/>
        </w:rPr>
        <w:t xml:space="preserve"> дополнительную информацию об исполнении настоящего Соглашения;</w:t>
      </w:r>
    </w:p>
    <w:p w:rsidR="00EE6DBD" w:rsidRPr="006876A4" w:rsidRDefault="00EE6DBD" w:rsidP="00EE6DBD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95123C">
        <w:rPr>
          <w:rFonts w:ascii="Times New Roman" w:hAnsi="Times New Roman"/>
          <w:szCs w:val="20"/>
        </w:rPr>
        <w:t xml:space="preserve">2) получать отчеты об исполнении </w:t>
      </w:r>
      <w:r w:rsidR="00866273">
        <w:rPr>
          <w:rFonts w:ascii="Times New Roman" w:hAnsi="Times New Roman"/>
          <w:szCs w:val="20"/>
        </w:rPr>
        <w:t>о</w:t>
      </w:r>
      <w:r w:rsidRPr="0095123C">
        <w:rPr>
          <w:rFonts w:ascii="Times New Roman" w:hAnsi="Times New Roman"/>
          <w:szCs w:val="20"/>
        </w:rPr>
        <w:t>бязательств Муниципального образования, предусмотренных Соглашением.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3. Ответственность сторон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3.1. В случае неисполнения или ненадлежащего исполнения </w:t>
      </w:r>
      <w:r w:rsidR="005C6A28">
        <w:rPr>
          <w:rFonts w:ascii="Times New Roman" w:hAnsi="Times New Roman"/>
          <w:szCs w:val="20"/>
        </w:rPr>
        <w:t>Муниципальным образованием</w:t>
      </w:r>
      <w:r w:rsidRPr="00F41212">
        <w:rPr>
          <w:rFonts w:ascii="Times New Roman" w:hAnsi="Times New Roman"/>
          <w:szCs w:val="20"/>
        </w:rPr>
        <w:t xml:space="preserve"> </w:t>
      </w:r>
      <w:r w:rsidR="005C6A28">
        <w:rPr>
          <w:rFonts w:ascii="Times New Roman" w:hAnsi="Times New Roman"/>
          <w:szCs w:val="20"/>
        </w:rPr>
        <w:t>Обязательств</w:t>
      </w:r>
      <w:r w:rsidRPr="00F41212">
        <w:rPr>
          <w:rFonts w:ascii="Times New Roman" w:hAnsi="Times New Roman"/>
          <w:szCs w:val="20"/>
        </w:rPr>
        <w:t xml:space="preserve">, </w:t>
      </w:r>
      <w:r w:rsidR="00866273">
        <w:rPr>
          <w:rFonts w:ascii="Times New Roman" w:hAnsi="Times New Roman"/>
          <w:szCs w:val="20"/>
        </w:rPr>
        <w:t>возникающих из</w:t>
      </w:r>
      <w:r w:rsidRPr="00F41212">
        <w:rPr>
          <w:rFonts w:ascii="Times New Roman" w:hAnsi="Times New Roman"/>
          <w:szCs w:val="20"/>
        </w:rPr>
        <w:t xml:space="preserve"> настоящего Соглашения, </w:t>
      </w:r>
      <w:r w:rsidR="00866273">
        <w:rPr>
          <w:rFonts w:ascii="Times New Roman" w:hAnsi="Times New Roman"/>
          <w:szCs w:val="20"/>
        </w:rPr>
        <w:t xml:space="preserve">к нему </w:t>
      </w:r>
      <w:r w:rsidRPr="00F41212">
        <w:rPr>
          <w:rFonts w:ascii="Times New Roman" w:hAnsi="Times New Roman"/>
          <w:szCs w:val="20"/>
        </w:rPr>
        <w:t xml:space="preserve">применяются меры ответственности в соответствии с </w:t>
      </w:r>
      <w:r w:rsidR="000D5971">
        <w:rPr>
          <w:rFonts w:ascii="Times New Roman" w:hAnsi="Times New Roman"/>
          <w:szCs w:val="20"/>
        </w:rPr>
        <w:t>приложением 4</w:t>
      </w:r>
      <w:r w:rsidR="005D1CD9">
        <w:rPr>
          <w:rFonts w:ascii="Times New Roman" w:hAnsi="Times New Roman"/>
          <w:szCs w:val="20"/>
        </w:rPr>
        <w:t xml:space="preserve"> к</w:t>
      </w:r>
      <w:r w:rsidR="000D5971">
        <w:rPr>
          <w:rFonts w:ascii="Times New Roman" w:hAnsi="Times New Roman"/>
          <w:szCs w:val="20"/>
        </w:rPr>
        <w:t xml:space="preserve"> Постановлени</w:t>
      </w:r>
      <w:r w:rsidR="005D1CD9">
        <w:rPr>
          <w:rFonts w:ascii="Times New Roman" w:hAnsi="Times New Roman"/>
          <w:szCs w:val="20"/>
        </w:rPr>
        <w:t>ю</w:t>
      </w:r>
      <w:r w:rsidRPr="00F41212">
        <w:rPr>
          <w:rFonts w:ascii="Times New Roman" w:hAnsi="Times New Roman"/>
          <w:szCs w:val="20"/>
        </w:rPr>
        <w:t>.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3.2. </w:t>
      </w:r>
      <w:r w:rsidR="005372A9">
        <w:rPr>
          <w:rFonts w:ascii="Times New Roman" w:hAnsi="Times New Roman"/>
          <w:szCs w:val="20"/>
        </w:rPr>
        <w:t>Муниципальное образование</w:t>
      </w:r>
      <w:r w:rsidRPr="00F41212">
        <w:rPr>
          <w:rFonts w:ascii="Times New Roman" w:hAnsi="Times New Roman"/>
          <w:szCs w:val="20"/>
        </w:rPr>
        <w:t xml:space="preserve"> освобождается от ответственности за неисполнение или ненадлежащее исполнение </w:t>
      </w:r>
      <w:r w:rsidR="00866273">
        <w:rPr>
          <w:rFonts w:ascii="Times New Roman" w:hAnsi="Times New Roman"/>
          <w:szCs w:val="20"/>
        </w:rPr>
        <w:t>о</w:t>
      </w:r>
      <w:r w:rsidRPr="00F41212">
        <w:rPr>
          <w:rFonts w:ascii="Times New Roman" w:hAnsi="Times New Roman"/>
          <w:szCs w:val="20"/>
        </w:rPr>
        <w:t>бязательств</w:t>
      </w:r>
      <w:r w:rsidR="00866273">
        <w:rPr>
          <w:rFonts w:ascii="Times New Roman" w:hAnsi="Times New Roman"/>
          <w:szCs w:val="20"/>
        </w:rPr>
        <w:t>, возникающих из настоящего Соглашения,</w:t>
      </w:r>
      <w:r w:rsidR="005372A9">
        <w:rPr>
          <w:rFonts w:ascii="Times New Roman" w:hAnsi="Times New Roman"/>
          <w:szCs w:val="20"/>
        </w:rPr>
        <w:t xml:space="preserve"> </w:t>
      </w:r>
      <w:r w:rsidRPr="00F41212">
        <w:rPr>
          <w:rFonts w:ascii="Times New Roman" w:hAnsi="Times New Roman"/>
          <w:szCs w:val="20"/>
        </w:rPr>
        <w:t>в случа</w:t>
      </w:r>
      <w:r w:rsidR="001F238D">
        <w:rPr>
          <w:rFonts w:ascii="Times New Roman" w:hAnsi="Times New Roman"/>
          <w:szCs w:val="20"/>
        </w:rPr>
        <w:t>е</w:t>
      </w:r>
      <w:r w:rsidRPr="00F41212">
        <w:rPr>
          <w:rFonts w:ascii="Times New Roman" w:hAnsi="Times New Roman"/>
          <w:szCs w:val="20"/>
        </w:rPr>
        <w:t>, указанн</w:t>
      </w:r>
      <w:r w:rsidR="001F238D">
        <w:rPr>
          <w:rFonts w:ascii="Times New Roman" w:hAnsi="Times New Roman"/>
          <w:szCs w:val="20"/>
        </w:rPr>
        <w:t xml:space="preserve">ом </w:t>
      </w:r>
      <w:r w:rsidRPr="00F41212">
        <w:rPr>
          <w:rFonts w:ascii="Times New Roman" w:hAnsi="Times New Roman"/>
          <w:szCs w:val="20"/>
        </w:rPr>
        <w:t>в пункт</w:t>
      </w:r>
      <w:r w:rsidR="000D5971">
        <w:rPr>
          <w:rFonts w:ascii="Times New Roman" w:hAnsi="Times New Roman"/>
          <w:szCs w:val="20"/>
        </w:rPr>
        <w:t>е 10</w:t>
      </w:r>
      <w:r w:rsidRPr="00F41212">
        <w:rPr>
          <w:rFonts w:ascii="Times New Roman" w:hAnsi="Times New Roman"/>
          <w:szCs w:val="20"/>
        </w:rPr>
        <w:t xml:space="preserve"> </w:t>
      </w:r>
      <w:r w:rsidR="000D5971">
        <w:rPr>
          <w:rFonts w:ascii="Times New Roman" w:hAnsi="Times New Roman"/>
          <w:szCs w:val="20"/>
        </w:rPr>
        <w:t xml:space="preserve">приложения 3 </w:t>
      </w:r>
      <w:r w:rsidR="005D1CD9">
        <w:rPr>
          <w:rFonts w:ascii="Times New Roman" w:hAnsi="Times New Roman"/>
          <w:szCs w:val="20"/>
        </w:rPr>
        <w:t xml:space="preserve">к </w:t>
      </w:r>
      <w:r w:rsidR="000D5971">
        <w:rPr>
          <w:rFonts w:ascii="Times New Roman" w:hAnsi="Times New Roman"/>
          <w:szCs w:val="20"/>
        </w:rPr>
        <w:t>Постановлени</w:t>
      </w:r>
      <w:r w:rsidR="005D1CD9">
        <w:rPr>
          <w:rFonts w:ascii="Times New Roman" w:hAnsi="Times New Roman"/>
          <w:szCs w:val="20"/>
        </w:rPr>
        <w:t>ю</w:t>
      </w:r>
      <w:r w:rsidRPr="00F41212">
        <w:rPr>
          <w:rFonts w:ascii="Times New Roman" w:hAnsi="Times New Roman"/>
          <w:szCs w:val="20"/>
        </w:rPr>
        <w:t>.</w:t>
      </w:r>
    </w:p>
    <w:p w:rsidR="005D1CD9" w:rsidRPr="00F41212" w:rsidRDefault="005D1CD9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4. Внесение изменений и дополнений в Соглашение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По взаимному соглашению Сторон в настоящее Соглашение могут быть внесены изменения, путем заключения в письменной форме дополнительного соглашения, являющегося неотъемлемой частью настоящего Соглашения.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5. Срок действия Соглашения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 xml:space="preserve">Настоящее Соглашение вступает в силу </w:t>
      </w:r>
      <w:proofErr w:type="gramStart"/>
      <w:r w:rsidRPr="00F41212">
        <w:rPr>
          <w:rFonts w:ascii="Times New Roman" w:hAnsi="Times New Roman"/>
          <w:szCs w:val="20"/>
        </w:rPr>
        <w:t xml:space="preserve">с </w:t>
      </w:r>
      <w:r w:rsidR="00DF242A">
        <w:rPr>
          <w:rFonts w:ascii="Times New Roman" w:hAnsi="Times New Roman"/>
          <w:szCs w:val="20"/>
        </w:rPr>
        <w:t>даты</w:t>
      </w:r>
      <w:proofErr w:type="gramEnd"/>
      <w:r w:rsidRPr="00F41212">
        <w:rPr>
          <w:rFonts w:ascii="Times New Roman" w:hAnsi="Times New Roman"/>
          <w:szCs w:val="20"/>
        </w:rPr>
        <w:t xml:space="preserve"> его подписания Сторонами и действует до 31 декабря </w:t>
      </w:r>
      <w:r w:rsidR="00C9636C">
        <w:rPr>
          <w:rFonts w:ascii="Times New Roman" w:hAnsi="Times New Roman"/>
          <w:szCs w:val="20"/>
        </w:rPr>
        <w:t>20____</w:t>
      </w:r>
      <w:r w:rsidRPr="00F41212">
        <w:rPr>
          <w:rFonts w:ascii="Times New Roman" w:hAnsi="Times New Roman"/>
          <w:szCs w:val="20"/>
        </w:rPr>
        <w:t>года.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6. Разрешение споров</w:t>
      </w:r>
    </w:p>
    <w:p w:rsidR="00F41212" w:rsidRP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Неурегулированные  Сторонами  споры  и  разногласия,  возникшие 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7. Другие условия</w:t>
      </w:r>
    </w:p>
    <w:p w:rsidR="00F41212" w:rsidRDefault="00F41212" w:rsidP="00F41212">
      <w:pPr>
        <w:pStyle w:val="Pro-Gramma"/>
        <w:spacing w:before="0"/>
        <w:ind w:left="0" w:firstLine="567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Настоящее Соглашение составлено на ____ листах в двух экземплярах, имеющих равную юридическую силу, по одному для каждой из Сторон.</w:t>
      </w:r>
    </w:p>
    <w:p w:rsidR="00F41212" w:rsidRPr="00F41212" w:rsidRDefault="00F41212" w:rsidP="00F41212">
      <w:pPr>
        <w:pStyle w:val="Pro-Gramma"/>
        <w:spacing w:before="0"/>
        <w:ind w:left="0"/>
        <w:jc w:val="center"/>
        <w:outlineLvl w:val="0"/>
        <w:rPr>
          <w:rFonts w:ascii="Times New Roman" w:hAnsi="Times New Roman"/>
          <w:szCs w:val="20"/>
        </w:rPr>
      </w:pPr>
      <w:r w:rsidRPr="00F41212">
        <w:rPr>
          <w:rFonts w:ascii="Times New Roman" w:hAnsi="Times New Roman"/>
          <w:szCs w:val="20"/>
        </w:rPr>
        <w:t>8. Юридические адреса сторон: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91"/>
        <w:gridCol w:w="4780"/>
      </w:tblGrid>
      <w:tr w:rsidR="005E0A8C" w:rsidTr="00F10597">
        <w:tc>
          <w:tcPr>
            <w:tcW w:w="4791" w:type="dxa"/>
          </w:tcPr>
          <w:p w:rsidR="00C365D9" w:rsidRDefault="005E0A8C" w:rsidP="005E0A8C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Финансовый орган</w:t>
            </w:r>
            <w:r>
              <w:rPr>
                <w:rFonts w:ascii="Times New Roman" w:hAnsi="Times New Roman"/>
                <w:szCs w:val="20"/>
              </w:rPr>
              <w:t xml:space="preserve"> района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5E0A8C" w:rsidRDefault="005E0A8C" w:rsidP="00C365D9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 xml:space="preserve"> _____________________</w:t>
            </w:r>
            <w:r w:rsidR="00C365D9">
              <w:rPr>
                <w:rFonts w:ascii="Times New Roman" w:hAnsi="Times New Roman"/>
                <w:szCs w:val="20"/>
              </w:rPr>
              <w:t xml:space="preserve"> (должность)</w:t>
            </w:r>
          </w:p>
        </w:tc>
        <w:tc>
          <w:tcPr>
            <w:tcW w:w="4780" w:type="dxa"/>
          </w:tcPr>
          <w:p w:rsidR="00C365D9" w:rsidRDefault="005372A9" w:rsidP="005E0A8C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Муниципальное образование</w:t>
            </w:r>
            <w:r w:rsidR="005E0A8C" w:rsidRPr="006876A4">
              <w:rPr>
                <w:rFonts w:ascii="Times New Roman" w:hAnsi="Times New Roman"/>
                <w:szCs w:val="20"/>
              </w:rPr>
              <w:t xml:space="preserve">: </w:t>
            </w:r>
          </w:p>
          <w:p w:rsidR="005E0A8C" w:rsidRDefault="005E0A8C" w:rsidP="00C365D9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__________________</w:t>
            </w:r>
            <w:r w:rsidR="00C365D9">
              <w:rPr>
                <w:rFonts w:ascii="Times New Roman" w:hAnsi="Times New Roman"/>
                <w:szCs w:val="20"/>
              </w:rPr>
              <w:t xml:space="preserve"> (должность)</w:t>
            </w:r>
          </w:p>
          <w:p w:rsidR="00C365D9" w:rsidRDefault="00C365D9" w:rsidP="00C365D9">
            <w:pPr>
              <w:pStyle w:val="Pro-Gramma"/>
              <w:ind w:left="0" w:firstLine="567"/>
              <w:rPr>
                <w:rFonts w:ascii="Times New Roman" w:hAnsi="Times New Roman"/>
                <w:szCs w:val="20"/>
              </w:rPr>
            </w:pPr>
          </w:p>
        </w:tc>
      </w:tr>
      <w:tr w:rsidR="005E0A8C" w:rsidTr="00F10597">
        <w:tc>
          <w:tcPr>
            <w:tcW w:w="9571" w:type="dxa"/>
            <w:gridSpan w:val="2"/>
          </w:tcPr>
          <w:p w:rsidR="005E0A8C" w:rsidRDefault="005E0A8C" w:rsidP="005E0A8C">
            <w:pPr>
              <w:pStyle w:val="Pro-Gramma"/>
              <w:ind w:left="0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9. Подписи Сторон</w:t>
            </w:r>
          </w:p>
        </w:tc>
      </w:tr>
      <w:tr w:rsidR="005E0A8C" w:rsidTr="00F10597">
        <w:tc>
          <w:tcPr>
            <w:tcW w:w="4791" w:type="dxa"/>
          </w:tcPr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От Финансового органа</w:t>
            </w:r>
            <w:r>
              <w:rPr>
                <w:rFonts w:ascii="Times New Roman" w:hAnsi="Times New Roman"/>
                <w:szCs w:val="20"/>
              </w:rPr>
              <w:t xml:space="preserve"> района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 (должность)</w:t>
            </w:r>
          </w:p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</w:p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>_</w:t>
            </w:r>
            <w:r>
              <w:rPr>
                <w:rFonts w:ascii="Times New Roman" w:hAnsi="Times New Roman"/>
                <w:szCs w:val="20"/>
              </w:rPr>
              <w:t>____________</w:t>
            </w:r>
            <w:r w:rsidRPr="006876A4">
              <w:rPr>
                <w:rFonts w:ascii="Times New Roman" w:hAnsi="Times New Roman"/>
                <w:szCs w:val="20"/>
              </w:rPr>
              <w:t>_____________________  (Ф.И.О.)</w:t>
            </w:r>
            <w:r w:rsidRPr="006876A4">
              <w:rPr>
                <w:rFonts w:ascii="Times New Roman" w:hAnsi="Times New Roman"/>
                <w:szCs w:val="20"/>
              </w:rPr>
              <w:br/>
              <w:t>МП</w:t>
            </w:r>
          </w:p>
        </w:tc>
        <w:tc>
          <w:tcPr>
            <w:tcW w:w="4780" w:type="dxa"/>
          </w:tcPr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t xml:space="preserve">От </w:t>
            </w:r>
            <w:r w:rsidR="005372A9">
              <w:rPr>
                <w:rFonts w:ascii="Times New Roman" w:hAnsi="Times New Roman"/>
                <w:szCs w:val="20"/>
              </w:rPr>
              <w:t>Муниципального образования</w:t>
            </w:r>
            <w:r w:rsidRPr="006876A4">
              <w:rPr>
                <w:rFonts w:ascii="Times New Roman" w:hAnsi="Times New Roman"/>
                <w:szCs w:val="20"/>
              </w:rPr>
              <w:t>:</w:t>
            </w:r>
          </w:p>
          <w:p w:rsidR="00C365D9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______________________________</w:t>
            </w:r>
            <w:r w:rsidR="00C365D9">
              <w:rPr>
                <w:rFonts w:ascii="Times New Roman" w:hAnsi="Times New Roman"/>
                <w:szCs w:val="20"/>
              </w:rPr>
              <w:t>_ (должность)</w:t>
            </w:r>
          </w:p>
          <w:p w:rsidR="005E0A8C" w:rsidRDefault="005E0A8C" w:rsidP="005E0A8C">
            <w:pPr>
              <w:pStyle w:val="Pro-Gramma"/>
              <w:ind w:left="0"/>
              <w:jc w:val="left"/>
              <w:outlineLvl w:val="0"/>
              <w:rPr>
                <w:rFonts w:ascii="Times New Roman" w:hAnsi="Times New Roman"/>
                <w:szCs w:val="20"/>
              </w:rPr>
            </w:pPr>
            <w:r w:rsidRPr="006876A4">
              <w:rPr>
                <w:rFonts w:ascii="Times New Roman" w:hAnsi="Times New Roman"/>
                <w:szCs w:val="20"/>
              </w:rPr>
              <w:br/>
              <w:t>_______</w:t>
            </w:r>
            <w:r>
              <w:rPr>
                <w:rFonts w:ascii="Times New Roman" w:hAnsi="Times New Roman"/>
                <w:szCs w:val="20"/>
              </w:rPr>
              <w:t>___________</w:t>
            </w:r>
            <w:r w:rsidRPr="006876A4">
              <w:rPr>
                <w:rFonts w:ascii="Times New Roman" w:hAnsi="Times New Roman"/>
                <w:szCs w:val="20"/>
              </w:rPr>
              <w:t>_______________  (Ф.И.О.)</w:t>
            </w:r>
            <w:r w:rsidRPr="006876A4">
              <w:rPr>
                <w:rFonts w:ascii="Times New Roman" w:hAnsi="Times New Roman"/>
                <w:szCs w:val="20"/>
              </w:rPr>
              <w:br/>
              <w:t>МП</w:t>
            </w:r>
          </w:p>
        </w:tc>
      </w:tr>
    </w:tbl>
    <w:p w:rsidR="00F41212" w:rsidRDefault="00F41212" w:rsidP="00F41212">
      <w:pPr>
        <w:rPr>
          <w:sz w:val="20"/>
          <w:szCs w:val="24"/>
        </w:rPr>
      </w:pPr>
      <w:r>
        <w:br w:type="page"/>
      </w:r>
    </w:p>
    <w:p w:rsidR="00F41212" w:rsidRDefault="00F41212" w:rsidP="00C365D9">
      <w:pPr>
        <w:pStyle w:val="3"/>
        <w:jc w:val="right"/>
      </w:pPr>
      <w:r>
        <w:lastRenderedPageBreak/>
        <w:t>Приложение 1 к Соглашению</w:t>
      </w:r>
    </w:p>
    <w:p w:rsidR="001F238D" w:rsidRPr="002A7A48" w:rsidRDefault="001F238D" w:rsidP="00CA55ED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>Перечень обязательств</w:t>
      </w:r>
      <w:r w:rsidR="005372A9">
        <w:rPr>
          <w:rFonts w:ascii="Times New Roman" w:hAnsi="Times New Roman"/>
        </w:rPr>
        <w:t xml:space="preserve"> </w:t>
      </w:r>
      <w:r w:rsidR="005372A9" w:rsidRPr="002A7A48">
        <w:rPr>
          <w:rFonts w:ascii="Times New Roman" w:hAnsi="Times New Roman"/>
        </w:rPr>
        <w:t>по мерам социально-экономического развития и оздоровления муниципальных финансо</w:t>
      </w:r>
      <w:r w:rsidR="005372A9">
        <w:rPr>
          <w:rFonts w:ascii="Times New Roman" w:hAnsi="Times New Roman"/>
        </w:rPr>
        <w:t>в</w:t>
      </w:r>
      <w:r w:rsidRPr="002A7A48">
        <w:rPr>
          <w:rFonts w:ascii="Times New Roman" w:hAnsi="Times New Roman"/>
        </w:rPr>
        <w:t xml:space="preserve"> _____________________________________</w:t>
      </w:r>
    </w:p>
    <w:p w:rsidR="001F238D" w:rsidRPr="002A7A48" w:rsidRDefault="001F238D" w:rsidP="00CA55ED">
      <w:pPr>
        <w:pStyle w:val="Pro-Gramma"/>
        <w:spacing w:before="0"/>
        <w:jc w:val="center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                                                наименование </w:t>
      </w:r>
      <w:r>
        <w:rPr>
          <w:rFonts w:ascii="Times New Roman" w:hAnsi="Times New Roman"/>
        </w:rPr>
        <w:t>поселения</w:t>
      </w:r>
      <w:r w:rsidRPr="002A7A48">
        <w:rPr>
          <w:rFonts w:ascii="Times New Roman" w:hAnsi="Times New Roman"/>
        </w:rPr>
        <w:t xml:space="preserve"> </w:t>
      </w:r>
      <w:r w:rsidR="005372A9">
        <w:rPr>
          <w:rFonts w:ascii="Times New Roman" w:hAnsi="Times New Roman"/>
        </w:rPr>
        <w:t>Ленинградской области</w:t>
      </w:r>
    </w:p>
    <w:p w:rsidR="001F238D" w:rsidRDefault="001F238D" w:rsidP="001F238D">
      <w:pPr>
        <w:pStyle w:val="Pro-Gramma"/>
        <w:spacing w:before="0"/>
        <w:jc w:val="center"/>
        <w:rPr>
          <w:rFonts w:ascii="Times New Roman" w:hAnsi="Times New Roman"/>
        </w:rPr>
      </w:pPr>
    </w:p>
    <w:p w:rsidR="00CF706D" w:rsidRPr="002A7A48" w:rsidRDefault="00CF706D" w:rsidP="001F238D">
      <w:pPr>
        <w:pStyle w:val="Pro-Gramma"/>
        <w:spacing w:before="0"/>
        <w:jc w:val="center"/>
        <w:rPr>
          <w:rFonts w:ascii="Times New Roman" w:hAnsi="Times New Roman"/>
        </w:rPr>
      </w:pPr>
    </w:p>
    <w:tbl>
      <w:tblPr>
        <w:tblStyle w:val="Pro-Table"/>
        <w:tblW w:w="9299" w:type="dxa"/>
        <w:tblLayout w:type="fixed"/>
        <w:tblLook w:val="04A0" w:firstRow="1" w:lastRow="0" w:firstColumn="1" w:lastColumn="0" w:noHBand="0" w:noVBand="1"/>
      </w:tblPr>
      <w:tblGrid>
        <w:gridCol w:w="695"/>
        <w:gridCol w:w="8604"/>
      </w:tblGrid>
      <w:tr w:rsidR="001F238D" w:rsidRPr="00CF706D" w:rsidTr="001F23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695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№ *</w:t>
            </w:r>
          </w:p>
        </w:tc>
        <w:tc>
          <w:tcPr>
            <w:tcW w:w="8604" w:type="dxa"/>
          </w:tcPr>
          <w:p w:rsidR="001F238D" w:rsidRPr="00CF706D" w:rsidRDefault="000475AE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Обязательство</w:t>
            </w:r>
            <w:r w:rsidR="001F238D" w:rsidRPr="00CF706D">
              <w:rPr>
                <w:rFonts w:ascii="Times New Roman" w:hAnsi="Times New Roman"/>
                <w:sz w:val="20"/>
              </w:rPr>
              <w:t xml:space="preserve"> *</w:t>
            </w:r>
          </w:p>
        </w:tc>
      </w:tr>
      <w:tr w:rsidR="001F238D" w:rsidRPr="00CF706D" w:rsidTr="001F238D">
        <w:trPr>
          <w:cantSplit w:val="0"/>
        </w:trPr>
        <w:tc>
          <w:tcPr>
            <w:tcW w:w="695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604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1F238D" w:rsidRPr="00CF706D" w:rsidTr="001F238D">
        <w:trPr>
          <w:cantSplit w:val="0"/>
        </w:trPr>
        <w:tc>
          <w:tcPr>
            <w:tcW w:w="695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604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</w:tr>
      <w:tr w:rsidR="001F238D" w:rsidRPr="00CF706D" w:rsidTr="001F238D">
        <w:trPr>
          <w:cantSplit w:val="0"/>
        </w:trPr>
        <w:tc>
          <w:tcPr>
            <w:tcW w:w="695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  <w:tc>
          <w:tcPr>
            <w:tcW w:w="8604" w:type="dxa"/>
          </w:tcPr>
          <w:p w:rsidR="001F238D" w:rsidRPr="00CF706D" w:rsidRDefault="001F238D" w:rsidP="00F41212">
            <w:pPr>
              <w:rPr>
                <w:rFonts w:ascii="Times New Roman" w:hAnsi="Times New Roman"/>
                <w:sz w:val="20"/>
              </w:rPr>
            </w:pPr>
            <w:r w:rsidRPr="00CF706D">
              <w:rPr>
                <w:rFonts w:ascii="Times New Roman" w:hAnsi="Times New Roman"/>
                <w:sz w:val="20"/>
              </w:rPr>
              <w:t>…</w:t>
            </w:r>
          </w:p>
        </w:tc>
      </w:tr>
    </w:tbl>
    <w:p w:rsidR="00F41212" w:rsidRPr="005372A9" w:rsidRDefault="00F41212" w:rsidP="00F41212">
      <w:pPr>
        <w:pStyle w:val="Pro-Gramma1"/>
        <w:rPr>
          <w:rFonts w:ascii="Times New Roman" w:hAnsi="Times New Roman"/>
        </w:rPr>
      </w:pPr>
      <w:r w:rsidRPr="005372A9">
        <w:rPr>
          <w:rFonts w:ascii="Times New Roman" w:hAnsi="Times New Roman"/>
        </w:rPr>
        <w:t>*</w:t>
      </w:r>
      <w:r w:rsidRPr="005372A9">
        <w:rPr>
          <w:rFonts w:ascii="Times New Roman" w:hAnsi="Times New Roman"/>
        </w:rPr>
        <w:tab/>
        <w:t xml:space="preserve">указываются номера и формулировки </w:t>
      </w:r>
      <w:r w:rsidR="005372A9" w:rsidRPr="005372A9">
        <w:rPr>
          <w:rFonts w:ascii="Times New Roman" w:hAnsi="Times New Roman"/>
        </w:rPr>
        <w:t>Обязательств</w:t>
      </w:r>
      <w:r w:rsidRPr="005372A9">
        <w:rPr>
          <w:rFonts w:ascii="Times New Roman" w:hAnsi="Times New Roman"/>
        </w:rPr>
        <w:t xml:space="preserve"> в соответствии с приложением </w:t>
      </w:r>
      <w:r w:rsidR="005372A9" w:rsidRPr="005372A9">
        <w:rPr>
          <w:rFonts w:ascii="Times New Roman" w:hAnsi="Times New Roman"/>
        </w:rPr>
        <w:t xml:space="preserve">4 </w:t>
      </w:r>
      <w:r w:rsidRPr="005372A9">
        <w:rPr>
          <w:rFonts w:ascii="Times New Roman" w:hAnsi="Times New Roman"/>
        </w:rPr>
        <w:t xml:space="preserve">к </w:t>
      </w:r>
      <w:r w:rsidR="005372A9" w:rsidRPr="005372A9">
        <w:rPr>
          <w:rFonts w:ascii="Times New Roman" w:hAnsi="Times New Roman"/>
        </w:rPr>
        <w:t>Постановлению</w:t>
      </w:r>
    </w:p>
    <w:p w:rsidR="00F41212" w:rsidRDefault="00F41212" w:rsidP="00C365D9">
      <w:pPr>
        <w:pStyle w:val="3"/>
        <w:pageBreakBefore/>
        <w:jc w:val="right"/>
      </w:pPr>
      <w:r>
        <w:lastRenderedPageBreak/>
        <w:t>Приложение 2 к Соглашению</w:t>
      </w:r>
    </w:p>
    <w:p w:rsidR="00182B3E" w:rsidRPr="00182B3E" w:rsidRDefault="00F41212" w:rsidP="00182B3E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182B3E">
        <w:rPr>
          <w:rFonts w:ascii="Times New Roman" w:hAnsi="Times New Roman"/>
        </w:rPr>
        <w:t xml:space="preserve">Отчет за первое полугодие ____ года </w:t>
      </w:r>
    </w:p>
    <w:p w:rsidR="00F41212" w:rsidRPr="00182B3E" w:rsidRDefault="00F41212" w:rsidP="00182B3E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182B3E">
        <w:rPr>
          <w:rFonts w:ascii="Times New Roman" w:hAnsi="Times New Roman"/>
        </w:rPr>
        <w:t>об исполнении  соглашения № ____ от «__» ___________ 20__ г. о мерах по социально-экономическому развитию и оздоровлению муниципальных финансов ___________________________________________________________________</w:t>
      </w:r>
    </w:p>
    <w:p w:rsidR="00F41212" w:rsidRPr="00182B3E" w:rsidRDefault="00F41212" w:rsidP="00182B3E">
      <w:pPr>
        <w:pStyle w:val="Pro-Gramma"/>
        <w:spacing w:before="0"/>
        <w:ind w:left="0"/>
        <w:jc w:val="center"/>
        <w:rPr>
          <w:rFonts w:ascii="Times New Roman" w:hAnsi="Times New Roman"/>
        </w:rPr>
      </w:pPr>
      <w:r w:rsidRPr="00182B3E">
        <w:rPr>
          <w:rFonts w:ascii="Times New Roman" w:hAnsi="Times New Roman"/>
        </w:rPr>
        <w:t>(наименование поселения Ленинградской области)</w:t>
      </w:r>
    </w:p>
    <w:p w:rsidR="00F41212" w:rsidRPr="00182B3E" w:rsidRDefault="00F41212" w:rsidP="00182B3E">
      <w:pPr>
        <w:pStyle w:val="Pro-Gramma"/>
        <w:spacing w:before="0"/>
        <w:rPr>
          <w:rFonts w:ascii="Times New Roman" w:hAnsi="Times New Roman"/>
        </w:rPr>
      </w:pPr>
    </w:p>
    <w:p w:rsidR="000475AE" w:rsidRDefault="000475AE" w:rsidP="000475AE">
      <w:pPr>
        <w:pStyle w:val="Pro-Gramma"/>
        <w:spacing w:before="0"/>
        <w:ind w:left="0" w:firstLine="567"/>
        <w:rPr>
          <w:rFonts w:ascii="Times New Roman" w:hAnsi="Times New Roman"/>
        </w:rPr>
      </w:pPr>
      <w:r w:rsidRPr="002A7A48">
        <w:rPr>
          <w:rFonts w:ascii="Times New Roman" w:hAnsi="Times New Roman"/>
        </w:rPr>
        <w:t xml:space="preserve">Таблица 1. Плановые значения финансовых показателей </w:t>
      </w:r>
      <w:r w:rsidR="000E2EB1">
        <w:rPr>
          <w:rFonts w:ascii="Times New Roman" w:hAnsi="Times New Roman"/>
        </w:rPr>
        <w:t>Муниципального образования</w:t>
      </w:r>
      <w:r w:rsidRPr="002A7A48">
        <w:rPr>
          <w:rFonts w:ascii="Times New Roman" w:hAnsi="Times New Roman"/>
        </w:rPr>
        <w:t xml:space="preserve"> в году, на который заключено Соглашение </w:t>
      </w:r>
    </w:p>
    <w:p w:rsidR="000475AE" w:rsidRDefault="000475AE" w:rsidP="000475AE">
      <w:pPr>
        <w:pStyle w:val="Pro-Gramma"/>
        <w:spacing w:before="0"/>
        <w:ind w:left="0" w:firstLine="567"/>
        <w:jc w:val="right"/>
        <w:rPr>
          <w:rFonts w:ascii="Times New Roman" w:hAnsi="Times New Roman"/>
        </w:rPr>
      </w:pPr>
      <w:r w:rsidRPr="002A7A48">
        <w:rPr>
          <w:rFonts w:ascii="Times New Roman" w:hAnsi="Times New Roman"/>
        </w:rPr>
        <w:t>(тысяч рублей)</w:t>
      </w:r>
    </w:p>
    <w:tbl>
      <w:tblPr>
        <w:tblStyle w:val="a4"/>
        <w:tblW w:w="9856" w:type="dxa"/>
        <w:tblLook w:val="04A0" w:firstRow="1" w:lastRow="0" w:firstColumn="1" w:lastColumn="0" w:noHBand="0" w:noVBand="1"/>
      </w:tblPr>
      <w:tblGrid>
        <w:gridCol w:w="817"/>
        <w:gridCol w:w="4253"/>
        <w:gridCol w:w="2393"/>
        <w:gridCol w:w="2393"/>
      </w:tblGrid>
      <w:tr w:rsidR="00DF6326" w:rsidRPr="00DF6326" w:rsidTr="003A1BAB">
        <w:tc>
          <w:tcPr>
            <w:tcW w:w="817" w:type="dxa"/>
          </w:tcPr>
          <w:p w:rsidR="00DF6326" w:rsidRPr="00DF6326" w:rsidRDefault="00DF6326" w:rsidP="003A1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253" w:type="dxa"/>
          </w:tcPr>
          <w:p w:rsidR="00DF6326" w:rsidRPr="00DF6326" w:rsidRDefault="00DF6326" w:rsidP="003A1BA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2393" w:type="dxa"/>
          </w:tcPr>
          <w:p w:rsidR="00DF6326" w:rsidRPr="00DF6326" w:rsidRDefault="00DF6326" w:rsidP="00492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(первоначально утвержденная редакция)</w:t>
            </w:r>
          </w:p>
        </w:tc>
        <w:tc>
          <w:tcPr>
            <w:tcW w:w="2393" w:type="dxa"/>
          </w:tcPr>
          <w:p w:rsidR="00DF6326" w:rsidRPr="00DF6326" w:rsidRDefault="00DF6326" w:rsidP="00492D2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Решение о бюджете (уточненная редакция) и сводная бюджетная роспись по состоянию на 1 июля</w:t>
            </w: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Объем расходов, которые осуществляются за счет субвенций, предоставляемых из </w:t>
            </w:r>
            <w:r w:rsidR="000E2EB1">
              <w:rPr>
                <w:rFonts w:ascii="Times New Roman" w:hAnsi="Times New Roman"/>
                <w:sz w:val="20"/>
                <w:szCs w:val="20"/>
              </w:rPr>
              <w:t xml:space="preserve">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бюджетов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Средства от продажи акций и иных форм участия в капитале, находящихся в собственности </w:t>
            </w:r>
            <w:r w:rsidR="000E2EB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0E2EB1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Изменение остатков средств на счетах по учету средств бюджета </w:t>
            </w:r>
            <w:r w:rsidR="000E2EB1">
              <w:rPr>
                <w:rFonts w:ascii="Times New Roman" w:hAnsi="Times New Roman"/>
                <w:sz w:val="20"/>
                <w:szCs w:val="20"/>
              </w:rPr>
              <w:t>М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>униципального образования в отчетном году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  <w:tr w:rsidR="000475AE" w:rsidTr="003A1BAB">
        <w:tc>
          <w:tcPr>
            <w:tcW w:w="817" w:type="dxa"/>
          </w:tcPr>
          <w:p w:rsidR="000475AE" w:rsidRDefault="000475AE" w:rsidP="000475AE">
            <w:pPr>
              <w:pStyle w:val="Pro-Gramma"/>
              <w:numPr>
                <w:ilvl w:val="0"/>
                <w:numId w:val="8"/>
              </w:numPr>
              <w:spacing w:befor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4253" w:type="dxa"/>
            <w:vAlign w:val="center"/>
          </w:tcPr>
          <w:p w:rsidR="000475AE" w:rsidRPr="008D1E71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0475AE" w:rsidRDefault="000475AE" w:rsidP="003A1BAB">
            <w:pPr>
              <w:pStyle w:val="Pro-Gramma"/>
              <w:spacing w:before="0"/>
              <w:ind w:left="0"/>
              <w:jc w:val="left"/>
              <w:rPr>
                <w:rFonts w:ascii="Times New Roman" w:hAnsi="Times New Roman"/>
              </w:rPr>
            </w:pPr>
          </w:p>
        </w:tc>
      </w:tr>
    </w:tbl>
    <w:p w:rsidR="000475AE" w:rsidRPr="00EB3A39" w:rsidRDefault="000475AE" w:rsidP="00A42EA0">
      <w:pPr>
        <w:pStyle w:val="Pro-Gramma"/>
        <w:rPr>
          <w:rFonts w:ascii="Times New Roman" w:hAnsi="Times New Roman"/>
        </w:rPr>
      </w:pPr>
      <w:r w:rsidRPr="00EB3A39">
        <w:rPr>
          <w:rFonts w:ascii="Times New Roman" w:hAnsi="Times New Roman"/>
        </w:rPr>
        <w:t>Таблица 2. Фактические значения показателей муниципального долга (тысяч рублей)</w:t>
      </w:r>
    </w:p>
    <w:tbl>
      <w:tblPr>
        <w:tblStyle w:val="a5"/>
        <w:tblW w:w="9851" w:type="dxa"/>
        <w:tblLayout w:type="fixed"/>
        <w:tblLook w:val="01E0" w:firstRow="1" w:lastRow="1" w:firstColumn="1" w:lastColumn="1" w:noHBand="0" w:noVBand="0"/>
      </w:tblPr>
      <w:tblGrid>
        <w:gridCol w:w="534"/>
        <w:gridCol w:w="5681"/>
        <w:gridCol w:w="1831"/>
        <w:gridCol w:w="1805"/>
      </w:tblGrid>
      <w:tr w:rsidR="00DF6326" w:rsidRPr="00EB3A39" w:rsidTr="003A1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:rsidR="00DF6326" w:rsidRPr="00EB3A39" w:rsidRDefault="00DF6326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EB3A39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EB3A39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681" w:type="dxa"/>
          </w:tcPr>
          <w:p w:rsidR="00DF6326" w:rsidRPr="00EB3A39" w:rsidRDefault="00DF6326" w:rsidP="003A1BA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1831" w:type="dxa"/>
          </w:tcPr>
          <w:p w:rsidR="00DF6326" w:rsidRPr="00EB3A39" w:rsidRDefault="00DF6326" w:rsidP="00492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B3A39">
              <w:rPr>
                <w:rFonts w:ascii="Times New Roman" w:hAnsi="Times New Roman"/>
                <w:sz w:val="20"/>
                <w:szCs w:val="20"/>
              </w:rPr>
              <w:t>На 1 января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proofErr w:type="gramEnd"/>
          </w:p>
        </w:tc>
        <w:tc>
          <w:tcPr>
            <w:tcW w:w="1805" w:type="dxa"/>
          </w:tcPr>
          <w:p w:rsidR="00DF6326" w:rsidRPr="00EB3A39" w:rsidRDefault="00DF6326" w:rsidP="00492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 xml:space="preserve">На 1 июля 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</w:t>
            </w:r>
            <w:r w:rsidRPr="00EB3A39">
              <w:rPr>
                <w:rFonts w:ascii="Times New Roman" w:hAnsi="Times New Roman"/>
                <w:sz w:val="20"/>
                <w:szCs w:val="20"/>
              </w:rPr>
              <w:t>, на который заключено Соглашение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0475AE" w:rsidRPr="00EB3A39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vAlign w:val="center"/>
          </w:tcPr>
          <w:p w:rsidR="000475AE" w:rsidRPr="00EB3A39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81" w:type="dxa"/>
            <w:vAlign w:val="center"/>
          </w:tcPr>
          <w:p w:rsidR="000475AE" w:rsidRPr="00EB3A39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EB3A39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831" w:type="dxa"/>
            <w:vAlign w:val="center"/>
          </w:tcPr>
          <w:p w:rsidR="000475AE" w:rsidRPr="00EB3A39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5" w:type="dxa"/>
            <w:vAlign w:val="center"/>
          </w:tcPr>
          <w:p w:rsidR="000475AE" w:rsidRPr="00EB3A39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5AE" w:rsidRDefault="000475AE" w:rsidP="000475AE">
      <w:pPr>
        <w:pStyle w:val="Pro-Gramma"/>
      </w:pPr>
    </w:p>
    <w:p w:rsidR="000475AE" w:rsidRPr="00C365D9" w:rsidRDefault="000475AE" w:rsidP="000475AE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>Глава администрации</w:t>
      </w:r>
      <w:r w:rsidRPr="00C365D9">
        <w:rPr>
          <w:rFonts w:ascii="Times New Roman" w:hAnsi="Times New Roman" w:cs="Times New Roman"/>
          <w:szCs w:val="24"/>
        </w:rPr>
        <w:tab/>
        <w:t>_____________</w:t>
      </w:r>
      <w:r w:rsidRPr="00C365D9">
        <w:rPr>
          <w:rFonts w:ascii="Times New Roman" w:hAnsi="Times New Roman" w:cs="Times New Roman"/>
          <w:szCs w:val="24"/>
        </w:rPr>
        <w:tab/>
        <w:t>____________________________</w:t>
      </w:r>
    </w:p>
    <w:p w:rsidR="000475AE" w:rsidRPr="00C365D9" w:rsidRDefault="000475AE" w:rsidP="000475AE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ab/>
        <w:t>(подпись)</w:t>
      </w:r>
      <w:r w:rsidRPr="00C365D9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0475AE" w:rsidRPr="00C365D9" w:rsidRDefault="000475AE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C365D9">
        <w:rPr>
          <w:rFonts w:ascii="Times New Roman" w:hAnsi="Times New Roman" w:cs="Times New Roman"/>
          <w:szCs w:val="24"/>
        </w:rPr>
        <w:t>Исполнитель</w:t>
      </w:r>
      <w:r w:rsidRPr="00C365D9">
        <w:rPr>
          <w:rFonts w:ascii="Times New Roman" w:hAnsi="Times New Roman" w:cs="Times New Roman"/>
          <w:szCs w:val="24"/>
        </w:rPr>
        <w:tab/>
        <w:t>_______________</w:t>
      </w:r>
      <w:r w:rsidRPr="00C365D9">
        <w:rPr>
          <w:rFonts w:ascii="Times New Roman" w:hAnsi="Times New Roman" w:cs="Times New Roman"/>
          <w:szCs w:val="24"/>
        </w:rPr>
        <w:tab/>
        <w:t>_________</w:t>
      </w:r>
      <w:r w:rsidRPr="00C365D9">
        <w:rPr>
          <w:rFonts w:ascii="Times New Roman" w:hAnsi="Times New Roman" w:cs="Times New Roman"/>
          <w:szCs w:val="24"/>
        </w:rPr>
        <w:tab/>
        <w:t>_____________________</w:t>
      </w:r>
      <w:r w:rsidRPr="00C365D9">
        <w:rPr>
          <w:rFonts w:ascii="Times New Roman" w:hAnsi="Times New Roman" w:cs="Times New Roman"/>
          <w:szCs w:val="24"/>
        </w:rPr>
        <w:tab/>
        <w:t>_________</w:t>
      </w:r>
    </w:p>
    <w:p w:rsidR="000475AE" w:rsidRDefault="000475AE" w:rsidP="00A42EA0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  <w:rPr>
          <w:rFonts w:ascii="Times New Roman" w:hAnsi="Times New Roman"/>
        </w:rPr>
      </w:pPr>
      <w:r w:rsidRPr="00C365D9">
        <w:rPr>
          <w:rFonts w:ascii="Times New Roman" w:hAnsi="Times New Roman" w:cs="Times New Roman"/>
          <w:szCs w:val="24"/>
        </w:rPr>
        <w:tab/>
        <w:t>(должность)</w:t>
      </w:r>
      <w:r w:rsidRPr="00C365D9">
        <w:rPr>
          <w:rFonts w:ascii="Times New Roman" w:hAnsi="Times New Roman" w:cs="Times New Roman"/>
          <w:szCs w:val="24"/>
        </w:rPr>
        <w:tab/>
        <w:t>(подпись)</w:t>
      </w:r>
      <w:r w:rsidRPr="00C365D9">
        <w:rPr>
          <w:rFonts w:ascii="Times New Roman" w:hAnsi="Times New Roman" w:cs="Times New Roman"/>
          <w:szCs w:val="24"/>
        </w:rPr>
        <w:tab/>
        <w:t>(расшифровка подписи)</w:t>
      </w:r>
      <w:r w:rsidRPr="00C365D9">
        <w:rPr>
          <w:rFonts w:ascii="Times New Roman" w:hAnsi="Times New Roman" w:cs="Times New Roman"/>
          <w:szCs w:val="24"/>
        </w:rPr>
        <w:tab/>
        <w:t>(телефон)</w:t>
      </w:r>
    </w:p>
    <w:p w:rsidR="000475AE" w:rsidRPr="000E2EB1" w:rsidRDefault="000475AE" w:rsidP="00C365D9">
      <w:pPr>
        <w:pStyle w:val="3"/>
        <w:pageBreakBefore/>
        <w:jc w:val="right"/>
        <w:rPr>
          <w:rFonts w:ascii="Times New Roman" w:hAnsi="Times New Roman"/>
        </w:rPr>
      </w:pPr>
      <w:r w:rsidRPr="000E2EB1">
        <w:rPr>
          <w:rFonts w:ascii="Times New Roman" w:hAnsi="Times New Roman"/>
        </w:rPr>
        <w:lastRenderedPageBreak/>
        <w:t>Приложение 3 к Соглашению</w:t>
      </w:r>
    </w:p>
    <w:p w:rsidR="000475AE" w:rsidRPr="00C365D9" w:rsidRDefault="000475AE" w:rsidP="000475AE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Отчет за ____  год об исполнении  соглашения № ____ от «__» ___________ 20__ г. </w:t>
      </w:r>
      <w:r w:rsidRPr="00C365D9">
        <w:rPr>
          <w:rFonts w:ascii="Times New Roman" w:hAnsi="Times New Roman"/>
        </w:rPr>
        <w:br/>
        <w:t>о мерах по социально-экономическому развитию и оздоровлению муниципальных финансов ___________________________________________________________________</w:t>
      </w:r>
    </w:p>
    <w:p w:rsidR="000475AE" w:rsidRPr="00C365D9" w:rsidRDefault="000475AE" w:rsidP="000475AE">
      <w:pPr>
        <w:pStyle w:val="Pro-Gramma"/>
        <w:ind w:left="0"/>
        <w:jc w:val="center"/>
        <w:rPr>
          <w:rFonts w:ascii="Times New Roman" w:hAnsi="Times New Roman"/>
        </w:rPr>
      </w:pPr>
      <w:r w:rsidRPr="00C365D9">
        <w:rPr>
          <w:rFonts w:ascii="Times New Roman" w:hAnsi="Times New Roman"/>
        </w:rPr>
        <w:t>(наименование поселения</w:t>
      </w:r>
      <w:r w:rsidR="000E2EB1">
        <w:rPr>
          <w:rFonts w:ascii="Times New Roman" w:hAnsi="Times New Roman"/>
        </w:rPr>
        <w:t xml:space="preserve"> Ленинградской области</w:t>
      </w:r>
      <w:r w:rsidRPr="00C365D9">
        <w:rPr>
          <w:rFonts w:ascii="Times New Roman" w:hAnsi="Times New Roman"/>
        </w:rPr>
        <w:t>)</w:t>
      </w:r>
    </w:p>
    <w:p w:rsidR="000475AE" w:rsidRPr="00C365D9" w:rsidRDefault="000475AE" w:rsidP="000475AE">
      <w:pPr>
        <w:pStyle w:val="Pro-Gramma"/>
        <w:rPr>
          <w:rFonts w:ascii="Times New Roman" w:hAnsi="Times New Roman"/>
        </w:rPr>
      </w:pPr>
    </w:p>
    <w:p w:rsidR="00C365D9" w:rsidRDefault="000475AE" w:rsidP="000475AE">
      <w:pPr>
        <w:pStyle w:val="Pro-Gramma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1. Плановые и фактические значения финансовых показателей </w:t>
      </w:r>
      <w:r w:rsidR="000E2EB1">
        <w:rPr>
          <w:rFonts w:ascii="Times New Roman" w:hAnsi="Times New Roman"/>
        </w:rPr>
        <w:t>Муниципального образования</w:t>
      </w:r>
      <w:r w:rsidRPr="00C365D9">
        <w:rPr>
          <w:rFonts w:ascii="Times New Roman" w:hAnsi="Times New Roman"/>
        </w:rPr>
        <w:t xml:space="preserve"> в году, на который заключено Соглашение </w:t>
      </w:r>
      <w:r w:rsidR="000E2EB1">
        <w:rPr>
          <w:rFonts w:ascii="Times New Roman" w:hAnsi="Times New Roman"/>
        </w:rPr>
        <w:t>(далее – отчетный год)</w:t>
      </w:r>
    </w:p>
    <w:p w:rsidR="000475AE" w:rsidRDefault="000475AE" w:rsidP="00C365D9">
      <w:pPr>
        <w:pStyle w:val="Pro-Gramma"/>
        <w:jc w:val="right"/>
        <w:rPr>
          <w:rFonts w:ascii="Times New Roman" w:hAnsi="Times New Roman"/>
        </w:rPr>
      </w:pPr>
      <w:r w:rsidRPr="00C365D9">
        <w:rPr>
          <w:rFonts w:ascii="Times New Roman" w:hAnsi="Times New Roman"/>
        </w:rPr>
        <w:t>(тысяч рублей)</w:t>
      </w:r>
    </w:p>
    <w:tbl>
      <w:tblPr>
        <w:tblStyle w:val="a5"/>
        <w:tblW w:w="9747" w:type="dxa"/>
        <w:tblLayout w:type="fixed"/>
        <w:tblLook w:val="01E0" w:firstRow="1" w:lastRow="1" w:firstColumn="1" w:lastColumn="1" w:noHBand="0" w:noVBand="0"/>
      </w:tblPr>
      <w:tblGrid>
        <w:gridCol w:w="817"/>
        <w:gridCol w:w="5811"/>
        <w:gridCol w:w="1560"/>
        <w:gridCol w:w="1559"/>
      </w:tblGrid>
      <w:tr w:rsidR="00DF6326" w:rsidRPr="00B2540B" w:rsidTr="00CA55E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 w:val="restart"/>
          </w:tcPr>
          <w:p w:rsidR="00DF6326" w:rsidRPr="00B2540B" w:rsidRDefault="00DF6326" w:rsidP="00CA55ED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2540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2540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5811" w:type="dxa"/>
            <w:vMerge w:val="restart"/>
          </w:tcPr>
          <w:p w:rsidR="00DF6326" w:rsidRPr="00B2540B" w:rsidRDefault="00DF6326" w:rsidP="00CA55E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B2540B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3119" w:type="dxa"/>
            <w:gridSpan w:val="2"/>
          </w:tcPr>
          <w:p w:rsidR="00DF6326" w:rsidRPr="00B2540B" w:rsidRDefault="00DF6326" w:rsidP="00492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F95CDA">
              <w:rPr>
                <w:rFonts w:ascii="Times New Roman" w:hAnsi="Times New Roman"/>
                <w:sz w:val="20"/>
                <w:szCs w:val="20"/>
              </w:rPr>
              <w:t>Отчет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95CDA">
              <w:rPr>
                <w:rFonts w:ascii="Times New Roman" w:hAnsi="Times New Roman"/>
                <w:sz w:val="20"/>
                <w:szCs w:val="20"/>
              </w:rPr>
              <w:t>об исполнении бюджет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по состоянию 1 января 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(года,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 xml:space="preserve"> следующего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отчетным </w:t>
            </w:r>
            <w:r w:rsidRPr="00B2540B">
              <w:rPr>
                <w:rFonts w:ascii="Times New Roman" w:hAnsi="Times New Roman"/>
                <w:sz w:val="20"/>
                <w:szCs w:val="20"/>
              </w:rPr>
              <w:t>годом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Merge/>
            <w:vAlign w:val="center"/>
          </w:tcPr>
          <w:p w:rsidR="00DF6326" w:rsidRPr="00B2540B" w:rsidRDefault="00DF6326" w:rsidP="00CA55ED">
            <w:pPr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811" w:type="dxa"/>
            <w:vMerge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B2540B">
              <w:rPr>
                <w:rFonts w:ascii="Times New Roman" w:hAnsi="Times New Roman"/>
                <w:b/>
                <w:sz w:val="20"/>
                <w:szCs w:val="20"/>
              </w:rPr>
              <w:t>Факт</w:t>
            </w: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Доходы бюджета,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 xml:space="preserve">Налоговые и неналоговые </w:t>
            </w:r>
            <w:r>
              <w:rPr>
                <w:rFonts w:ascii="Times New Roman" w:hAnsi="Times New Roman"/>
                <w:sz w:val="20"/>
                <w:szCs w:val="20"/>
              </w:rPr>
              <w:t>доходы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Расходы бюджета,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 на об</w:t>
            </w:r>
            <w:r>
              <w:rPr>
                <w:rFonts w:ascii="Times New Roman" w:hAnsi="Times New Roman"/>
                <w:sz w:val="20"/>
                <w:szCs w:val="20"/>
              </w:rPr>
              <w:t>служивание муниципального долга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0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Объем расходов, которые осуществляются за сч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ет субвенций, предоставляемых из федерального и областного </w:t>
            </w:r>
            <w:r w:rsidRPr="008D1E71">
              <w:rPr>
                <w:rFonts w:ascii="Times New Roman" w:hAnsi="Times New Roman"/>
                <w:sz w:val="20"/>
                <w:szCs w:val="20"/>
              </w:rPr>
              <w:t xml:space="preserve"> бюджетов 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Дефицит местного бюджета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Средства от продажи акций и иных форм участия в капитале, находящихся в собственности муниципального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 муниципального образования в отчетном году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8D1E71">
              <w:rPr>
                <w:rFonts w:ascii="Times New Roman" w:hAnsi="Times New Roman"/>
                <w:sz w:val="20"/>
                <w:szCs w:val="20"/>
              </w:rPr>
              <w:t>Верхний предел муниципального внутреннего долга по состоянию на 1 января года, следующего за очередным финансовым годом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CA55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156D">
              <w:rPr>
                <w:rFonts w:ascii="Times New Roman" w:hAnsi="Times New Roman"/>
                <w:sz w:val="20"/>
                <w:szCs w:val="20"/>
              </w:rPr>
              <w:t>Объем муниципального долга, всего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Pr="008D1E71" w:rsidRDefault="00DF6326" w:rsidP="000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Объем 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 xml:space="preserve">просроченной задолженности по долговым обязательствам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84B11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6326" w:rsidRPr="00B2540B" w:rsidTr="00CA55E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7" w:type="dxa"/>
            <w:vAlign w:val="center"/>
          </w:tcPr>
          <w:p w:rsidR="00DF6326" w:rsidRPr="0031092D" w:rsidRDefault="00DF6326" w:rsidP="00182B3E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vAlign w:val="center"/>
          </w:tcPr>
          <w:p w:rsidR="00DF6326" w:rsidRDefault="00DF6326" w:rsidP="000E2E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росроченн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кредиторск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задолженност</w:t>
            </w:r>
            <w:r>
              <w:rPr>
                <w:rFonts w:ascii="Times New Roman" w:hAnsi="Times New Roman"/>
                <w:sz w:val="20"/>
                <w:szCs w:val="20"/>
              </w:rPr>
              <w:t>ь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 xml:space="preserve"> бюджета муниципального образования, а также бюджетных и автономных учреждений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6C1FE2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1560" w:type="dxa"/>
            <w:vAlign w:val="center"/>
          </w:tcPr>
          <w:p w:rsidR="00DF6326" w:rsidRPr="00B2540B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vAlign w:val="center"/>
          </w:tcPr>
          <w:p w:rsidR="00DF6326" w:rsidRDefault="00DF6326" w:rsidP="000E2E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F6326" w:rsidRDefault="00DF6326" w:rsidP="00DF6326">
      <w:pPr>
        <w:pStyle w:val="Pro-Gramma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*) По решению о бюджете (с учетом уточнений) по состоянию на 1 января года, следующего за отчетным</w:t>
      </w:r>
      <w:proofErr w:type="gramEnd"/>
    </w:p>
    <w:p w:rsidR="00DF6326" w:rsidRDefault="00DF6326" w:rsidP="00DF6326">
      <w:pPr>
        <w:pStyle w:val="Pro-Gramma"/>
        <w:rPr>
          <w:rFonts w:ascii="Times New Roman" w:hAnsi="Times New Roman"/>
        </w:rPr>
      </w:pPr>
    </w:p>
    <w:p w:rsidR="000475AE" w:rsidRDefault="000475AE" w:rsidP="000E2EB1">
      <w:pPr>
        <w:pStyle w:val="Pro-Gramma"/>
        <w:pageBreakBefore/>
        <w:rPr>
          <w:rFonts w:ascii="Times New Roman" w:hAnsi="Times New Roman"/>
        </w:rPr>
      </w:pPr>
      <w:r w:rsidRPr="00C365D9">
        <w:rPr>
          <w:rFonts w:ascii="Times New Roman" w:hAnsi="Times New Roman"/>
        </w:rPr>
        <w:lastRenderedPageBreak/>
        <w:t xml:space="preserve">Таблица </w:t>
      </w:r>
      <w:r w:rsidR="000E2EB1">
        <w:rPr>
          <w:rFonts w:ascii="Times New Roman" w:hAnsi="Times New Roman"/>
        </w:rPr>
        <w:t>2</w:t>
      </w:r>
      <w:r w:rsidRPr="00C365D9">
        <w:rPr>
          <w:rFonts w:ascii="Times New Roman" w:hAnsi="Times New Roman"/>
        </w:rPr>
        <w:t xml:space="preserve">. </w:t>
      </w:r>
      <w:r w:rsidR="000E2EB1" w:rsidRPr="000E2EB1">
        <w:rPr>
          <w:rFonts w:ascii="Times New Roman" w:hAnsi="Times New Roman"/>
        </w:rPr>
        <w:t>Информация о просроченной задолженности по долговым обязательствам Муниципального образования на 1 число каждого месяца отчетного года</w:t>
      </w:r>
    </w:p>
    <w:p w:rsidR="000E2EB1" w:rsidRPr="00C365D9" w:rsidRDefault="00E73CBD" w:rsidP="00E73CBD">
      <w:pPr>
        <w:pStyle w:val="Pro-Gramma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Тысяч рублей</w:t>
      </w:r>
    </w:p>
    <w:tbl>
      <w:tblPr>
        <w:tblStyle w:val="a5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4536"/>
      </w:tblGrid>
      <w:tr w:rsidR="000475AE" w:rsidRPr="00684B11" w:rsidTr="003A1B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 w:val="restart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Дата года, на который заключено Соглашение</w:t>
            </w:r>
          </w:p>
        </w:tc>
        <w:tc>
          <w:tcPr>
            <w:tcW w:w="4536" w:type="dxa"/>
            <w:vMerge w:val="restart"/>
          </w:tcPr>
          <w:p w:rsidR="000475AE" w:rsidRPr="00684B11" w:rsidRDefault="000475AE" w:rsidP="003A1BA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Просроченная задолженность по долговым обязательствам муниципального образования</w:t>
            </w:r>
          </w:p>
        </w:tc>
      </w:tr>
      <w:tr w:rsidR="000475AE" w:rsidRPr="00684B11" w:rsidTr="003A1BAB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Merge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Merge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фев</w:t>
            </w:r>
            <w:r>
              <w:rPr>
                <w:rFonts w:ascii="Times New Roman" w:hAnsi="Times New Roman"/>
                <w:sz w:val="20"/>
                <w:szCs w:val="20"/>
              </w:rPr>
              <w:t>раля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мар</w:t>
            </w:r>
            <w:r>
              <w:rPr>
                <w:rFonts w:ascii="Times New Roman" w:hAnsi="Times New Roman"/>
                <w:sz w:val="20"/>
                <w:szCs w:val="20"/>
              </w:rPr>
              <w:t>та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апр</w:t>
            </w:r>
            <w:r>
              <w:rPr>
                <w:rFonts w:ascii="Times New Roman" w:hAnsi="Times New Roman"/>
                <w:sz w:val="20"/>
                <w:szCs w:val="20"/>
              </w:rPr>
              <w:t>еля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/>
                <w:sz w:val="20"/>
                <w:szCs w:val="20"/>
              </w:rPr>
              <w:t>мая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июн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июл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авг</w:t>
            </w:r>
            <w:r>
              <w:rPr>
                <w:rFonts w:ascii="Times New Roman" w:hAnsi="Times New Roman"/>
                <w:sz w:val="20"/>
                <w:szCs w:val="20"/>
              </w:rPr>
              <w:t>уста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сен</w:t>
            </w:r>
            <w:r>
              <w:rPr>
                <w:rFonts w:ascii="Times New Roman" w:hAnsi="Times New Roman"/>
                <w:sz w:val="20"/>
                <w:szCs w:val="20"/>
              </w:rPr>
              <w:t>тября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окт</w:t>
            </w:r>
            <w:r>
              <w:rPr>
                <w:rFonts w:ascii="Times New Roman" w:hAnsi="Times New Roman"/>
                <w:sz w:val="20"/>
                <w:szCs w:val="20"/>
              </w:rPr>
              <w:t>ября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ноя</w:t>
            </w:r>
            <w:r>
              <w:rPr>
                <w:rFonts w:ascii="Times New Roman" w:hAnsi="Times New Roman"/>
                <w:sz w:val="20"/>
                <w:szCs w:val="20"/>
              </w:rPr>
              <w:t>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684B11" w:rsidTr="003A1BAB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  <w:vAlign w:val="center"/>
          </w:tcPr>
          <w:p w:rsidR="000475AE" w:rsidRPr="00684B11" w:rsidRDefault="000475AE" w:rsidP="003A1BAB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684B11">
              <w:rPr>
                <w:rFonts w:ascii="Times New Roman" w:hAnsi="Times New Roman"/>
                <w:sz w:val="20"/>
                <w:szCs w:val="20"/>
              </w:rPr>
              <w:t>1 дек</w:t>
            </w:r>
            <w:r>
              <w:rPr>
                <w:rFonts w:ascii="Times New Roman" w:hAnsi="Times New Roman"/>
                <w:sz w:val="20"/>
                <w:szCs w:val="20"/>
              </w:rPr>
              <w:t>абря</w:t>
            </w:r>
          </w:p>
        </w:tc>
        <w:tc>
          <w:tcPr>
            <w:tcW w:w="4536" w:type="dxa"/>
            <w:vAlign w:val="center"/>
          </w:tcPr>
          <w:p w:rsidR="000475AE" w:rsidRPr="00684B11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475AE" w:rsidRPr="00C365D9" w:rsidRDefault="000475AE" w:rsidP="000475AE">
      <w:pPr>
        <w:pStyle w:val="Pro-Gramma"/>
        <w:rPr>
          <w:rFonts w:ascii="Times New Roman" w:hAnsi="Times New Roman"/>
        </w:rPr>
      </w:pPr>
      <w:r w:rsidRPr="00C365D9">
        <w:rPr>
          <w:rFonts w:ascii="Times New Roman" w:hAnsi="Times New Roman"/>
        </w:rPr>
        <w:t xml:space="preserve">Таблица </w:t>
      </w:r>
      <w:r w:rsidR="00E73CBD">
        <w:rPr>
          <w:rFonts w:ascii="Times New Roman" w:hAnsi="Times New Roman"/>
        </w:rPr>
        <w:t>3</w:t>
      </w:r>
      <w:r w:rsidR="00A42EA0">
        <w:rPr>
          <w:rFonts w:ascii="Times New Roman" w:hAnsi="Times New Roman"/>
        </w:rPr>
        <w:t>.</w:t>
      </w:r>
      <w:r w:rsidRPr="00C365D9">
        <w:rPr>
          <w:rFonts w:ascii="Times New Roman" w:hAnsi="Times New Roman"/>
        </w:rPr>
        <w:t xml:space="preserve"> Прочие показатели</w:t>
      </w:r>
    </w:p>
    <w:tbl>
      <w:tblPr>
        <w:tblStyle w:val="a5"/>
        <w:tblW w:w="10207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729"/>
        <w:gridCol w:w="4908"/>
        <w:gridCol w:w="992"/>
        <w:gridCol w:w="2019"/>
        <w:gridCol w:w="1559"/>
      </w:tblGrid>
      <w:tr w:rsidR="00DF6326" w:rsidRPr="00A452CE" w:rsidTr="00DF6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 w:val="restart"/>
          </w:tcPr>
          <w:p w:rsidR="00DF6326" w:rsidRPr="00A452CE" w:rsidRDefault="00DF6326" w:rsidP="00C365D9">
            <w:pPr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A452C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452C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08" w:type="dxa"/>
            <w:vMerge w:val="restart"/>
          </w:tcPr>
          <w:p w:rsidR="00DF6326" w:rsidRPr="00A452CE" w:rsidRDefault="00DF6326" w:rsidP="00C365D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Показатель</w:t>
            </w:r>
          </w:p>
        </w:tc>
        <w:tc>
          <w:tcPr>
            <w:tcW w:w="992" w:type="dxa"/>
            <w:vMerge w:val="restart"/>
          </w:tcPr>
          <w:p w:rsidR="00DF6326" w:rsidRDefault="00DF6326" w:rsidP="00492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Ед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змерения</w:t>
            </w:r>
            <w:proofErr w:type="spellEnd"/>
          </w:p>
        </w:tc>
        <w:tc>
          <w:tcPr>
            <w:tcW w:w="3578" w:type="dxa"/>
            <w:gridSpan w:val="2"/>
          </w:tcPr>
          <w:p w:rsidR="00DF6326" w:rsidRPr="00DF6326" w:rsidRDefault="00DF6326" w:rsidP="00492D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DF6326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</w:tr>
      <w:tr w:rsidR="00DF6326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Merge/>
          </w:tcPr>
          <w:p w:rsidR="00DF6326" w:rsidRPr="00A452CE" w:rsidRDefault="00DF6326" w:rsidP="00C365D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08" w:type="dxa"/>
            <w:vMerge/>
          </w:tcPr>
          <w:p w:rsidR="00DF6326" w:rsidRPr="00A452CE" w:rsidRDefault="00DF6326" w:rsidP="00C3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F6326" w:rsidRPr="00A452CE" w:rsidRDefault="00DF6326" w:rsidP="00C365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9" w:type="dxa"/>
            <w:vAlign w:val="center"/>
          </w:tcPr>
          <w:p w:rsidR="00DF6326" w:rsidRPr="00DF6326" w:rsidRDefault="00DF6326" w:rsidP="00492D2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_________год (год, предшествующий отчетному году)</w:t>
            </w:r>
          </w:p>
        </w:tc>
        <w:tc>
          <w:tcPr>
            <w:tcW w:w="1559" w:type="dxa"/>
            <w:vAlign w:val="center"/>
          </w:tcPr>
          <w:p w:rsidR="00DF6326" w:rsidRPr="00DF6326" w:rsidRDefault="00DF6326" w:rsidP="00DF632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_________год (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отчетный </w:t>
            </w:r>
            <w:r w:rsidRPr="00DF6326">
              <w:rPr>
                <w:rFonts w:ascii="Times New Roman" w:hAnsi="Times New Roman"/>
                <w:b/>
                <w:sz w:val="20"/>
                <w:szCs w:val="20"/>
              </w:rPr>
              <w:t>год)</w:t>
            </w:r>
          </w:p>
        </w:tc>
      </w:tr>
      <w:tr w:rsidR="00E73CBD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E7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 xml:space="preserve">Норматив формирования расходов на содержание органов местного самоуправления, установленный для </w:t>
            </w: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униципального образования Правительством Ленинградской области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A452CE">
              <w:rPr>
                <w:rFonts w:ascii="Times New Roman" w:hAnsi="Times New Roman"/>
                <w:sz w:val="20"/>
                <w:szCs w:val="20"/>
              </w:rPr>
              <w:t>Фактический норматив формирования расходов на содержание органов местного самоуправления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08" w:type="dxa"/>
            <w:vAlign w:val="center"/>
          </w:tcPr>
          <w:p w:rsidR="00E73CBD" w:rsidRPr="00A452CE" w:rsidRDefault="00E73CBD" w:rsidP="002B6E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B6E05"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расходных обязательств,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не связанных с решением вопросов, отнесенных Конституцией Российской Федерации, федеральными законами, областными законами Ленинградской области к полномочиям органов местного самоуправления муниципального образования</w:t>
            </w:r>
            <w:r w:rsidRPr="002B6E05">
              <w:rPr>
                <w:rFonts w:ascii="Times New Roman" w:hAnsi="Times New Roman"/>
                <w:sz w:val="20"/>
                <w:szCs w:val="20"/>
              </w:rPr>
              <w:t xml:space="preserve">, и исполняемых за счет собственных доходов 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</w:tcPr>
          <w:p w:rsidR="00E73CBD" w:rsidRPr="00A452CE" w:rsidRDefault="00E73CBD" w:rsidP="00E73C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E73CBD" w:rsidRPr="00F334E5" w:rsidRDefault="00E73CBD" w:rsidP="00F334E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08" w:type="dxa"/>
            <w:vAlign w:val="center"/>
          </w:tcPr>
          <w:p w:rsidR="00E73CBD" w:rsidRPr="00A452CE" w:rsidRDefault="00DF6326" w:rsidP="00DF63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E73CBD" w:rsidRPr="00A452CE">
              <w:rPr>
                <w:rFonts w:ascii="Times New Roman" w:hAnsi="Times New Roman"/>
                <w:sz w:val="20"/>
                <w:szCs w:val="20"/>
              </w:rPr>
              <w:t>сполнени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E73CBD" w:rsidRPr="00A452CE">
              <w:rPr>
                <w:rFonts w:ascii="Times New Roman" w:hAnsi="Times New Roman"/>
                <w:sz w:val="20"/>
                <w:szCs w:val="20"/>
              </w:rPr>
              <w:t xml:space="preserve"> налоговых и неналоговых доходов 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73CBD" w:rsidRPr="00A452CE" w:rsidTr="00DF63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9" w:type="dxa"/>
            <w:vAlign w:val="center"/>
          </w:tcPr>
          <w:p w:rsidR="00E73CBD" w:rsidRPr="00F334E5" w:rsidRDefault="00A42EA0" w:rsidP="00A42EA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E73CB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908" w:type="dxa"/>
          </w:tcPr>
          <w:p w:rsidR="00E73CBD" w:rsidRPr="00A452CE" w:rsidRDefault="00E73CBD" w:rsidP="00CF70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>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>(в сопоставимых условиях)</w:t>
            </w:r>
            <w:r>
              <w:rPr>
                <w:rFonts w:ascii="Times New Roman" w:hAnsi="Times New Roman"/>
                <w:sz w:val="20"/>
                <w:szCs w:val="20"/>
              </w:rPr>
              <w:t>*</w:t>
            </w:r>
            <w:r w:rsidRPr="00DD25E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и неналоговы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доход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A452CE">
              <w:rPr>
                <w:rFonts w:ascii="Times New Roman" w:hAnsi="Times New Roman"/>
                <w:sz w:val="20"/>
                <w:szCs w:val="20"/>
              </w:rPr>
              <w:t xml:space="preserve"> (за исключением доходов от продажи материальных и нематериальных активов) местного бюджета</w:t>
            </w:r>
          </w:p>
        </w:tc>
        <w:tc>
          <w:tcPr>
            <w:tcW w:w="992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уб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019" w:type="dxa"/>
            <w:vAlign w:val="center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3CBD" w:rsidRPr="00A452CE" w:rsidRDefault="00E73CBD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73CBD" w:rsidRDefault="00E73CBD" w:rsidP="00E73CBD">
      <w:pPr>
        <w:pStyle w:val="Pro-Gramma"/>
        <w:rPr>
          <w:rFonts w:ascii="Times New Roman" w:hAnsi="Times New Roman"/>
          <w:szCs w:val="20"/>
        </w:rPr>
      </w:pPr>
      <w:proofErr w:type="gramStart"/>
      <w:r>
        <w:rPr>
          <w:rFonts w:ascii="Times New Roman" w:hAnsi="Times New Roman"/>
          <w:szCs w:val="20"/>
        </w:rPr>
        <w:t xml:space="preserve">*) </w:t>
      </w:r>
      <w:r w:rsidR="00DF6326">
        <w:rPr>
          <w:rFonts w:ascii="Times New Roman" w:hAnsi="Times New Roman"/>
          <w:szCs w:val="20"/>
        </w:rPr>
        <w:t>Представить</w:t>
      </w:r>
      <w:r>
        <w:rPr>
          <w:rFonts w:ascii="Times New Roman" w:hAnsi="Times New Roman"/>
          <w:szCs w:val="20"/>
        </w:rPr>
        <w:t xml:space="preserve"> расшифровку сумм налоговых доходов по итогам исполнения бюджета в году, предшествующем отчетному году, приведенных  в условия отчетного года в целях обеспечения сопоставимости данных</w:t>
      </w:r>
      <w:proofErr w:type="gramEnd"/>
    </w:p>
    <w:p w:rsidR="00F334E5" w:rsidRDefault="00F334E5" w:rsidP="00F334E5">
      <w:pPr>
        <w:pStyle w:val="Pro-Gramma"/>
        <w:spacing w:before="0"/>
      </w:pPr>
    </w:p>
    <w:p w:rsidR="00DF6326" w:rsidRDefault="00DF6326" w:rsidP="00F334E5">
      <w:pPr>
        <w:pStyle w:val="Pro-Gramma"/>
        <w:spacing w:before="0"/>
      </w:pPr>
    </w:p>
    <w:p w:rsidR="000475AE" w:rsidRPr="00C365D9" w:rsidRDefault="000475AE" w:rsidP="00F334E5">
      <w:pPr>
        <w:pStyle w:val="Pro-Gramma"/>
        <w:spacing w:before="0"/>
        <w:rPr>
          <w:rFonts w:ascii="Times New Roman" w:hAnsi="Times New Roman"/>
        </w:rPr>
      </w:pPr>
      <w:r w:rsidRPr="00C365D9">
        <w:rPr>
          <w:rFonts w:ascii="Times New Roman" w:hAnsi="Times New Roman"/>
        </w:rPr>
        <w:lastRenderedPageBreak/>
        <w:t>Таблица 5. Дополнительные документы и материалы</w:t>
      </w:r>
    </w:p>
    <w:tbl>
      <w:tblPr>
        <w:tblStyle w:val="a5"/>
        <w:tblW w:w="9723" w:type="dxa"/>
        <w:tblLayout w:type="fixed"/>
        <w:tblLook w:val="01E0" w:firstRow="1" w:lastRow="1" w:firstColumn="1" w:lastColumn="1" w:noHBand="0" w:noVBand="0"/>
      </w:tblPr>
      <w:tblGrid>
        <w:gridCol w:w="511"/>
        <w:gridCol w:w="4984"/>
        <w:gridCol w:w="2426"/>
        <w:gridCol w:w="1802"/>
      </w:tblGrid>
      <w:tr w:rsidR="000475AE" w:rsidRPr="002D6FB4" w:rsidTr="00A42E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0475AE" w:rsidP="003A1BAB">
            <w:pPr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D6FB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D6FB4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Показатели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Реквизиты правового акта</w:t>
            </w:r>
            <w:r w:rsidR="002D6FB4">
              <w:rPr>
                <w:rFonts w:ascii="Times New Roman" w:hAnsi="Times New Roman"/>
                <w:sz w:val="20"/>
                <w:szCs w:val="20"/>
              </w:rPr>
              <w:t xml:space="preserve"> (документа)</w:t>
            </w:r>
          </w:p>
        </w:tc>
        <w:tc>
          <w:tcPr>
            <w:tcW w:w="1802" w:type="dxa"/>
          </w:tcPr>
          <w:p w:rsidR="000475AE" w:rsidRPr="002D6FB4" w:rsidRDefault="002D6FB4" w:rsidP="00CF706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ссылка на сайт муниципального образования, на котором размещен указанный </w:t>
            </w:r>
            <w:r w:rsidR="00CF706D">
              <w:rPr>
                <w:rFonts w:ascii="Times New Roman" w:hAnsi="Times New Roman"/>
                <w:sz w:val="20"/>
                <w:szCs w:val="20"/>
              </w:rPr>
              <w:t>правовой акт</w:t>
            </w:r>
          </w:p>
        </w:tc>
      </w:tr>
      <w:tr w:rsidR="000475A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Решение об утверждении местного бюджета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984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Решения о внесении изменений в местный бюджет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984" w:type="dxa"/>
          </w:tcPr>
          <w:p w:rsidR="000475AE" w:rsidRPr="002D6FB4" w:rsidRDefault="002D6FB4" w:rsidP="002D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Сопроводительное письмо о п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>редставлени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 xml:space="preserve"> местной администрацией в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комитет финансов 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475AE" w:rsidRPr="002D6FB4">
              <w:rPr>
                <w:rFonts w:ascii="Times New Roman" w:hAnsi="Times New Roman"/>
                <w:sz w:val="20"/>
                <w:szCs w:val="20"/>
              </w:rPr>
              <w:t xml:space="preserve"> документов и материалов в установленном Правительством Ленинградской области порядке, необходимых для подготовки заключения о соответствии требованиям бюджетного законодательства Российской Федерации внесенного в представительный орган муниципального образования проекта местного бюджета на очередной финансовый год и плановый период</w:t>
            </w:r>
            <w:proofErr w:type="gramEnd"/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  <w:vAlign w:val="center"/>
          </w:tcPr>
          <w:p w:rsidR="000475AE" w:rsidRPr="002D6FB4" w:rsidRDefault="002D6FB4" w:rsidP="002D6FB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075DB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75DB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984" w:type="dxa"/>
          </w:tcPr>
          <w:p w:rsidR="00075DBE" w:rsidRPr="002D6FB4" w:rsidRDefault="00075DBE" w:rsidP="00E7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Оценка эффективности налоговых льгот (пониженных ставок по налогам), установленных представительным органом местного самоуправления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Муниципального образования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426" w:type="dxa"/>
          </w:tcPr>
          <w:p w:rsidR="00075DBE" w:rsidRPr="002D6FB4" w:rsidRDefault="00075DB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75DBE" w:rsidRPr="002D6FB4" w:rsidRDefault="00075DB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75DB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75DBE" w:rsidRPr="002D6FB4" w:rsidRDefault="00E73CBD" w:rsidP="003A1BA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984" w:type="dxa"/>
          </w:tcPr>
          <w:p w:rsidR="00075DBE" w:rsidRPr="002D6FB4" w:rsidRDefault="00075DB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>План по устранению неэффективных налоговых льгот (пониженных ставок по налогам)**</w:t>
            </w:r>
          </w:p>
        </w:tc>
        <w:tc>
          <w:tcPr>
            <w:tcW w:w="2426" w:type="dxa"/>
          </w:tcPr>
          <w:p w:rsidR="00075DBE" w:rsidRPr="002D6FB4" w:rsidRDefault="00075DB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75DBE" w:rsidRPr="002D6FB4" w:rsidRDefault="00075DB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E73CBD" w:rsidP="00E73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4984" w:type="dxa"/>
          </w:tcPr>
          <w:p w:rsidR="000475AE" w:rsidRPr="002D6FB4" w:rsidRDefault="000475AE" w:rsidP="00E7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Основные направления долговой политики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475AE" w:rsidRPr="002D6FB4" w:rsidTr="00A42EA0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1" w:type="dxa"/>
          </w:tcPr>
          <w:p w:rsidR="000475AE" w:rsidRPr="002D6FB4" w:rsidRDefault="00E73CBD" w:rsidP="00E73CB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4984" w:type="dxa"/>
          </w:tcPr>
          <w:p w:rsidR="000475AE" w:rsidRPr="002D6FB4" w:rsidRDefault="000475AE" w:rsidP="00E73C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  <w:r w:rsidRPr="002D6FB4">
              <w:rPr>
                <w:rFonts w:ascii="Times New Roman" w:hAnsi="Times New Roman"/>
                <w:sz w:val="20"/>
                <w:szCs w:val="20"/>
              </w:rPr>
              <w:t xml:space="preserve">Решения по установлению (увеличению расходов на выполнение) публичных нормативных обязательств </w:t>
            </w:r>
            <w:r w:rsidR="00E73CBD">
              <w:rPr>
                <w:rFonts w:ascii="Times New Roman" w:hAnsi="Times New Roman"/>
                <w:sz w:val="20"/>
                <w:szCs w:val="20"/>
              </w:rPr>
              <w:t>М</w:t>
            </w:r>
            <w:r w:rsidRPr="002D6FB4">
              <w:rPr>
                <w:rFonts w:ascii="Times New Roman" w:hAnsi="Times New Roman"/>
                <w:sz w:val="20"/>
                <w:szCs w:val="20"/>
              </w:rPr>
              <w:t>униципального образования</w:t>
            </w:r>
          </w:p>
        </w:tc>
        <w:tc>
          <w:tcPr>
            <w:tcW w:w="2426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2" w:type="dxa"/>
          </w:tcPr>
          <w:p w:rsidR="000475AE" w:rsidRPr="002D6FB4" w:rsidRDefault="000475AE" w:rsidP="003A1BA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75DBE" w:rsidRPr="002D6FB4" w:rsidRDefault="00075DBE" w:rsidP="00075DBE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 не требуется</w:t>
      </w:r>
      <w:r w:rsidR="00E73CBD"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представительным органом местного самоуправления </w:t>
      </w:r>
      <w:r w:rsidR="00E73CBD">
        <w:rPr>
          <w:rFonts w:ascii="Times New Roman" w:hAnsi="Times New Roman"/>
        </w:rPr>
        <w:t>Муниципального образования</w:t>
      </w:r>
      <w:r w:rsidRPr="002D6FB4">
        <w:rPr>
          <w:rFonts w:ascii="Times New Roman" w:hAnsi="Times New Roman"/>
        </w:rPr>
        <w:t xml:space="preserve"> не установлены налоговые льготы и пониженные ставки по налога</w:t>
      </w:r>
      <w:r w:rsidR="002D6FB4" w:rsidRPr="002D6FB4">
        <w:rPr>
          <w:rFonts w:ascii="Times New Roman" w:hAnsi="Times New Roman"/>
        </w:rPr>
        <w:t>м</w:t>
      </w:r>
    </w:p>
    <w:p w:rsidR="000475AE" w:rsidRPr="002D6FB4" w:rsidRDefault="00075DBE" w:rsidP="00075DBE">
      <w:pPr>
        <w:pStyle w:val="Pro-Gramma"/>
        <w:rPr>
          <w:rFonts w:ascii="Times New Roman" w:hAnsi="Times New Roman"/>
        </w:rPr>
      </w:pPr>
      <w:r w:rsidRPr="002D6FB4">
        <w:rPr>
          <w:rFonts w:ascii="Times New Roman" w:hAnsi="Times New Roman"/>
        </w:rPr>
        <w:t>** не требуется</w:t>
      </w:r>
      <w:r w:rsidR="00E73CBD">
        <w:rPr>
          <w:rFonts w:ascii="Times New Roman" w:hAnsi="Times New Roman"/>
        </w:rPr>
        <w:t>,</w:t>
      </w:r>
      <w:r w:rsidRPr="002D6FB4">
        <w:rPr>
          <w:rFonts w:ascii="Times New Roman" w:hAnsi="Times New Roman"/>
        </w:rPr>
        <w:t xml:space="preserve"> если по итогам проведенной оценки эффективности налоговых льгот (пониженных ставок по налогам), предоставляемых органами местного самоуправления, не выявлено неэффективных налоговых льгот (пониженных ставок по налогам)</w:t>
      </w:r>
    </w:p>
    <w:p w:rsidR="00075DBE" w:rsidRDefault="00075DBE" w:rsidP="000475AE">
      <w:pPr>
        <w:pStyle w:val="ConsPlusNonformat"/>
        <w:widowControl/>
        <w:tabs>
          <w:tab w:val="left" w:pos="2552"/>
          <w:tab w:val="left" w:pos="4678"/>
        </w:tabs>
        <w:rPr>
          <w:rFonts w:asciiTheme="minorHAnsi" w:hAnsiTheme="minorHAnsi" w:cs="Times New Roman"/>
          <w:szCs w:val="24"/>
        </w:rPr>
      </w:pPr>
    </w:p>
    <w:p w:rsidR="000475AE" w:rsidRPr="002D6FB4" w:rsidRDefault="000475AE" w:rsidP="000475AE">
      <w:pPr>
        <w:pStyle w:val="ConsPlusNonformat"/>
        <w:widowControl/>
        <w:tabs>
          <w:tab w:val="left" w:pos="2552"/>
          <w:tab w:val="left" w:pos="4678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>Глава администрации</w:t>
      </w:r>
      <w:r w:rsidRPr="002D6FB4">
        <w:rPr>
          <w:rFonts w:ascii="Times New Roman" w:hAnsi="Times New Roman" w:cs="Times New Roman"/>
          <w:szCs w:val="24"/>
        </w:rPr>
        <w:tab/>
        <w:t>_____________</w:t>
      </w:r>
      <w:r w:rsidRPr="002D6FB4">
        <w:rPr>
          <w:rFonts w:ascii="Times New Roman" w:hAnsi="Times New Roman" w:cs="Times New Roman"/>
          <w:szCs w:val="24"/>
        </w:rPr>
        <w:tab/>
        <w:t>____________________________</w:t>
      </w:r>
    </w:p>
    <w:p w:rsidR="000475AE" w:rsidRPr="002D6FB4" w:rsidRDefault="000475AE" w:rsidP="000475AE">
      <w:pPr>
        <w:pStyle w:val="ConsPlusNonformat"/>
        <w:widowControl/>
        <w:tabs>
          <w:tab w:val="left" w:pos="2977"/>
          <w:tab w:val="left" w:pos="5245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</w:p>
    <w:p w:rsidR="00DF6326" w:rsidRDefault="00DF6326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</w:p>
    <w:p w:rsidR="000475AE" w:rsidRPr="002D6FB4" w:rsidRDefault="000475AE" w:rsidP="000475AE">
      <w:pPr>
        <w:pStyle w:val="ConsPlusNonformat"/>
        <w:widowControl/>
        <w:tabs>
          <w:tab w:val="left" w:pos="1418"/>
          <w:tab w:val="left" w:pos="3544"/>
          <w:tab w:val="left" w:pos="4886"/>
          <w:tab w:val="left" w:pos="7797"/>
        </w:tabs>
        <w:rPr>
          <w:rFonts w:ascii="Times New Roman" w:hAnsi="Times New Roman" w:cs="Times New Roman"/>
          <w:szCs w:val="24"/>
        </w:rPr>
      </w:pPr>
      <w:r w:rsidRPr="002D6FB4">
        <w:rPr>
          <w:rFonts w:ascii="Times New Roman" w:hAnsi="Times New Roman" w:cs="Times New Roman"/>
          <w:szCs w:val="24"/>
        </w:rPr>
        <w:t>Исполнитель</w:t>
      </w:r>
      <w:r w:rsidRPr="002D6FB4">
        <w:rPr>
          <w:rFonts w:ascii="Times New Roman" w:hAnsi="Times New Roman" w:cs="Times New Roman"/>
          <w:szCs w:val="24"/>
        </w:rPr>
        <w:tab/>
        <w:t>_______________</w:t>
      </w:r>
      <w:r w:rsidRPr="002D6FB4">
        <w:rPr>
          <w:rFonts w:ascii="Times New Roman" w:hAnsi="Times New Roman" w:cs="Times New Roman"/>
          <w:szCs w:val="24"/>
        </w:rPr>
        <w:tab/>
        <w:t>_________</w:t>
      </w:r>
      <w:r w:rsidRPr="002D6FB4">
        <w:rPr>
          <w:rFonts w:ascii="Times New Roman" w:hAnsi="Times New Roman" w:cs="Times New Roman"/>
          <w:szCs w:val="24"/>
        </w:rPr>
        <w:tab/>
        <w:t>_____________________</w:t>
      </w:r>
      <w:r w:rsidRPr="002D6FB4">
        <w:rPr>
          <w:rFonts w:ascii="Times New Roman" w:hAnsi="Times New Roman" w:cs="Times New Roman"/>
          <w:szCs w:val="24"/>
        </w:rPr>
        <w:tab/>
        <w:t>_________</w:t>
      </w:r>
    </w:p>
    <w:p w:rsidR="000475AE" w:rsidRDefault="000475AE" w:rsidP="00A42EA0">
      <w:pPr>
        <w:pStyle w:val="ConsPlusNonformat"/>
        <w:widowControl/>
        <w:tabs>
          <w:tab w:val="left" w:pos="1701"/>
          <w:tab w:val="left" w:pos="3686"/>
          <w:tab w:val="left" w:pos="5103"/>
          <w:tab w:val="left" w:pos="7938"/>
        </w:tabs>
      </w:pPr>
      <w:r w:rsidRPr="002D6FB4">
        <w:rPr>
          <w:rFonts w:ascii="Times New Roman" w:hAnsi="Times New Roman" w:cs="Times New Roman"/>
          <w:szCs w:val="24"/>
        </w:rPr>
        <w:tab/>
        <w:t>(должность)</w:t>
      </w:r>
      <w:r w:rsidRPr="002D6FB4">
        <w:rPr>
          <w:rFonts w:ascii="Times New Roman" w:hAnsi="Times New Roman" w:cs="Times New Roman"/>
          <w:szCs w:val="24"/>
        </w:rPr>
        <w:tab/>
        <w:t>(подпись)</w:t>
      </w:r>
      <w:r w:rsidRPr="002D6FB4">
        <w:rPr>
          <w:rFonts w:ascii="Times New Roman" w:hAnsi="Times New Roman" w:cs="Times New Roman"/>
          <w:szCs w:val="24"/>
        </w:rPr>
        <w:tab/>
        <w:t>(расшифровка подписи)</w:t>
      </w:r>
      <w:r w:rsidRPr="002D6FB4">
        <w:rPr>
          <w:rFonts w:ascii="Times New Roman" w:hAnsi="Times New Roman" w:cs="Times New Roman"/>
          <w:szCs w:val="24"/>
        </w:rPr>
        <w:tab/>
        <w:t>(телефон)</w:t>
      </w:r>
    </w:p>
    <w:sectPr w:rsidR="000475AE" w:rsidSect="009F32BA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417" w:rsidRDefault="006C2417" w:rsidP="006876A4">
      <w:pPr>
        <w:spacing w:after="0" w:line="240" w:lineRule="auto"/>
      </w:pPr>
      <w:r>
        <w:separator/>
      </w:r>
    </w:p>
  </w:endnote>
  <w:endnote w:type="continuationSeparator" w:id="0">
    <w:p w:rsidR="006C2417" w:rsidRDefault="006C2417" w:rsidP="00687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42017"/>
      <w:docPartObj>
        <w:docPartGallery w:val="Page Numbers (Bottom of Page)"/>
        <w:docPartUnique/>
      </w:docPartObj>
    </w:sdtPr>
    <w:sdtEndPr/>
    <w:sdtContent>
      <w:p w:rsidR="000371D8" w:rsidRDefault="000371D8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5A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71D8" w:rsidRDefault="000371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417" w:rsidRDefault="006C2417" w:rsidP="006876A4">
      <w:pPr>
        <w:spacing w:after="0" w:line="240" w:lineRule="auto"/>
      </w:pPr>
      <w:r>
        <w:separator/>
      </w:r>
    </w:p>
  </w:footnote>
  <w:footnote w:type="continuationSeparator" w:id="0">
    <w:p w:rsidR="006C2417" w:rsidRDefault="006C2417" w:rsidP="006876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55AA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21149"/>
    <w:multiLevelType w:val="hybridMultilevel"/>
    <w:tmpl w:val="DEA0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F30D6"/>
    <w:multiLevelType w:val="hybridMultilevel"/>
    <w:tmpl w:val="52D64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A74621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96DC9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4A6662"/>
    <w:multiLevelType w:val="hybridMultilevel"/>
    <w:tmpl w:val="D790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96846"/>
    <w:multiLevelType w:val="hybridMultilevel"/>
    <w:tmpl w:val="49082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66542"/>
    <w:multiLevelType w:val="hybridMultilevel"/>
    <w:tmpl w:val="A6348224"/>
    <w:lvl w:ilvl="0" w:tplc="D8B40296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8D"/>
    <w:rsid w:val="00003B09"/>
    <w:rsid w:val="00033EDB"/>
    <w:rsid w:val="000371D8"/>
    <w:rsid w:val="000475AE"/>
    <w:rsid w:val="00075DBE"/>
    <w:rsid w:val="0008632B"/>
    <w:rsid w:val="000959BF"/>
    <w:rsid w:val="000A49E4"/>
    <w:rsid w:val="000D5971"/>
    <w:rsid w:val="000E2EB1"/>
    <w:rsid w:val="0014338F"/>
    <w:rsid w:val="00144332"/>
    <w:rsid w:val="00164ECD"/>
    <w:rsid w:val="00167D10"/>
    <w:rsid w:val="00182B3E"/>
    <w:rsid w:val="001912B0"/>
    <w:rsid w:val="001A5EED"/>
    <w:rsid w:val="001F238D"/>
    <w:rsid w:val="00212FDA"/>
    <w:rsid w:val="002778BF"/>
    <w:rsid w:val="00283701"/>
    <w:rsid w:val="002839AD"/>
    <w:rsid w:val="0029584D"/>
    <w:rsid w:val="002A7A48"/>
    <w:rsid w:val="002B156D"/>
    <w:rsid w:val="002B6E05"/>
    <w:rsid w:val="002C0000"/>
    <w:rsid w:val="002D6FB4"/>
    <w:rsid w:val="002E31FF"/>
    <w:rsid w:val="002E72E8"/>
    <w:rsid w:val="0031092D"/>
    <w:rsid w:val="003409A8"/>
    <w:rsid w:val="00342500"/>
    <w:rsid w:val="00351B16"/>
    <w:rsid w:val="00396E61"/>
    <w:rsid w:val="003A1BAB"/>
    <w:rsid w:val="0041205F"/>
    <w:rsid w:val="0041252C"/>
    <w:rsid w:val="00492455"/>
    <w:rsid w:val="00492D22"/>
    <w:rsid w:val="004E5525"/>
    <w:rsid w:val="005372A9"/>
    <w:rsid w:val="0056070B"/>
    <w:rsid w:val="005920DD"/>
    <w:rsid w:val="005A27CA"/>
    <w:rsid w:val="005B2AFD"/>
    <w:rsid w:val="005C44D9"/>
    <w:rsid w:val="005C6A28"/>
    <w:rsid w:val="005D1CD9"/>
    <w:rsid w:val="005E0A8C"/>
    <w:rsid w:val="005E2FBD"/>
    <w:rsid w:val="005F6F3E"/>
    <w:rsid w:val="0060677D"/>
    <w:rsid w:val="00657F44"/>
    <w:rsid w:val="0068049B"/>
    <w:rsid w:val="00684B11"/>
    <w:rsid w:val="006876A4"/>
    <w:rsid w:val="006C1FE2"/>
    <w:rsid w:val="006C2417"/>
    <w:rsid w:val="006D6766"/>
    <w:rsid w:val="006D7A37"/>
    <w:rsid w:val="006E33EB"/>
    <w:rsid w:val="006F028F"/>
    <w:rsid w:val="006F2936"/>
    <w:rsid w:val="00705694"/>
    <w:rsid w:val="00706A48"/>
    <w:rsid w:val="00732D60"/>
    <w:rsid w:val="00762CEC"/>
    <w:rsid w:val="007737CF"/>
    <w:rsid w:val="0078234D"/>
    <w:rsid w:val="00797620"/>
    <w:rsid w:val="007D2CE4"/>
    <w:rsid w:val="008224F5"/>
    <w:rsid w:val="00834BE9"/>
    <w:rsid w:val="00866273"/>
    <w:rsid w:val="008811A6"/>
    <w:rsid w:val="008B792B"/>
    <w:rsid w:val="008D1E71"/>
    <w:rsid w:val="008F5E7C"/>
    <w:rsid w:val="00915AA2"/>
    <w:rsid w:val="009251C8"/>
    <w:rsid w:val="00925AD9"/>
    <w:rsid w:val="0093539E"/>
    <w:rsid w:val="0095123C"/>
    <w:rsid w:val="00980965"/>
    <w:rsid w:val="00994037"/>
    <w:rsid w:val="009A6DA9"/>
    <w:rsid w:val="009F135F"/>
    <w:rsid w:val="009F32BA"/>
    <w:rsid w:val="00A42EA0"/>
    <w:rsid w:val="00A452CE"/>
    <w:rsid w:val="00A678C4"/>
    <w:rsid w:val="00A91217"/>
    <w:rsid w:val="00AE1B7F"/>
    <w:rsid w:val="00AE7363"/>
    <w:rsid w:val="00AF26F8"/>
    <w:rsid w:val="00B00AF1"/>
    <w:rsid w:val="00B14F8D"/>
    <w:rsid w:val="00B17FA5"/>
    <w:rsid w:val="00B2540B"/>
    <w:rsid w:val="00B445DF"/>
    <w:rsid w:val="00B85B45"/>
    <w:rsid w:val="00B9711F"/>
    <w:rsid w:val="00BB3F32"/>
    <w:rsid w:val="00BC06C5"/>
    <w:rsid w:val="00BD2259"/>
    <w:rsid w:val="00C365D9"/>
    <w:rsid w:val="00C366ED"/>
    <w:rsid w:val="00C511EB"/>
    <w:rsid w:val="00C652C1"/>
    <w:rsid w:val="00C915DC"/>
    <w:rsid w:val="00C9636C"/>
    <w:rsid w:val="00CA55ED"/>
    <w:rsid w:val="00CC0AE9"/>
    <w:rsid w:val="00CF706D"/>
    <w:rsid w:val="00D179DB"/>
    <w:rsid w:val="00DD25EC"/>
    <w:rsid w:val="00DE2997"/>
    <w:rsid w:val="00DF242A"/>
    <w:rsid w:val="00DF6326"/>
    <w:rsid w:val="00E3001F"/>
    <w:rsid w:val="00E578CE"/>
    <w:rsid w:val="00E73CBD"/>
    <w:rsid w:val="00E929A8"/>
    <w:rsid w:val="00EB323A"/>
    <w:rsid w:val="00EB3A39"/>
    <w:rsid w:val="00ED2E22"/>
    <w:rsid w:val="00ED4C0F"/>
    <w:rsid w:val="00EE66B4"/>
    <w:rsid w:val="00EE6DBD"/>
    <w:rsid w:val="00F011D3"/>
    <w:rsid w:val="00F10597"/>
    <w:rsid w:val="00F334E5"/>
    <w:rsid w:val="00F41212"/>
    <w:rsid w:val="00F433F0"/>
    <w:rsid w:val="00F73049"/>
    <w:rsid w:val="00F75C8B"/>
    <w:rsid w:val="00F7689A"/>
    <w:rsid w:val="00F902B1"/>
    <w:rsid w:val="00F95CDA"/>
    <w:rsid w:val="00F9743B"/>
    <w:rsid w:val="00FA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F8D"/>
    <w:pPr>
      <w:spacing w:after="160" w:line="256" w:lineRule="auto"/>
    </w:pPr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4"/>
    <w:next w:val="Pro-Gramma"/>
    <w:link w:val="30"/>
    <w:qFormat/>
    <w:rsid w:val="006876A4"/>
    <w:pPr>
      <w:keepLines w:val="0"/>
      <w:spacing w:before="480" w:after="240" w:line="240" w:lineRule="auto"/>
      <w:ind w:left="567"/>
      <w:outlineLvl w:val="2"/>
    </w:pPr>
    <w:rPr>
      <w:rFonts w:eastAsia="Times New Roman" w:cs="Times New Roman"/>
      <w:i w:val="0"/>
      <w:iCs w:val="0"/>
      <w:color w:val="auto"/>
      <w:sz w:val="20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76A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14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14F8D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876A4"/>
    <w:rPr>
      <w:rFonts w:asciiTheme="majorHAnsi" w:eastAsia="Times New Roman" w:hAnsiTheme="majorHAnsi" w:cs="Times New Roman"/>
      <w:b/>
      <w:bCs/>
      <w:sz w:val="20"/>
      <w:szCs w:val="28"/>
      <w:lang w:eastAsia="ru-RU"/>
    </w:rPr>
  </w:style>
  <w:style w:type="paragraph" w:customStyle="1" w:styleId="Pro-Gramma">
    <w:name w:val="Pro-Gramma"/>
    <w:basedOn w:val="a"/>
    <w:link w:val="Pro-Gramma0"/>
    <w:qFormat/>
    <w:rsid w:val="006876A4"/>
    <w:pPr>
      <w:spacing w:before="120" w:after="0" w:line="288" w:lineRule="auto"/>
      <w:ind w:left="1134"/>
      <w:jc w:val="both"/>
    </w:pPr>
    <w:rPr>
      <w:rFonts w:asciiTheme="minorHAnsi" w:hAnsiTheme="minorHAnsi"/>
      <w:sz w:val="20"/>
      <w:szCs w:val="24"/>
    </w:rPr>
  </w:style>
  <w:style w:type="character" w:customStyle="1" w:styleId="Pro-Gramma0">
    <w:name w:val="Pro-Gramma Знак"/>
    <w:basedOn w:val="a0"/>
    <w:link w:val="Pro-Gramma"/>
    <w:rsid w:val="006876A4"/>
    <w:rPr>
      <w:rFonts w:eastAsia="Times New Roman" w:cs="Times New Roman"/>
      <w:sz w:val="20"/>
      <w:szCs w:val="24"/>
      <w:lang w:eastAsia="ru-RU"/>
    </w:rPr>
  </w:style>
  <w:style w:type="paragraph" w:customStyle="1" w:styleId="Pro-Gramma1">
    <w:name w:val="Pro-Gramma #"/>
    <w:basedOn w:val="Pro-Gramma"/>
    <w:qFormat/>
    <w:rsid w:val="006876A4"/>
    <w:pPr>
      <w:tabs>
        <w:tab w:val="left" w:pos="1134"/>
      </w:tabs>
      <w:ind w:hanging="567"/>
    </w:pPr>
  </w:style>
  <w:style w:type="table" w:customStyle="1" w:styleId="Pro-Table">
    <w:name w:val="Pro-Table"/>
    <w:basedOn w:val="a1"/>
    <w:rsid w:val="006876A4"/>
    <w:pPr>
      <w:spacing w:before="60" w:after="60" w:line="240" w:lineRule="auto"/>
    </w:pPr>
    <w:rPr>
      <w:rFonts w:asciiTheme="majorHAnsi" w:eastAsia="Times New Roman" w:hAnsiTheme="majorHAnsi" w:cs="Times New Roman"/>
      <w:sz w:val="16"/>
      <w:szCs w:val="20"/>
      <w:lang w:eastAsia="ru-RU"/>
    </w:rPr>
    <w:tblPr>
      <w:tblBorders>
        <w:bottom w:val="single" w:sz="12" w:space="0" w:color="808080"/>
        <w:insideH w:val="single" w:sz="4" w:space="0" w:color="C41C16"/>
      </w:tblBorders>
      <w:tblCellMar>
        <w:left w:w="85" w:type="dxa"/>
        <w:right w:w="85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 w:val="0"/>
        <w:tblHeader/>
      </w:trPr>
      <w:tcPr>
        <w:tcBorders>
          <w:bottom w:val="single" w:sz="12" w:space="0" w:color="808080"/>
        </w:tcBorders>
      </w:tcPr>
    </w:tblStylePr>
  </w:style>
  <w:style w:type="table" w:styleId="a4">
    <w:name w:val="Table Grid"/>
    <w:basedOn w:val="a1"/>
    <w:uiPriority w:val="59"/>
    <w:rsid w:val="006876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5">
    <w:name w:val="Таблица"/>
    <w:basedOn w:val="a1"/>
    <w:uiPriority w:val="99"/>
    <w:qFormat/>
    <w:rsid w:val="006876A4"/>
    <w:pPr>
      <w:spacing w:after="120" w:line="240" w:lineRule="auto"/>
    </w:pPr>
    <w:rPr>
      <w:rFonts w:asciiTheme="majorHAnsi" w:hAnsiTheme="majorHAnsi"/>
      <w:sz w:val="14"/>
    </w:rPr>
    <w:tblPr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</w:tblPr>
    <w:tblStylePr w:type="firstRow">
      <w:pPr>
        <w:jc w:val="center"/>
      </w:pPr>
      <w:rPr>
        <w:rFonts w:asciiTheme="majorHAnsi" w:hAnsiTheme="majorHAnsi"/>
        <w:b/>
        <w:sz w:val="14"/>
      </w:rPr>
      <w:tblPr/>
      <w:trPr>
        <w:tblHeader/>
      </w:trPr>
      <w:tcPr>
        <w:tcMar>
          <w:top w:w="28" w:type="dxa"/>
          <w:left w:w="0" w:type="nil"/>
          <w:bottom w:w="28" w:type="dxa"/>
          <w:right w:w="0" w:type="nil"/>
        </w:tcMar>
        <w:vAlign w:val="center"/>
      </w:tcPr>
    </w:tblStylePr>
    <w:tblStylePr w:type="firstCol">
      <w:pPr>
        <w:jc w:val="center"/>
      </w:pPr>
      <w:rPr>
        <w:rFonts w:asciiTheme="majorHAnsi" w:hAnsiTheme="majorHAnsi"/>
        <w:sz w:val="14"/>
      </w:rPr>
    </w:tblStylePr>
  </w:style>
  <w:style w:type="paragraph" w:styleId="a6">
    <w:name w:val="footnote text"/>
    <w:basedOn w:val="a"/>
    <w:link w:val="a7"/>
    <w:uiPriority w:val="99"/>
    <w:semiHidden/>
    <w:unhideWhenUsed/>
    <w:rsid w:val="006876A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6876A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6876A4"/>
    <w:rPr>
      <w:vertAlign w:val="superscript"/>
    </w:rPr>
  </w:style>
  <w:style w:type="paragraph" w:styleId="a9">
    <w:name w:val="footer"/>
    <w:basedOn w:val="a"/>
    <w:link w:val="aa"/>
    <w:uiPriority w:val="99"/>
    <w:unhideWhenUsed/>
    <w:rsid w:val="006876A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6876A4"/>
  </w:style>
  <w:style w:type="paragraph" w:customStyle="1" w:styleId="ConsPlusNonformat">
    <w:name w:val="ConsPlusNonformat"/>
    <w:rsid w:val="006876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876A4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7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78BF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F974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9743B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45FECC457D4F8D4062DA31256181A4D9D13ECEAE5C4307B82FA9055AF23A517FD6A9B4B8B98EB47DC0679F9CD3F40AC5F283BFFE9C1A22CC2485FAh7B4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6545FECC457D4F8D4062DA31256181A4D9D13ECEAE5C400CBB2AA9055AF23A517FD6A9B4B8B98EB47DC0679F9ED3F40AC5F283BFFE9C1A22CC2485FAh7B4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45FECC457D4F8D4062DA31256181A4D9D13ECEAE5C400CBB2AA9055AF23A517FD6A9B4B8B98EB47DC0679F9ED3F40AC5F283BFFE9C1A22CC2485FAh7B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17</Pages>
  <Words>4447</Words>
  <Characters>25349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Ивашкевич Ирина Иосифовна</dc:creator>
  <cp:lastModifiedBy>Ивашкевич Ирина Иосифовна</cp:lastModifiedBy>
  <cp:revision>5</cp:revision>
  <cp:lastPrinted>2020-03-26T12:11:00Z</cp:lastPrinted>
  <dcterms:created xsi:type="dcterms:W3CDTF">2020-03-26T14:01:00Z</dcterms:created>
  <dcterms:modified xsi:type="dcterms:W3CDTF">2020-03-26T15:37:00Z</dcterms:modified>
</cp:coreProperties>
</file>