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E3E" w:rsidRPr="00080765" w:rsidRDefault="00491E3E" w:rsidP="00491E3E">
      <w:pPr>
        <w:jc w:val="center"/>
        <w:rPr>
          <w:bCs/>
        </w:rPr>
      </w:pPr>
      <w:r w:rsidRPr="00080765">
        <w:rPr>
          <w:bCs/>
        </w:rPr>
        <w:t xml:space="preserve">Пояснительная записка </w:t>
      </w:r>
    </w:p>
    <w:p w:rsidR="00491E3E" w:rsidRPr="00080765" w:rsidRDefault="00491E3E" w:rsidP="00491E3E">
      <w:pPr>
        <w:jc w:val="center"/>
        <w:rPr>
          <w:bCs/>
        </w:rPr>
      </w:pPr>
      <w:r w:rsidRPr="00080765">
        <w:rPr>
          <w:bCs/>
        </w:rPr>
        <w:t xml:space="preserve">к проекту </w:t>
      </w:r>
      <w:r w:rsidR="008D0A31" w:rsidRPr="00080765">
        <w:rPr>
          <w:bCs/>
        </w:rPr>
        <w:t>постановления</w:t>
      </w:r>
      <w:r w:rsidRPr="00080765">
        <w:rPr>
          <w:bCs/>
        </w:rPr>
        <w:t xml:space="preserve"> Правительства Ленинградской области </w:t>
      </w:r>
    </w:p>
    <w:p w:rsidR="008D0A31" w:rsidRPr="00080765" w:rsidRDefault="002A7B3F" w:rsidP="008D0A31">
      <w:pPr>
        <w:autoSpaceDE w:val="0"/>
        <w:autoSpaceDN w:val="0"/>
        <w:adjustRightInd w:val="0"/>
        <w:ind w:left="540" w:right="485"/>
        <w:jc w:val="center"/>
        <w:rPr>
          <w:bCs/>
          <w:szCs w:val="28"/>
        </w:rPr>
      </w:pPr>
      <w:proofErr w:type="gramStart"/>
      <w:r>
        <w:t>"О внесении изменения</w:t>
      </w:r>
      <w:r w:rsidR="008D0A31" w:rsidRPr="00080765">
        <w:t xml:space="preserve"> в постановление Правительства Ленинградской области от 19 июля 2013 года № 216 "Об утверждении Методики распределения </w:t>
      </w:r>
      <w:r w:rsidR="008D0A31" w:rsidRPr="00080765">
        <w:rPr>
          <w:bCs/>
          <w:szCs w:val="28"/>
        </w:rPr>
        <w:t>дотаций бюджетам муниципальных образований Ленинградской области на поддержку мер по обеспечению сбалансированности бюджетов муниципальных образований Ленинградской области, предоставляемых в целях финансового обеспечения исполнения расходных обязательств муниципальных районов (городских округов) при недостатке собственных доходов бюджетов муниципальных районов (городских округов)"</w:t>
      </w:r>
      <w:proofErr w:type="gramEnd"/>
    </w:p>
    <w:p w:rsidR="00491E3E" w:rsidRDefault="00491E3E" w:rsidP="00491E3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491E3E" w:rsidRDefault="00491E3E" w:rsidP="00491E3E">
      <w:pPr>
        <w:widowControl w:val="0"/>
        <w:autoSpaceDE w:val="0"/>
        <w:autoSpaceDN w:val="0"/>
        <w:adjustRightInd w:val="0"/>
        <w:ind w:firstLine="540"/>
        <w:jc w:val="center"/>
        <w:rPr>
          <w:b/>
        </w:rPr>
      </w:pPr>
    </w:p>
    <w:p w:rsidR="002853F1" w:rsidRDefault="008D0A31" w:rsidP="00FF657A">
      <w:pPr>
        <w:autoSpaceDE w:val="0"/>
        <w:autoSpaceDN w:val="0"/>
        <w:adjustRightInd w:val="0"/>
        <w:ind w:firstLine="720"/>
        <w:jc w:val="both"/>
        <w:rPr>
          <w:szCs w:val="28"/>
        </w:rPr>
      </w:pPr>
      <w:proofErr w:type="gramStart"/>
      <w:r>
        <w:rPr>
          <w:szCs w:val="28"/>
        </w:rPr>
        <w:t>Проект</w:t>
      </w:r>
      <w:r w:rsidR="0039204C">
        <w:rPr>
          <w:szCs w:val="28"/>
        </w:rPr>
        <w:t>ом</w:t>
      </w:r>
      <w:r>
        <w:rPr>
          <w:szCs w:val="28"/>
        </w:rPr>
        <w:t xml:space="preserve"> постановления внос</w:t>
      </w:r>
      <w:r w:rsidR="002A7B3F">
        <w:rPr>
          <w:szCs w:val="28"/>
        </w:rPr>
        <w:t>и</w:t>
      </w:r>
      <w:r w:rsidR="0039204C">
        <w:rPr>
          <w:szCs w:val="28"/>
        </w:rPr>
        <w:t>тся</w:t>
      </w:r>
      <w:r w:rsidR="002A7B3F">
        <w:rPr>
          <w:szCs w:val="28"/>
        </w:rPr>
        <w:t xml:space="preserve"> изменение</w:t>
      </w:r>
      <w:r>
        <w:rPr>
          <w:szCs w:val="28"/>
        </w:rPr>
        <w:t xml:space="preserve"> в</w:t>
      </w:r>
      <w:r w:rsidR="001B16A2">
        <w:rPr>
          <w:szCs w:val="28"/>
        </w:rPr>
        <w:t xml:space="preserve"> </w:t>
      </w:r>
      <w:hyperlink r:id="rId6" w:history="1">
        <w:r w:rsidR="00AC5700" w:rsidRPr="00C17A05">
          <w:rPr>
            <w:szCs w:val="28"/>
          </w:rPr>
          <w:t>Методик</w:t>
        </w:r>
      </w:hyperlink>
      <w:r w:rsidR="00FF657A">
        <w:rPr>
          <w:szCs w:val="28"/>
        </w:rPr>
        <w:t>у</w:t>
      </w:r>
      <w:r w:rsidR="00AC5700">
        <w:rPr>
          <w:szCs w:val="28"/>
        </w:rPr>
        <w:t xml:space="preserve"> распределения дотаций бюджетам муниципальных образований Ленинградской области на поддержку мер по обеспечению сбалансированности бюджетов муниципальных образований Ленинградской области, предоставляемых в целях финансового обеспечения исполнения расходных обязательств муниципальных районов (городских округов) при недостатке собственных доходов бюджетов муниципальных районов (городских округов),</w:t>
      </w:r>
      <w:r w:rsidR="00AC5700" w:rsidRPr="00303CDD">
        <w:rPr>
          <w:szCs w:val="28"/>
        </w:rPr>
        <w:t xml:space="preserve"> утвержденн</w:t>
      </w:r>
      <w:r w:rsidR="001B16A2">
        <w:rPr>
          <w:szCs w:val="28"/>
        </w:rPr>
        <w:t xml:space="preserve">ой </w:t>
      </w:r>
      <w:r w:rsidR="00AC5700" w:rsidRPr="00303CDD">
        <w:rPr>
          <w:szCs w:val="28"/>
        </w:rPr>
        <w:t>постановлением</w:t>
      </w:r>
      <w:r w:rsidR="00376482">
        <w:rPr>
          <w:szCs w:val="28"/>
        </w:rPr>
        <w:t xml:space="preserve"> </w:t>
      </w:r>
      <w:r w:rsidR="00AC5700" w:rsidRPr="00303CDD">
        <w:rPr>
          <w:szCs w:val="28"/>
        </w:rPr>
        <w:t xml:space="preserve"> Правительства Ленинградской области от </w:t>
      </w:r>
      <w:r w:rsidR="00AC5700">
        <w:rPr>
          <w:szCs w:val="28"/>
        </w:rPr>
        <w:t>19 июл</w:t>
      </w:r>
      <w:r w:rsidR="00AC5700" w:rsidRPr="00303CDD">
        <w:rPr>
          <w:szCs w:val="28"/>
        </w:rPr>
        <w:t>я 20</w:t>
      </w:r>
      <w:r w:rsidR="00AC5700">
        <w:rPr>
          <w:szCs w:val="28"/>
        </w:rPr>
        <w:t>13</w:t>
      </w:r>
      <w:r w:rsidR="00AC5700" w:rsidRPr="00303CDD">
        <w:rPr>
          <w:szCs w:val="28"/>
        </w:rPr>
        <w:t xml:space="preserve"> года</w:t>
      </w:r>
      <w:r w:rsidR="000B6CF2">
        <w:rPr>
          <w:szCs w:val="28"/>
        </w:rPr>
        <w:t xml:space="preserve">  </w:t>
      </w:r>
      <w:r w:rsidR="00AC5700">
        <w:rPr>
          <w:szCs w:val="28"/>
        </w:rPr>
        <w:t>№</w:t>
      </w:r>
      <w:r w:rsidR="00AC5700" w:rsidRPr="00303CDD">
        <w:rPr>
          <w:szCs w:val="28"/>
        </w:rPr>
        <w:t xml:space="preserve"> </w:t>
      </w:r>
      <w:r w:rsidR="00AC5700">
        <w:rPr>
          <w:szCs w:val="28"/>
        </w:rPr>
        <w:t>216</w:t>
      </w:r>
      <w:r w:rsidR="000B6CF2">
        <w:rPr>
          <w:szCs w:val="28"/>
        </w:rPr>
        <w:t>,</w:t>
      </w:r>
      <w:r w:rsidR="008B7D72">
        <w:rPr>
          <w:szCs w:val="28"/>
        </w:rPr>
        <w:t xml:space="preserve"> в части </w:t>
      </w:r>
      <w:r w:rsidR="00AC1EB3">
        <w:rPr>
          <w:szCs w:val="28"/>
        </w:rPr>
        <w:t>установ</w:t>
      </w:r>
      <w:r w:rsidR="00FF657A">
        <w:rPr>
          <w:szCs w:val="28"/>
        </w:rPr>
        <w:t>ления</w:t>
      </w:r>
      <w:proofErr w:type="gramEnd"/>
      <w:r w:rsidR="00FF657A">
        <w:rPr>
          <w:szCs w:val="28"/>
        </w:rPr>
        <w:t xml:space="preserve"> </w:t>
      </w:r>
      <w:r w:rsidR="00D965D8">
        <w:rPr>
          <w:szCs w:val="28"/>
        </w:rPr>
        <w:t>ограничени</w:t>
      </w:r>
      <w:r w:rsidR="00FF657A">
        <w:rPr>
          <w:szCs w:val="28"/>
        </w:rPr>
        <w:t>я</w:t>
      </w:r>
      <w:r w:rsidR="00AC1EB3">
        <w:rPr>
          <w:szCs w:val="28"/>
        </w:rPr>
        <w:t xml:space="preserve"> </w:t>
      </w:r>
      <w:r w:rsidR="00532FA7">
        <w:rPr>
          <w:szCs w:val="28"/>
        </w:rPr>
        <w:t xml:space="preserve">на размер </w:t>
      </w:r>
      <w:r w:rsidR="00D965D8">
        <w:rPr>
          <w:szCs w:val="28"/>
        </w:rPr>
        <w:t>р</w:t>
      </w:r>
      <w:r w:rsidR="00317901">
        <w:rPr>
          <w:szCs w:val="28"/>
        </w:rPr>
        <w:t xml:space="preserve">асчетного дефицита </w:t>
      </w:r>
      <w:r w:rsidR="004D3933">
        <w:rPr>
          <w:szCs w:val="28"/>
        </w:rPr>
        <w:t>бюджета муниципального образования</w:t>
      </w:r>
      <w:r w:rsidR="002853F1">
        <w:rPr>
          <w:szCs w:val="28"/>
        </w:rPr>
        <w:t>.</w:t>
      </w:r>
    </w:p>
    <w:p w:rsidR="00352AD3" w:rsidRDefault="002853F1" w:rsidP="00FF657A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Данное ограничение предлагается внести в</w:t>
      </w:r>
      <w:r w:rsidRPr="002853F1">
        <w:rPr>
          <w:szCs w:val="28"/>
        </w:rPr>
        <w:t xml:space="preserve"> связи со значительным увеличением</w:t>
      </w:r>
      <w:r>
        <w:rPr>
          <w:szCs w:val="28"/>
        </w:rPr>
        <w:t xml:space="preserve"> на 2019 год</w:t>
      </w:r>
      <w:r w:rsidRPr="002853F1">
        <w:rPr>
          <w:szCs w:val="28"/>
        </w:rPr>
        <w:t xml:space="preserve"> (свыше 900 млн.руб.) расчетного объема дотаций на выравнивание бюджетной обеспеченности муниципальных районов (городских округов)</w:t>
      </w:r>
      <w:r w:rsidR="007F34B6">
        <w:rPr>
          <w:szCs w:val="28"/>
        </w:rPr>
        <w:t>, вследствие чего произошло</w:t>
      </w:r>
      <w:r w:rsidRPr="002853F1">
        <w:rPr>
          <w:szCs w:val="28"/>
        </w:rPr>
        <w:t xml:space="preserve"> улучшени</w:t>
      </w:r>
      <w:r w:rsidR="007F34B6">
        <w:rPr>
          <w:szCs w:val="28"/>
        </w:rPr>
        <w:t>е</w:t>
      </w:r>
      <w:r w:rsidRPr="002853F1">
        <w:rPr>
          <w:szCs w:val="28"/>
        </w:rPr>
        <w:t xml:space="preserve"> финансового положения муниципальных образований</w:t>
      </w:r>
      <w:r>
        <w:rPr>
          <w:szCs w:val="28"/>
        </w:rPr>
        <w:t xml:space="preserve">. </w:t>
      </w:r>
      <w:r w:rsidR="00D73495">
        <w:rPr>
          <w:szCs w:val="28"/>
        </w:rPr>
        <w:t>Так, п</w:t>
      </w:r>
      <w:r>
        <w:rPr>
          <w:szCs w:val="28"/>
        </w:rPr>
        <w:t>о данным отчетов об исполнении бюджетов муниципальных образований на 1 июля 2019 года</w:t>
      </w:r>
      <w:r w:rsidR="007F34B6">
        <w:rPr>
          <w:szCs w:val="28"/>
        </w:rPr>
        <w:t>,</w:t>
      </w:r>
      <w:r>
        <w:rPr>
          <w:szCs w:val="28"/>
        </w:rPr>
        <w:t xml:space="preserve"> объем собственных доходов бюджетов муниципальных районов, городского округа возрос по сравнению с аналогичным периодом прошлого года </w:t>
      </w:r>
      <w:r w:rsidR="00D73495">
        <w:rPr>
          <w:szCs w:val="28"/>
        </w:rPr>
        <w:t>11%.</w:t>
      </w:r>
      <w:r>
        <w:rPr>
          <w:szCs w:val="28"/>
        </w:rPr>
        <w:t xml:space="preserve"> </w:t>
      </w:r>
    </w:p>
    <w:p w:rsidR="00DB2B23" w:rsidRPr="00DB2B23" w:rsidRDefault="00721183" w:rsidP="00FF657A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В</w:t>
      </w:r>
      <w:r w:rsidR="00DB2B23">
        <w:rPr>
          <w:szCs w:val="28"/>
        </w:rPr>
        <w:t xml:space="preserve">ведение указанного ограничения направлено на стимулирование </w:t>
      </w:r>
      <w:r w:rsidR="006909B3">
        <w:rPr>
          <w:szCs w:val="28"/>
        </w:rPr>
        <w:t xml:space="preserve"> органов местного самоуправления муниципальных образований </w:t>
      </w:r>
      <w:r>
        <w:rPr>
          <w:szCs w:val="28"/>
        </w:rPr>
        <w:t>к</w:t>
      </w:r>
      <w:r w:rsidR="006909B3">
        <w:rPr>
          <w:szCs w:val="28"/>
        </w:rPr>
        <w:t xml:space="preserve"> </w:t>
      </w:r>
      <w:r>
        <w:rPr>
          <w:szCs w:val="28"/>
        </w:rPr>
        <w:t>увеличению</w:t>
      </w:r>
      <w:bookmarkStart w:id="0" w:name="_GoBack"/>
      <w:bookmarkEnd w:id="0"/>
      <w:r w:rsidR="006909B3">
        <w:rPr>
          <w:szCs w:val="28"/>
        </w:rPr>
        <w:t xml:space="preserve"> поступлений неналоговых доходов.</w:t>
      </w:r>
    </w:p>
    <w:p w:rsidR="00DB2B23" w:rsidRDefault="00DB2B23" w:rsidP="00DB2B23">
      <w:pPr>
        <w:autoSpaceDE w:val="0"/>
        <w:autoSpaceDN w:val="0"/>
        <w:adjustRightInd w:val="0"/>
        <w:jc w:val="both"/>
        <w:rPr>
          <w:szCs w:val="28"/>
        </w:rPr>
      </w:pPr>
    </w:p>
    <w:p w:rsidR="00DB2B23" w:rsidRPr="00DB2B23" w:rsidRDefault="00DB2B23" w:rsidP="00DB2B23">
      <w:pPr>
        <w:autoSpaceDE w:val="0"/>
        <w:autoSpaceDN w:val="0"/>
        <w:adjustRightInd w:val="0"/>
        <w:jc w:val="both"/>
        <w:rPr>
          <w:szCs w:val="28"/>
        </w:rPr>
      </w:pPr>
    </w:p>
    <w:p w:rsidR="00FD2647" w:rsidRDefault="00FD2647" w:rsidP="00491E3E">
      <w:pPr>
        <w:jc w:val="both"/>
      </w:pPr>
    </w:p>
    <w:p w:rsidR="002853F1" w:rsidRDefault="002853F1" w:rsidP="00491E3E">
      <w:pPr>
        <w:jc w:val="both"/>
      </w:pPr>
      <w:r>
        <w:t xml:space="preserve">Первый заместитель </w:t>
      </w:r>
    </w:p>
    <w:p w:rsidR="002853F1" w:rsidRDefault="002853F1" w:rsidP="00491E3E">
      <w:pPr>
        <w:jc w:val="both"/>
      </w:pPr>
      <w:r>
        <w:t>Председателя Правительства</w:t>
      </w:r>
    </w:p>
    <w:p w:rsidR="002853F1" w:rsidRDefault="002853F1" w:rsidP="00491E3E">
      <w:pPr>
        <w:jc w:val="both"/>
      </w:pPr>
      <w:r>
        <w:t>Ленинградской области –</w:t>
      </w:r>
    </w:p>
    <w:p w:rsidR="009A23AA" w:rsidRDefault="00A26F0F" w:rsidP="006909B3">
      <w:pPr>
        <w:jc w:val="both"/>
      </w:pPr>
      <w:r>
        <w:t>п</w:t>
      </w:r>
      <w:r w:rsidR="00491E3E" w:rsidRPr="00777D91">
        <w:t>редседател</w:t>
      </w:r>
      <w:r>
        <w:t>ь</w:t>
      </w:r>
      <w:r w:rsidR="00491E3E">
        <w:t xml:space="preserve"> комитета финансов     </w:t>
      </w:r>
      <w:r w:rsidR="00491E3E" w:rsidRPr="00777D91">
        <w:t xml:space="preserve">                                     </w:t>
      </w:r>
      <w:r w:rsidR="00491E3E">
        <w:t xml:space="preserve">             </w:t>
      </w:r>
      <w:r w:rsidR="00F2147C">
        <w:t xml:space="preserve"> </w:t>
      </w:r>
      <w:proofErr w:type="spellStart"/>
      <w:r>
        <w:t>Р.И.Марков</w:t>
      </w:r>
      <w:proofErr w:type="spellEnd"/>
    </w:p>
    <w:p w:rsidR="009A23AA" w:rsidRDefault="009A23AA" w:rsidP="009A23AA">
      <w:pPr>
        <w:ind w:firstLine="700"/>
        <w:jc w:val="both"/>
        <w:rPr>
          <w:szCs w:val="28"/>
        </w:rPr>
      </w:pPr>
    </w:p>
    <w:p w:rsidR="009A23AA" w:rsidRDefault="009A23AA" w:rsidP="009A23AA">
      <w:pPr>
        <w:ind w:firstLine="700"/>
        <w:jc w:val="both"/>
        <w:rPr>
          <w:szCs w:val="28"/>
        </w:rPr>
      </w:pPr>
    </w:p>
    <w:p w:rsidR="008B0330" w:rsidRDefault="008B0330" w:rsidP="009A23AA">
      <w:pPr>
        <w:ind w:firstLine="700"/>
        <w:jc w:val="both"/>
        <w:rPr>
          <w:szCs w:val="28"/>
        </w:rPr>
      </w:pPr>
    </w:p>
    <w:p w:rsidR="008B0330" w:rsidRDefault="008B0330" w:rsidP="009A23AA">
      <w:pPr>
        <w:ind w:firstLine="700"/>
        <w:jc w:val="both"/>
        <w:rPr>
          <w:szCs w:val="28"/>
        </w:rPr>
      </w:pPr>
    </w:p>
    <w:sectPr w:rsidR="008B0330" w:rsidSect="00491E3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1E3E"/>
    <w:rsid w:val="000013F0"/>
    <w:rsid w:val="00004FFC"/>
    <w:rsid w:val="00007853"/>
    <w:rsid w:val="00024A9D"/>
    <w:rsid w:val="00033B77"/>
    <w:rsid w:val="00035A85"/>
    <w:rsid w:val="00036C3E"/>
    <w:rsid w:val="00041094"/>
    <w:rsid w:val="00041BFD"/>
    <w:rsid w:val="00043721"/>
    <w:rsid w:val="000444FE"/>
    <w:rsid w:val="00046BFA"/>
    <w:rsid w:val="00053539"/>
    <w:rsid w:val="000536F8"/>
    <w:rsid w:val="000569B0"/>
    <w:rsid w:val="00056F17"/>
    <w:rsid w:val="00066C58"/>
    <w:rsid w:val="0007141B"/>
    <w:rsid w:val="00076A5D"/>
    <w:rsid w:val="00080765"/>
    <w:rsid w:val="0008617F"/>
    <w:rsid w:val="00087872"/>
    <w:rsid w:val="0009259D"/>
    <w:rsid w:val="00095B62"/>
    <w:rsid w:val="000B03C4"/>
    <w:rsid w:val="000B0C30"/>
    <w:rsid w:val="000B459B"/>
    <w:rsid w:val="000B6CF2"/>
    <w:rsid w:val="000D1BF3"/>
    <w:rsid w:val="000D1E24"/>
    <w:rsid w:val="000D4372"/>
    <w:rsid w:val="000D77F6"/>
    <w:rsid w:val="000E1753"/>
    <w:rsid w:val="000E5AA3"/>
    <w:rsid w:val="00117D83"/>
    <w:rsid w:val="00131576"/>
    <w:rsid w:val="00155182"/>
    <w:rsid w:val="00162FEB"/>
    <w:rsid w:val="00165462"/>
    <w:rsid w:val="001668DB"/>
    <w:rsid w:val="00170298"/>
    <w:rsid w:val="00174B66"/>
    <w:rsid w:val="0017515B"/>
    <w:rsid w:val="001765E9"/>
    <w:rsid w:val="001861D0"/>
    <w:rsid w:val="0019595C"/>
    <w:rsid w:val="001B0124"/>
    <w:rsid w:val="001B16A2"/>
    <w:rsid w:val="001D183C"/>
    <w:rsid w:val="001D1840"/>
    <w:rsid w:val="001D6E16"/>
    <w:rsid w:val="001E009F"/>
    <w:rsid w:val="00207DA4"/>
    <w:rsid w:val="00215E32"/>
    <w:rsid w:val="0022117B"/>
    <w:rsid w:val="00221808"/>
    <w:rsid w:val="0023641D"/>
    <w:rsid w:val="00240795"/>
    <w:rsid w:val="0024611E"/>
    <w:rsid w:val="0025197A"/>
    <w:rsid w:val="00253FC4"/>
    <w:rsid w:val="002547B3"/>
    <w:rsid w:val="0026550A"/>
    <w:rsid w:val="00271769"/>
    <w:rsid w:val="0027246C"/>
    <w:rsid w:val="00274F6C"/>
    <w:rsid w:val="002853F1"/>
    <w:rsid w:val="002956D4"/>
    <w:rsid w:val="00296A4B"/>
    <w:rsid w:val="002A7B3F"/>
    <w:rsid w:val="002B26A6"/>
    <w:rsid w:val="002E3D64"/>
    <w:rsid w:val="002E54D9"/>
    <w:rsid w:val="002E574A"/>
    <w:rsid w:val="00317901"/>
    <w:rsid w:val="00317C48"/>
    <w:rsid w:val="0032172A"/>
    <w:rsid w:val="0032406A"/>
    <w:rsid w:val="00324661"/>
    <w:rsid w:val="00336F21"/>
    <w:rsid w:val="00352AD3"/>
    <w:rsid w:val="00371E88"/>
    <w:rsid w:val="00376482"/>
    <w:rsid w:val="0038050A"/>
    <w:rsid w:val="0039204C"/>
    <w:rsid w:val="0039244B"/>
    <w:rsid w:val="003C340C"/>
    <w:rsid w:val="003C50B4"/>
    <w:rsid w:val="003C6951"/>
    <w:rsid w:val="003C7AA5"/>
    <w:rsid w:val="003D0444"/>
    <w:rsid w:val="003D4E06"/>
    <w:rsid w:val="003E2D08"/>
    <w:rsid w:val="003F4903"/>
    <w:rsid w:val="003F5E11"/>
    <w:rsid w:val="004049AD"/>
    <w:rsid w:val="00414AC8"/>
    <w:rsid w:val="004178BD"/>
    <w:rsid w:val="00417BD1"/>
    <w:rsid w:val="0042514A"/>
    <w:rsid w:val="00436452"/>
    <w:rsid w:val="0044100B"/>
    <w:rsid w:val="004430BB"/>
    <w:rsid w:val="0045286E"/>
    <w:rsid w:val="0046337A"/>
    <w:rsid w:val="00465589"/>
    <w:rsid w:val="00476015"/>
    <w:rsid w:val="004918B7"/>
    <w:rsid w:val="00491BE9"/>
    <w:rsid w:val="00491E3E"/>
    <w:rsid w:val="00495FD3"/>
    <w:rsid w:val="004A0947"/>
    <w:rsid w:val="004A1435"/>
    <w:rsid w:val="004B0C32"/>
    <w:rsid w:val="004B3854"/>
    <w:rsid w:val="004B63C3"/>
    <w:rsid w:val="004C1625"/>
    <w:rsid w:val="004D1229"/>
    <w:rsid w:val="004D1356"/>
    <w:rsid w:val="004D353D"/>
    <w:rsid w:val="004D3933"/>
    <w:rsid w:val="004E50BD"/>
    <w:rsid w:val="004F2B28"/>
    <w:rsid w:val="004F5E90"/>
    <w:rsid w:val="005033A4"/>
    <w:rsid w:val="00507F65"/>
    <w:rsid w:val="005102E5"/>
    <w:rsid w:val="00521740"/>
    <w:rsid w:val="0052253C"/>
    <w:rsid w:val="00532BF4"/>
    <w:rsid w:val="00532FA7"/>
    <w:rsid w:val="005508C9"/>
    <w:rsid w:val="00557BDD"/>
    <w:rsid w:val="005602D1"/>
    <w:rsid w:val="00563558"/>
    <w:rsid w:val="0056379F"/>
    <w:rsid w:val="005739C8"/>
    <w:rsid w:val="00573A3E"/>
    <w:rsid w:val="005749E6"/>
    <w:rsid w:val="00584259"/>
    <w:rsid w:val="005873C4"/>
    <w:rsid w:val="00587C77"/>
    <w:rsid w:val="00591164"/>
    <w:rsid w:val="00592260"/>
    <w:rsid w:val="005948B6"/>
    <w:rsid w:val="005A2D56"/>
    <w:rsid w:val="005A331C"/>
    <w:rsid w:val="005A3FFA"/>
    <w:rsid w:val="005A7667"/>
    <w:rsid w:val="005B24F3"/>
    <w:rsid w:val="005B4D95"/>
    <w:rsid w:val="005B7F63"/>
    <w:rsid w:val="005C706A"/>
    <w:rsid w:val="005D378D"/>
    <w:rsid w:val="005D717D"/>
    <w:rsid w:val="005D74BC"/>
    <w:rsid w:val="005E0529"/>
    <w:rsid w:val="005E5C74"/>
    <w:rsid w:val="005F2B63"/>
    <w:rsid w:val="0060140B"/>
    <w:rsid w:val="0061374A"/>
    <w:rsid w:val="0064483C"/>
    <w:rsid w:val="00654251"/>
    <w:rsid w:val="00664425"/>
    <w:rsid w:val="00670518"/>
    <w:rsid w:val="006717BA"/>
    <w:rsid w:val="00677127"/>
    <w:rsid w:val="006909B3"/>
    <w:rsid w:val="006A65A3"/>
    <w:rsid w:val="006B1BA5"/>
    <w:rsid w:val="006B58CF"/>
    <w:rsid w:val="006D27D0"/>
    <w:rsid w:val="006E1D37"/>
    <w:rsid w:val="006F0852"/>
    <w:rsid w:val="006F1EA6"/>
    <w:rsid w:val="006F45B7"/>
    <w:rsid w:val="006F6FBE"/>
    <w:rsid w:val="00705B05"/>
    <w:rsid w:val="007141CC"/>
    <w:rsid w:val="007173F2"/>
    <w:rsid w:val="0071748A"/>
    <w:rsid w:val="00721183"/>
    <w:rsid w:val="00751019"/>
    <w:rsid w:val="00753DDC"/>
    <w:rsid w:val="0075460B"/>
    <w:rsid w:val="00757331"/>
    <w:rsid w:val="00763615"/>
    <w:rsid w:val="00764A81"/>
    <w:rsid w:val="00770850"/>
    <w:rsid w:val="007849FF"/>
    <w:rsid w:val="00796238"/>
    <w:rsid w:val="007A4673"/>
    <w:rsid w:val="007B59BB"/>
    <w:rsid w:val="007C124A"/>
    <w:rsid w:val="007C68B6"/>
    <w:rsid w:val="007D2779"/>
    <w:rsid w:val="007D4419"/>
    <w:rsid w:val="007D6C7B"/>
    <w:rsid w:val="007E0429"/>
    <w:rsid w:val="007E04A9"/>
    <w:rsid w:val="007E313E"/>
    <w:rsid w:val="007F03FF"/>
    <w:rsid w:val="007F2D58"/>
    <w:rsid w:val="007F34B6"/>
    <w:rsid w:val="007F596E"/>
    <w:rsid w:val="00801A94"/>
    <w:rsid w:val="00807A32"/>
    <w:rsid w:val="00807B53"/>
    <w:rsid w:val="00815087"/>
    <w:rsid w:val="008167C2"/>
    <w:rsid w:val="00820B32"/>
    <w:rsid w:val="00827303"/>
    <w:rsid w:val="0083143F"/>
    <w:rsid w:val="00840B42"/>
    <w:rsid w:val="00846B0F"/>
    <w:rsid w:val="008500A5"/>
    <w:rsid w:val="00854717"/>
    <w:rsid w:val="00866303"/>
    <w:rsid w:val="00881064"/>
    <w:rsid w:val="00893CF3"/>
    <w:rsid w:val="008A3362"/>
    <w:rsid w:val="008B0330"/>
    <w:rsid w:val="008B1A75"/>
    <w:rsid w:val="008B5D70"/>
    <w:rsid w:val="008B7D72"/>
    <w:rsid w:val="008C0DE7"/>
    <w:rsid w:val="008C483B"/>
    <w:rsid w:val="008D0A31"/>
    <w:rsid w:val="008D337A"/>
    <w:rsid w:val="008D409C"/>
    <w:rsid w:val="008E17FC"/>
    <w:rsid w:val="008E48E5"/>
    <w:rsid w:val="008F06EE"/>
    <w:rsid w:val="00902B41"/>
    <w:rsid w:val="009172D8"/>
    <w:rsid w:val="00917344"/>
    <w:rsid w:val="00917805"/>
    <w:rsid w:val="00920144"/>
    <w:rsid w:val="0092259A"/>
    <w:rsid w:val="0092554D"/>
    <w:rsid w:val="00926E05"/>
    <w:rsid w:val="00931041"/>
    <w:rsid w:val="009332E5"/>
    <w:rsid w:val="00937C5E"/>
    <w:rsid w:val="009422CE"/>
    <w:rsid w:val="009457BC"/>
    <w:rsid w:val="009500B8"/>
    <w:rsid w:val="0095186A"/>
    <w:rsid w:val="00954045"/>
    <w:rsid w:val="00954719"/>
    <w:rsid w:val="00957024"/>
    <w:rsid w:val="00961841"/>
    <w:rsid w:val="009677FA"/>
    <w:rsid w:val="0097070C"/>
    <w:rsid w:val="00974AD1"/>
    <w:rsid w:val="00986359"/>
    <w:rsid w:val="00986C33"/>
    <w:rsid w:val="009A0B50"/>
    <w:rsid w:val="009A23AA"/>
    <w:rsid w:val="009B2AA1"/>
    <w:rsid w:val="009C6F5F"/>
    <w:rsid w:val="009E0908"/>
    <w:rsid w:val="009E6684"/>
    <w:rsid w:val="00A01A95"/>
    <w:rsid w:val="00A05139"/>
    <w:rsid w:val="00A1317C"/>
    <w:rsid w:val="00A14F74"/>
    <w:rsid w:val="00A22E59"/>
    <w:rsid w:val="00A267C3"/>
    <w:rsid w:val="00A26F0F"/>
    <w:rsid w:val="00A27130"/>
    <w:rsid w:val="00A36847"/>
    <w:rsid w:val="00A452C3"/>
    <w:rsid w:val="00A47E30"/>
    <w:rsid w:val="00A55227"/>
    <w:rsid w:val="00A56CE0"/>
    <w:rsid w:val="00A601B5"/>
    <w:rsid w:val="00A63F7C"/>
    <w:rsid w:val="00A6588A"/>
    <w:rsid w:val="00A671E0"/>
    <w:rsid w:val="00A836FA"/>
    <w:rsid w:val="00A85534"/>
    <w:rsid w:val="00A906CE"/>
    <w:rsid w:val="00A923D3"/>
    <w:rsid w:val="00A940DA"/>
    <w:rsid w:val="00A97F4A"/>
    <w:rsid w:val="00AA05E8"/>
    <w:rsid w:val="00AB34BD"/>
    <w:rsid w:val="00AC07D9"/>
    <w:rsid w:val="00AC1EB3"/>
    <w:rsid w:val="00AC2163"/>
    <w:rsid w:val="00AC250E"/>
    <w:rsid w:val="00AC2A47"/>
    <w:rsid w:val="00AC5700"/>
    <w:rsid w:val="00AC642C"/>
    <w:rsid w:val="00AD0D06"/>
    <w:rsid w:val="00AE4045"/>
    <w:rsid w:val="00AF348D"/>
    <w:rsid w:val="00AF3B69"/>
    <w:rsid w:val="00AF4C8B"/>
    <w:rsid w:val="00B01FD9"/>
    <w:rsid w:val="00B0223A"/>
    <w:rsid w:val="00B02F1E"/>
    <w:rsid w:val="00B06CF5"/>
    <w:rsid w:val="00B10701"/>
    <w:rsid w:val="00B26832"/>
    <w:rsid w:val="00B40BE6"/>
    <w:rsid w:val="00B42AAF"/>
    <w:rsid w:val="00B43D2A"/>
    <w:rsid w:val="00B47B91"/>
    <w:rsid w:val="00B55035"/>
    <w:rsid w:val="00B5512D"/>
    <w:rsid w:val="00B567A5"/>
    <w:rsid w:val="00B63AC3"/>
    <w:rsid w:val="00B80AF8"/>
    <w:rsid w:val="00B900B8"/>
    <w:rsid w:val="00B910F3"/>
    <w:rsid w:val="00BA3F39"/>
    <w:rsid w:val="00BB180D"/>
    <w:rsid w:val="00BB5C0D"/>
    <w:rsid w:val="00BC00F8"/>
    <w:rsid w:val="00BF35E6"/>
    <w:rsid w:val="00BF4B49"/>
    <w:rsid w:val="00BF503A"/>
    <w:rsid w:val="00BF6C42"/>
    <w:rsid w:val="00BF7276"/>
    <w:rsid w:val="00C10C5F"/>
    <w:rsid w:val="00C23BB6"/>
    <w:rsid w:val="00C24811"/>
    <w:rsid w:val="00C24A49"/>
    <w:rsid w:val="00C25FF3"/>
    <w:rsid w:val="00C27082"/>
    <w:rsid w:val="00C32832"/>
    <w:rsid w:val="00C43570"/>
    <w:rsid w:val="00C71297"/>
    <w:rsid w:val="00C746CE"/>
    <w:rsid w:val="00C80086"/>
    <w:rsid w:val="00C81355"/>
    <w:rsid w:val="00C868B2"/>
    <w:rsid w:val="00C87053"/>
    <w:rsid w:val="00C9437A"/>
    <w:rsid w:val="00C9506B"/>
    <w:rsid w:val="00CA578A"/>
    <w:rsid w:val="00CB06B8"/>
    <w:rsid w:val="00CB1AEE"/>
    <w:rsid w:val="00CB45C6"/>
    <w:rsid w:val="00CB5D86"/>
    <w:rsid w:val="00CC4D9E"/>
    <w:rsid w:val="00CD01F6"/>
    <w:rsid w:val="00CD3DC8"/>
    <w:rsid w:val="00CE1DA4"/>
    <w:rsid w:val="00CF02AF"/>
    <w:rsid w:val="00CF455E"/>
    <w:rsid w:val="00D0050E"/>
    <w:rsid w:val="00D00982"/>
    <w:rsid w:val="00D010B6"/>
    <w:rsid w:val="00D07201"/>
    <w:rsid w:val="00D102FB"/>
    <w:rsid w:val="00D11881"/>
    <w:rsid w:val="00D23D68"/>
    <w:rsid w:val="00D313BB"/>
    <w:rsid w:val="00D35997"/>
    <w:rsid w:val="00D42A60"/>
    <w:rsid w:val="00D55269"/>
    <w:rsid w:val="00D56476"/>
    <w:rsid w:val="00D56B16"/>
    <w:rsid w:val="00D619C2"/>
    <w:rsid w:val="00D62087"/>
    <w:rsid w:val="00D73495"/>
    <w:rsid w:val="00D80B71"/>
    <w:rsid w:val="00D82B67"/>
    <w:rsid w:val="00D84C86"/>
    <w:rsid w:val="00D90981"/>
    <w:rsid w:val="00D965D8"/>
    <w:rsid w:val="00D96969"/>
    <w:rsid w:val="00DA1B0D"/>
    <w:rsid w:val="00DB212D"/>
    <w:rsid w:val="00DB264C"/>
    <w:rsid w:val="00DB29F7"/>
    <w:rsid w:val="00DB2B23"/>
    <w:rsid w:val="00DB4131"/>
    <w:rsid w:val="00DC5010"/>
    <w:rsid w:val="00DC7368"/>
    <w:rsid w:val="00DD17CB"/>
    <w:rsid w:val="00DD3307"/>
    <w:rsid w:val="00DD3ADC"/>
    <w:rsid w:val="00DD5716"/>
    <w:rsid w:val="00DE1B89"/>
    <w:rsid w:val="00DE240F"/>
    <w:rsid w:val="00DE26EA"/>
    <w:rsid w:val="00DE4B5C"/>
    <w:rsid w:val="00DF6B7D"/>
    <w:rsid w:val="00E11642"/>
    <w:rsid w:val="00E12AA1"/>
    <w:rsid w:val="00E132CE"/>
    <w:rsid w:val="00E134CB"/>
    <w:rsid w:val="00E16CFA"/>
    <w:rsid w:val="00E17840"/>
    <w:rsid w:val="00E4016D"/>
    <w:rsid w:val="00E4633D"/>
    <w:rsid w:val="00E56721"/>
    <w:rsid w:val="00E574B7"/>
    <w:rsid w:val="00E643EC"/>
    <w:rsid w:val="00E722EF"/>
    <w:rsid w:val="00E7542F"/>
    <w:rsid w:val="00E90F75"/>
    <w:rsid w:val="00E92F3D"/>
    <w:rsid w:val="00EA01F0"/>
    <w:rsid w:val="00EA691C"/>
    <w:rsid w:val="00EB40DF"/>
    <w:rsid w:val="00EB4B4A"/>
    <w:rsid w:val="00EE2CD7"/>
    <w:rsid w:val="00EE5DCA"/>
    <w:rsid w:val="00EE62F0"/>
    <w:rsid w:val="00EF2E7C"/>
    <w:rsid w:val="00F06A6D"/>
    <w:rsid w:val="00F13FF6"/>
    <w:rsid w:val="00F2147C"/>
    <w:rsid w:val="00F21805"/>
    <w:rsid w:val="00F24360"/>
    <w:rsid w:val="00F402E9"/>
    <w:rsid w:val="00F41829"/>
    <w:rsid w:val="00F42DEC"/>
    <w:rsid w:val="00F50017"/>
    <w:rsid w:val="00F51262"/>
    <w:rsid w:val="00F5258D"/>
    <w:rsid w:val="00F556C7"/>
    <w:rsid w:val="00F56A90"/>
    <w:rsid w:val="00F579C9"/>
    <w:rsid w:val="00F640CC"/>
    <w:rsid w:val="00F658D1"/>
    <w:rsid w:val="00F71636"/>
    <w:rsid w:val="00F91221"/>
    <w:rsid w:val="00FA543D"/>
    <w:rsid w:val="00FA70C4"/>
    <w:rsid w:val="00FB5DE9"/>
    <w:rsid w:val="00FC264D"/>
    <w:rsid w:val="00FC7A78"/>
    <w:rsid w:val="00FD223B"/>
    <w:rsid w:val="00FD2647"/>
    <w:rsid w:val="00FD3FE1"/>
    <w:rsid w:val="00FE5798"/>
    <w:rsid w:val="00FF546F"/>
    <w:rsid w:val="00FF5D21"/>
    <w:rsid w:val="00FF657A"/>
    <w:rsid w:val="00FF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1E3E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8635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8D0A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898EA36CAC1FC2D43E8CA98ECAAA4179F8E6181B32CF641F0F454D9A5A66DE98F7C2DC3A64867ECB8t2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DAE5-D199-47C4-923E-F3DC11AEB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(обоснование)</vt:lpstr>
    </vt:vector>
  </TitlesOfParts>
  <Company/>
  <LinksUpToDate>false</LinksUpToDate>
  <CharactersWithSpaces>2259</CharactersWithSpaces>
  <SharedDoc>false</SharedDoc>
  <HLinks>
    <vt:vector size="12" baseType="variant">
      <vt:variant>
        <vt:i4>1114125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consultantplus://offline/ref=072F79EC84D2B74C4CA3178151AC9752979C3F5BB2DF3DEF48E333A5421604CD625824155CF173e0D1M</vt:lpwstr>
      </vt:variant>
      <vt:variant>
        <vt:lpwstr/>
      </vt:variant>
      <vt:variant>
        <vt:i4>6815795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consultantplus://offline/ref=D898EA36CAC1FC2D43E8CA98ECAAA4179F8E6181B32CF641F0F454D9A5A66DE98F7C2DC3A64867ECB8t2M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(обоснование)</dc:title>
  <dc:creator>StepanovaE</dc:creator>
  <cp:lastModifiedBy>Степанова Елена Владимировна</cp:lastModifiedBy>
  <cp:revision>14</cp:revision>
  <cp:lastPrinted>2019-08-09T09:01:00Z</cp:lastPrinted>
  <dcterms:created xsi:type="dcterms:W3CDTF">2019-08-08T15:04:00Z</dcterms:created>
  <dcterms:modified xsi:type="dcterms:W3CDTF">2019-08-09T09:11:00Z</dcterms:modified>
</cp:coreProperties>
</file>