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EE32CE" w:rsidRDefault="00EE32CE" w:rsidP="00EF54D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E32CE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EE32CE" w:rsidRPr="00EE32CE" w:rsidRDefault="00EE32CE" w:rsidP="00EF54D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E32CE">
        <w:rPr>
          <w:rFonts w:ascii="Times New Roman" w:hAnsi="Times New Roman" w:cs="Times New Roman"/>
          <w:sz w:val="24"/>
          <w:szCs w:val="24"/>
        </w:rPr>
        <w:t xml:space="preserve">областным законом </w:t>
      </w:r>
    </w:p>
    <w:p w:rsidR="00EE32CE" w:rsidRPr="00EE32CE" w:rsidRDefault="00560E5A" w:rsidP="00560E5A">
      <w:pPr>
        <w:spacing w:after="0" w:line="240" w:lineRule="auto"/>
        <w:ind w:left="6237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июля 2020 года № 71-оз</w:t>
      </w:r>
    </w:p>
    <w:p w:rsidR="00EE32CE" w:rsidRPr="00EE32CE" w:rsidRDefault="00EE32CE" w:rsidP="00EF54D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E32CE">
        <w:rPr>
          <w:rFonts w:ascii="Times New Roman" w:hAnsi="Times New Roman" w:cs="Times New Roman"/>
          <w:sz w:val="24"/>
          <w:szCs w:val="24"/>
        </w:rPr>
        <w:t xml:space="preserve">(приложение 4) </w:t>
      </w:r>
    </w:p>
    <w:p w:rsidR="00651B8F" w:rsidRDefault="00651B8F" w:rsidP="00EE3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891" w:rsidRDefault="00EE32CE" w:rsidP="00EE32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2CE">
        <w:rPr>
          <w:rFonts w:ascii="Times New Roman" w:hAnsi="Times New Roman" w:cs="Times New Roman"/>
          <w:b/>
          <w:sz w:val="26"/>
          <w:szCs w:val="26"/>
        </w:rPr>
        <w:t xml:space="preserve">Показатели </w:t>
      </w:r>
    </w:p>
    <w:p w:rsidR="009B5891" w:rsidRDefault="00EE32CE" w:rsidP="00EE32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2CE">
        <w:rPr>
          <w:rFonts w:ascii="Times New Roman" w:hAnsi="Times New Roman" w:cs="Times New Roman"/>
          <w:b/>
          <w:sz w:val="26"/>
          <w:szCs w:val="26"/>
        </w:rPr>
        <w:t xml:space="preserve">исполнения по источникам внутреннего финансирования дефицита </w:t>
      </w:r>
    </w:p>
    <w:p w:rsidR="00EE32CE" w:rsidRPr="00EE32CE" w:rsidRDefault="00EE32CE" w:rsidP="00EE32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2CE">
        <w:rPr>
          <w:rFonts w:ascii="Times New Roman" w:hAnsi="Times New Roman" w:cs="Times New Roman"/>
          <w:b/>
          <w:sz w:val="26"/>
          <w:szCs w:val="26"/>
        </w:rPr>
        <w:t xml:space="preserve">областного бюджета </w:t>
      </w:r>
      <w:r w:rsidR="009B5891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Pr="00EE32CE">
        <w:rPr>
          <w:rFonts w:ascii="Times New Roman" w:hAnsi="Times New Roman" w:cs="Times New Roman"/>
          <w:b/>
          <w:sz w:val="26"/>
          <w:szCs w:val="26"/>
        </w:rPr>
        <w:t xml:space="preserve"> за 2019 год по кодам </w:t>
      </w:r>
      <w:proofErr w:type="gramStart"/>
      <w:r w:rsidRPr="00EE32CE">
        <w:rPr>
          <w:rFonts w:ascii="Times New Roman" w:hAnsi="Times New Roman" w:cs="Times New Roman"/>
          <w:b/>
          <w:sz w:val="26"/>
          <w:szCs w:val="26"/>
        </w:rPr>
        <w:t>классификации источников финансирования дефицитов бюджетов</w:t>
      </w:r>
      <w:proofErr w:type="gramEnd"/>
    </w:p>
    <w:p w:rsidR="00EE32CE" w:rsidRPr="00651B8F" w:rsidRDefault="00EE32CE" w:rsidP="00EE3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1" w:type="dxa"/>
        <w:jc w:val="center"/>
        <w:tblInd w:w="-1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385"/>
        <w:gridCol w:w="1774"/>
      </w:tblGrid>
      <w:tr w:rsidR="005078E1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5078E1" w:rsidRPr="00EE32CE" w:rsidRDefault="005078E1" w:rsidP="00F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385" w:type="dxa"/>
            <w:shd w:val="clear" w:color="auto" w:fill="auto"/>
            <w:hideMark/>
          </w:tcPr>
          <w:p w:rsidR="005078E1" w:rsidRPr="00EE32CE" w:rsidRDefault="005078E1" w:rsidP="00F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74" w:type="dxa"/>
            <w:shd w:val="clear" w:color="auto" w:fill="auto"/>
            <w:hideMark/>
          </w:tcPr>
          <w:p w:rsidR="005078E1" w:rsidRDefault="005078E1" w:rsidP="00F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  <w:p w:rsidR="005078E1" w:rsidRPr="00EE32CE" w:rsidRDefault="005078E1" w:rsidP="00F5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EE32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тысяч рублей)</w:t>
            </w:r>
          </w:p>
        </w:tc>
      </w:tr>
    </w:tbl>
    <w:p w:rsidR="005078E1" w:rsidRPr="005078E1" w:rsidRDefault="005078E1" w:rsidP="005078E1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351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5385"/>
        <w:gridCol w:w="1774"/>
      </w:tblGrid>
      <w:tr w:rsidR="00EE32CE" w:rsidRPr="00EE32CE" w:rsidTr="00FF29AD">
        <w:trPr>
          <w:trHeight w:val="20"/>
          <w:tblHeader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985 01 01 00 00 02 0000 810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-27 500,0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  <w:r w:rsidR="009B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01 03 01 00 02 0000 810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75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</w:t>
            </w:r>
            <w:r w:rsidR="007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других бюджетов бюджетной системы Российской Федерации в валюте Российской Федерации бюджетами субъектов Российской Федерации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-128 961,8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985 01 05 01 00 02 0000 510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985 01 05 01 00 02 0000 610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985 01 05 02 00 02 0000 510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-218 647 329,4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985 01 05 02 00 02 0000 610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220 564 190,6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801 01 06 01 00 02 0000 630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собственности субъектов Российской Федерации</w:t>
            </w:r>
            <w:r w:rsidR="009B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985 01 06 03 00 02 0000 171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бюджетов Российской Федерации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985 01 06 04 01 02 0000 000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FF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</w:t>
            </w:r>
            <w:proofErr w:type="spellStart"/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бенифициара</w:t>
            </w:r>
            <w:proofErr w:type="spellEnd"/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принципалу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985 01 06 05 01 02 0001 640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на пополнение оборотных средств и на инвестиционные цели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985 01 06 05 01 02 0002 640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средств лизингового фонда для обеспечения агропромышленного комплекса продукцией машиностроения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985 01 06 05 01 02 0003 640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средств лизингового фонда для обеспечения агропромышленного комплекса племенным высокопродуктивным скотом и птицей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985 01 06 05 01 02 0006 640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задолженности по централизованным кредитам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985 01 06 05 02 02 0012 540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DB0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</w:t>
            </w:r>
            <w:r w:rsidR="00D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предоставляемы</w:t>
            </w:r>
            <w:r w:rsidR="00D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муниципальных образований на покрытие временных кассовых разрывов, возникающих при исполнении местных бюджетов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985 01 06 05 02 02 0012 640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DB0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предоставляемы</w:t>
            </w:r>
            <w:r w:rsidR="00D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муниципальных образований </w:t>
            </w:r>
            <w:r w:rsidR="007A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временных кассовых разрывов, возникающих при исполнении местных бюджетов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985 01 06 05 02 02 0014 540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DB0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кредитов, предоставляемы</w:t>
            </w:r>
            <w:r w:rsidR="00D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муниципальных образований на частичное покрытие дефицитов местных бюджетов 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985 01 06 05 02 02 0014 640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</w:t>
            </w:r>
            <w:r w:rsidR="00DB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кредитов, предоставляемых</w:t>
            </w: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муниципальных образований </w:t>
            </w:r>
            <w:r w:rsidR="007A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частичное покрытие дефицитов местных бюджетов 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135 780,5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985 01 06 08 00 02 0001 640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для обеспечения расчетов </w:t>
            </w:r>
            <w:r w:rsidR="007A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государственным гарантиям, в том числе </w:t>
            </w:r>
            <w:r w:rsidR="007A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гарантиям перед Министерством финансов Российской Федерации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985 01 06 10 01 02 0001 510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за счет средств бюджетов Российской Федерации, размещенных в банковские депозиты в валюте Российской Федерации 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-56 400 000,0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985 01 06 10 01 02 0001 610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финансовых активов за счет средств бюджетов Российской Федерации, размещенных в банковские депозиты в валюте Российской Федерации 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53 700 000,0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985 01 06 10 02 02 0000 550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</w:t>
            </w:r>
            <w:r w:rsidR="007A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2CE" w:rsidRPr="00EE32CE" w:rsidTr="00FF29AD">
        <w:trPr>
          <w:trHeight w:val="20"/>
          <w:jc w:val="center"/>
        </w:trPr>
        <w:tc>
          <w:tcPr>
            <w:tcW w:w="3192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74" w:type="dxa"/>
            <w:shd w:val="clear" w:color="auto" w:fill="auto"/>
            <w:hideMark/>
          </w:tcPr>
          <w:p w:rsidR="00EE32CE" w:rsidRPr="00EE32CE" w:rsidRDefault="00EE32CE" w:rsidP="00EE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-803 498,6</w:t>
            </w:r>
          </w:p>
        </w:tc>
      </w:tr>
    </w:tbl>
    <w:p w:rsidR="00651B8F" w:rsidRDefault="00651B8F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B4B" w:rsidRDefault="00455B4B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5B4B" w:rsidSect="00B663D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95" w:rsidRDefault="00297095" w:rsidP="00B663D0">
      <w:pPr>
        <w:spacing w:after="0" w:line="240" w:lineRule="auto"/>
      </w:pPr>
      <w:r>
        <w:separator/>
      </w:r>
    </w:p>
  </w:endnote>
  <w:endnote w:type="continuationSeparator" w:id="0">
    <w:p w:rsidR="00297095" w:rsidRDefault="00297095" w:rsidP="00B6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95" w:rsidRDefault="00297095" w:rsidP="00B663D0">
      <w:pPr>
        <w:spacing w:after="0" w:line="240" w:lineRule="auto"/>
      </w:pPr>
      <w:r>
        <w:separator/>
      </w:r>
    </w:p>
  </w:footnote>
  <w:footnote w:type="continuationSeparator" w:id="0">
    <w:p w:rsidR="00297095" w:rsidRDefault="00297095" w:rsidP="00B6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6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63D0" w:rsidRPr="00B663D0" w:rsidRDefault="0097099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663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63D0" w:rsidRPr="00B663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63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E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63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63D0" w:rsidRPr="00B663D0" w:rsidRDefault="00B663D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2CE"/>
    <w:rsid w:val="000D0D7F"/>
    <w:rsid w:val="000F40D9"/>
    <w:rsid w:val="00297095"/>
    <w:rsid w:val="002D64FB"/>
    <w:rsid w:val="00386A4E"/>
    <w:rsid w:val="003D4587"/>
    <w:rsid w:val="00455B4B"/>
    <w:rsid w:val="004E2E45"/>
    <w:rsid w:val="005078E1"/>
    <w:rsid w:val="00560E5A"/>
    <w:rsid w:val="00651B8F"/>
    <w:rsid w:val="00755499"/>
    <w:rsid w:val="007A0826"/>
    <w:rsid w:val="00970998"/>
    <w:rsid w:val="009B5891"/>
    <w:rsid w:val="00B663D0"/>
    <w:rsid w:val="00C42CCE"/>
    <w:rsid w:val="00DB0CB3"/>
    <w:rsid w:val="00E228B7"/>
    <w:rsid w:val="00EC63CA"/>
    <w:rsid w:val="00EE32CE"/>
    <w:rsid w:val="00EF54D0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3D0"/>
  </w:style>
  <w:style w:type="paragraph" w:styleId="a5">
    <w:name w:val="footer"/>
    <w:basedOn w:val="a"/>
    <w:link w:val="a6"/>
    <w:uiPriority w:val="99"/>
    <w:semiHidden/>
    <w:unhideWhenUsed/>
    <w:rsid w:val="00B6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15</cp:revision>
  <dcterms:created xsi:type="dcterms:W3CDTF">2020-06-17T11:40:00Z</dcterms:created>
  <dcterms:modified xsi:type="dcterms:W3CDTF">2020-07-10T09:48:00Z</dcterms:modified>
</cp:coreProperties>
</file>