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64" w:rsidRPr="005C5BFE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91A64" w:rsidRDefault="00F91A64" w:rsidP="00F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A64" w:rsidRDefault="00F91A64" w:rsidP="00F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F91A64" w:rsidRPr="00647E05" w:rsidRDefault="00F91A64" w:rsidP="00F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F91A64" w:rsidRPr="00647E05" w:rsidRDefault="00F91A64" w:rsidP="00F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F91A64" w:rsidRDefault="00F91A64" w:rsidP="00F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5954"/>
        <w:gridCol w:w="4678"/>
      </w:tblGrid>
      <w:tr w:rsidR="00F91A64" w:rsidRPr="00647E05" w:rsidTr="00A31B7D">
        <w:trPr>
          <w:trHeight w:val="793"/>
        </w:trPr>
        <w:tc>
          <w:tcPr>
            <w:tcW w:w="5954" w:type="dxa"/>
            <w:shd w:val="clear" w:color="auto" w:fill="auto"/>
          </w:tcPr>
          <w:p w:rsidR="00F91A64" w:rsidRPr="00DE63B3" w:rsidRDefault="00F91A64" w:rsidP="00A3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Санкт-Петербург, 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Суворовский пр.,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F91A64" w:rsidRDefault="00F91A64" w:rsidP="00A31B7D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F91A64" w:rsidRPr="00970C63" w:rsidRDefault="00F91A64" w:rsidP="00A31B7D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91A64" w:rsidRDefault="00F91A64" w:rsidP="00A3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C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июня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F91A64" w:rsidRPr="00647E05" w:rsidRDefault="00CC00C0" w:rsidP="00A3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  <w:p w:rsidR="00F91A64" w:rsidRPr="00647E05" w:rsidRDefault="00F91A64" w:rsidP="00A3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10774" w:type="dxa"/>
        <w:tblInd w:w="-176" w:type="dxa"/>
        <w:tblLook w:val="04A0" w:firstRow="1" w:lastRow="0" w:firstColumn="1" w:lastColumn="0" w:noHBand="0" w:noVBand="1"/>
      </w:tblPr>
      <w:tblGrid>
        <w:gridCol w:w="1702"/>
        <w:gridCol w:w="4252"/>
        <w:gridCol w:w="4820"/>
      </w:tblGrid>
      <w:tr w:rsidR="00F91A64" w:rsidRPr="00647E05" w:rsidTr="003A25A4">
        <w:tc>
          <w:tcPr>
            <w:tcW w:w="1702" w:type="dxa"/>
          </w:tcPr>
          <w:p w:rsidR="00F91A64" w:rsidRPr="00647E05" w:rsidRDefault="00F91A64" w:rsidP="00A3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F91A64" w:rsidRPr="00647E05" w:rsidRDefault="00F91A64" w:rsidP="00A3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820" w:type="dxa"/>
          </w:tcPr>
          <w:p w:rsidR="00F91A64" w:rsidRPr="00647E05" w:rsidRDefault="00F91A64" w:rsidP="00EF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CC00C0" w:rsidRPr="00647E05" w:rsidTr="003A25A4">
        <w:tc>
          <w:tcPr>
            <w:tcW w:w="1702" w:type="dxa"/>
          </w:tcPr>
          <w:p w:rsidR="00CC00C0" w:rsidRPr="00647E05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2" w:type="dxa"/>
          </w:tcPr>
          <w:p w:rsidR="00CC00C0" w:rsidRPr="00647E05" w:rsidRDefault="00CC00C0" w:rsidP="00A3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820" w:type="dxa"/>
          </w:tcPr>
          <w:p w:rsidR="00CC00C0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CC00C0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CC00C0" w:rsidRPr="00647E05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0C0" w:rsidRPr="00647E05" w:rsidTr="003A25A4">
        <w:tc>
          <w:tcPr>
            <w:tcW w:w="1702" w:type="dxa"/>
          </w:tcPr>
          <w:p w:rsidR="00CC00C0" w:rsidRPr="00647E05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C00C0" w:rsidRPr="00647E05" w:rsidRDefault="00CC00C0" w:rsidP="00A31B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CC00C0" w:rsidRPr="00647E05" w:rsidRDefault="00CC00C0" w:rsidP="00A3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00C0" w:rsidRPr="00647E05" w:rsidRDefault="00CC00C0" w:rsidP="00EF4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</w:tc>
      </w:tr>
      <w:tr w:rsidR="00CC00C0" w:rsidRPr="00647E05" w:rsidTr="003A25A4">
        <w:tc>
          <w:tcPr>
            <w:tcW w:w="1702" w:type="dxa"/>
          </w:tcPr>
          <w:p w:rsidR="00CC00C0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C00C0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публикации информации на Едином портале бюджетной системы Российской Федерации  </w:t>
            </w:r>
          </w:p>
          <w:p w:rsidR="00CC00C0" w:rsidRPr="00927AC2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00C0" w:rsidRPr="003A25A4" w:rsidRDefault="00CC00C0" w:rsidP="003A25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Рудаковский Игорь Владимирович </w:t>
            </w:r>
          </w:p>
          <w:p w:rsidR="00CC00C0" w:rsidRDefault="00CC00C0" w:rsidP="00EF4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A01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E86A9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информационных систем и мониторинга национальных проектов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91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финансами</w:t>
            </w:r>
          </w:p>
          <w:p w:rsidR="00CC00C0" w:rsidRPr="00F54963" w:rsidRDefault="00CC00C0" w:rsidP="00EF4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0C0" w:rsidRPr="00647E05" w:rsidTr="003A25A4">
        <w:tc>
          <w:tcPr>
            <w:tcW w:w="1702" w:type="dxa"/>
          </w:tcPr>
          <w:p w:rsidR="00CC00C0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CC00C0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820" w:type="dxa"/>
          </w:tcPr>
          <w:p w:rsidR="00CC00C0" w:rsidRPr="00647E05" w:rsidRDefault="00CC00C0" w:rsidP="00A3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0C0" w:rsidRPr="00647E05" w:rsidTr="003A25A4">
        <w:tc>
          <w:tcPr>
            <w:tcW w:w="1702" w:type="dxa"/>
          </w:tcPr>
          <w:p w:rsidR="00CC00C0" w:rsidRPr="00647E05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CC00C0" w:rsidRPr="00A80A23" w:rsidRDefault="00CC00C0" w:rsidP="0058012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A80A23">
              <w:rPr>
                <w:rFonts w:ascii="Times New Roman" w:hAnsi="Times New Roman" w:cs="Times New Roman"/>
                <w:sz w:val="28"/>
              </w:rPr>
              <w:t>О</w:t>
            </w:r>
            <w:r w:rsidR="00580128">
              <w:rPr>
                <w:rFonts w:ascii="Times New Roman" w:hAnsi="Times New Roman" w:cs="Times New Roman"/>
                <w:sz w:val="28"/>
              </w:rPr>
              <w:t>б организации удаленной</w:t>
            </w:r>
            <w:r w:rsidRPr="00A80A23">
              <w:rPr>
                <w:rFonts w:ascii="Times New Roman" w:hAnsi="Times New Roman" w:cs="Times New Roman"/>
                <w:sz w:val="28"/>
              </w:rPr>
              <w:t xml:space="preserve"> работы </w:t>
            </w:r>
            <w:r w:rsidR="00580128">
              <w:rPr>
                <w:rFonts w:ascii="Times New Roman" w:hAnsi="Times New Roman" w:cs="Times New Roman"/>
                <w:sz w:val="28"/>
              </w:rPr>
              <w:t>К</w:t>
            </w:r>
            <w:bookmarkStart w:id="0" w:name="_GoBack"/>
            <w:bookmarkEnd w:id="0"/>
            <w:r w:rsidR="00580128" w:rsidRPr="00F54963">
              <w:rPr>
                <w:rFonts w:ascii="Times New Roman" w:hAnsi="Times New Roman" w:cs="Times New Roman"/>
                <w:sz w:val="28"/>
              </w:rPr>
              <w:t>омитета финансов Ленинградской области</w:t>
            </w:r>
            <w:r w:rsidR="00580128" w:rsidRPr="00A80A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0A23">
              <w:rPr>
                <w:rFonts w:ascii="Times New Roman" w:hAnsi="Times New Roman" w:cs="Times New Roman"/>
                <w:sz w:val="28"/>
              </w:rPr>
              <w:t xml:space="preserve">во время </w:t>
            </w:r>
            <w:r w:rsidRPr="00A80A23">
              <w:rPr>
                <w:rFonts w:ascii="Times New Roman" w:hAnsi="Times New Roman" w:cs="Times New Roman"/>
                <w:sz w:val="28"/>
                <w:szCs w:val="27"/>
              </w:rPr>
              <w:t xml:space="preserve">карантинных мероприятий в связи с распространением новой </w:t>
            </w:r>
            <w:proofErr w:type="spellStart"/>
            <w:r w:rsidRPr="00A80A23">
              <w:rPr>
                <w:rFonts w:ascii="Times New Roman" w:hAnsi="Times New Roman" w:cs="Times New Roman"/>
                <w:sz w:val="28"/>
                <w:szCs w:val="27"/>
              </w:rPr>
              <w:t>коронавирусной</w:t>
            </w:r>
            <w:proofErr w:type="spellEnd"/>
            <w:r w:rsidRPr="00A80A23">
              <w:rPr>
                <w:rFonts w:ascii="Times New Roman" w:hAnsi="Times New Roman" w:cs="Times New Roman"/>
                <w:sz w:val="28"/>
                <w:szCs w:val="27"/>
              </w:rPr>
              <w:t xml:space="preserve"> инфекции </w:t>
            </w:r>
            <w:r w:rsidRPr="00A80A23">
              <w:rPr>
                <w:rFonts w:ascii="Times New Roman" w:hAnsi="Times New Roman" w:cs="Times New Roman"/>
                <w:sz w:val="28"/>
                <w:szCs w:val="27"/>
              </w:rPr>
              <w:br/>
              <w:t>(</w:t>
            </w:r>
            <w:r w:rsidRPr="00A80A23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COVID</w:t>
            </w:r>
            <w:r w:rsidRPr="00A80A23">
              <w:rPr>
                <w:rFonts w:ascii="Times New Roman" w:hAnsi="Times New Roman" w:cs="Times New Roman"/>
                <w:sz w:val="28"/>
                <w:szCs w:val="27"/>
              </w:rPr>
              <w:t>-19) в 2020 году. Опыт удаленной работы.</w:t>
            </w:r>
          </w:p>
        </w:tc>
        <w:tc>
          <w:tcPr>
            <w:tcW w:w="4820" w:type="dxa"/>
          </w:tcPr>
          <w:p w:rsidR="00CC00C0" w:rsidRDefault="00CC00C0" w:rsidP="00EF46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54963">
              <w:rPr>
                <w:rFonts w:ascii="Times New Roman" w:hAnsi="Times New Roman" w:cs="Times New Roman"/>
                <w:b/>
                <w:sz w:val="28"/>
              </w:rPr>
              <w:t xml:space="preserve">Олейник Инна Сергеевна </w:t>
            </w:r>
            <w:r w:rsidRPr="00F54963">
              <w:rPr>
                <w:rFonts w:ascii="Times New Roman" w:hAnsi="Times New Roman" w:cs="Times New Roman"/>
                <w:b/>
                <w:sz w:val="28"/>
              </w:rPr>
              <w:br/>
              <w:t>–</w:t>
            </w:r>
            <w:r w:rsidRPr="00F54963">
              <w:rPr>
                <w:rFonts w:ascii="Times New Roman" w:hAnsi="Times New Roman" w:cs="Times New Roman"/>
                <w:sz w:val="28"/>
              </w:rPr>
              <w:t xml:space="preserve"> начальник департамента </w:t>
            </w:r>
            <w:r w:rsidRPr="00F54963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финансами</w:t>
            </w:r>
            <w:r w:rsidRPr="00F54963">
              <w:rPr>
                <w:rFonts w:ascii="Times New Roman" w:hAnsi="Times New Roman" w:cs="Times New Roman"/>
                <w:sz w:val="28"/>
              </w:rPr>
              <w:t xml:space="preserve"> комитета финансов Ленинградской области</w:t>
            </w:r>
          </w:p>
          <w:p w:rsidR="00CC00C0" w:rsidRDefault="00CC00C0" w:rsidP="00EF46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0C0" w:rsidRPr="003A25A4" w:rsidRDefault="00CC00C0" w:rsidP="00EF46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Рудаковский Игорь Владимирович </w:t>
            </w:r>
          </w:p>
          <w:p w:rsidR="00CC00C0" w:rsidRDefault="00CC00C0" w:rsidP="00EF4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A01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E86A9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информационных систем и мониторинга национальных проектов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91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финансами</w:t>
            </w:r>
          </w:p>
          <w:p w:rsidR="00CC00C0" w:rsidRDefault="00CC00C0" w:rsidP="00EF46C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00C0" w:rsidRPr="00647E05" w:rsidTr="003A25A4">
        <w:tc>
          <w:tcPr>
            <w:tcW w:w="1702" w:type="dxa"/>
          </w:tcPr>
          <w:p w:rsidR="00CC00C0" w:rsidRPr="00647E05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C00C0" w:rsidRDefault="00CC00C0" w:rsidP="00EF46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820" w:type="dxa"/>
          </w:tcPr>
          <w:p w:rsidR="00CC00C0" w:rsidRDefault="00CC00C0" w:rsidP="00A31B7D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00C0" w:rsidRPr="00647E05" w:rsidTr="003A25A4">
        <w:tc>
          <w:tcPr>
            <w:tcW w:w="1702" w:type="dxa"/>
          </w:tcPr>
          <w:p w:rsidR="00CC00C0" w:rsidRPr="00647E05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C00C0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информации в государственной информационной системе о государственных и муниципальных платежах </w:t>
            </w:r>
          </w:p>
          <w:p w:rsidR="00CC00C0" w:rsidRPr="00647E05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00C0" w:rsidRPr="00AD75DC" w:rsidRDefault="00CC00C0" w:rsidP="00CC00C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63">
              <w:rPr>
                <w:rFonts w:ascii="Times New Roman" w:hAnsi="Times New Roman" w:cs="Times New Roman"/>
                <w:b/>
                <w:sz w:val="28"/>
              </w:rPr>
              <w:t xml:space="preserve">Олейник Инна Сергеевна </w:t>
            </w:r>
            <w:r w:rsidRPr="00F54963">
              <w:rPr>
                <w:rFonts w:ascii="Times New Roman" w:hAnsi="Times New Roman" w:cs="Times New Roman"/>
                <w:b/>
                <w:sz w:val="28"/>
              </w:rPr>
              <w:br/>
              <w:t>–</w:t>
            </w:r>
            <w:r w:rsidRPr="00F54963">
              <w:rPr>
                <w:rFonts w:ascii="Times New Roman" w:hAnsi="Times New Roman" w:cs="Times New Roman"/>
                <w:sz w:val="28"/>
              </w:rPr>
              <w:t xml:space="preserve"> начальник департамента </w:t>
            </w:r>
            <w:r w:rsidRPr="00F54963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финансами</w:t>
            </w:r>
            <w:r w:rsidRPr="00F54963">
              <w:rPr>
                <w:rFonts w:ascii="Times New Roman" w:hAnsi="Times New Roman" w:cs="Times New Roman"/>
                <w:sz w:val="28"/>
              </w:rPr>
              <w:t xml:space="preserve"> комитета финансов Ленинградской области</w:t>
            </w:r>
          </w:p>
        </w:tc>
      </w:tr>
      <w:tr w:rsidR="00CC00C0" w:rsidRPr="00647E05" w:rsidTr="003A25A4">
        <w:tc>
          <w:tcPr>
            <w:tcW w:w="1702" w:type="dxa"/>
          </w:tcPr>
          <w:p w:rsidR="00CC00C0" w:rsidRDefault="00CC00C0" w:rsidP="00BE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50–16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CC00C0" w:rsidRDefault="00CC00C0" w:rsidP="00EF4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820" w:type="dxa"/>
          </w:tcPr>
          <w:p w:rsidR="00CC00C0" w:rsidRPr="00AD75DC" w:rsidRDefault="00CC00C0" w:rsidP="00EF46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0C0" w:rsidRPr="00647E05" w:rsidTr="003A25A4">
        <w:tc>
          <w:tcPr>
            <w:tcW w:w="1702" w:type="dxa"/>
          </w:tcPr>
          <w:p w:rsidR="00CC00C0" w:rsidRDefault="00CC00C0" w:rsidP="00A3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C00C0" w:rsidRDefault="00CC00C0" w:rsidP="00EF46C8">
            <w:pPr>
              <w:spacing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CC00C0" w:rsidRDefault="00CC00C0" w:rsidP="00EF46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00C0" w:rsidRPr="00647E05" w:rsidRDefault="00CC00C0" w:rsidP="00EF4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</w:tc>
      </w:tr>
    </w:tbl>
    <w:p w:rsidR="000F1BD9" w:rsidRDefault="000F1BD9"/>
    <w:sectPr w:rsidR="000F1BD9" w:rsidSect="005C5B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4"/>
    <w:rsid w:val="000F1BD9"/>
    <w:rsid w:val="002117A4"/>
    <w:rsid w:val="002C0734"/>
    <w:rsid w:val="002D6F1E"/>
    <w:rsid w:val="003A25A4"/>
    <w:rsid w:val="00425B99"/>
    <w:rsid w:val="00580128"/>
    <w:rsid w:val="00607397"/>
    <w:rsid w:val="0062629F"/>
    <w:rsid w:val="00660BF5"/>
    <w:rsid w:val="006A7721"/>
    <w:rsid w:val="008A6BF4"/>
    <w:rsid w:val="008C5CAC"/>
    <w:rsid w:val="00942EF1"/>
    <w:rsid w:val="00947059"/>
    <w:rsid w:val="00A80A23"/>
    <w:rsid w:val="00CC00C0"/>
    <w:rsid w:val="00D51400"/>
    <w:rsid w:val="00EF46C8"/>
    <w:rsid w:val="00F91A64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F91A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F91A6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semiHidden/>
    <w:unhideWhenUsed/>
    <w:rsid w:val="00947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F91A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F91A6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semiHidden/>
    <w:unhideWhenUsed/>
    <w:rsid w:val="00947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7</cp:revision>
  <cp:lastPrinted>2020-06-25T06:32:00Z</cp:lastPrinted>
  <dcterms:created xsi:type="dcterms:W3CDTF">2020-06-15T15:14:00Z</dcterms:created>
  <dcterms:modified xsi:type="dcterms:W3CDTF">2020-06-25T07:06:00Z</dcterms:modified>
</cp:coreProperties>
</file>