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E1" w:rsidRPr="00AF12E1" w:rsidRDefault="00AF12E1" w:rsidP="00AF12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AF12E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AF12E1" w:rsidRPr="00AF12E1" w:rsidRDefault="00AF12E1" w:rsidP="00AF12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F12E1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F12E1" w:rsidRPr="00AF12E1" w:rsidRDefault="00AF12E1" w:rsidP="00AF12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F12E1">
        <w:rPr>
          <w:rFonts w:ascii="Times New Roman" w:hAnsi="Times New Roman" w:cs="Times New Roman"/>
          <w:sz w:val="24"/>
          <w:szCs w:val="24"/>
        </w:rPr>
        <w:t>от 4 декабря 2019 года № 94-оз</w:t>
      </w:r>
    </w:p>
    <w:p w:rsidR="00AF12E1" w:rsidRPr="00AF12E1" w:rsidRDefault="00AF12E1" w:rsidP="00AF12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F12E1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EC63CA" w:rsidRPr="00AF12E1" w:rsidRDefault="00AF12E1" w:rsidP="00AF12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AF12E1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486FC6" w:rsidRDefault="00486FC6" w:rsidP="00486FC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2E1">
        <w:rPr>
          <w:rFonts w:ascii="Times New Roman" w:hAnsi="Times New Roman" w:cs="Times New Roman"/>
          <w:b/>
          <w:sz w:val="26"/>
          <w:szCs w:val="26"/>
        </w:rPr>
        <w:t xml:space="preserve">Субсидии некоммерческим организациям </w:t>
      </w: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F12E1">
        <w:rPr>
          <w:rFonts w:ascii="Times New Roman" w:hAnsi="Times New Roman" w:cs="Times New Roman"/>
          <w:b/>
          <w:sz w:val="26"/>
          <w:szCs w:val="26"/>
        </w:rPr>
        <w:t>(не являющимся государственными учреждениями)</w:t>
      </w:r>
      <w:proofErr w:type="gramEnd"/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E1" w:rsidRDefault="00AF12E1" w:rsidP="00AF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9020"/>
      </w:tblGrid>
      <w:tr w:rsidR="0071507E" w:rsidRPr="0071507E" w:rsidTr="00BA5706">
        <w:trPr>
          <w:trHeight w:val="20"/>
          <w:jc w:val="center"/>
        </w:trPr>
        <w:tc>
          <w:tcPr>
            <w:tcW w:w="760" w:type="dxa"/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1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71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020" w:type="dxa"/>
            <w:shd w:val="clear" w:color="auto" w:fill="auto"/>
            <w:vAlign w:val="center"/>
            <w:hideMark/>
          </w:tcPr>
          <w:p w:rsid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71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71507E" w:rsidRPr="0071507E" w:rsidRDefault="0071507E" w:rsidP="0071507E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80" w:type="dxa"/>
        <w:jc w:val="center"/>
        <w:tblInd w:w="98" w:type="dxa"/>
        <w:tblLook w:val="04A0" w:firstRow="1" w:lastRow="0" w:firstColumn="1" w:lastColumn="0" w:noHBand="0" w:noVBand="1"/>
      </w:tblPr>
      <w:tblGrid>
        <w:gridCol w:w="760"/>
        <w:gridCol w:w="9020"/>
      </w:tblGrid>
      <w:tr w:rsidR="0071507E" w:rsidRPr="0071507E" w:rsidTr="00BA5706">
        <w:trPr>
          <w:cantSplit/>
          <w:trHeight w:val="2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внутреннего </w:t>
            </w:r>
            <w:r w:rsidR="00BA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въездного туризма в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туристско-экскурсионных поездок для школьников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учащихся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проектов некоммерческих организаций, направленных на формирование комфортной туристской среды на территории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государственных, муниципальных), и у индивидуальных предпринимателей, осуществляющих образовательную деятельность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частным общеобразовательным организациям на возмещение затрат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частных образовательных организациях дополнительного образования (персонифицированное финансирование)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BA5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BA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</w:t>
            </w:r>
            <w:proofErr w:type="gram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затрат в связи с оказанием услуг по организации мероприятий добровольческих движений в сфере</w:t>
            </w:r>
            <w:proofErr w:type="gramEnd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объектов культурного наследия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в связи с оказанием услуг по организации музыкальных и кинофестивалей, проводимых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и поддержки народного творчества в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1149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"Фонд защиты прав граждан </w:t>
            </w:r>
            <w:r w:rsidR="0011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долевого строительства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неотложной необходимости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коммуникативных мероприятиях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BA5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субъектов Российской Федерации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национального проекта "Повышение производительности труда и поддержка занятости"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313F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</w:t>
            </w:r>
            <w:r w:rsidR="0031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  <w:r w:rsidR="0031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в текущем финансовом году и связанных с разработкой и реализацией программ </w:t>
            </w:r>
            <w:proofErr w:type="gram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бизнес-акселерации</w:t>
            </w:r>
            <w:proofErr w:type="gramEnd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малого и среднего предпринимательства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</w:t>
            </w:r>
            <w:proofErr w:type="gram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организацией участия субъектов малого и среднего предпринимательства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мероприятиях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      </w:r>
            <w:proofErr w:type="spell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и среднего предпринимательства, для возмещения части затрат, связанных </w:t>
            </w:r>
            <w:r w:rsidR="00B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185D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 </w:t>
            </w:r>
            <w:r w:rsidR="00E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      </w:r>
            <w:proofErr w:type="spellStart"/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71507E" w:rsidRPr="0071507E" w:rsidTr="00BA5706">
        <w:trPr>
          <w:cantSplit/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7E" w:rsidRPr="0071507E" w:rsidRDefault="0071507E" w:rsidP="0071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AF12E1" w:rsidRPr="00EF54D0" w:rsidRDefault="00AF12E1" w:rsidP="00BA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2E1" w:rsidRPr="00EF54D0" w:rsidSect="0071507E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D8" w:rsidRDefault="00480DD8" w:rsidP="0071507E">
      <w:pPr>
        <w:spacing w:after="0" w:line="240" w:lineRule="auto"/>
      </w:pPr>
      <w:r>
        <w:separator/>
      </w:r>
    </w:p>
  </w:endnote>
  <w:endnote w:type="continuationSeparator" w:id="0">
    <w:p w:rsidR="00480DD8" w:rsidRDefault="00480DD8" w:rsidP="0071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D8" w:rsidRDefault="00480DD8" w:rsidP="0071507E">
      <w:pPr>
        <w:spacing w:after="0" w:line="240" w:lineRule="auto"/>
      </w:pPr>
      <w:r>
        <w:separator/>
      </w:r>
    </w:p>
  </w:footnote>
  <w:footnote w:type="continuationSeparator" w:id="0">
    <w:p w:rsidR="00480DD8" w:rsidRDefault="00480DD8" w:rsidP="0071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07E" w:rsidRPr="0071507E" w:rsidRDefault="006E1A8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50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507E" w:rsidRPr="007150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50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F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150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507E" w:rsidRPr="0071507E" w:rsidRDefault="0071507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2E1"/>
    <w:rsid w:val="000F40D9"/>
    <w:rsid w:val="001149C8"/>
    <w:rsid w:val="00185D34"/>
    <w:rsid w:val="001A3611"/>
    <w:rsid w:val="00313F9B"/>
    <w:rsid w:val="00480DD8"/>
    <w:rsid w:val="00486FC6"/>
    <w:rsid w:val="00605FF6"/>
    <w:rsid w:val="006C2DBC"/>
    <w:rsid w:val="006E1A83"/>
    <w:rsid w:val="0071507E"/>
    <w:rsid w:val="007B626A"/>
    <w:rsid w:val="00AF12E1"/>
    <w:rsid w:val="00BA5706"/>
    <w:rsid w:val="00E346C2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07E"/>
  </w:style>
  <w:style w:type="paragraph" w:styleId="a5">
    <w:name w:val="footer"/>
    <w:basedOn w:val="a"/>
    <w:link w:val="a6"/>
    <w:uiPriority w:val="99"/>
    <w:semiHidden/>
    <w:unhideWhenUsed/>
    <w:rsid w:val="0071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Светлана Николаевна ПАВЛЕНКО</cp:lastModifiedBy>
  <cp:revision>9</cp:revision>
  <dcterms:created xsi:type="dcterms:W3CDTF">2020-03-23T12:36:00Z</dcterms:created>
  <dcterms:modified xsi:type="dcterms:W3CDTF">2020-04-02T10:53:00Z</dcterms:modified>
</cp:coreProperties>
</file>