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Pr="005069B8" w:rsidRDefault="00C811C1" w:rsidP="005069B8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069B8">
        <w:rPr>
          <w:rFonts w:ascii="Times New Roman" w:hAnsi="Times New Roman" w:cs="Times New Roman"/>
          <w:sz w:val="24"/>
          <w:szCs w:val="28"/>
        </w:rPr>
        <w:t>УТВЕРЖДЕН</w:t>
      </w:r>
    </w:p>
    <w:p w:rsidR="00C811C1" w:rsidRPr="005069B8" w:rsidRDefault="00C811C1" w:rsidP="005069B8">
      <w:pPr>
        <w:pStyle w:val="ConsPlusNormal"/>
        <w:ind w:left="6237"/>
        <w:rPr>
          <w:rFonts w:ascii="Times New Roman" w:hAnsi="Times New Roman" w:cs="Times New Roman"/>
          <w:sz w:val="24"/>
          <w:szCs w:val="28"/>
        </w:rPr>
      </w:pPr>
      <w:r w:rsidRPr="005069B8">
        <w:rPr>
          <w:rFonts w:ascii="Times New Roman" w:hAnsi="Times New Roman" w:cs="Times New Roman"/>
          <w:sz w:val="24"/>
          <w:szCs w:val="28"/>
        </w:rPr>
        <w:t>областным законом</w:t>
      </w:r>
    </w:p>
    <w:p w:rsidR="00C27CD9" w:rsidRDefault="00C27CD9" w:rsidP="00220806">
      <w:pPr>
        <w:tabs>
          <w:tab w:val="left" w:pos="636"/>
        </w:tabs>
        <w:ind w:left="623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22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246AE7" w:rsidRPr="005069B8" w:rsidRDefault="00C811C1" w:rsidP="005069B8">
      <w:pPr>
        <w:pStyle w:val="ConsPlusNormal"/>
        <w:ind w:left="6237"/>
        <w:rPr>
          <w:rFonts w:ascii="Times New Roman" w:hAnsi="Times New Roman" w:cs="Times New Roman"/>
          <w:sz w:val="24"/>
          <w:szCs w:val="28"/>
        </w:rPr>
      </w:pPr>
      <w:r w:rsidRPr="005069B8">
        <w:rPr>
          <w:rFonts w:ascii="Times New Roman" w:hAnsi="Times New Roman" w:cs="Times New Roman"/>
          <w:sz w:val="24"/>
          <w:szCs w:val="28"/>
        </w:rPr>
        <w:t xml:space="preserve">(приложение </w:t>
      </w:r>
      <w:r w:rsidR="006732A9" w:rsidRPr="005069B8">
        <w:rPr>
          <w:rFonts w:ascii="Times New Roman" w:hAnsi="Times New Roman" w:cs="Times New Roman"/>
          <w:sz w:val="24"/>
          <w:szCs w:val="28"/>
        </w:rPr>
        <w:t>19</w:t>
      </w:r>
      <w:r w:rsidRPr="005069B8">
        <w:rPr>
          <w:rFonts w:ascii="Times New Roman" w:hAnsi="Times New Roman" w:cs="Times New Roman"/>
          <w:sz w:val="24"/>
          <w:szCs w:val="28"/>
        </w:rPr>
        <w:t>)</w:t>
      </w:r>
    </w:p>
    <w:p w:rsidR="006732A9" w:rsidRPr="005069B8" w:rsidRDefault="006732A9" w:rsidP="00506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69B8" w:rsidRPr="005069B8" w:rsidRDefault="005069B8" w:rsidP="00506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69B8" w:rsidRPr="005069B8" w:rsidRDefault="005069B8" w:rsidP="00506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32A9" w:rsidRPr="005069B8" w:rsidRDefault="006732A9" w:rsidP="00506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46AE7" w:rsidRPr="005069B8" w:rsidRDefault="00246A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69B8">
        <w:rPr>
          <w:rFonts w:ascii="Times New Roman" w:hAnsi="Times New Roman" w:cs="Times New Roman"/>
          <w:sz w:val="26"/>
          <w:szCs w:val="26"/>
        </w:rPr>
        <w:t>ПОРЯДОК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5069B8" w:rsidRPr="005069B8">
        <w:rPr>
          <w:rFonts w:ascii="Times New Roman" w:hAnsi="Times New Roman" w:cs="Times New Roman"/>
          <w:sz w:val="26"/>
          <w:szCs w:val="26"/>
        </w:rPr>
        <w:br/>
      </w:r>
      <w:r w:rsidR="00C811C1" w:rsidRPr="005069B8">
        <w:rPr>
          <w:rFonts w:ascii="Times New Roman" w:hAnsi="Times New Roman" w:cs="Times New Roman"/>
          <w:sz w:val="26"/>
          <w:szCs w:val="26"/>
        </w:rPr>
        <w:t>распределения субвенций бюджетам муниципальных образований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5069B8" w:rsidRPr="005069B8">
        <w:rPr>
          <w:rFonts w:ascii="Times New Roman" w:hAnsi="Times New Roman" w:cs="Times New Roman"/>
          <w:sz w:val="26"/>
          <w:szCs w:val="26"/>
        </w:rPr>
        <w:br/>
      </w:r>
      <w:r w:rsidR="00C811C1" w:rsidRPr="005069B8">
        <w:rPr>
          <w:rFonts w:ascii="Times New Roman" w:hAnsi="Times New Roman" w:cs="Times New Roman"/>
          <w:sz w:val="26"/>
          <w:szCs w:val="26"/>
        </w:rPr>
        <w:t>на обеспечение государственных гарантий реализации прав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на получение общедоступного и бесплатного начального общего,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основного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общего, среднего общего образования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в муниципальных общеобразовательных организациях,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обеспечение дополнительного образования детей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в муниципальных общеобразовательных организациях,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включая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расходы на оплату труда, приобретение учебников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и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учебных</w:t>
      </w:r>
      <w:r w:rsidR="005069B8" w:rsidRPr="005069B8">
        <w:rPr>
          <w:rFonts w:ascii="Times New Roman" w:hAnsi="Times New Roman" w:cs="Times New Roman"/>
          <w:sz w:val="26"/>
          <w:szCs w:val="26"/>
        </w:rPr>
        <w:t xml:space="preserve"> </w:t>
      </w:r>
      <w:r w:rsidR="00C811C1" w:rsidRPr="005069B8">
        <w:rPr>
          <w:rFonts w:ascii="Times New Roman" w:hAnsi="Times New Roman" w:cs="Times New Roman"/>
          <w:sz w:val="26"/>
          <w:szCs w:val="26"/>
        </w:rPr>
        <w:t>пособий, средств обучения (за исключением расходов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на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содержание зданий и</w:t>
      </w:r>
      <w:r w:rsidR="005069B8">
        <w:rPr>
          <w:rFonts w:ascii="Times New Roman" w:hAnsi="Times New Roman" w:cs="Times New Roman"/>
          <w:sz w:val="26"/>
          <w:szCs w:val="26"/>
        </w:rPr>
        <w:t> </w:t>
      </w:r>
      <w:r w:rsidR="00C811C1" w:rsidRPr="005069B8">
        <w:rPr>
          <w:rFonts w:ascii="Times New Roman" w:hAnsi="Times New Roman" w:cs="Times New Roman"/>
          <w:sz w:val="26"/>
          <w:szCs w:val="26"/>
        </w:rPr>
        <w:t>оплату коммунальных услуг)</w:t>
      </w:r>
    </w:p>
    <w:p w:rsidR="00246AE7" w:rsidRDefault="00246AE7" w:rsidP="0050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69B8" w:rsidRPr="00C811C1" w:rsidRDefault="005069B8" w:rsidP="005069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Размер субвенций бюджетам муниципальных образований </w:t>
      </w:r>
      <w:r w:rsidR="005069B8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5069B8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>(за исключением расходов на содержание зданий и оплату коммунальных услуг), на планируемый год определяется по формуле</w:t>
      </w:r>
    </w:p>
    <w:p w:rsidR="00246AE7" w:rsidRPr="00C811C1" w:rsidRDefault="00026D28" w:rsidP="005069B8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308.65pt;height:38.2pt" coordsize="" o:spt="100" adj="0,,0" path="" filled="f" stroked="f">
            <v:stroke joinstyle="miter"/>
            <v:imagedata r:id="rId7" o:title="base_25_202003_32769"/>
            <v:formulas/>
            <v:path o:connecttype="segments"/>
          </v:shape>
        </w:pict>
      </w:r>
    </w:p>
    <w:p w:rsidR="00246AE7" w:rsidRPr="00C811C1" w:rsidRDefault="005069B8" w:rsidP="005069B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6AE7" w:rsidRPr="00C811C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r w:rsidR="00246AE7" w:rsidRPr="00C811C1">
        <w:rPr>
          <w:rFonts w:ascii="Times New Roman" w:hAnsi="Times New Roman" w:cs="Times New Roman"/>
          <w:sz w:val="28"/>
          <w:szCs w:val="28"/>
        </w:rPr>
        <w:t>C</w:t>
      </w:r>
      <w:r w:rsidR="00246AE7" w:rsidRPr="00C811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246AE7" w:rsidRPr="00C811C1">
        <w:rPr>
          <w:rFonts w:ascii="Times New Roman" w:hAnsi="Times New Roman" w:cs="Times New Roman"/>
          <w:sz w:val="28"/>
          <w:szCs w:val="28"/>
        </w:rPr>
        <w:t>размер субвенции бюджету i-го муниципального образования;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s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 xml:space="preserve">вид основной образовательной программы, форма обучения </w:t>
      </w:r>
      <w:r w:rsidR="005069B8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>и месторасположение общеобразовательной организации;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n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ступень общего образования;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H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 xml:space="preserve">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</w:t>
      </w:r>
      <w:r w:rsidR="005069B8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>в расчете на одного обучающегося по s-му виду, n-й ступени в j-м месяце;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планируемая среднегодовая численность обучающихся по s-му виду, n-й ступени в i-м муниципальном образовании;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численность обучающихся в классах для детей с ограниченными возможностями здоровья в i-м муниципальном образовании;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организациях, имеющих интернаты, в i-м муниципальном образовании;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за классное руководство, устанавливаемый в соответствии с </w:t>
      </w:r>
      <w:hyperlink r:id="rId8" w:history="1">
        <w:r w:rsidRPr="00673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32A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6732A9">
        <w:rPr>
          <w:rFonts w:ascii="Times New Roman" w:hAnsi="Times New Roman" w:cs="Times New Roman"/>
          <w:sz w:val="28"/>
          <w:szCs w:val="28"/>
        </w:rPr>
        <w:t>№</w:t>
      </w:r>
      <w:r w:rsidR="005069B8">
        <w:rPr>
          <w:rFonts w:ascii="Times New Roman" w:hAnsi="Times New Roman" w:cs="Times New Roman"/>
          <w:sz w:val="28"/>
          <w:szCs w:val="28"/>
        </w:rPr>
        <w:t> </w:t>
      </w:r>
      <w:r w:rsidRPr="006732A9">
        <w:rPr>
          <w:rFonts w:ascii="Times New Roman" w:hAnsi="Times New Roman" w:cs="Times New Roman"/>
          <w:sz w:val="28"/>
          <w:szCs w:val="28"/>
        </w:rPr>
        <w:t>173 "Об утверждении Положения о системах оплаты труда в государственных бюджетных учреждениях Ленинградской области и государс</w:t>
      </w:r>
      <w:r w:rsidRPr="00C811C1">
        <w:rPr>
          <w:rFonts w:ascii="Times New Roman" w:hAnsi="Times New Roman" w:cs="Times New Roman"/>
          <w:sz w:val="28"/>
          <w:szCs w:val="28"/>
        </w:rPr>
        <w:t>твенных казенных учреждениях Ленинградской области по видам экономической деятельности";</w:t>
      </w:r>
    </w:p>
    <w:p w:rsidR="005069B8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K</w:t>
      </w:r>
      <w:r w:rsidR="005069B8">
        <w:rPr>
          <w:rFonts w:ascii="Times New Roman" w:hAnsi="Times New Roman" w:cs="Times New Roman"/>
          <w:sz w:val="28"/>
          <w:szCs w:val="28"/>
        </w:rPr>
        <w:t> – </w:t>
      </w:r>
      <w:r w:rsidRPr="00C811C1">
        <w:rPr>
          <w:rFonts w:ascii="Times New Roman" w:hAnsi="Times New Roman" w:cs="Times New Roman"/>
          <w:sz w:val="28"/>
          <w:szCs w:val="28"/>
        </w:rPr>
        <w:t>размер начисления на оплату труда в соответствии с действующим законодательством.</w:t>
      </w:r>
    </w:p>
    <w:p w:rsidR="00F24505" w:rsidRPr="00C811C1" w:rsidRDefault="00246AE7" w:rsidP="00506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общеобразовательной программы образовательной организации, находящейся </w:t>
      </w:r>
      <w:r w:rsidR="005069B8">
        <w:rPr>
          <w:rFonts w:ascii="Times New Roman" w:hAnsi="Times New Roman" w:cs="Times New Roman"/>
          <w:sz w:val="28"/>
          <w:szCs w:val="28"/>
        </w:rPr>
        <w:br/>
      </w:r>
      <w:r w:rsidRPr="00C811C1">
        <w:rPr>
          <w:rFonts w:ascii="Times New Roman" w:hAnsi="Times New Roman" w:cs="Times New Roman"/>
          <w:sz w:val="28"/>
          <w:szCs w:val="28"/>
        </w:rPr>
        <w:t>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sectPr w:rsidR="00F24505" w:rsidRPr="00C811C1" w:rsidSect="005069B8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3E" w:rsidRDefault="007D513E" w:rsidP="005069B8">
      <w:r>
        <w:separator/>
      </w:r>
    </w:p>
  </w:endnote>
  <w:endnote w:type="continuationSeparator" w:id="0">
    <w:p w:rsidR="007D513E" w:rsidRDefault="007D513E" w:rsidP="0050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3E" w:rsidRDefault="007D513E" w:rsidP="005069B8">
      <w:r>
        <w:separator/>
      </w:r>
    </w:p>
  </w:footnote>
  <w:footnote w:type="continuationSeparator" w:id="0">
    <w:p w:rsidR="007D513E" w:rsidRDefault="007D513E" w:rsidP="0050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2917"/>
      <w:docPartObj>
        <w:docPartGallery w:val="Page Numbers (Top of Page)"/>
        <w:docPartUnique/>
      </w:docPartObj>
    </w:sdtPr>
    <w:sdtEndPr/>
    <w:sdtContent>
      <w:p w:rsidR="005069B8" w:rsidRPr="005069B8" w:rsidRDefault="005069B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069B8">
          <w:rPr>
            <w:rFonts w:ascii="Times New Roman" w:hAnsi="Times New Roman" w:cs="Times New Roman"/>
            <w:sz w:val="24"/>
          </w:rPr>
          <w:fldChar w:fldCharType="begin"/>
        </w:r>
        <w:r w:rsidRPr="005069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69B8">
          <w:rPr>
            <w:rFonts w:ascii="Times New Roman" w:hAnsi="Times New Roman" w:cs="Times New Roman"/>
            <w:sz w:val="24"/>
          </w:rPr>
          <w:fldChar w:fldCharType="separate"/>
        </w:r>
        <w:r w:rsidR="00026D28">
          <w:rPr>
            <w:rFonts w:ascii="Times New Roman" w:hAnsi="Times New Roman" w:cs="Times New Roman"/>
            <w:noProof/>
            <w:sz w:val="24"/>
          </w:rPr>
          <w:t>2</w:t>
        </w:r>
        <w:r w:rsidRPr="005069B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69B8" w:rsidRPr="005069B8" w:rsidRDefault="005069B8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67fb9b3-3aa8-4742-ab42-dc4362047336"/>
  </w:docVars>
  <w:rsids>
    <w:rsidRoot w:val="00246AE7"/>
    <w:rsid w:val="00026D28"/>
    <w:rsid w:val="000D66C0"/>
    <w:rsid w:val="00220806"/>
    <w:rsid w:val="002341CE"/>
    <w:rsid w:val="00246AE7"/>
    <w:rsid w:val="00323F59"/>
    <w:rsid w:val="005069B8"/>
    <w:rsid w:val="006732A9"/>
    <w:rsid w:val="007B396F"/>
    <w:rsid w:val="007D513E"/>
    <w:rsid w:val="00C27CD9"/>
    <w:rsid w:val="00C811C1"/>
    <w:rsid w:val="00E76BE9"/>
    <w:rsid w:val="00F8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69B8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5069B8"/>
  </w:style>
  <w:style w:type="paragraph" w:styleId="a7">
    <w:name w:val="footer"/>
    <w:basedOn w:val="a"/>
    <w:link w:val="a8"/>
    <w:uiPriority w:val="99"/>
    <w:semiHidden/>
    <w:unhideWhenUsed/>
    <w:rsid w:val="00506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91AE7034EBDEDB0FC613AF8C745FECBCE19BD84BF86BF27F13B472CY7y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Галина Михайловна БРЯНЦЕВА</cp:lastModifiedBy>
  <cp:revision>2</cp:revision>
  <cp:lastPrinted>2018-12-11T11:42:00Z</cp:lastPrinted>
  <dcterms:created xsi:type="dcterms:W3CDTF">2018-12-20T12:16:00Z</dcterms:created>
  <dcterms:modified xsi:type="dcterms:W3CDTF">2018-12-20T12:16:00Z</dcterms:modified>
</cp:coreProperties>
</file>