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</w:p>
    <w:p w:rsidR="008A4248" w:rsidRPr="00697C91" w:rsidRDefault="008A4248" w:rsidP="008A4248">
      <w:pPr>
        <w:pStyle w:val="ConsPlusTitle"/>
        <w:jc w:val="center"/>
        <w:outlineLvl w:val="0"/>
        <w:rPr>
          <w:sz w:val="28"/>
          <w:szCs w:val="28"/>
        </w:rPr>
      </w:pPr>
      <w:r w:rsidRPr="00697C91">
        <w:rPr>
          <w:sz w:val="28"/>
          <w:szCs w:val="28"/>
        </w:rPr>
        <w:t>КОМИТЕТ ФИНАНСОВ ЛЕНИНГРАДСКОЙ ОБЛАСТИ</w:t>
      </w:r>
    </w:p>
    <w:p w:rsidR="008A4248" w:rsidRPr="00697C91" w:rsidRDefault="008A4248" w:rsidP="008A4248">
      <w:pPr>
        <w:pStyle w:val="ConsPlusTitle"/>
        <w:jc w:val="center"/>
        <w:rPr>
          <w:sz w:val="28"/>
          <w:szCs w:val="28"/>
        </w:rPr>
      </w:pPr>
    </w:p>
    <w:p w:rsidR="008A4248" w:rsidRPr="00697C91" w:rsidRDefault="008A4248" w:rsidP="008A4248">
      <w:pPr>
        <w:pStyle w:val="ConsPlusTitle"/>
        <w:jc w:val="center"/>
        <w:rPr>
          <w:sz w:val="28"/>
          <w:szCs w:val="28"/>
        </w:rPr>
      </w:pPr>
      <w:r w:rsidRPr="00697C91">
        <w:rPr>
          <w:sz w:val="28"/>
          <w:szCs w:val="28"/>
        </w:rPr>
        <w:t>ПРИКАЗ</w:t>
      </w:r>
    </w:p>
    <w:p w:rsidR="008A4248" w:rsidRPr="00697C91" w:rsidRDefault="008A4248" w:rsidP="008A4248">
      <w:pPr>
        <w:pStyle w:val="ConsPlusTitle"/>
        <w:jc w:val="center"/>
        <w:rPr>
          <w:sz w:val="28"/>
          <w:szCs w:val="28"/>
        </w:rPr>
      </w:pPr>
      <w:r w:rsidRPr="00697C91">
        <w:rPr>
          <w:sz w:val="28"/>
          <w:szCs w:val="28"/>
        </w:rPr>
        <w:t xml:space="preserve">от </w:t>
      </w:r>
      <w:r w:rsidR="00E341E7">
        <w:rPr>
          <w:sz w:val="28"/>
          <w:szCs w:val="28"/>
        </w:rPr>
        <w:t>19 января</w:t>
      </w:r>
      <w:r>
        <w:rPr>
          <w:sz w:val="28"/>
          <w:szCs w:val="28"/>
        </w:rPr>
        <w:t xml:space="preserve"> </w:t>
      </w:r>
      <w:r w:rsidRPr="00697C9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97C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341E7">
        <w:rPr>
          <w:sz w:val="28"/>
          <w:szCs w:val="28"/>
        </w:rPr>
        <w:t>18-02/01-02-03</w:t>
      </w:r>
      <w:bookmarkStart w:id="0" w:name="_GoBack"/>
      <w:bookmarkEnd w:id="0"/>
    </w:p>
    <w:p w:rsidR="008A4248" w:rsidRPr="00697C91" w:rsidRDefault="008A4248" w:rsidP="008A4248">
      <w:pPr>
        <w:pStyle w:val="ConsPlusTitle"/>
        <w:jc w:val="center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rPr>
          <w:sz w:val="28"/>
          <w:szCs w:val="28"/>
        </w:rPr>
      </w:pPr>
    </w:p>
    <w:p w:rsidR="008A4248" w:rsidRPr="00697C91" w:rsidRDefault="008A4248" w:rsidP="008A4248">
      <w:pPr>
        <w:pStyle w:val="ConsPlusTitle"/>
        <w:jc w:val="center"/>
        <w:rPr>
          <w:sz w:val="28"/>
          <w:szCs w:val="28"/>
        </w:rPr>
      </w:pPr>
    </w:p>
    <w:p w:rsidR="008A4248" w:rsidRDefault="008A4248" w:rsidP="008A42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КОМИТЕТА ФИНАНСОВ ЛЕНИНГРАДСКОЙ ОБЛАСТИ ОТ 22 ДЕКАБРЯ 2014 ГОДА № 18-02/01-02-101 "О</w:t>
      </w:r>
      <w:r w:rsidRPr="00697C91">
        <w:rPr>
          <w:sz w:val="28"/>
          <w:szCs w:val="28"/>
        </w:rPr>
        <w:t xml:space="preserve"> ПОРЯДКЕ </w:t>
      </w:r>
      <w:proofErr w:type="gramStart"/>
      <w:r w:rsidRPr="00697C91">
        <w:rPr>
          <w:sz w:val="28"/>
          <w:szCs w:val="28"/>
        </w:rPr>
        <w:t xml:space="preserve">ПРОВЕДЕНИЯ ОЦЕНКИ </w:t>
      </w:r>
      <w:r>
        <w:rPr>
          <w:sz w:val="28"/>
          <w:szCs w:val="28"/>
        </w:rPr>
        <w:t>К</w:t>
      </w:r>
      <w:r w:rsidRPr="00697C91">
        <w:rPr>
          <w:sz w:val="28"/>
          <w:szCs w:val="28"/>
        </w:rPr>
        <w:t>АЧЕСТВА</w:t>
      </w:r>
      <w:r>
        <w:rPr>
          <w:sz w:val="28"/>
          <w:szCs w:val="28"/>
        </w:rPr>
        <w:t xml:space="preserve"> </w:t>
      </w:r>
      <w:r w:rsidRPr="00697C91">
        <w:rPr>
          <w:sz w:val="28"/>
          <w:szCs w:val="28"/>
        </w:rPr>
        <w:t>ФИНАНСОВОГО МЕНЕДЖМЕНТА ГЛАВНЫХ РАСПОРЯДИТЕЛЕЙ СРЕДСТВ ОБЛАСТНОГО БЮДЖЕТА</w:t>
      </w:r>
      <w:r>
        <w:rPr>
          <w:sz w:val="28"/>
          <w:szCs w:val="28"/>
        </w:rPr>
        <w:t xml:space="preserve"> Л</w:t>
      </w:r>
      <w:r w:rsidRPr="00697C91">
        <w:rPr>
          <w:sz w:val="28"/>
          <w:szCs w:val="28"/>
        </w:rPr>
        <w:t>ЕНИНГРАДСКОЙ ОБЛАСТИ</w:t>
      </w:r>
      <w:proofErr w:type="gramEnd"/>
      <w:r>
        <w:rPr>
          <w:sz w:val="28"/>
          <w:szCs w:val="28"/>
        </w:rPr>
        <w:t>"</w:t>
      </w:r>
    </w:p>
    <w:p w:rsidR="008A4248" w:rsidRDefault="008A4248" w:rsidP="008A4248">
      <w:pPr>
        <w:pStyle w:val="ConsPlusTitle"/>
        <w:rPr>
          <w:sz w:val="28"/>
          <w:szCs w:val="28"/>
        </w:rPr>
      </w:pPr>
    </w:p>
    <w:p w:rsidR="008A4248" w:rsidRPr="00697C91" w:rsidRDefault="008A4248" w:rsidP="008A4248">
      <w:pPr>
        <w:pStyle w:val="ConsPlusTitle"/>
        <w:rPr>
          <w:sz w:val="28"/>
          <w:szCs w:val="28"/>
        </w:rPr>
      </w:pPr>
    </w:p>
    <w:p w:rsidR="008A4248" w:rsidRDefault="008A4248" w:rsidP="008A42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E551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комитета финансов Ленинградской области от 22 декабря 2014 года № 18-02/01-02-101 "О</w:t>
      </w:r>
      <w:r w:rsidRPr="00DE551A">
        <w:rPr>
          <w:sz w:val="28"/>
          <w:szCs w:val="28"/>
        </w:rPr>
        <w:t xml:space="preserve"> порядке </w:t>
      </w:r>
      <w:proofErr w:type="gramStart"/>
      <w:r w:rsidRPr="00DE551A">
        <w:rPr>
          <w:sz w:val="28"/>
          <w:szCs w:val="28"/>
        </w:rPr>
        <w:t xml:space="preserve">проведения оценки качества финансового менеджмента главных распорядителей средств областного бюджета </w:t>
      </w:r>
      <w:r>
        <w:rPr>
          <w:sz w:val="28"/>
          <w:szCs w:val="28"/>
        </w:rPr>
        <w:t>Л</w:t>
      </w:r>
      <w:r w:rsidRPr="00DE551A">
        <w:rPr>
          <w:sz w:val="28"/>
          <w:szCs w:val="28"/>
        </w:rPr>
        <w:t>енинградской</w:t>
      </w:r>
      <w:proofErr w:type="gramEnd"/>
      <w:r w:rsidRPr="00DE551A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" (далее </w:t>
      </w:r>
      <w:r w:rsidRPr="00697C91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Приказ) следующие изменения:</w:t>
      </w:r>
    </w:p>
    <w:p w:rsidR="008A4248" w:rsidRPr="00DE551A" w:rsidRDefault="008A4248" w:rsidP="008A4248">
      <w:pPr>
        <w:pStyle w:val="Pro-Gramma"/>
        <w:ind w:left="0" w:firstLine="567"/>
        <w:rPr>
          <w:rFonts w:ascii="Times New Roman" w:hAnsi="Times New Roman"/>
          <w:sz w:val="28"/>
          <w:szCs w:val="28"/>
        </w:rPr>
      </w:pPr>
    </w:p>
    <w:p w:rsidR="008A4248" w:rsidRDefault="008A4248" w:rsidP="008A4248">
      <w:pPr>
        <w:pStyle w:val="a9"/>
        <w:widowControl w:val="0"/>
        <w:numPr>
          <w:ilvl w:val="0"/>
          <w:numId w:val="11"/>
        </w:numPr>
        <w:spacing w:line="320" w:lineRule="exact"/>
        <w:ind w:left="0" w:firstLine="567"/>
        <w:jc w:val="both"/>
        <w:rPr>
          <w:sz w:val="28"/>
          <w:szCs w:val="28"/>
        </w:rPr>
      </w:pPr>
      <w:r w:rsidRPr="008A424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A424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2 </w:t>
      </w:r>
      <w:r w:rsidRPr="008A4248">
        <w:rPr>
          <w:sz w:val="28"/>
          <w:szCs w:val="28"/>
        </w:rPr>
        <w:t xml:space="preserve">к порядку </w:t>
      </w:r>
      <w:proofErr w:type="gramStart"/>
      <w:r w:rsidRPr="008A4248">
        <w:rPr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 w:rsidRPr="008A4248">
        <w:rPr>
          <w:sz w:val="28"/>
          <w:szCs w:val="28"/>
        </w:rPr>
        <w:t xml:space="preserve"> области, утвержденному приказом комитета финансов Ленинградской области            от 22 декабря 2014г. № 18-02/01-02-101 изложить в новой редакции согласно приложени</w:t>
      </w:r>
      <w:r>
        <w:rPr>
          <w:sz w:val="28"/>
          <w:szCs w:val="28"/>
        </w:rPr>
        <w:t>ям</w:t>
      </w:r>
      <w:r w:rsidRPr="008A424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 2 </w:t>
      </w:r>
      <w:r w:rsidRPr="008A4248">
        <w:rPr>
          <w:sz w:val="28"/>
          <w:szCs w:val="28"/>
        </w:rPr>
        <w:t>к настоящему Приказу.</w:t>
      </w:r>
    </w:p>
    <w:p w:rsidR="008A4248" w:rsidRDefault="008A4248" w:rsidP="008A4248">
      <w:pPr>
        <w:pStyle w:val="a9"/>
        <w:widowControl w:val="0"/>
        <w:spacing w:line="320" w:lineRule="exact"/>
        <w:ind w:left="567"/>
        <w:jc w:val="both"/>
        <w:rPr>
          <w:sz w:val="28"/>
          <w:szCs w:val="28"/>
        </w:rPr>
      </w:pPr>
    </w:p>
    <w:p w:rsidR="008A4248" w:rsidRPr="003E3CF7" w:rsidRDefault="008A4248" w:rsidP="008A4248">
      <w:pPr>
        <w:pStyle w:val="Pro-List1"/>
        <w:numPr>
          <w:ilvl w:val="0"/>
          <w:numId w:val="11"/>
        </w:numPr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97C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C9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 –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97C91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C91">
        <w:rPr>
          <w:rFonts w:ascii="Times New Roman" w:hAnsi="Times New Roman"/>
          <w:sz w:val="28"/>
          <w:szCs w:val="28"/>
        </w:rPr>
        <w:t>Королеву</w:t>
      </w:r>
      <w:r>
        <w:rPr>
          <w:rFonts w:ascii="Times New Roman" w:hAnsi="Times New Roman"/>
          <w:sz w:val="28"/>
          <w:szCs w:val="28"/>
        </w:rPr>
        <w:t>.</w:t>
      </w:r>
      <w:r w:rsidRPr="00697C91">
        <w:rPr>
          <w:rFonts w:ascii="Times New Roman" w:hAnsi="Times New Roman"/>
          <w:sz w:val="28"/>
          <w:szCs w:val="28"/>
        </w:rPr>
        <w:t xml:space="preserve"> </w:t>
      </w:r>
    </w:p>
    <w:p w:rsidR="008A4248" w:rsidRPr="008A4248" w:rsidRDefault="008A4248" w:rsidP="008A4248">
      <w:pPr>
        <w:pStyle w:val="a9"/>
        <w:widowControl w:val="0"/>
        <w:spacing w:line="320" w:lineRule="exact"/>
        <w:ind w:left="1834"/>
        <w:jc w:val="both"/>
        <w:rPr>
          <w:sz w:val="28"/>
          <w:szCs w:val="28"/>
        </w:rPr>
      </w:pPr>
    </w:p>
    <w:p w:rsidR="008A4248" w:rsidRPr="008A4248" w:rsidRDefault="008A4248" w:rsidP="008A4248">
      <w:pPr>
        <w:widowControl w:val="0"/>
        <w:spacing w:line="320" w:lineRule="exact"/>
        <w:ind w:left="709"/>
        <w:jc w:val="both"/>
        <w:rPr>
          <w:sz w:val="28"/>
          <w:szCs w:val="28"/>
        </w:rPr>
      </w:pPr>
    </w:p>
    <w:p w:rsidR="008A4248" w:rsidRDefault="008A4248" w:rsidP="008A4248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A4248" w:rsidRPr="00697C91" w:rsidRDefault="008A4248" w:rsidP="008A4248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97C91">
        <w:rPr>
          <w:rFonts w:ascii="Times New Roman" w:hAnsi="Times New Roman"/>
          <w:sz w:val="28"/>
          <w:szCs w:val="28"/>
        </w:rPr>
        <w:t xml:space="preserve"> Ленинградской области –</w:t>
      </w:r>
    </w:p>
    <w:p w:rsidR="008A4248" w:rsidRDefault="008A4248" w:rsidP="008A4248">
      <w:pPr>
        <w:pStyle w:val="Pro-Gramma"/>
        <w:tabs>
          <w:tab w:val="left" w:pos="7513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>председатель комитета финансов</w:t>
      </w:r>
      <w:r w:rsidRPr="00697C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Р.И. </w:t>
      </w:r>
      <w:r w:rsidRPr="00697C91">
        <w:rPr>
          <w:rFonts w:ascii="Times New Roman" w:hAnsi="Times New Roman"/>
          <w:sz w:val="28"/>
          <w:szCs w:val="28"/>
        </w:rPr>
        <w:t xml:space="preserve">Марков </w:t>
      </w:r>
    </w:p>
    <w:p w:rsidR="00D2159B" w:rsidRPr="00697C91" w:rsidRDefault="00D2159B" w:rsidP="00D2159B">
      <w:pPr>
        <w:pStyle w:val="Pro-Gramma"/>
        <w:tabs>
          <w:tab w:val="left" w:pos="751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860B0" w:rsidRDefault="008860B0" w:rsidP="00D2159B">
      <w:pPr>
        <w:pStyle w:val="Pro-Gramma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4933" w:rsidRPr="00697C91" w:rsidRDefault="000C4933" w:rsidP="00D2159B">
      <w:pPr>
        <w:pStyle w:val="Pro-Gramma"/>
        <w:ind w:left="0" w:firstLine="709"/>
        <w:rPr>
          <w:rFonts w:ascii="Times New Roman" w:hAnsi="Times New Roman"/>
          <w:sz w:val="28"/>
          <w:szCs w:val="28"/>
        </w:rPr>
        <w:sectPr w:rsidR="000C4933" w:rsidRPr="00697C91" w:rsidSect="0007635C"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lastRenderedPageBreak/>
        <w:t>Приложение</w:t>
      </w:r>
      <w:r>
        <w:rPr>
          <w:rFonts w:eastAsia="Courier New"/>
          <w:color w:val="000000"/>
          <w:sz w:val="28"/>
          <w:szCs w:val="28"/>
        </w:rPr>
        <w:t xml:space="preserve"> 1</w:t>
      </w:r>
      <w:r w:rsidRPr="00EC4560">
        <w:rPr>
          <w:rFonts w:eastAsia="Courier New"/>
          <w:color w:val="000000"/>
          <w:sz w:val="28"/>
          <w:szCs w:val="28"/>
        </w:rPr>
        <w:t xml:space="preserve"> </w:t>
      </w: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 xml:space="preserve">к </w:t>
      </w:r>
      <w:r>
        <w:rPr>
          <w:rFonts w:eastAsia="Courier New"/>
          <w:color w:val="000000"/>
          <w:sz w:val="28"/>
          <w:szCs w:val="28"/>
        </w:rPr>
        <w:t xml:space="preserve">приказу </w:t>
      </w:r>
      <w:r w:rsidRPr="00EC4560">
        <w:rPr>
          <w:rFonts w:eastAsia="Courier New"/>
          <w:color w:val="000000"/>
          <w:sz w:val="28"/>
          <w:szCs w:val="28"/>
        </w:rPr>
        <w:t xml:space="preserve">комитета финансов </w:t>
      </w: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>Ленинградской области</w:t>
      </w:r>
    </w:p>
    <w:p w:rsidR="005D7D19" w:rsidRDefault="005D7D19" w:rsidP="005D7D19">
      <w:pPr>
        <w:widowControl w:val="0"/>
        <w:jc w:val="right"/>
        <w:rPr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__________№___________</w:t>
      </w:r>
      <w:r w:rsidRPr="00EC4560">
        <w:rPr>
          <w:rFonts w:eastAsia="Courier New"/>
          <w:color w:val="000000"/>
          <w:sz w:val="28"/>
          <w:szCs w:val="28"/>
        </w:rPr>
        <w:tab/>
      </w:r>
    </w:p>
    <w:p w:rsidR="005D7D19" w:rsidRDefault="005D7D19" w:rsidP="00C843DE">
      <w:pPr>
        <w:pStyle w:val="Pro-Gramma"/>
        <w:spacing w:before="0"/>
        <w:ind w:left="10065"/>
        <w:jc w:val="right"/>
        <w:rPr>
          <w:rFonts w:ascii="Times New Roman" w:hAnsi="Times New Roman"/>
          <w:sz w:val="28"/>
          <w:szCs w:val="28"/>
        </w:rPr>
      </w:pPr>
    </w:p>
    <w:p w:rsidR="000C4933" w:rsidRPr="00697C91" w:rsidRDefault="000C4933" w:rsidP="005D7D19">
      <w:pPr>
        <w:pStyle w:val="Pro-Gramma"/>
        <w:spacing w:before="0"/>
        <w:ind w:left="10065"/>
        <w:jc w:val="right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 xml:space="preserve">ПРИЛОЖЕНИЕ </w:t>
      </w:r>
      <w:r w:rsidR="006E0334" w:rsidRPr="00697C91">
        <w:rPr>
          <w:rFonts w:ascii="Times New Roman" w:hAnsi="Times New Roman"/>
          <w:sz w:val="28"/>
          <w:szCs w:val="28"/>
        </w:rPr>
        <w:t>1</w:t>
      </w:r>
    </w:p>
    <w:p w:rsidR="000C4933" w:rsidRDefault="000C4933" w:rsidP="005D7D19">
      <w:pPr>
        <w:pStyle w:val="Pro-Gramma"/>
        <w:spacing w:before="0" w:line="240" w:lineRule="auto"/>
        <w:ind w:left="10065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697C91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</w:t>
      </w:r>
      <w:r w:rsidR="008B1B06" w:rsidRPr="00697C91">
        <w:rPr>
          <w:rFonts w:ascii="Times New Roman" w:hAnsi="Times New Roman"/>
          <w:sz w:val="28"/>
          <w:szCs w:val="28"/>
        </w:rPr>
        <w:t xml:space="preserve"> Ленинградской</w:t>
      </w:r>
      <w:proofErr w:type="gramEnd"/>
      <w:r w:rsidR="008B1B06" w:rsidRPr="00697C91">
        <w:rPr>
          <w:rFonts w:ascii="Times New Roman" w:hAnsi="Times New Roman"/>
          <w:sz w:val="28"/>
          <w:szCs w:val="28"/>
        </w:rPr>
        <w:t xml:space="preserve"> области</w:t>
      </w:r>
      <w:r w:rsidRPr="00697C91">
        <w:rPr>
          <w:rFonts w:ascii="Times New Roman" w:hAnsi="Times New Roman"/>
          <w:sz w:val="28"/>
          <w:szCs w:val="28"/>
        </w:rPr>
        <w:t>, утвержденн</w:t>
      </w:r>
      <w:r w:rsidR="00753199">
        <w:rPr>
          <w:rFonts w:ascii="Times New Roman" w:hAnsi="Times New Roman"/>
          <w:sz w:val="28"/>
          <w:szCs w:val="28"/>
        </w:rPr>
        <w:t>ому</w:t>
      </w:r>
      <w:r w:rsidRPr="00697C91">
        <w:rPr>
          <w:rFonts w:ascii="Times New Roman" w:hAnsi="Times New Roman"/>
          <w:sz w:val="28"/>
          <w:szCs w:val="28"/>
        </w:rPr>
        <w:t xml:space="preserve"> приказом комитета фи</w:t>
      </w:r>
      <w:r w:rsidR="00C6695F">
        <w:rPr>
          <w:rFonts w:ascii="Times New Roman" w:hAnsi="Times New Roman"/>
          <w:sz w:val="28"/>
          <w:szCs w:val="28"/>
        </w:rPr>
        <w:t xml:space="preserve">нансов Ленинградской области            от 22 декабря 2014г. </w:t>
      </w:r>
      <w:r w:rsidRPr="00697C91">
        <w:rPr>
          <w:rFonts w:ascii="Times New Roman" w:hAnsi="Times New Roman"/>
          <w:sz w:val="28"/>
          <w:szCs w:val="28"/>
        </w:rPr>
        <w:t xml:space="preserve">№ </w:t>
      </w:r>
      <w:r w:rsidR="00C6695F">
        <w:rPr>
          <w:rFonts w:ascii="Times New Roman" w:hAnsi="Times New Roman"/>
          <w:sz w:val="28"/>
          <w:szCs w:val="28"/>
        </w:rPr>
        <w:t>18-02/01-02-101</w:t>
      </w:r>
    </w:p>
    <w:p w:rsidR="006060D4" w:rsidRDefault="006060D4" w:rsidP="002A5294">
      <w:pPr>
        <w:keepNext/>
        <w:spacing w:after="180"/>
        <w:outlineLvl w:val="2"/>
        <w:rPr>
          <w:bCs/>
          <w:sz w:val="28"/>
          <w:szCs w:val="28"/>
        </w:rPr>
      </w:pPr>
    </w:p>
    <w:p w:rsidR="000C4933" w:rsidRPr="00697C91" w:rsidRDefault="000C4933" w:rsidP="002A5294">
      <w:pPr>
        <w:keepNext/>
        <w:spacing w:after="180"/>
        <w:outlineLvl w:val="2"/>
        <w:rPr>
          <w:bCs/>
          <w:sz w:val="28"/>
          <w:szCs w:val="28"/>
        </w:rPr>
      </w:pPr>
      <w:r w:rsidRPr="00697C91">
        <w:rPr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 w:rsidRPr="00697C91">
        <w:rPr>
          <w:bCs/>
          <w:sz w:val="28"/>
          <w:szCs w:val="28"/>
        </w:rPr>
        <w:t>менеджмента главных распорядителей средств областного бюджета</w:t>
      </w:r>
      <w:r w:rsidR="00D356EA" w:rsidRPr="00697C91">
        <w:rPr>
          <w:bCs/>
          <w:sz w:val="28"/>
          <w:szCs w:val="28"/>
        </w:rPr>
        <w:t xml:space="preserve"> Ленинградской области</w:t>
      </w:r>
      <w:proofErr w:type="gramEnd"/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08"/>
        <w:gridCol w:w="6534"/>
        <w:gridCol w:w="2008"/>
        <w:gridCol w:w="1443"/>
        <w:gridCol w:w="2260"/>
      </w:tblGrid>
      <w:tr w:rsidR="000C4933" w:rsidRPr="0007635C" w:rsidTr="0007635C">
        <w:trPr>
          <w:trHeight w:val="587"/>
          <w:tblHeader/>
        </w:trPr>
        <w:tc>
          <w:tcPr>
            <w:tcW w:w="1012" w:type="pct"/>
            <w:vAlign w:val="center"/>
          </w:tcPr>
          <w:p w:rsidR="000C4933" w:rsidRPr="0007635C" w:rsidRDefault="00C73C4D" w:rsidP="0007635C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 xml:space="preserve">Группа </w:t>
            </w:r>
            <w:r w:rsidR="000C4933" w:rsidRPr="0007635C">
              <w:rPr>
                <w:bCs/>
              </w:rPr>
              <w:t>показател</w:t>
            </w:r>
            <w:r w:rsidRPr="0007635C">
              <w:rPr>
                <w:bCs/>
              </w:rPr>
              <w:t>ей</w:t>
            </w:r>
            <w:r w:rsidR="001D36CD" w:rsidRPr="0007635C">
              <w:rPr>
                <w:bCs/>
              </w:rPr>
              <w:t>/ Наименование показателей</w:t>
            </w:r>
          </w:p>
        </w:tc>
        <w:tc>
          <w:tcPr>
            <w:tcW w:w="2127" w:type="pct"/>
            <w:vAlign w:val="center"/>
          </w:tcPr>
          <w:p w:rsidR="000C4933" w:rsidRPr="0007635C" w:rsidRDefault="000C4933" w:rsidP="0007635C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654" w:type="pct"/>
            <w:vAlign w:val="center"/>
          </w:tcPr>
          <w:p w:rsidR="000C4933" w:rsidRPr="0007635C" w:rsidRDefault="000C4933" w:rsidP="0007635C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Удельный вес / интерпретация значений</w:t>
            </w:r>
          </w:p>
        </w:tc>
        <w:tc>
          <w:tcPr>
            <w:tcW w:w="470" w:type="pct"/>
            <w:vAlign w:val="center"/>
          </w:tcPr>
          <w:p w:rsidR="000C4933" w:rsidRPr="0007635C" w:rsidRDefault="000C4933" w:rsidP="0007635C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Оценка показателя (балл)</w:t>
            </w:r>
          </w:p>
        </w:tc>
        <w:tc>
          <w:tcPr>
            <w:tcW w:w="736" w:type="pct"/>
            <w:vAlign w:val="center"/>
          </w:tcPr>
          <w:p w:rsidR="000C4933" w:rsidRPr="0007635C" w:rsidRDefault="000C4933" w:rsidP="0007635C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 xml:space="preserve">ГРБС, для </w:t>
            </w:r>
            <w:proofErr w:type="gramStart"/>
            <w:r w:rsidRPr="0007635C">
              <w:rPr>
                <w:bCs/>
              </w:rPr>
              <w:t>которых</w:t>
            </w:r>
            <w:proofErr w:type="gramEnd"/>
            <w:r w:rsidRPr="0007635C">
              <w:rPr>
                <w:bCs/>
              </w:rPr>
              <w:t xml:space="preserve"> применяется показатель</w:t>
            </w:r>
          </w:p>
        </w:tc>
      </w:tr>
      <w:tr w:rsidR="000C4933" w:rsidRPr="0007635C" w:rsidTr="0007635C">
        <w:trPr>
          <w:trHeight w:val="64"/>
          <w:tblHeader/>
        </w:trPr>
        <w:tc>
          <w:tcPr>
            <w:tcW w:w="1012" w:type="pct"/>
          </w:tcPr>
          <w:p w:rsidR="000C4933" w:rsidRPr="0007635C" w:rsidRDefault="000C4933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1</w:t>
            </w:r>
          </w:p>
        </w:tc>
        <w:tc>
          <w:tcPr>
            <w:tcW w:w="2127" w:type="pct"/>
          </w:tcPr>
          <w:p w:rsidR="000C4933" w:rsidRPr="0007635C" w:rsidRDefault="000C4933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2</w:t>
            </w:r>
          </w:p>
        </w:tc>
        <w:tc>
          <w:tcPr>
            <w:tcW w:w="654" w:type="pct"/>
          </w:tcPr>
          <w:p w:rsidR="000C4933" w:rsidRPr="0007635C" w:rsidRDefault="000C4933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3</w:t>
            </w:r>
          </w:p>
        </w:tc>
        <w:tc>
          <w:tcPr>
            <w:tcW w:w="470" w:type="pct"/>
          </w:tcPr>
          <w:p w:rsidR="000C4933" w:rsidRPr="0007635C" w:rsidRDefault="000C4933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4</w:t>
            </w:r>
          </w:p>
        </w:tc>
        <w:tc>
          <w:tcPr>
            <w:tcW w:w="736" w:type="pct"/>
          </w:tcPr>
          <w:p w:rsidR="000C4933" w:rsidRPr="0007635C" w:rsidRDefault="000C4933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5</w:t>
            </w:r>
          </w:p>
        </w:tc>
      </w:tr>
      <w:tr w:rsidR="000C4933" w:rsidRPr="006060D4" w:rsidTr="0007635C">
        <w:tc>
          <w:tcPr>
            <w:tcW w:w="3140" w:type="pct"/>
            <w:gridSpan w:val="2"/>
          </w:tcPr>
          <w:p w:rsidR="000C4933" w:rsidRPr="006060D4" w:rsidRDefault="000C4933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654" w:type="pct"/>
          </w:tcPr>
          <w:p w:rsidR="000C4933" w:rsidRPr="006060D4" w:rsidRDefault="000C4933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25%</w:t>
            </w:r>
          </w:p>
        </w:tc>
        <w:tc>
          <w:tcPr>
            <w:tcW w:w="470" w:type="pct"/>
          </w:tcPr>
          <w:p w:rsidR="000C4933" w:rsidRPr="006060D4" w:rsidRDefault="000C4933" w:rsidP="00D356EA">
            <w:pPr>
              <w:spacing w:before="40"/>
              <w:ind w:left="85"/>
              <w:rPr>
                <w:b/>
              </w:rPr>
            </w:pPr>
          </w:p>
        </w:tc>
        <w:tc>
          <w:tcPr>
            <w:tcW w:w="736" w:type="pct"/>
          </w:tcPr>
          <w:p w:rsidR="000C4933" w:rsidRPr="006060D4" w:rsidRDefault="000C4933" w:rsidP="00D356EA">
            <w:pPr>
              <w:spacing w:before="40"/>
              <w:ind w:left="85"/>
              <w:rPr>
                <w:b/>
              </w:rPr>
            </w:pPr>
          </w:p>
        </w:tc>
      </w:tr>
      <w:tr w:rsidR="002C7F77" w:rsidRPr="006060D4" w:rsidTr="0007635C">
        <w:trPr>
          <w:trHeight w:val="2527"/>
        </w:trPr>
        <w:tc>
          <w:tcPr>
            <w:tcW w:w="1012" w:type="pct"/>
          </w:tcPr>
          <w:p w:rsidR="002C7F77" w:rsidRPr="006060D4" w:rsidRDefault="002C7F77" w:rsidP="00D356EA">
            <w:pPr>
              <w:spacing w:before="40"/>
              <w:ind w:left="85"/>
            </w:pPr>
            <w:r w:rsidRPr="006060D4">
              <w:t xml:space="preserve">* 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Pr="006060D4">
              <w:t>. 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  <w:p w:rsidR="002C7F77" w:rsidRPr="006060D4" w:rsidRDefault="002C7F77" w:rsidP="00D356EA">
            <w:pPr>
              <w:spacing w:before="40"/>
              <w:ind w:left="85"/>
              <w:rPr>
                <w:b/>
              </w:rPr>
            </w:pPr>
          </w:p>
        </w:tc>
        <w:tc>
          <w:tcPr>
            <w:tcW w:w="2127" w:type="pct"/>
          </w:tcPr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8"/>
              </w:rPr>
              <w:object w:dxaOrig="17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33.3pt" o:ole="">
                  <v:imagedata r:id="rId10" o:title=""/>
                </v:shape>
                <o:OLEObject Type="Embed" ProgID="Equation.3" ShapeID="_x0000_i1025" DrawAspect="Content" ObjectID="_1514711201" r:id="rId11"/>
              </w:objec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t>где:</w:t>
            </w:r>
          </w:p>
          <w:p w:rsidR="002C7F77" w:rsidRPr="006060D4" w:rsidRDefault="002C7F77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Q</w:t>
            </w:r>
            <w:r w:rsidRPr="006060D4">
              <w:rPr>
                <w:vertAlign w:val="subscript"/>
                <w:lang w:val="en-US"/>
              </w:rPr>
              <w:t>t</w:t>
            </w:r>
            <w:proofErr w:type="spellEnd"/>
            <w:r w:rsidRPr="006060D4">
              <w:t xml:space="preserve"> - количество документов и материалов, установленных Постановлением Правительства ЛО от 21.0</w:t>
            </w:r>
            <w:r w:rsidR="0003138E" w:rsidRPr="006060D4">
              <w:t>7</w:t>
            </w:r>
            <w:r w:rsidRPr="006060D4">
              <w:t>.2008 №</w:t>
            </w:r>
            <w:r w:rsidR="00CF4FC8">
              <w:t xml:space="preserve"> </w:t>
            </w:r>
            <w:r w:rsidRPr="006060D4">
              <w:t xml:space="preserve">211 «Об утверждении положения о порядке разработки проекта областного бюджета Ленинградской области и проекта бюджета ТФОМС ЛО на очередной финансовый год и на плановый период» (в действующей редакции), </w:t>
            </w:r>
            <w:r w:rsidRPr="006060D4">
              <w:lastRenderedPageBreak/>
              <w:t>представленных ГРБС (ГАДБ) в комитет финансов Ленинградской области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количество документов и материалов, которые должны быть представлены ГРБС (ГАДБ) в комитет финансов Ленинградской области для составления проекта бюджета на очередной финансовый год и плановый период в соответствии с Постанов</w:t>
            </w:r>
            <w:r w:rsidR="0003138E" w:rsidRPr="006060D4">
              <w:t>лением Правительства ЛО от 21.07</w:t>
            </w:r>
            <w:r w:rsidRPr="006060D4">
              <w:t>.2008 №211 «Об утверждении положения о порядке разработки проекта областного бюджета Ленинградской области и проекта бюджета ТФОМС ЛО на очередной финансовый год и на плановый период» (в действующей редакции).</w:t>
            </w:r>
          </w:p>
        </w:tc>
        <w:tc>
          <w:tcPr>
            <w:tcW w:w="654" w:type="pct"/>
          </w:tcPr>
          <w:p w:rsidR="002C7F77" w:rsidRPr="006060D4" w:rsidRDefault="002C7F77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lastRenderedPageBreak/>
              <w:t>P</w:t>
            </w:r>
            <w:r w:rsidRPr="006060D4">
              <w:rPr>
                <w:vertAlign w:val="subscript"/>
              </w:rPr>
              <w:t>1</w:t>
            </w:r>
            <w:r w:rsidRPr="006060D4">
              <w:rPr>
                <w:lang w:val="en-US"/>
              </w:rPr>
              <w:t>=100%</w:t>
            </w:r>
          </w:p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75%≤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Pr="006060D4">
              <w:rPr>
                <w:lang w:val="en-US"/>
              </w:rPr>
              <w:t>&lt;100%</w:t>
            </w:r>
          </w:p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50</w:t>
            </w:r>
            <w:r w:rsidRPr="006060D4">
              <w:rPr>
                <w:lang w:val="en-US"/>
              </w:rPr>
              <w:t>%≤P</w:t>
            </w:r>
            <w:r w:rsidRPr="006060D4">
              <w:rPr>
                <w:vertAlign w:val="subscript"/>
              </w:rPr>
              <w:t>1</w:t>
            </w:r>
            <w:r w:rsidRPr="006060D4">
              <w:rPr>
                <w:lang w:val="en-US"/>
              </w:rPr>
              <w:t>&lt;</w:t>
            </w:r>
            <w:r w:rsidRPr="006060D4">
              <w:t>75</w:t>
            </w:r>
            <w:r w:rsidRPr="006060D4">
              <w:rPr>
                <w:lang w:val="en-US"/>
              </w:rPr>
              <w:t>%</w: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Pr="006060D4">
              <w:rPr>
                <w:lang w:val="en-US"/>
              </w:rPr>
              <w:t>&lt;5</w:t>
            </w:r>
            <w:r w:rsidRPr="006060D4">
              <w:t>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C7F77" w:rsidRPr="006060D4" w:rsidRDefault="002C7F77" w:rsidP="00D356EA">
            <w:pPr>
              <w:spacing w:before="40"/>
              <w:ind w:left="85"/>
            </w:pPr>
            <w:r w:rsidRPr="006060D4">
              <w:t>3</w: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t>2</w:t>
            </w:r>
          </w:p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0</w:t>
            </w:r>
          </w:p>
        </w:tc>
        <w:tc>
          <w:tcPr>
            <w:tcW w:w="736" w:type="pct"/>
          </w:tcPr>
          <w:p w:rsidR="002C7F77" w:rsidRPr="006060D4" w:rsidRDefault="002C7F77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B0763A" w:rsidRPr="006060D4" w:rsidTr="0007635C">
        <w:trPr>
          <w:trHeight w:val="1779"/>
        </w:trPr>
        <w:tc>
          <w:tcPr>
            <w:tcW w:w="1012" w:type="pct"/>
          </w:tcPr>
          <w:p w:rsidR="00B0763A" w:rsidRPr="006060D4" w:rsidRDefault="00B0763A" w:rsidP="00264104">
            <w:pPr>
              <w:spacing w:before="40"/>
              <w:ind w:left="85"/>
              <w:rPr>
                <w:b/>
              </w:rPr>
            </w:pPr>
            <w:r w:rsidRPr="006060D4">
              <w:lastRenderedPageBreak/>
              <w:t>Р</w:t>
            </w:r>
            <w:proofErr w:type="gramStart"/>
            <w:r w:rsidRPr="006060D4">
              <w:rPr>
                <w:vertAlign w:val="subscript"/>
              </w:rPr>
              <w:t>2</w:t>
            </w:r>
            <w:proofErr w:type="gramEnd"/>
            <w:r w:rsidRPr="006060D4">
              <w:t xml:space="preserve">. </w:t>
            </w:r>
            <w:r>
              <w:t>Наличие в отчетном периоде случаев несвоевременного предоставления</w:t>
            </w:r>
            <w:r w:rsidRPr="006060D4">
              <w:t xml:space="preserve"> </w:t>
            </w:r>
            <w:r>
              <w:t xml:space="preserve">ежемесячной </w:t>
            </w:r>
            <w:r w:rsidR="00264104">
              <w:t xml:space="preserve"> и годовой </w:t>
            </w:r>
            <w:r w:rsidRPr="006060D4">
              <w:t>отчетност</w:t>
            </w:r>
            <w:r w:rsidR="00264104">
              <w:t>ей</w:t>
            </w:r>
            <w:r w:rsidRPr="006060D4">
              <w:t xml:space="preserve"> об исполнении бюджета</w:t>
            </w:r>
          </w:p>
        </w:tc>
        <w:tc>
          <w:tcPr>
            <w:tcW w:w="2127" w:type="pct"/>
          </w:tcPr>
          <w:p w:rsidR="00B0763A" w:rsidRDefault="00B0763A" w:rsidP="00B0763A">
            <w:pPr>
              <w:spacing w:before="40"/>
              <w:ind w:left="85"/>
            </w:pPr>
            <w:r>
              <w:t>Р</w:t>
            </w:r>
            <w:proofErr w:type="gramStart"/>
            <w:r w:rsidRPr="00264104">
              <w:rPr>
                <w:vertAlign w:val="subscript"/>
              </w:rPr>
              <w:t>2</w:t>
            </w:r>
            <w:proofErr w:type="gramEnd"/>
            <w:r w:rsidRPr="00C51EEC">
              <w:t>=</w:t>
            </w:r>
            <w:r w:rsidRPr="00C51EEC">
              <w:rPr>
                <w:lang w:val="en-US"/>
              </w:rPr>
              <w:t>Q</w:t>
            </w:r>
            <w:r>
              <w:t>, (раз)</w:t>
            </w:r>
          </w:p>
          <w:p w:rsidR="00B0763A" w:rsidRDefault="00B0763A" w:rsidP="00B0763A">
            <w:pPr>
              <w:spacing w:before="40"/>
              <w:ind w:left="85"/>
            </w:pPr>
            <w:r>
              <w:t>где:</w:t>
            </w:r>
          </w:p>
          <w:p w:rsidR="00B0763A" w:rsidRPr="006060D4" w:rsidRDefault="00B0763A" w:rsidP="00264104">
            <w:pPr>
              <w:spacing w:before="40"/>
              <w:ind w:left="85"/>
            </w:pPr>
            <w:r w:rsidRPr="00C51EEC">
              <w:rPr>
                <w:lang w:val="en-US"/>
              </w:rPr>
              <w:t>Q</w:t>
            </w:r>
            <w:r w:rsidRPr="00C51EEC">
              <w:t xml:space="preserve"> - </w:t>
            </w:r>
            <w:r>
              <w:t>случаи несвоевременного предоставления</w:t>
            </w:r>
            <w:r w:rsidRPr="006060D4">
              <w:t xml:space="preserve"> </w:t>
            </w:r>
            <w:r>
              <w:t xml:space="preserve">ежемесячной </w:t>
            </w:r>
            <w:r w:rsidR="00264104">
              <w:t xml:space="preserve">и годовой </w:t>
            </w:r>
            <w:r w:rsidRPr="006060D4">
              <w:t>отчетност</w:t>
            </w:r>
            <w:r w:rsidR="00264104">
              <w:t>ей</w:t>
            </w:r>
            <w:r w:rsidRPr="006060D4">
              <w:t xml:space="preserve"> об исполнении бюджета</w:t>
            </w:r>
          </w:p>
        </w:tc>
        <w:tc>
          <w:tcPr>
            <w:tcW w:w="654" w:type="pct"/>
          </w:tcPr>
          <w:p w:rsidR="00B0763A" w:rsidRDefault="00B0763A" w:rsidP="00B0763A">
            <w:pPr>
              <w:spacing w:before="40"/>
              <w:ind w:left="85"/>
              <w:rPr>
                <w:vertAlign w:val="subscript"/>
                <w:lang w:val="en-US"/>
              </w:rPr>
            </w:pPr>
            <w:r>
              <w:t>Р</w:t>
            </w:r>
            <w:proofErr w:type="gramStart"/>
            <w:r w:rsidRPr="00264104">
              <w:rPr>
                <w:vertAlign w:val="subscript"/>
              </w:rPr>
              <w:t>2</w:t>
            </w:r>
            <w:proofErr w:type="gramEnd"/>
            <w:r w:rsidRPr="00C51EEC">
              <w:rPr>
                <w:lang w:val="en-US"/>
              </w:rPr>
              <w:t>=0</w:t>
            </w:r>
          </w:p>
          <w:p w:rsidR="00B0763A" w:rsidRPr="00C51EEC" w:rsidRDefault="00B0763A" w:rsidP="008B75D0">
            <w:pPr>
              <w:spacing w:before="40"/>
              <w:ind w:left="85"/>
              <w:rPr>
                <w:lang w:val="en-US"/>
              </w:rPr>
            </w:pPr>
            <w:r>
              <w:t>Р</w:t>
            </w:r>
            <w:proofErr w:type="gramStart"/>
            <w:r w:rsidRPr="00264104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  <w:lang w:val="en-US"/>
              </w:rPr>
              <w:t xml:space="preserve"> </w:t>
            </w:r>
            <w:r w:rsidRPr="00C51EEC">
              <w:rPr>
                <w:lang w:val="en-US"/>
              </w:rPr>
              <w:t>&gt;0</w:t>
            </w:r>
          </w:p>
        </w:tc>
        <w:tc>
          <w:tcPr>
            <w:tcW w:w="470" w:type="pct"/>
          </w:tcPr>
          <w:p w:rsidR="00B0763A" w:rsidRPr="006060D4" w:rsidRDefault="00264104" w:rsidP="00B0763A">
            <w:pPr>
              <w:spacing w:before="40"/>
              <w:ind w:left="85"/>
            </w:pPr>
            <w:r>
              <w:t>5</w:t>
            </w:r>
          </w:p>
          <w:p w:rsidR="00B0763A" w:rsidRPr="006060D4" w:rsidRDefault="00B0763A" w:rsidP="00B0763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B0763A" w:rsidRPr="006060D4" w:rsidRDefault="00B0763A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C7F77" w:rsidRPr="006060D4" w:rsidTr="0007635C">
        <w:trPr>
          <w:trHeight w:val="1535"/>
        </w:trPr>
        <w:tc>
          <w:tcPr>
            <w:tcW w:w="1012" w:type="pct"/>
          </w:tcPr>
          <w:p w:rsidR="002C7F77" w:rsidRPr="006060D4" w:rsidRDefault="002C7F77" w:rsidP="00264104">
            <w:pPr>
              <w:spacing w:before="40"/>
              <w:ind w:left="85"/>
            </w:pPr>
            <w:r w:rsidRPr="006060D4">
              <w:t>Р</w:t>
            </w:r>
            <w:r w:rsidR="00264104">
              <w:rPr>
                <w:vertAlign w:val="subscript"/>
              </w:rPr>
              <w:t>3</w:t>
            </w:r>
            <w:r w:rsidRPr="006060D4">
              <w:t>. Доля форм годовой бюджетной отчетности, представленн</w:t>
            </w:r>
            <w:r w:rsidR="00264104">
              <w:t>ой</w:t>
            </w:r>
            <w:r w:rsidRPr="006060D4">
              <w:t xml:space="preserve"> в отчетном году без ошибок</w:t>
            </w:r>
          </w:p>
        </w:tc>
        <w:tc>
          <w:tcPr>
            <w:tcW w:w="2127" w:type="pct"/>
          </w:tcPr>
          <w:p w:rsidR="002C7F77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4"/>
              </w:rPr>
              <w:object w:dxaOrig="1939" w:dyaOrig="620">
                <v:shape id="_x0000_i1026" type="#_x0000_t75" style="width:97.15pt;height:31.25pt" o:ole="">
                  <v:imagedata r:id="rId12" o:title=""/>
                </v:shape>
                <o:OLEObject Type="Embed" ProgID="Equation.3" ShapeID="_x0000_i1026" DrawAspect="Content" ObjectID="_1514711202" r:id="rId13"/>
              </w:objec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t>где:</w:t>
            </w:r>
          </w:p>
          <w:p w:rsidR="002C7F77" w:rsidRPr="006060D4" w:rsidRDefault="002C7F77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F</w:t>
            </w:r>
            <w:r w:rsidRPr="006060D4">
              <w:rPr>
                <w:vertAlign w:val="subscript"/>
                <w:lang w:val="en-US"/>
              </w:rPr>
              <w:t>wer</w:t>
            </w:r>
            <w:proofErr w:type="spellEnd"/>
            <w:r w:rsidRPr="006060D4">
              <w:t xml:space="preserve"> - количество форм годовой бюджетной отчетности, представленн</w:t>
            </w:r>
            <w:r w:rsidR="00264104">
              <w:t>ой</w:t>
            </w:r>
            <w:r w:rsidRPr="006060D4">
              <w:t xml:space="preserve"> ГРБС (ГАДБ) в комитет финансов Ленинградской области, без ошибок;</w:t>
            </w:r>
          </w:p>
          <w:p w:rsidR="002C7F77" w:rsidRPr="006060D4" w:rsidRDefault="002C7F77" w:rsidP="00264104">
            <w:pPr>
              <w:spacing w:before="40"/>
              <w:ind w:left="85"/>
            </w:pPr>
            <w:r w:rsidRPr="006060D4">
              <w:rPr>
                <w:lang w:val="en-US"/>
              </w:rPr>
              <w:t>F</w:t>
            </w:r>
            <w:r w:rsidRPr="006060D4">
              <w:t xml:space="preserve"> - общее количество форм годовой бюджетной отчетности, котор</w:t>
            </w:r>
            <w:r w:rsidR="00264104">
              <w:t>ая</w:t>
            </w:r>
            <w:r w:rsidRPr="006060D4">
              <w:t xml:space="preserve"> должн</w:t>
            </w:r>
            <w:r w:rsidR="00264104">
              <w:t>а</w:t>
            </w:r>
            <w:r w:rsidRPr="006060D4">
              <w:t xml:space="preserve"> быть представлен</w:t>
            </w:r>
            <w:r w:rsidR="00264104">
              <w:t>а</w:t>
            </w:r>
            <w:r w:rsidRPr="006060D4">
              <w:t xml:space="preserve"> ГРБС (ГАБД) в комитет финансов ЛО в соответствии с приказами Министерства </w:t>
            </w:r>
            <w:r w:rsidRPr="006060D4">
              <w:lastRenderedPageBreak/>
              <w:t>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      </w:r>
          </w:p>
        </w:tc>
        <w:tc>
          <w:tcPr>
            <w:tcW w:w="654" w:type="pct"/>
          </w:tcPr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lastRenderedPageBreak/>
              <w:t>P</w:t>
            </w:r>
            <w:r w:rsidR="00264104">
              <w:rPr>
                <w:vertAlign w:val="subscript"/>
              </w:rPr>
              <w:t>3</w:t>
            </w:r>
            <w:r w:rsidRPr="006060D4">
              <w:rPr>
                <w:lang w:val="en-US"/>
              </w:rPr>
              <w:t>=100%</w:t>
            </w:r>
          </w:p>
          <w:p w:rsidR="002C7F77" w:rsidRPr="006060D4" w:rsidRDefault="002C7F77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90%</w:t>
            </w:r>
            <w:r w:rsidRPr="006060D4">
              <w:rPr>
                <w:lang w:val="en-US"/>
              </w:rPr>
              <w:t>≤P</w:t>
            </w:r>
            <w:r w:rsidR="00264104">
              <w:rPr>
                <w:vertAlign w:val="subscript"/>
              </w:rPr>
              <w:t>3</w:t>
            </w:r>
            <w:r w:rsidRPr="006060D4">
              <w:rPr>
                <w:lang w:val="en-US"/>
              </w:rPr>
              <w:t>&lt;100%</w:t>
            </w:r>
          </w:p>
          <w:p w:rsidR="002C7F77" w:rsidRPr="006060D4" w:rsidRDefault="002C7F77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264104">
              <w:rPr>
                <w:vertAlign w:val="subscript"/>
              </w:rPr>
              <w:t>3</w:t>
            </w:r>
            <w:r w:rsidRPr="006060D4">
              <w:rPr>
                <w:lang w:val="en-US"/>
              </w:rPr>
              <w:t>&lt;</w:t>
            </w:r>
            <w:r w:rsidRPr="006060D4">
              <w:t>90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C7F77" w:rsidRPr="006060D4" w:rsidRDefault="00264104" w:rsidP="00D356EA">
            <w:pPr>
              <w:spacing w:before="40"/>
              <w:ind w:left="85"/>
            </w:pPr>
            <w:r>
              <w:t>5</w:t>
            </w:r>
          </w:p>
          <w:p w:rsidR="002C7F77" w:rsidRPr="00264104" w:rsidRDefault="00264104" w:rsidP="00D356EA">
            <w:pPr>
              <w:spacing w:before="40"/>
              <w:ind w:left="85"/>
            </w:pPr>
            <w:r>
              <w:t>3</w:t>
            </w:r>
          </w:p>
          <w:p w:rsidR="002C7F77" w:rsidRPr="006060D4" w:rsidRDefault="002C7F77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C7F77" w:rsidRPr="006060D4" w:rsidRDefault="002C7F77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2776"/>
        </w:trPr>
        <w:tc>
          <w:tcPr>
            <w:tcW w:w="1012" w:type="pct"/>
          </w:tcPr>
          <w:p w:rsidR="00264104" w:rsidRPr="006060D4" w:rsidRDefault="00264104" w:rsidP="00264104">
            <w:pPr>
              <w:spacing w:before="40"/>
              <w:ind w:left="85"/>
            </w:pPr>
            <w:r w:rsidRPr="006060D4">
              <w:lastRenderedPageBreak/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 w:rsidRPr="006060D4">
              <w:t>. Доля форм годовой бухгалтерской отчетности, представленн</w:t>
            </w:r>
            <w:r>
              <w:t>ой</w:t>
            </w:r>
            <w:r w:rsidRPr="006060D4">
              <w:t xml:space="preserve"> в отчетном году без ошибок</w:t>
            </w:r>
          </w:p>
        </w:tc>
        <w:tc>
          <w:tcPr>
            <w:tcW w:w="2127" w:type="pct"/>
          </w:tcPr>
          <w:p w:rsidR="00264104" w:rsidRPr="006060D4" w:rsidRDefault="00264104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4"/>
              </w:rPr>
              <w:object w:dxaOrig="1939" w:dyaOrig="620" w14:anchorId="3854530D">
                <v:shape id="_x0000_i1027" type="#_x0000_t75" style="width:97.15pt;height:31.25pt" o:ole="">
                  <v:imagedata r:id="rId14" o:title=""/>
                </v:shape>
                <o:OLEObject Type="Embed" ProgID="Equation.3" ShapeID="_x0000_i1027" DrawAspect="Content" ObjectID="_1514711203" r:id="rId15"/>
              </w:object>
            </w:r>
          </w:p>
          <w:p w:rsidR="00264104" w:rsidRPr="006060D4" w:rsidRDefault="00264104" w:rsidP="00264104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264104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F</w:t>
            </w:r>
            <w:r w:rsidRPr="006060D4">
              <w:rPr>
                <w:vertAlign w:val="subscript"/>
                <w:lang w:val="en-US"/>
              </w:rPr>
              <w:t>wer</w:t>
            </w:r>
            <w:proofErr w:type="spellEnd"/>
            <w:r w:rsidRPr="006060D4">
              <w:t xml:space="preserve"> - количество форм годовой бухгалтерской отчетности, представленн</w:t>
            </w:r>
            <w:r>
              <w:t>ой</w:t>
            </w:r>
            <w:r w:rsidRPr="006060D4">
              <w:t xml:space="preserve"> ГРБС (ГАДБ) в комитет финансов Ленинградской области, без ошибок;</w:t>
            </w:r>
          </w:p>
          <w:p w:rsidR="00264104" w:rsidRPr="006060D4" w:rsidRDefault="00264104" w:rsidP="00264104">
            <w:pPr>
              <w:spacing w:before="40"/>
              <w:ind w:left="85"/>
            </w:pPr>
            <w:r w:rsidRPr="006060D4">
              <w:rPr>
                <w:lang w:val="en-US"/>
              </w:rPr>
              <w:t>F</w:t>
            </w:r>
            <w:r w:rsidRPr="006060D4">
              <w:t xml:space="preserve"> - общее количество форм годовой бухгалтерской отчетности, котор</w:t>
            </w:r>
            <w:r>
              <w:t>ая</w:t>
            </w:r>
            <w:r w:rsidRPr="006060D4">
              <w:t xml:space="preserve"> должн</w:t>
            </w:r>
            <w:r>
              <w:t>а</w:t>
            </w:r>
            <w:r w:rsidRPr="006060D4">
              <w:t xml:space="preserve"> быть представлен</w:t>
            </w:r>
            <w:r>
              <w:t>а</w:t>
            </w:r>
            <w:r w:rsidRPr="006060D4">
              <w:t xml:space="preserve"> ГРБС (ГАБД) в комитет финансов ЛО в соответствии с приказами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      </w:r>
          </w:p>
        </w:tc>
        <w:tc>
          <w:tcPr>
            <w:tcW w:w="654" w:type="pct"/>
          </w:tcPr>
          <w:p w:rsidR="00264104" w:rsidRPr="006060D4" w:rsidRDefault="00264104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 w:rsidRPr="006060D4">
              <w:rPr>
                <w:lang w:val="en-US"/>
              </w:rPr>
              <w:t>=100%</w:t>
            </w:r>
          </w:p>
          <w:p w:rsidR="00264104" w:rsidRPr="006060D4" w:rsidRDefault="00264104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t>90%</w:t>
            </w:r>
            <w:r w:rsidRPr="006060D4">
              <w:rPr>
                <w:lang w:val="en-US"/>
              </w:rPr>
              <w:t>≤P</w:t>
            </w:r>
            <w:r>
              <w:rPr>
                <w:vertAlign w:val="subscript"/>
              </w:rPr>
              <w:t>4</w:t>
            </w:r>
            <w:r w:rsidRPr="006060D4">
              <w:rPr>
                <w:lang w:val="en-US"/>
              </w:rPr>
              <w:t>&lt;100%</w:t>
            </w:r>
          </w:p>
          <w:p w:rsidR="00264104" w:rsidRPr="006060D4" w:rsidRDefault="00264104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 w:rsidRPr="006060D4">
              <w:rPr>
                <w:lang w:val="en-US"/>
              </w:rPr>
              <w:t>&lt;</w:t>
            </w:r>
            <w:r w:rsidRPr="006060D4">
              <w:t>90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264104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264104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264104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264104">
            <w:pPr>
              <w:spacing w:before="40"/>
              <w:ind w:left="85"/>
            </w:pPr>
            <w:r w:rsidRPr="006060D4">
              <w:t>ГРБС</w:t>
            </w:r>
            <w:r w:rsidR="00F81956">
              <w:t>, имевшие в отчетном году подведомственные государственные учреждения</w:t>
            </w:r>
          </w:p>
        </w:tc>
      </w:tr>
      <w:tr w:rsidR="00264104" w:rsidRPr="006060D4" w:rsidTr="0007635C">
        <w:trPr>
          <w:trHeight w:val="685"/>
        </w:trPr>
        <w:tc>
          <w:tcPr>
            <w:tcW w:w="1012" w:type="pct"/>
          </w:tcPr>
          <w:p w:rsidR="00264104" w:rsidRPr="006060D4" w:rsidRDefault="00264104" w:rsidP="00A8729D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5</w:t>
            </w:r>
            <w:r w:rsidRPr="006060D4">
              <w:t xml:space="preserve">. </w:t>
            </w:r>
            <w:r>
              <w:t>Наличие в отчетном периоде случаев в</w:t>
            </w:r>
            <w:r w:rsidRPr="006060D4">
              <w:t>несени</w:t>
            </w:r>
            <w:r>
              <w:t>я</w:t>
            </w:r>
            <w:r w:rsidRPr="006060D4">
              <w:t xml:space="preserve"> изменений в государственные программы, по которым </w:t>
            </w:r>
            <w:r w:rsidRPr="006060D4">
              <w:lastRenderedPageBreak/>
              <w:t>ГРБС выступает</w:t>
            </w:r>
            <w:r>
              <w:t xml:space="preserve"> ответственным исполнителем</w:t>
            </w:r>
            <w:r w:rsidRPr="006060D4">
              <w:t xml:space="preserve">, с нарушением установленных </w:t>
            </w:r>
            <w:r w:rsidR="00A8729D">
              <w:t>нормативным правовым актом</w:t>
            </w:r>
            <w:r w:rsidRPr="006060D4">
              <w:t xml:space="preserve"> сроков</w:t>
            </w:r>
          </w:p>
        </w:tc>
        <w:tc>
          <w:tcPr>
            <w:tcW w:w="2127" w:type="pct"/>
          </w:tcPr>
          <w:p w:rsidR="00264104" w:rsidRDefault="00264104" w:rsidP="00C51EEC">
            <w:pPr>
              <w:spacing w:before="40"/>
              <w:ind w:left="85"/>
            </w:pPr>
            <w:r>
              <w:lastRenderedPageBreak/>
              <w:t>Р</w:t>
            </w:r>
            <w:r>
              <w:rPr>
                <w:vertAlign w:val="subscript"/>
              </w:rPr>
              <w:t>5</w:t>
            </w:r>
            <w:r w:rsidRPr="00C51EEC">
              <w:t>=</w:t>
            </w:r>
            <w:r w:rsidRPr="00C51EEC">
              <w:rPr>
                <w:lang w:val="en-US"/>
              </w:rPr>
              <w:t>Q</w:t>
            </w:r>
            <w:r>
              <w:t>, (раз)</w:t>
            </w:r>
          </w:p>
          <w:p w:rsidR="00264104" w:rsidRDefault="00264104" w:rsidP="00C51EEC">
            <w:pPr>
              <w:spacing w:before="40"/>
              <w:ind w:left="85"/>
            </w:pPr>
            <w:r>
              <w:t>где:</w:t>
            </w:r>
          </w:p>
          <w:p w:rsidR="00264104" w:rsidRPr="006060D4" w:rsidRDefault="00264104" w:rsidP="000E5081">
            <w:pPr>
              <w:spacing w:before="40"/>
              <w:ind w:left="85"/>
            </w:pPr>
            <w:r w:rsidRPr="00C51EEC">
              <w:rPr>
                <w:lang w:val="en-US"/>
              </w:rPr>
              <w:t>Q</w:t>
            </w:r>
            <w:r w:rsidRPr="00C51EEC">
              <w:t xml:space="preserve"> </w:t>
            </w:r>
            <w:r>
              <w:t>–</w:t>
            </w:r>
            <w:r w:rsidRPr="00C51EEC">
              <w:t xml:space="preserve"> </w:t>
            </w:r>
            <w:proofErr w:type="gramStart"/>
            <w:r>
              <w:t>случаи</w:t>
            </w:r>
            <w:proofErr w:type="gramEnd"/>
            <w:r>
              <w:t xml:space="preserve"> </w:t>
            </w:r>
            <w:r w:rsidRPr="00C51EEC">
              <w:t xml:space="preserve">внесения изменений в государственные программы, по которым ГРБС выступает ответственным исполнителем, с нарушением установленных законом </w:t>
            </w:r>
            <w:r w:rsidRPr="00C51EEC">
              <w:lastRenderedPageBreak/>
              <w:t>сроков</w:t>
            </w:r>
            <w:r w:rsidR="00C843DE">
              <w:t>.</w:t>
            </w:r>
          </w:p>
        </w:tc>
        <w:tc>
          <w:tcPr>
            <w:tcW w:w="654" w:type="pct"/>
          </w:tcPr>
          <w:p w:rsidR="00264104" w:rsidRDefault="00264104" w:rsidP="00C51EEC">
            <w:pPr>
              <w:spacing w:before="40"/>
              <w:ind w:left="85"/>
            </w:pPr>
            <w:r>
              <w:lastRenderedPageBreak/>
              <w:t>Р</w:t>
            </w:r>
            <w:r>
              <w:rPr>
                <w:vertAlign w:val="subscript"/>
              </w:rPr>
              <w:t>5</w:t>
            </w:r>
            <w:r w:rsidRPr="00C51EEC">
              <w:t>=</w:t>
            </w:r>
            <w:r>
              <w:t>0</w:t>
            </w:r>
          </w:p>
          <w:p w:rsidR="00264104" w:rsidRPr="00C51EEC" w:rsidRDefault="00264104" w:rsidP="00C51EEC">
            <w:pPr>
              <w:spacing w:before="40"/>
              <w:ind w:left="85"/>
              <w:rPr>
                <w:lang w:val="en-US"/>
              </w:rPr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&gt;0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 – ответственные исполнители государственных программ</w:t>
            </w:r>
          </w:p>
        </w:tc>
      </w:tr>
      <w:tr w:rsidR="00264104" w:rsidRPr="006060D4" w:rsidTr="0007635C">
        <w:trPr>
          <w:trHeight w:val="1098"/>
        </w:trPr>
        <w:tc>
          <w:tcPr>
            <w:tcW w:w="1012" w:type="pct"/>
          </w:tcPr>
          <w:p w:rsidR="00264104" w:rsidRPr="006060D4" w:rsidRDefault="00264104" w:rsidP="00CB7A66">
            <w:pPr>
              <w:keepNext/>
              <w:keepLines/>
              <w:spacing w:before="40"/>
              <w:ind w:left="85"/>
              <w:rPr>
                <w:b/>
              </w:rPr>
            </w:pPr>
            <w:r w:rsidRPr="006060D4">
              <w:lastRenderedPageBreak/>
              <w:t>Р</w:t>
            </w:r>
            <w:proofErr w:type="gramStart"/>
            <w:r w:rsidR="00CB7A66" w:rsidRPr="00CB7A66">
              <w:rPr>
                <w:vertAlign w:val="subscript"/>
              </w:rPr>
              <w:t>6</w:t>
            </w:r>
            <w:proofErr w:type="gramEnd"/>
            <w:r w:rsidRPr="006060D4">
              <w:t xml:space="preserve">. </w:t>
            </w:r>
            <w:r w:rsidRPr="00C51EEC">
              <w:t xml:space="preserve">Наличие в отчетном периоде случаев </w:t>
            </w:r>
            <w:r>
              <w:t>н</w:t>
            </w:r>
            <w:r w:rsidRPr="006060D4">
              <w:t xml:space="preserve">арушений бюджетного законодательства, выявленных в ходе проведения контрольных мероприятий органами государственного финансового контроля </w:t>
            </w:r>
          </w:p>
        </w:tc>
        <w:tc>
          <w:tcPr>
            <w:tcW w:w="2127" w:type="pct"/>
          </w:tcPr>
          <w:p w:rsidR="00264104" w:rsidRDefault="00264104" w:rsidP="00C51EEC">
            <w:pPr>
              <w:spacing w:before="40"/>
              <w:ind w:left="85"/>
            </w:pPr>
            <w:r>
              <w:t>Р</w:t>
            </w:r>
            <w:proofErr w:type="gramStart"/>
            <w:r w:rsidR="00CB7A66">
              <w:rPr>
                <w:vertAlign w:val="subscript"/>
                <w:lang w:val="en-US"/>
              </w:rPr>
              <w:t>6</w:t>
            </w:r>
            <w:proofErr w:type="gramEnd"/>
            <w:r w:rsidRPr="00C51EEC">
              <w:t>=</w:t>
            </w:r>
            <w:r w:rsidRPr="00C51EEC">
              <w:rPr>
                <w:lang w:val="en-US"/>
              </w:rPr>
              <w:t>Q</w:t>
            </w:r>
            <w:r>
              <w:t>, (раз)</w:t>
            </w:r>
          </w:p>
          <w:p w:rsidR="00264104" w:rsidRDefault="00264104" w:rsidP="00C51EEC">
            <w:pPr>
              <w:spacing w:before="40"/>
              <w:ind w:left="85"/>
            </w:pPr>
            <w:r>
              <w:t>где:</w:t>
            </w:r>
          </w:p>
          <w:p w:rsidR="00264104" w:rsidRPr="006060D4" w:rsidRDefault="00264104" w:rsidP="00C51EEC">
            <w:pPr>
              <w:keepNext/>
              <w:keepLines/>
              <w:spacing w:before="40"/>
              <w:ind w:left="85"/>
            </w:pPr>
            <w:r w:rsidRPr="00C51EEC">
              <w:rPr>
                <w:lang w:val="en-US"/>
              </w:rPr>
              <w:t>Q</w:t>
            </w:r>
            <w:r w:rsidRPr="00C51EEC">
              <w:t xml:space="preserve"> </w:t>
            </w:r>
            <w:r>
              <w:t>–</w:t>
            </w:r>
            <w:r w:rsidRPr="00C51EEC">
              <w:t xml:space="preserve"> </w:t>
            </w:r>
            <w:proofErr w:type="gramStart"/>
            <w:r>
              <w:t>количество</w:t>
            </w:r>
            <w:proofErr w:type="gramEnd"/>
            <w:r>
              <w:t xml:space="preserve"> н</w:t>
            </w:r>
            <w:r w:rsidRPr="006060D4">
              <w:t>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  <w:r w:rsidR="00C843DE">
              <w:t>.</w:t>
            </w:r>
          </w:p>
        </w:tc>
        <w:tc>
          <w:tcPr>
            <w:tcW w:w="654" w:type="pct"/>
          </w:tcPr>
          <w:p w:rsidR="00264104" w:rsidRDefault="00264104" w:rsidP="00961C77">
            <w:pPr>
              <w:keepNext/>
              <w:spacing w:before="40"/>
              <w:ind w:left="85"/>
            </w:pPr>
            <w:r>
              <w:t>Р</w:t>
            </w:r>
            <w:proofErr w:type="gramStart"/>
            <w:r w:rsidR="00CB7A66">
              <w:rPr>
                <w:vertAlign w:val="subscript"/>
                <w:lang w:val="en-US"/>
              </w:rPr>
              <w:t>6</w:t>
            </w:r>
            <w:proofErr w:type="gramEnd"/>
            <w:r w:rsidRPr="00C51EEC">
              <w:t>=</w:t>
            </w:r>
            <w:r>
              <w:t>0</w:t>
            </w:r>
          </w:p>
          <w:p w:rsidR="00264104" w:rsidRPr="00961C77" w:rsidRDefault="00264104" w:rsidP="00CB7A66">
            <w:pPr>
              <w:keepNext/>
              <w:spacing w:before="40"/>
              <w:ind w:left="85"/>
            </w:pPr>
            <w:r>
              <w:t>Р</w:t>
            </w:r>
            <w:proofErr w:type="gramStart"/>
            <w:r w:rsidR="00CB7A66">
              <w:rPr>
                <w:vertAlign w:val="subscript"/>
                <w:lang w:val="en-US"/>
              </w:rPr>
              <w:t>6</w:t>
            </w:r>
            <w:proofErr w:type="gramEnd"/>
            <w:r>
              <w:rPr>
                <w:lang w:val="en-US"/>
              </w:rPr>
              <w:t>&gt;0</w:t>
            </w:r>
          </w:p>
        </w:tc>
        <w:tc>
          <w:tcPr>
            <w:tcW w:w="470" w:type="pct"/>
          </w:tcPr>
          <w:p w:rsidR="00264104" w:rsidRPr="006060D4" w:rsidRDefault="00264104" w:rsidP="002C7F77">
            <w:pPr>
              <w:keepNext/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2C7F77">
            <w:pPr>
              <w:keepNext/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keepNext/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64"/>
        </w:trPr>
        <w:tc>
          <w:tcPr>
            <w:tcW w:w="1012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proofErr w:type="gramStart"/>
            <w:r w:rsidR="00CB7A66" w:rsidRPr="00CB7A66">
              <w:rPr>
                <w:vertAlign w:val="subscript"/>
              </w:rPr>
              <w:t>7</w:t>
            </w:r>
            <w:proofErr w:type="gramEnd"/>
            <w:r w:rsidRPr="006060D4">
              <w:t xml:space="preserve"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</w:t>
            </w:r>
            <w:r w:rsidR="00A8729D">
              <w:t>(</w:t>
            </w:r>
            <w:r w:rsidRPr="006060D4">
              <w:t>или его должностных лиц</w:t>
            </w:r>
            <w:r w:rsidR="00A8729D">
              <w:t>)</w:t>
            </w:r>
          </w:p>
          <w:p w:rsidR="00264104" w:rsidRPr="006060D4" w:rsidRDefault="00264104" w:rsidP="00043CAB">
            <w:pPr>
              <w:spacing w:before="40"/>
              <w:ind w:left="85"/>
            </w:pPr>
          </w:p>
        </w:tc>
        <w:tc>
          <w:tcPr>
            <w:tcW w:w="2127" w:type="pct"/>
          </w:tcPr>
          <w:p w:rsidR="00264104" w:rsidRPr="006060D4" w:rsidRDefault="00CB7A66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8"/>
              </w:rPr>
              <w:object w:dxaOrig="1900" w:dyaOrig="700">
                <v:shape id="_x0000_i1028" type="#_x0000_t75" style="width:95.1pt;height:35.3pt" o:ole="">
                  <v:imagedata r:id="rId16" o:title=""/>
                </v:shape>
                <o:OLEObject Type="Embed" ProgID="Equation.3" ShapeID="_x0000_i1028" DrawAspect="Content" ObjectID="_1514711204" r:id="rId17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rPr>
                <w:vertAlign w:val="subscript"/>
              </w:rPr>
              <w:t>уд</w:t>
            </w:r>
            <w:r w:rsidRPr="006060D4">
              <w:t xml:space="preserve">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– </w:t>
            </w:r>
            <w:proofErr w:type="gramStart"/>
            <w:r w:rsidRPr="006060D4">
              <w:t>количество</w:t>
            </w:r>
            <w:proofErr w:type="gramEnd"/>
            <w:r w:rsidRPr="006060D4">
              <w:t xml:space="preserve"> судебных решений, вступивших в законную силу в отчетном году по исковым требованиям о возмещении ущерба от незаконных действий или бездействия ГРБС или его должностных лиц.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7</w:t>
            </w:r>
            <w:r w:rsidRPr="006060D4">
              <w:t xml:space="preserve">=0% (или </w:t>
            </w:r>
            <w:proofErr w:type="spellStart"/>
            <w:r w:rsidRPr="006060D4">
              <w:t>Q</w:t>
            </w:r>
            <w:r w:rsidRPr="006060D4">
              <w:rPr>
                <w:vertAlign w:val="subscript"/>
              </w:rPr>
              <w:t>уд</w:t>
            </w:r>
            <w:proofErr w:type="spellEnd"/>
            <w:r w:rsidRPr="006060D4">
              <w:t>=Q=0)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0%&lt;</w:t>
            </w: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7</w:t>
            </w:r>
            <w:r w:rsidRPr="006060D4">
              <w:t>≤30%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CB7A66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7</w:t>
            </w:r>
            <w:r w:rsidRPr="006060D4">
              <w:t>&gt;30%</w:t>
            </w:r>
          </w:p>
        </w:tc>
        <w:tc>
          <w:tcPr>
            <w:tcW w:w="470" w:type="pct"/>
          </w:tcPr>
          <w:p w:rsidR="00264104" w:rsidRPr="006060D4" w:rsidRDefault="00A8729D" w:rsidP="00D356EA">
            <w:pPr>
              <w:spacing w:before="40"/>
              <w:ind w:left="85"/>
            </w:pPr>
            <w:r>
              <w:t>5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2197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Р</w:t>
            </w:r>
            <w:r w:rsidR="00CB7A66" w:rsidRPr="00CB7A66">
              <w:rPr>
                <w:vertAlign w:val="subscript"/>
              </w:rPr>
              <w:t>8</w:t>
            </w:r>
            <w:r w:rsidRPr="006060D4">
              <w:t>. 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127" w:type="pct"/>
          </w:tcPr>
          <w:p w:rsidR="00264104" w:rsidRPr="006060D4" w:rsidRDefault="00CB7A66" w:rsidP="00D356EA">
            <w:pPr>
              <w:spacing w:before="40"/>
              <w:ind w:left="85"/>
              <w:rPr>
                <w:rFonts w:eastAsia="Times New Roman"/>
              </w:rPr>
            </w:pPr>
            <w:r w:rsidRPr="006060D4">
              <w:rPr>
                <w:rFonts w:eastAsia="Times New Roman"/>
                <w:position w:val="-24"/>
              </w:rPr>
              <w:object w:dxaOrig="1800" w:dyaOrig="620">
                <v:shape id="_x0000_i1029" type="#_x0000_t75" style="width:91pt;height:31.25pt" o:ole="">
                  <v:imagedata r:id="rId18" o:title=""/>
                </v:shape>
                <o:OLEObject Type="Embed" ProgID="Equation.3" ShapeID="_x0000_i1029" DrawAspect="Content" ObjectID="_1514711205" r:id="rId19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N</w:t>
            </w:r>
            <w:r w:rsidRPr="006060D4">
              <w:rPr>
                <w:vertAlign w:val="subscript"/>
                <w:lang w:val="en-US"/>
              </w:rPr>
              <w:t>t</w:t>
            </w:r>
            <w:proofErr w:type="spellEnd"/>
            <w:r w:rsidRPr="006060D4">
              <w:t xml:space="preserve"> - 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ГРБС в установленные сроки;</w:t>
            </w:r>
          </w:p>
          <w:p w:rsidR="00264104" w:rsidRPr="006060D4" w:rsidRDefault="00264104" w:rsidP="004D1F1E">
            <w:pPr>
              <w:spacing w:before="40"/>
              <w:ind w:left="85"/>
            </w:pPr>
            <w:r w:rsidRPr="006060D4">
              <w:t>N - общее количество государственных заданий на оказание государственных услуг (выполнение работ), которые утверждены ГРБС для подведомственных государственных учреждений в отчетном финансовом году.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CB7A66">
              <w:rPr>
                <w:vertAlign w:val="subscript"/>
                <w:lang w:val="en-US"/>
              </w:rPr>
              <w:t>8</w:t>
            </w:r>
            <w:r w:rsidRPr="006060D4">
              <w:rPr>
                <w:lang w:val="en-US"/>
              </w:rPr>
              <w:t>=100%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90%</w:t>
            </w:r>
            <w:r w:rsidRPr="006060D4">
              <w:rPr>
                <w:lang w:val="en-US"/>
              </w:rPr>
              <w:t>≤P</w:t>
            </w:r>
            <w:r w:rsidR="00CB7A66">
              <w:rPr>
                <w:vertAlign w:val="subscript"/>
                <w:lang w:val="en-US"/>
              </w:rPr>
              <w:t>8</w:t>
            </w:r>
            <w:r w:rsidRPr="006060D4">
              <w:rPr>
                <w:lang w:val="en-US"/>
              </w:rPr>
              <w:t>&lt;100%</w:t>
            </w:r>
          </w:p>
          <w:p w:rsidR="00264104" w:rsidRPr="006060D4" w:rsidRDefault="00264104" w:rsidP="00CB7A66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CB7A66">
              <w:rPr>
                <w:vertAlign w:val="subscript"/>
                <w:lang w:val="en-US"/>
              </w:rPr>
              <w:t>8</w:t>
            </w:r>
            <w:r w:rsidRPr="006060D4">
              <w:rPr>
                <w:lang w:val="en-US"/>
              </w:rPr>
              <w:t>&lt;</w:t>
            </w:r>
            <w:r w:rsidRPr="006060D4">
              <w:t>90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264104" w:rsidRPr="006060D4" w:rsidTr="0007635C">
        <w:trPr>
          <w:trHeight w:val="401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proofErr w:type="gramStart"/>
            <w:r w:rsidR="00CB7A66" w:rsidRPr="00CB7A66">
              <w:rPr>
                <w:vertAlign w:val="subscript"/>
              </w:rPr>
              <w:t>9</w:t>
            </w:r>
            <w:proofErr w:type="gramEnd"/>
            <w:r w:rsidRPr="006060D4">
              <w:t>. 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127" w:type="pct"/>
          </w:tcPr>
          <w:p w:rsidR="00264104" w:rsidRPr="006060D4" w:rsidRDefault="00CB7A66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780" w:dyaOrig="660">
                <v:shape id="_x0000_i1030" type="#_x0000_t75" style="width:89pt;height:33.3pt" o:ole="">
                  <v:imagedata r:id="rId20" o:title=""/>
                </v:shape>
                <o:OLEObject Type="Embed" ProgID="Equation.3" ShapeID="_x0000_i1030" DrawAspect="Content" ObjectID="_1514711206" r:id="rId21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Q</w:t>
            </w:r>
            <w:r w:rsidRPr="006060D4">
              <w:rPr>
                <w:vertAlign w:val="subscript"/>
                <w:lang w:val="en-US"/>
              </w:rPr>
              <w:t>t</w:t>
            </w:r>
            <w:proofErr w:type="spellEnd"/>
            <w:r w:rsidRPr="006060D4">
              <w:t xml:space="preserve"> - количество подведомственных ГРБС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подведомственных ГРБС государственных учреждений.</w:t>
            </w:r>
          </w:p>
        </w:tc>
        <w:tc>
          <w:tcPr>
            <w:tcW w:w="654" w:type="pct"/>
          </w:tcPr>
          <w:p w:rsidR="00264104" w:rsidRPr="00A8729D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9</w:t>
            </w:r>
            <w:r w:rsidRPr="00A8729D">
              <w:t>=100%</w:t>
            </w:r>
          </w:p>
          <w:p w:rsidR="00264104" w:rsidRPr="00A8729D" w:rsidRDefault="00264104" w:rsidP="00D356EA">
            <w:pPr>
              <w:spacing w:before="40"/>
              <w:ind w:left="85"/>
            </w:pPr>
            <w:r w:rsidRPr="006060D4">
              <w:t>90%</w:t>
            </w:r>
            <w:r w:rsidRPr="00A8729D">
              <w:t>≤</w:t>
            </w: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9</w:t>
            </w:r>
            <w:r w:rsidRPr="00A8729D">
              <w:t>&lt;100%</w:t>
            </w:r>
          </w:p>
          <w:p w:rsidR="00264104" w:rsidRPr="00A8729D" w:rsidRDefault="00264104" w:rsidP="00CB7A66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="00CB7A66" w:rsidRPr="00CB7A66">
              <w:rPr>
                <w:vertAlign w:val="subscript"/>
              </w:rPr>
              <w:t>9</w:t>
            </w:r>
            <w:r w:rsidRPr="00A8729D">
              <w:t>&lt;</w:t>
            </w:r>
            <w:r w:rsidRPr="006060D4">
              <w:t>90</w:t>
            </w:r>
            <w:r w:rsidRPr="00A8729D">
              <w:t>%</w:t>
            </w:r>
            <w:r w:rsidR="00A8729D">
              <w:t xml:space="preserve"> или сроки не установлены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имевшие в отчетном году подведомственные государственные учреждения</w:t>
            </w:r>
          </w:p>
        </w:tc>
      </w:tr>
      <w:tr w:rsidR="00264104" w:rsidRPr="006060D4" w:rsidTr="0007635C">
        <w:trPr>
          <w:trHeight w:val="826"/>
        </w:trPr>
        <w:tc>
          <w:tcPr>
            <w:tcW w:w="1012" w:type="pct"/>
          </w:tcPr>
          <w:p w:rsidR="00264104" w:rsidRPr="006060D4" w:rsidRDefault="00A8729D" w:rsidP="00CB7A66">
            <w:pPr>
              <w:spacing w:before="40"/>
              <w:ind w:left="85"/>
            </w:pPr>
            <w:r>
              <w:t>*</w:t>
            </w:r>
            <w:r w:rsidR="00264104" w:rsidRPr="006060D4">
              <w:t>*Р</w:t>
            </w:r>
            <w:r w:rsidR="00264104"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0</w:t>
            </w:r>
            <w:r w:rsidR="00264104" w:rsidRPr="006060D4">
              <w:t>. 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127" w:type="pct"/>
          </w:tcPr>
          <w:p w:rsidR="00264104" w:rsidRPr="006060D4" w:rsidRDefault="00CB7A66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4"/>
              </w:rPr>
              <w:object w:dxaOrig="1820" w:dyaOrig="620">
                <v:shape id="_x0000_i1031" type="#_x0000_t75" style="width:91.7pt;height:31.25pt" o:ole="">
                  <v:imagedata r:id="rId22" o:title=""/>
                </v:shape>
                <o:OLEObject Type="Embed" ProgID="Equation.3" ShapeID="_x0000_i1031" DrawAspect="Content" ObjectID="_1514711207" r:id="rId23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S</w:t>
            </w:r>
            <w:r w:rsidRPr="006060D4">
              <w:rPr>
                <w:vertAlign w:val="subscript"/>
                <w:lang w:val="en-US"/>
              </w:rPr>
              <w:t>t</w:t>
            </w:r>
            <w:r w:rsidRPr="006060D4">
              <w:t xml:space="preserve"> - количество соглашений о предоставлении субсидий подведомственным ГРБС бюджетным и автономным учреждениям на выполнение государственных заданий на оказание государственных услуг (выполнение работ), </w:t>
            </w:r>
            <w:r w:rsidRPr="006060D4">
              <w:lastRenderedPageBreak/>
              <w:t>заключенных в отчетном году в установленные сроки;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S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заданий на оказание государственных услуг (выполнение работ), сформированных ГРБС для подведомственных бюджетных и автономных учреждений.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lastRenderedPageBreak/>
              <w:t>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0</w:t>
            </w:r>
            <w:r w:rsidRPr="006060D4">
              <w:rPr>
                <w:lang w:val="en-US"/>
              </w:rPr>
              <w:t>=100%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90%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0</w:t>
            </w:r>
            <w:r w:rsidRPr="006060D4">
              <w:rPr>
                <w:lang w:val="en-US"/>
              </w:rPr>
              <w:t>&lt;100%</w:t>
            </w:r>
          </w:p>
          <w:p w:rsidR="00264104" w:rsidRPr="006060D4" w:rsidRDefault="00264104" w:rsidP="00CB7A66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0</w:t>
            </w:r>
            <w:r w:rsidRPr="006060D4">
              <w:rPr>
                <w:lang w:val="en-US"/>
              </w:rPr>
              <w:t>&lt;</w:t>
            </w:r>
            <w:r w:rsidRPr="006060D4">
              <w:t>90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264104" w:rsidRPr="006060D4" w:rsidTr="0007635C">
        <w:trPr>
          <w:trHeight w:val="401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Р</w:t>
            </w:r>
            <w:r w:rsidR="00CB7A66" w:rsidRPr="00CB7A66">
              <w:rPr>
                <w:vertAlign w:val="subscript"/>
              </w:rPr>
              <w:t>11</w:t>
            </w:r>
            <w:r w:rsidRPr="006060D4">
              <w:t xml:space="preserve">. Доля подведомственных государственных учреждений, информация о плановой и фактической деятельности которых была своевременно размещена на сайте </w:t>
            </w:r>
            <w:r w:rsidRPr="006060D4">
              <w:rPr>
                <w:lang w:val="en-US"/>
              </w:rPr>
              <w:t>www</w:t>
            </w:r>
            <w:r w:rsidRPr="006060D4">
              <w:t>.bus.gov.ru</w:t>
            </w:r>
          </w:p>
        </w:tc>
        <w:tc>
          <w:tcPr>
            <w:tcW w:w="2127" w:type="pct"/>
          </w:tcPr>
          <w:p w:rsidR="00264104" w:rsidRPr="006060D4" w:rsidRDefault="00CB7A66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8"/>
              </w:rPr>
              <w:object w:dxaOrig="2060" w:dyaOrig="700">
                <v:shape id="_x0000_i1032" type="#_x0000_t75" style="width:103.25pt;height:35.3pt" o:ole="">
                  <v:imagedata r:id="rId24" o:title=""/>
                </v:shape>
                <o:OLEObject Type="Embed" ProgID="Equation.3" ShapeID="_x0000_i1032" DrawAspect="Content" ObjectID="_1514711208" r:id="rId25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Q</w:t>
            </w:r>
            <w:r w:rsidRPr="006060D4">
              <w:rPr>
                <w:vertAlign w:val="subscript"/>
                <w:lang w:val="en-US"/>
              </w:rPr>
              <w:t>publ</w:t>
            </w:r>
            <w:proofErr w:type="spellEnd"/>
            <w:r w:rsidRPr="006060D4">
              <w:t xml:space="preserve">- количество государственных учреждений, подведомственных ГРБС, информация о деятельности которых (информация о государственном задании (в случае его установления для государственного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имущества) размещена в сети Интернет на сайте </w:t>
            </w:r>
            <w:r w:rsidRPr="006060D4">
              <w:rPr>
                <w:lang w:val="en-US"/>
              </w:rPr>
              <w:t>www</w:t>
            </w:r>
            <w:r w:rsidRPr="006060D4">
              <w:t>.</w:t>
            </w:r>
            <w:r w:rsidRPr="006060D4">
              <w:rPr>
                <w:lang w:val="en-US"/>
              </w:rPr>
              <w:t>bus</w:t>
            </w:r>
            <w:r w:rsidRPr="006060D4">
              <w:t>.</w:t>
            </w:r>
            <w:proofErr w:type="spellStart"/>
            <w:r w:rsidRPr="006060D4">
              <w:rPr>
                <w:lang w:val="en-US"/>
              </w:rPr>
              <w:t>gov</w:t>
            </w:r>
            <w:proofErr w:type="spellEnd"/>
            <w:r w:rsidRPr="006060D4">
              <w:t>.</w:t>
            </w:r>
            <w:proofErr w:type="spellStart"/>
            <w:r w:rsidRPr="006060D4">
              <w:rPr>
                <w:lang w:val="en-US"/>
              </w:rPr>
              <w:t>ru</w:t>
            </w:r>
            <w:proofErr w:type="spellEnd"/>
            <w:r w:rsidRPr="006060D4">
              <w:t xml:space="preserve"> в полном соответствии с требованиями приказа Министерства финансов РФ от 21.07.2011 №86н (на конец отчетного года);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учреждений, подведомственных ГРБС (на конец отчетного года).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1</w:t>
            </w:r>
            <w:r w:rsidRPr="006060D4">
              <w:rPr>
                <w:lang w:val="en-US"/>
              </w:rPr>
              <w:t>=100%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80%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1</w:t>
            </w:r>
            <w:r w:rsidRPr="006060D4">
              <w:rPr>
                <w:lang w:val="en-US"/>
              </w:rPr>
              <w:t>&lt;100%</w:t>
            </w:r>
          </w:p>
          <w:p w:rsidR="00264104" w:rsidRPr="006060D4" w:rsidRDefault="00264104" w:rsidP="00CB7A66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  <w:lang w:val="en-US"/>
              </w:rPr>
              <w:t>1</w:t>
            </w:r>
            <w:r w:rsidR="00CB7A66">
              <w:rPr>
                <w:vertAlign w:val="subscript"/>
                <w:lang w:val="en-US"/>
              </w:rPr>
              <w:t>1</w:t>
            </w:r>
            <w:r w:rsidRPr="006060D4">
              <w:rPr>
                <w:lang w:val="en-US"/>
              </w:rPr>
              <w:t>&lt;</w:t>
            </w:r>
            <w:r w:rsidRPr="006060D4">
              <w:t>80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имевшие в отчетном году подведомственные государственные учреждения</w:t>
            </w:r>
          </w:p>
        </w:tc>
      </w:tr>
      <w:tr w:rsidR="00264104" w:rsidRPr="006060D4" w:rsidTr="00F1363A">
        <w:trPr>
          <w:trHeight w:val="128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2</w:t>
            </w:r>
            <w:r w:rsidRPr="006060D4">
              <w:t xml:space="preserve">. 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</w:t>
            </w:r>
            <w:r w:rsidRPr="006060D4">
              <w:lastRenderedPageBreak/>
              <w:t>субсидий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rFonts w:eastAsia="Times New Roman"/>
                <w:position w:val="-24"/>
              </w:rPr>
              <w:object w:dxaOrig="1820" w:dyaOrig="620">
                <v:shape id="_x0000_i1033" type="#_x0000_t75" style="width:91.7pt;height:31.25pt" o:ole="">
                  <v:imagedata r:id="rId26" o:title=""/>
                </v:shape>
                <o:OLEObject Type="Embed" ProgID="Equation.3" ShapeID="_x0000_i1033" DrawAspect="Content" ObjectID="_1514711209" r:id="rId27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S</w:t>
            </w:r>
            <w:r w:rsidRPr="006060D4">
              <w:rPr>
                <w:vertAlign w:val="subscript"/>
                <w:lang w:val="en-US"/>
              </w:rPr>
              <w:t>t</w:t>
            </w:r>
            <w:r w:rsidRPr="006060D4">
              <w:t xml:space="preserve"> - количество субсидий, предоставленных ГРБС в отчетном году местным бюджетам, в отношении которых были своевременно приняты нормативные правовые акты, утверждающие порядок предоставления субсидий;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S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субсидий, предоставленных ГРБС в </w:t>
            </w:r>
            <w:r w:rsidRPr="006060D4">
              <w:lastRenderedPageBreak/>
              <w:t>отчетном году местным бюджетам.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lastRenderedPageBreak/>
              <w:t>P</w:t>
            </w:r>
            <w:r w:rsidR="00CB7A66">
              <w:rPr>
                <w:vertAlign w:val="subscript"/>
                <w:lang w:val="en-US"/>
              </w:rPr>
              <w:t>12</w:t>
            </w:r>
            <w:r w:rsidRPr="006060D4">
              <w:rPr>
                <w:lang w:val="en-US"/>
              </w:rPr>
              <w:t>=100%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90%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75%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</w:t>
            </w:r>
            <w:r w:rsidRPr="006060D4">
              <w:t>90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CB7A66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&lt;75%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proofErr w:type="gramStart"/>
            <w:r w:rsidRPr="006060D4">
              <w:t xml:space="preserve">ГРБС, осуществлявшие в отчетном году распределение субсидий бюджетам муниципальных образований Ленинградской </w:t>
            </w:r>
            <w:r w:rsidRPr="006060D4">
              <w:lastRenderedPageBreak/>
              <w:t>области</w:t>
            </w:r>
            <w:proofErr w:type="gramEnd"/>
          </w:p>
        </w:tc>
      </w:tr>
      <w:tr w:rsidR="00264104" w:rsidRPr="006060D4" w:rsidTr="0007635C">
        <w:tc>
          <w:tcPr>
            <w:tcW w:w="1012" w:type="pct"/>
          </w:tcPr>
          <w:p w:rsidR="00264104" w:rsidRPr="006060D4" w:rsidRDefault="00264104" w:rsidP="00CB7A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60D4">
              <w:lastRenderedPageBreak/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3</w:t>
            </w:r>
            <w:r w:rsidRPr="006060D4">
              <w:t>. 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2127" w:type="pct"/>
          </w:tcPr>
          <w:p w:rsidR="00264104" w:rsidRPr="006060D4" w:rsidRDefault="00FA0E40" w:rsidP="002C7F77">
            <w:pPr>
              <w:keepNext/>
              <w:keepLines/>
              <w:spacing w:before="40"/>
              <w:ind w:left="85"/>
            </w:pPr>
            <w:r w:rsidRPr="006060D4">
              <w:rPr>
                <w:rFonts w:eastAsia="Times New Roman"/>
                <w:position w:val="-66"/>
              </w:rPr>
              <w:object w:dxaOrig="1680" w:dyaOrig="1040" w14:anchorId="4F484915">
                <v:shape id="_x0000_i1034" type="#_x0000_t75" style="width:84.25pt;height:53pt" o:ole="">
                  <v:imagedata r:id="rId28" o:title=""/>
                </v:shape>
                <o:OLEObject Type="Embed" ProgID="Equation.3" ShapeID="_x0000_i1034" DrawAspect="Content" ObjectID="_1514711210" r:id="rId29"/>
              </w:object>
            </w:r>
            <w:r w:rsidR="00264104" w:rsidRPr="006060D4">
              <w:rPr>
                <w:rFonts w:eastAsia="Times New Roman"/>
              </w:rPr>
              <w:t>(%)</w:t>
            </w:r>
          </w:p>
          <w:p w:rsidR="00264104" w:rsidRPr="006060D4" w:rsidRDefault="00264104" w:rsidP="002C7F77">
            <w:pPr>
              <w:keepNext/>
              <w:keepLines/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2C7F77">
            <w:pPr>
              <w:keepNext/>
              <w:keepLines/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– число подведомственных учреждений;</w:t>
            </w:r>
          </w:p>
          <w:p w:rsidR="00264104" w:rsidRPr="006060D4" w:rsidRDefault="00264104" w:rsidP="00037F9A">
            <w:pPr>
              <w:keepNext/>
              <w:keepLines/>
              <w:spacing w:before="40"/>
              <w:ind w:left="85"/>
              <w:rPr>
                <w:lang w:eastAsia="en-US"/>
              </w:rPr>
            </w:pPr>
            <w:r w:rsidRPr="006060D4">
              <w:rPr>
                <w:lang w:val="en-US"/>
              </w:rPr>
              <w:t>N</w:t>
            </w:r>
            <w:r w:rsidRPr="006060D4">
              <w:t xml:space="preserve"> – </w:t>
            </w:r>
            <w:proofErr w:type="gramStart"/>
            <w:r w:rsidRPr="006060D4">
              <w:t>число</w:t>
            </w:r>
            <w:proofErr w:type="gramEnd"/>
            <w:r w:rsidRPr="006060D4">
              <w:t xml:space="preserve"> нарушений,  выявленных в отчетном году в ходе проведения выверки документов в составе юридического дела ГРБС и подведомственных учреждений.</w:t>
            </w:r>
          </w:p>
        </w:tc>
        <w:tc>
          <w:tcPr>
            <w:tcW w:w="654" w:type="pct"/>
          </w:tcPr>
          <w:p w:rsidR="00264104" w:rsidRPr="006060D4" w:rsidRDefault="00264104" w:rsidP="002C7F77">
            <w:pPr>
              <w:keepNext/>
              <w:spacing w:before="40"/>
              <w:ind w:left="176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3</w:t>
            </w:r>
            <w:r w:rsidRPr="006060D4">
              <w:rPr>
                <w:lang w:val="en-US"/>
              </w:rPr>
              <w:t>=0</w:t>
            </w:r>
            <w:r w:rsidRPr="006060D4">
              <w:t>%</w:t>
            </w:r>
          </w:p>
          <w:p w:rsidR="00264104" w:rsidRPr="006060D4" w:rsidRDefault="00264104" w:rsidP="00DA7A24">
            <w:pPr>
              <w:keepNext/>
              <w:spacing w:before="40"/>
              <w:ind w:left="176"/>
              <w:rPr>
                <w:lang w:val="en-US"/>
              </w:rPr>
            </w:pPr>
            <w:r w:rsidRPr="006060D4">
              <w:rPr>
                <w:lang w:val="en-US"/>
              </w:rPr>
              <w:t>0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3</w:t>
            </w:r>
            <w:r w:rsidRPr="006060D4">
              <w:rPr>
                <w:lang w:val="en-US"/>
              </w:rPr>
              <w:t>≤1</w:t>
            </w:r>
            <w:r w:rsidRPr="006060D4">
              <w:t>00%</w:t>
            </w:r>
          </w:p>
          <w:p w:rsidR="00264104" w:rsidRPr="006060D4" w:rsidRDefault="00264104" w:rsidP="00CB7A66">
            <w:pPr>
              <w:keepNext/>
              <w:spacing w:before="40"/>
              <w:ind w:left="176"/>
              <w:rPr>
                <w:lang w:val="en-US" w:eastAsia="en-US"/>
              </w:rPr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3</w:t>
            </w:r>
            <w:r w:rsidRPr="006060D4">
              <w:rPr>
                <w:lang w:val="en-US"/>
              </w:rPr>
              <w:t>&gt;1</w:t>
            </w:r>
            <w:r w:rsidRPr="006060D4">
              <w:t>00%</w:t>
            </w:r>
          </w:p>
        </w:tc>
        <w:tc>
          <w:tcPr>
            <w:tcW w:w="470" w:type="pct"/>
          </w:tcPr>
          <w:p w:rsidR="00264104" w:rsidRPr="006060D4" w:rsidRDefault="00264104" w:rsidP="002C7F77">
            <w:pPr>
              <w:keepNext/>
              <w:spacing w:before="40"/>
              <w:ind w:left="85" w:hanging="85"/>
              <w:rPr>
                <w:lang w:val="en-US"/>
              </w:rPr>
            </w:pPr>
            <w:r w:rsidRPr="006060D4">
              <w:t>2</w:t>
            </w:r>
          </w:p>
          <w:p w:rsidR="00264104" w:rsidRPr="006060D4" w:rsidRDefault="00264104" w:rsidP="002C7F77">
            <w:pPr>
              <w:keepNext/>
              <w:spacing w:before="40"/>
              <w:ind w:left="85" w:hanging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2C7F77">
            <w:pPr>
              <w:keepNext/>
              <w:spacing w:before="40"/>
              <w:ind w:left="85" w:hanging="85"/>
              <w:rPr>
                <w:lang w:val="en-US" w:eastAsia="en-US"/>
              </w:rPr>
            </w:pPr>
            <w:r w:rsidRPr="006060D4">
              <w:rPr>
                <w:lang w:val="en-US"/>
              </w:rPr>
              <w:t>0</w:t>
            </w:r>
          </w:p>
        </w:tc>
        <w:tc>
          <w:tcPr>
            <w:tcW w:w="736" w:type="pct"/>
          </w:tcPr>
          <w:p w:rsidR="00264104" w:rsidRPr="006060D4" w:rsidRDefault="00264104" w:rsidP="002C7F7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280"/>
        </w:trPr>
        <w:tc>
          <w:tcPr>
            <w:tcW w:w="3140" w:type="pct"/>
            <w:gridSpan w:val="2"/>
          </w:tcPr>
          <w:p w:rsidR="00264104" w:rsidRPr="006060D4" w:rsidRDefault="00264104" w:rsidP="00FC190B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2. Показатели, оценивающие качество финансового планирования: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25%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</w:p>
        </w:tc>
      </w:tr>
      <w:tr w:rsidR="00264104" w:rsidRPr="006060D4" w:rsidTr="0007635C">
        <w:trPr>
          <w:trHeight w:val="826"/>
        </w:trPr>
        <w:tc>
          <w:tcPr>
            <w:tcW w:w="1012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4</w:t>
            </w:r>
            <w:r w:rsidRPr="006060D4">
              <w:t>. Среднемесячное отклонение в отчетном году планируемых и фактических кассовых выплат ГРБС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2860" w:dyaOrig="1100">
                <v:shape id="_x0000_i1035" type="#_x0000_t75" style="width:143.3pt;height:55pt" o:ole="">
                  <v:imagedata r:id="rId30" o:title=""/>
                </v:shape>
                <o:OLEObject Type="Embed" ProgID="Equation.3" ShapeID="_x0000_i1035" DrawAspect="Content" ObjectID="_1514711211" r:id="rId31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t>F</w:t>
            </w:r>
            <w:r w:rsidRPr="006060D4">
              <w:rPr>
                <w:vertAlign w:val="subscript"/>
              </w:rPr>
              <w:t>i</w:t>
            </w:r>
            <w:proofErr w:type="spellEnd"/>
            <w:r w:rsidRPr="006060D4">
              <w:rPr>
                <w:vertAlign w:val="subscript"/>
              </w:rPr>
              <w:t xml:space="preserve"> </w:t>
            </w:r>
            <w:r w:rsidRPr="006060D4">
              <w:t>– фактические кассовые выплаты ГРБС в i-том месяце отчетного года (без учета расходов за счет средств федерального бюджета, средств Фонда реформирования ЖКХ, средств резервных фондов) (тыс. рублей);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t>P</w:t>
            </w:r>
            <w:r w:rsidRPr="006060D4">
              <w:rPr>
                <w:vertAlign w:val="subscript"/>
              </w:rPr>
              <w:t>i</w:t>
            </w:r>
            <w:proofErr w:type="spellEnd"/>
            <w:r w:rsidRPr="006060D4">
              <w:rPr>
                <w:vertAlign w:val="subscript"/>
              </w:rPr>
              <w:t xml:space="preserve"> </w:t>
            </w:r>
            <w:r w:rsidRPr="006060D4">
              <w:t>- планируемые ежемесячные кассовые выплаты ГРБС на i-</w:t>
            </w:r>
            <w:proofErr w:type="spellStart"/>
            <w:r w:rsidRPr="006060D4">
              <w:t>тый</w:t>
            </w:r>
            <w:proofErr w:type="spellEnd"/>
            <w:r w:rsidRPr="006060D4">
              <w:t xml:space="preserve"> месяц отчетного года (без учета расходов за счет средств федерального бюджета, средств Фонда реформирования ЖКХ, средств резервных фондов), по состоянию на 1-е число соответствующего месяца (тыс. рублей).</w:t>
            </w:r>
          </w:p>
        </w:tc>
        <w:tc>
          <w:tcPr>
            <w:tcW w:w="654" w:type="pct"/>
          </w:tcPr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≤10%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10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≤1</w:t>
            </w:r>
            <w:r w:rsidRPr="006060D4">
              <w:t>2,5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  <w:r w:rsidRPr="006060D4">
              <w:t>2,5%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≤15%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  <w:r w:rsidRPr="006060D4">
              <w:t>5%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≤</w:t>
            </w:r>
            <w:r w:rsidRPr="006060D4">
              <w:t>17,5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  <w:r w:rsidRPr="006060D4">
              <w:t>7,5%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≤</w:t>
            </w:r>
            <w:r w:rsidRPr="006060D4">
              <w:t>20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CB7A66">
            <w:pPr>
              <w:spacing w:before="40"/>
              <w:ind w:left="85"/>
              <w:rPr>
                <w:lang w:val="en-US"/>
              </w:rPr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>
              <w:rPr>
                <w:vertAlign w:val="subscript"/>
                <w:lang w:val="en-US"/>
              </w:rPr>
              <w:t>4</w:t>
            </w:r>
            <w:r w:rsidRPr="006060D4">
              <w:rPr>
                <w:lang w:val="en-US"/>
              </w:rPr>
              <w:t>&gt;</w:t>
            </w:r>
            <w:r w:rsidRPr="006060D4">
              <w:t>20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5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117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5</w:t>
            </w:r>
            <w:r w:rsidRPr="006060D4">
              <w:t xml:space="preserve">. Процент исполнения в отчетном году первоначального плана по </w:t>
            </w:r>
            <w:r w:rsidRPr="006060D4">
              <w:lastRenderedPageBreak/>
              <w:t>поступлению 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2000" w:dyaOrig="680">
                <v:shape id="_x0000_i1036" type="#_x0000_t75" style="width:100.55pt;height:34.65pt" o:ole="">
                  <v:imagedata r:id="rId32" o:title=""/>
                </v:shape>
                <o:OLEObject Type="Embed" ProgID="Equation.3" ShapeID="_x0000_i1036" DrawAspect="Content" ObjectID="_1514711212" r:id="rId33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lastRenderedPageBreak/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t>F</w:t>
            </w:r>
            <w:r w:rsidRPr="006060D4">
              <w:rPr>
                <w:vertAlign w:val="subscript"/>
              </w:rPr>
              <w:t>i</w:t>
            </w:r>
            <w:proofErr w:type="spellEnd"/>
            <w:r w:rsidRPr="006060D4">
              <w:rPr>
                <w:vertAlign w:val="subscript"/>
              </w:rPr>
              <w:t xml:space="preserve"> </w:t>
            </w:r>
            <w:r w:rsidRPr="006060D4">
              <w:t>– фактические поступления в отчетном году доходов областного бюджета Ленинградской области, закрепленных за главным администратором доходов бюджета (тыс. рублей);</w:t>
            </w:r>
          </w:p>
          <w:p w:rsidR="00264104" w:rsidRPr="006060D4" w:rsidRDefault="00264104" w:rsidP="00E77B42">
            <w:pPr>
              <w:spacing w:before="40"/>
              <w:ind w:left="85"/>
            </w:pPr>
            <w:proofErr w:type="spellStart"/>
            <w:r w:rsidRPr="006060D4">
              <w:t>P</w:t>
            </w:r>
            <w:r w:rsidRPr="006060D4">
              <w:rPr>
                <w:vertAlign w:val="subscript"/>
              </w:rPr>
              <w:t>i</w:t>
            </w:r>
            <w:proofErr w:type="spellEnd"/>
            <w:r w:rsidRPr="006060D4">
              <w:rPr>
                <w:vertAlign w:val="subscript"/>
              </w:rPr>
              <w:t xml:space="preserve"> </w:t>
            </w:r>
            <w:r w:rsidRPr="006060D4">
              <w:t>– первоначальный план поступления доходов областного бюджета Ленинградской области в отчетном финансовом году, закрепленных за главным администратором доходов бюджета.</w:t>
            </w:r>
          </w:p>
        </w:tc>
        <w:tc>
          <w:tcPr>
            <w:tcW w:w="654" w:type="pct"/>
          </w:tcPr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lastRenderedPageBreak/>
              <w:t>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&gt;9</w:t>
            </w:r>
            <w:r w:rsidR="00050E2C">
              <w:t>8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90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≤9</w:t>
            </w:r>
            <w:r w:rsidR="00050E2C">
              <w:t>8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r w:rsidRPr="006060D4">
              <w:rPr>
                <w:lang w:val="en-US"/>
              </w:rPr>
              <w:t>85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≤90%</w:t>
            </w:r>
          </w:p>
          <w:p w:rsidR="00264104" w:rsidRPr="006060D4" w:rsidRDefault="00264104" w:rsidP="00965CDB">
            <w:r w:rsidRPr="006060D4">
              <w:rPr>
                <w:lang w:val="en-US"/>
              </w:rPr>
              <w:lastRenderedPageBreak/>
              <w:t>80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≤85%</w:t>
            </w:r>
          </w:p>
          <w:p w:rsidR="00264104" w:rsidRPr="006060D4" w:rsidRDefault="00264104" w:rsidP="00965CDB">
            <w:r w:rsidRPr="006060D4">
              <w:rPr>
                <w:lang w:val="en-US"/>
              </w:rPr>
              <w:t>75</w:t>
            </w:r>
            <w:r w:rsidRPr="006060D4">
              <w:t>%</w:t>
            </w:r>
            <w:r w:rsidRPr="006060D4">
              <w:rPr>
                <w:lang w:val="en-US"/>
              </w:rPr>
              <w:t>&lt;</w:t>
            </w:r>
            <w:r w:rsidRPr="006060D4">
              <w:t xml:space="preserve"> 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≤80%</w:t>
            </w:r>
          </w:p>
          <w:p w:rsidR="00264104" w:rsidRPr="006060D4" w:rsidRDefault="00264104" w:rsidP="00FA0E40">
            <w:pPr>
              <w:spacing w:before="40"/>
              <w:ind w:left="85"/>
              <w:rPr>
                <w:lang w:val="en-US"/>
              </w:rPr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≤7</w:t>
            </w:r>
            <w:r w:rsidRPr="006060D4">
              <w:t>5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lastRenderedPageBreak/>
              <w:t>5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lastRenderedPageBreak/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0E5B33" w:rsidRPr="00C843DE" w:rsidRDefault="000E5B33" w:rsidP="00D356EA">
            <w:pPr>
              <w:spacing w:before="40"/>
              <w:ind w:left="85"/>
            </w:pPr>
            <w:r w:rsidRPr="00C843DE">
              <w:lastRenderedPageBreak/>
              <w:t xml:space="preserve">ГРБС, которым в отчетном году был утвержден план по </w:t>
            </w:r>
            <w:r w:rsidRPr="00C843DE">
              <w:lastRenderedPageBreak/>
              <w:t>поступлению доходов областного бюджета Ленинградской области</w:t>
            </w:r>
          </w:p>
        </w:tc>
      </w:tr>
      <w:tr w:rsidR="00264104" w:rsidRPr="006060D4" w:rsidTr="0007635C">
        <w:tc>
          <w:tcPr>
            <w:tcW w:w="3140" w:type="pct"/>
            <w:gridSpan w:val="2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lastRenderedPageBreak/>
              <w:t>3. Показатели, оценивающие качество исполнения бюджета и финансовую дисциплину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25%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</w:p>
        </w:tc>
      </w:tr>
      <w:tr w:rsidR="00264104" w:rsidRPr="006060D4" w:rsidTr="0007635C">
        <w:trPr>
          <w:trHeight w:val="1906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6</w:t>
            </w:r>
            <w:r w:rsidRPr="006060D4">
              <w:t>.Соотношение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32"/>
              </w:rPr>
              <w:object w:dxaOrig="2000" w:dyaOrig="700">
                <v:shape id="_x0000_i1037" type="#_x0000_t75" style="width:99.85pt;height:36pt" o:ole="">
                  <v:imagedata r:id="rId34" o:title=""/>
                </v:shape>
                <o:OLEObject Type="Embed" ProgID="Equation.3" ShapeID="_x0000_i1037" DrawAspect="Content" ObjectID="_1514711213" r:id="rId35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Default="00264104" w:rsidP="00037F9A">
            <w:pPr>
              <w:spacing w:before="40"/>
              <w:ind w:left="85"/>
            </w:pPr>
            <w:proofErr w:type="spellStart"/>
            <w:r>
              <w:t>V</w:t>
            </w:r>
            <w:r w:rsidRPr="00037F9A">
              <w:rPr>
                <w:vertAlign w:val="subscript"/>
              </w:rPr>
              <w:t>cr</w:t>
            </w:r>
            <w:proofErr w:type="spellEnd"/>
            <w:r>
              <w:t xml:space="preserve"> – кассовые расходы ГРБС в отчетном году (без учета безвозмездных поступлений) (тыс. рублей);</w:t>
            </w:r>
          </w:p>
          <w:p w:rsidR="00264104" w:rsidRPr="006060D4" w:rsidRDefault="00264104" w:rsidP="00037F9A">
            <w:pPr>
              <w:spacing w:before="40"/>
              <w:ind w:left="85"/>
            </w:pPr>
            <w:proofErr w:type="spellStart"/>
            <w:r>
              <w:t>V</w:t>
            </w:r>
            <w:r w:rsidRPr="00037F9A">
              <w:rPr>
                <w:vertAlign w:val="subscript"/>
              </w:rPr>
              <w:t>pba</w:t>
            </w:r>
            <w:proofErr w:type="spellEnd"/>
            <w:r>
              <w:t xml:space="preserve"> – уточненный плановый объем бюджетных ассигнований ГРБС (без учета безвозмездных поступлений) (тыс. рублей).</w:t>
            </w:r>
          </w:p>
        </w:tc>
        <w:tc>
          <w:tcPr>
            <w:tcW w:w="654" w:type="pct"/>
          </w:tcPr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&gt;9</w:t>
            </w:r>
            <w:r w:rsidR="000E5B33">
              <w:t>8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t>9</w:t>
            </w:r>
            <w:r w:rsidRPr="006060D4">
              <w:rPr>
                <w:lang w:val="en-US"/>
              </w:rPr>
              <w:t>2</w:t>
            </w:r>
            <w:r w:rsidRPr="006060D4">
              <w:t>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≤9</w:t>
            </w:r>
            <w:r w:rsidR="000E5B33">
              <w:t>8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965CDB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90</w:t>
            </w:r>
            <w:r w:rsidRPr="006060D4">
              <w:t>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&lt;</w:t>
            </w:r>
            <w:r w:rsidRPr="006060D4">
              <w:t>9</w:t>
            </w:r>
            <w:r w:rsidRPr="006060D4">
              <w:rPr>
                <w:lang w:val="en-US"/>
              </w:rPr>
              <w:t>2%</w:t>
            </w:r>
          </w:p>
          <w:p w:rsidR="00264104" w:rsidRPr="006060D4" w:rsidRDefault="00264104" w:rsidP="00965CDB">
            <w:pPr>
              <w:spacing w:before="40"/>
              <w:ind w:left="85"/>
            </w:pPr>
            <w:r w:rsidRPr="006060D4">
              <w:t>8</w:t>
            </w:r>
            <w:r w:rsidRPr="006060D4">
              <w:rPr>
                <w:lang w:val="en-US"/>
              </w:rPr>
              <w:t>5</w:t>
            </w:r>
            <w:r w:rsidRPr="006060D4">
              <w:t>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&lt;90%</w:t>
            </w:r>
          </w:p>
          <w:p w:rsidR="00264104" w:rsidRPr="006060D4" w:rsidRDefault="00264104" w:rsidP="00FA0E40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&lt;</w:t>
            </w:r>
            <w:r w:rsidRPr="006060D4">
              <w:t>8</w:t>
            </w:r>
            <w:r w:rsidRPr="006060D4">
              <w:rPr>
                <w:lang w:val="en-US"/>
              </w:rPr>
              <w:t>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F1363A">
        <w:trPr>
          <w:trHeight w:val="270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1</w:t>
            </w:r>
            <w:r w:rsidR="00CB7A66" w:rsidRPr="00CB7A66">
              <w:rPr>
                <w:vertAlign w:val="subscript"/>
              </w:rPr>
              <w:t>7</w:t>
            </w:r>
            <w:r w:rsidRPr="006060D4">
              <w:t>. 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30"/>
              </w:rPr>
              <w:object w:dxaOrig="2020" w:dyaOrig="720">
                <v:shape id="_x0000_i1038" type="#_x0000_t75" style="width:101.2pt;height:36.7pt" o:ole="">
                  <v:imagedata r:id="rId36" o:title=""/>
                </v:shape>
                <o:OLEObject Type="Embed" ProgID="Equation.3" ShapeID="_x0000_i1038" DrawAspect="Content" ObjectID="_1514711214" r:id="rId37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D</w:t>
            </w:r>
            <w:r w:rsidRPr="006060D4">
              <w:rPr>
                <w:vertAlign w:val="subscript"/>
                <w:lang w:val="en-US"/>
              </w:rPr>
              <w:t>p</w:t>
            </w:r>
            <w:r w:rsidRPr="006060D4">
              <w:rPr>
                <w:vertAlign w:val="subscript"/>
              </w:rPr>
              <w:t>kz</w:t>
            </w:r>
            <w:proofErr w:type="spellEnd"/>
            <w:r w:rsidRPr="006060D4">
              <w:t xml:space="preserve"> – объем просроченной кредиторской задолженности ГРБС и подведомственных ему государственных учреждений (без учета </w:t>
            </w:r>
            <w:proofErr w:type="spellStart"/>
            <w:r w:rsidRPr="006060D4">
              <w:t>судебно</w:t>
            </w:r>
            <w:proofErr w:type="spellEnd"/>
            <w:r w:rsidRPr="006060D4">
              <w:t xml:space="preserve"> оспариваемой задолженности), по состоянию на конец отчетного года (тыс. рублей);</w: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V</w:t>
            </w:r>
            <w:r w:rsidRPr="006060D4">
              <w:rPr>
                <w:vertAlign w:val="subscript"/>
                <w:lang w:val="en-US"/>
              </w:rPr>
              <w:t>ba</w:t>
            </w:r>
            <w:proofErr w:type="spellEnd"/>
            <w:r w:rsidRPr="006060D4">
              <w:rPr>
                <w:vertAlign w:val="subscript"/>
              </w:rPr>
              <w:t xml:space="preserve"> </w:t>
            </w:r>
            <w:r w:rsidRPr="006060D4">
              <w:t xml:space="preserve">- объем бюджетных расходов ГРБС в отчетном году (без </w:t>
            </w:r>
            <w:r w:rsidRPr="006060D4">
              <w:lastRenderedPageBreak/>
              <w:t>учета ассигнований на исполнение публичных нормативных обязательств) (тыс. рублей).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lastRenderedPageBreak/>
              <w:t>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rPr>
                <w:lang w:val="en-US"/>
              </w:rPr>
              <w:t>=0%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0%</w:t>
            </w:r>
            <w:r w:rsidRPr="006060D4">
              <w:rPr>
                <w:lang w:val="en-US"/>
              </w:rPr>
              <w:t>&lt;P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rPr>
                <w:lang w:val="en-US"/>
              </w:rPr>
              <w:t>≤</w:t>
            </w:r>
            <w:r w:rsidRPr="006060D4">
              <w:t>0,25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0,25%</w:t>
            </w:r>
            <w:r w:rsidRPr="006060D4">
              <w:rPr>
                <w:lang w:val="en-US"/>
              </w:rPr>
              <w:t>&lt;P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rPr>
                <w:lang w:val="en-US"/>
              </w:rPr>
              <w:t>≤</w:t>
            </w:r>
            <w:r w:rsidRPr="006060D4">
              <w:t>0,5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FA0E40">
            <w:pPr>
              <w:spacing w:before="40"/>
              <w:ind w:left="85"/>
              <w:rPr>
                <w:lang w:val="en-US"/>
              </w:rPr>
            </w:pPr>
            <w:r w:rsidRPr="006060D4">
              <w:t>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t>&gt;0,5%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07635C">
        <w:trPr>
          <w:trHeight w:val="685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Р</w:t>
            </w:r>
            <w:r w:rsidR="00CB7A66" w:rsidRPr="00CB7A66">
              <w:rPr>
                <w:vertAlign w:val="subscript"/>
              </w:rPr>
              <w:t>18</w:t>
            </w:r>
            <w:r w:rsidRPr="006060D4">
              <w:t>. Доля возвращенных комитетом финансов заявок на оплату расходов ГРБС и подведомственных ему государственных учреждений,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920" w:dyaOrig="660">
                <v:shape id="_x0000_i1039" type="#_x0000_t75" style="width:95.75pt;height:33.95pt" o:ole="">
                  <v:imagedata r:id="rId38" o:title=""/>
                </v:shape>
                <o:OLEObject Type="Embed" ProgID="Equation.3" ShapeID="_x0000_i1039" DrawAspect="Content" ObjectID="_1514711215" r:id="rId39"/>
              </w:object>
            </w:r>
          </w:p>
          <w:p w:rsidR="00264104" w:rsidRPr="006060D4" w:rsidRDefault="00264104" w:rsidP="00F67A26">
            <w:pPr>
              <w:spacing w:before="40"/>
              <w:ind w:left="85"/>
            </w:pPr>
            <w:proofErr w:type="spellStart"/>
            <w:r w:rsidRPr="006060D4">
              <w:t>Q</w:t>
            </w:r>
            <w:r w:rsidRPr="006060D4">
              <w:rPr>
                <w:vertAlign w:val="subscript"/>
              </w:rPr>
              <w:t>oz</w:t>
            </w:r>
            <w:proofErr w:type="spellEnd"/>
            <w:r w:rsidRPr="006060D4">
              <w:t xml:space="preserve"> – количество возвращенных Комитетом финансов заявок на оплату расходов ГРБС и подведомственных ему государственных учреждений в отчетном году, при осуществлении процедуры санкционирования расходов за счет средств областного бюджета;</w:t>
            </w:r>
          </w:p>
          <w:p w:rsidR="00264104" w:rsidRPr="006060D4" w:rsidRDefault="00264104" w:rsidP="00043CAB">
            <w:pPr>
              <w:spacing w:before="40"/>
              <w:ind w:left="85"/>
            </w:pPr>
            <w:r w:rsidRPr="006060D4">
              <w:t xml:space="preserve">Q – общее количество представленных в Комитет финансов заявок на оплату расходов ГРБС и подведомственных ему государственных учреждений, в отчетном году. </w:t>
            </w:r>
          </w:p>
        </w:tc>
        <w:tc>
          <w:tcPr>
            <w:tcW w:w="654" w:type="pct"/>
          </w:tcPr>
          <w:p w:rsidR="00264104" w:rsidRPr="006060D4" w:rsidRDefault="00264104" w:rsidP="00DA2ABC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FA0E40">
              <w:rPr>
                <w:vertAlign w:val="subscript"/>
                <w:lang w:val="en-US"/>
              </w:rPr>
              <w:t>18</w:t>
            </w:r>
            <w:r w:rsidRPr="006060D4">
              <w:rPr>
                <w:lang w:val="en-US"/>
              </w:rPr>
              <w:t>≤</w:t>
            </w:r>
            <w:r w:rsidRPr="006060D4">
              <w:t>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DA2ABC">
            <w:pPr>
              <w:spacing w:before="40"/>
              <w:ind w:left="85"/>
              <w:rPr>
                <w:lang w:val="en-US"/>
              </w:rPr>
            </w:pPr>
            <w:r w:rsidRPr="006060D4">
              <w:t>20%</w:t>
            </w:r>
            <w:r w:rsidRPr="006060D4">
              <w:rPr>
                <w:lang w:val="en-US"/>
              </w:rPr>
              <w:t>≤P</w:t>
            </w:r>
            <w:r w:rsidR="00FA0E40">
              <w:rPr>
                <w:vertAlign w:val="subscript"/>
                <w:lang w:val="en-US"/>
              </w:rPr>
              <w:t>18</w:t>
            </w:r>
            <w:r w:rsidRPr="006060D4">
              <w:rPr>
                <w:lang w:val="en-US"/>
              </w:rPr>
              <w:t>&lt;</w:t>
            </w:r>
            <w:r w:rsidRPr="006060D4">
              <w:t>5</w:t>
            </w:r>
            <w:r w:rsidRPr="006060D4">
              <w:rPr>
                <w:lang w:val="en-US"/>
              </w:rPr>
              <w:t>%</w:t>
            </w:r>
          </w:p>
          <w:p w:rsidR="00264104" w:rsidRPr="006060D4" w:rsidRDefault="00264104" w:rsidP="00FA0E40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1</w:t>
            </w:r>
            <w:r w:rsidR="00FA0E40">
              <w:rPr>
                <w:vertAlign w:val="subscript"/>
                <w:lang w:val="en-US"/>
              </w:rPr>
              <w:t>8</w:t>
            </w:r>
            <w:r w:rsidRPr="006060D4">
              <w:t>&gt;20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0E5B33" w:rsidP="00D356EA">
            <w:pPr>
              <w:spacing w:before="40"/>
              <w:ind w:left="85"/>
            </w:pPr>
            <w:r>
              <w:t>4</w:t>
            </w:r>
          </w:p>
          <w:p w:rsidR="00264104" w:rsidRPr="006060D4" w:rsidRDefault="000E5B33" w:rsidP="00D356EA">
            <w:pPr>
              <w:spacing w:before="40"/>
              <w:ind w:left="85"/>
            </w:pPr>
            <w:r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все ГРБС</w:t>
            </w:r>
          </w:p>
        </w:tc>
      </w:tr>
      <w:tr w:rsidR="00264104" w:rsidRPr="006060D4" w:rsidTr="00F1363A">
        <w:trPr>
          <w:trHeight w:val="270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  <w:rPr>
                <w:b/>
              </w:rPr>
            </w:pPr>
            <w:r w:rsidRPr="006060D4">
              <w:t>Р</w:t>
            </w:r>
            <w:r w:rsidR="00CB7A66" w:rsidRPr="00CB7A66">
              <w:rPr>
                <w:vertAlign w:val="subscript"/>
              </w:rPr>
              <w:t>19</w:t>
            </w:r>
            <w:r w:rsidRPr="006060D4">
              <w:t xml:space="preserve">. Наличие в отчетном периоде случаев получения ГРБС уведомлений </w:t>
            </w:r>
            <w:proofErr w:type="gramStart"/>
            <w:r w:rsidRPr="006060D4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6060D4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127" w:type="pct"/>
          </w:tcPr>
          <w:p w:rsidR="00264104" w:rsidRPr="00961C77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="00FA0E40" w:rsidRPr="00050E2C">
              <w:rPr>
                <w:vertAlign w:val="subscript"/>
              </w:rPr>
              <w:t>19</w:t>
            </w:r>
            <w:r w:rsidRPr="006060D4">
              <w:t>=</w:t>
            </w:r>
            <w:r w:rsidRPr="006060D4">
              <w:rPr>
                <w:lang w:val="en-US"/>
              </w:rPr>
              <w:t>Q</w:t>
            </w:r>
            <w:r>
              <w:t>, (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где: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654" w:type="pct"/>
          </w:tcPr>
          <w:p w:rsidR="00264104" w:rsidRPr="006060D4" w:rsidRDefault="00264104" w:rsidP="00DA2ABC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FA0E40">
              <w:rPr>
                <w:vertAlign w:val="subscript"/>
                <w:lang w:val="en-US"/>
              </w:rPr>
              <w:t>19</w:t>
            </w:r>
            <w:r w:rsidRPr="006060D4">
              <w:t>=0</w:t>
            </w:r>
          </w:p>
          <w:p w:rsidR="00264104" w:rsidRPr="006060D4" w:rsidRDefault="00264104" w:rsidP="00FA0E40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P</w:t>
            </w:r>
            <w:r w:rsidR="00FA0E40">
              <w:rPr>
                <w:vertAlign w:val="subscript"/>
                <w:lang w:val="en-US"/>
              </w:rPr>
              <w:t>19</w:t>
            </w:r>
            <w:r w:rsidRPr="006060D4">
              <w:rPr>
                <w:lang w:val="en-US"/>
              </w:rPr>
              <w:t>&gt;0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050E2C" w:rsidP="00050E2C">
            <w:pPr>
              <w:spacing w:before="40"/>
              <w:ind w:left="85"/>
            </w:pPr>
            <w:r>
              <w:t xml:space="preserve">все </w:t>
            </w:r>
            <w:r w:rsidR="00264104" w:rsidRPr="006060D4">
              <w:t>ГРБС</w:t>
            </w:r>
          </w:p>
        </w:tc>
      </w:tr>
      <w:tr w:rsidR="000E5B33" w:rsidRPr="006060D4" w:rsidTr="00F1363A">
        <w:trPr>
          <w:trHeight w:val="2791"/>
        </w:trPr>
        <w:tc>
          <w:tcPr>
            <w:tcW w:w="1012" w:type="pct"/>
          </w:tcPr>
          <w:p w:rsidR="000E5B33" w:rsidRPr="000E5B33" w:rsidRDefault="000E5B33" w:rsidP="00CB7A66">
            <w:pPr>
              <w:spacing w:before="40"/>
              <w:ind w:left="85"/>
            </w:pPr>
            <w:r w:rsidRPr="000E5B33">
              <w:lastRenderedPageBreak/>
              <w:t>*Р</w:t>
            </w:r>
            <w:r w:rsidR="00CB7A66" w:rsidRPr="00CB7A66">
              <w:rPr>
                <w:vertAlign w:val="subscript"/>
              </w:rPr>
              <w:t>20</w:t>
            </w:r>
            <w:r w:rsidRPr="000E5B33">
              <w:rPr>
                <w:vertAlign w:val="subscript"/>
              </w:rPr>
              <w:t xml:space="preserve">. </w:t>
            </w:r>
            <w:r w:rsidRPr="000E5B33">
              <w:t>Степень</w:t>
            </w:r>
            <w:r w:rsidRPr="000E5B33">
              <w:rPr>
                <w:vertAlign w:val="subscript"/>
              </w:rPr>
              <w:t xml:space="preserve"> </w:t>
            </w:r>
            <w:r w:rsidRPr="000E5B33">
              <w:t>достижения целевых показателей,</w:t>
            </w:r>
            <w:r w:rsidRPr="000E5B33">
              <w:rPr>
                <w:vertAlign w:val="subscript"/>
              </w:rPr>
              <w:t xml:space="preserve"> </w:t>
            </w:r>
            <w:r w:rsidRPr="000E5B33">
              <w:t xml:space="preserve">предусматриваемых соглашениями о предоставлении межбюджетных субсидий (за счет федеральных средств) </w:t>
            </w:r>
          </w:p>
        </w:tc>
        <w:tc>
          <w:tcPr>
            <w:tcW w:w="2127" w:type="pct"/>
          </w:tcPr>
          <w:p w:rsidR="000E5B33" w:rsidRPr="000E5B33" w:rsidRDefault="00FA0E40" w:rsidP="00050E2C">
            <w:pPr>
              <w:spacing w:before="40"/>
              <w:ind w:left="85"/>
            </w:pPr>
            <w:r w:rsidRPr="000E5B33">
              <w:rPr>
                <w:rFonts w:eastAsia="Times New Roman"/>
                <w:position w:val="-28"/>
              </w:rPr>
              <w:object w:dxaOrig="2020" w:dyaOrig="700" w14:anchorId="4D80F3D7">
                <v:shape id="_x0000_i1040" type="#_x0000_t75" style="width:101.2pt;height:36pt" o:ole="">
                  <v:imagedata r:id="rId40" o:title=""/>
                </v:shape>
                <o:OLEObject Type="Embed" ProgID="Equation.3" ShapeID="_x0000_i1040" DrawAspect="Content" ObjectID="_1514711216" r:id="rId41"/>
              </w:object>
            </w:r>
          </w:p>
          <w:p w:rsidR="000E5B33" w:rsidRPr="000E5B33" w:rsidRDefault="000E5B33" w:rsidP="00050E2C"/>
          <w:p w:rsidR="000E5B33" w:rsidRPr="000E5B33" w:rsidRDefault="000E5B33" w:rsidP="00050E2C">
            <w:proofErr w:type="spellStart"/>
            <w:r w:rsidRPr="000E5B33">
              <w:rPr>
                <w:lang w:val="en-US"/>
              </w:rPr>
              <w:t>Q</w:t>
            </w:r>
            <w:r w:rsidRPr="000E5B33">
              <w:rPr>
                <w:vertAlign w:val="subscript"/>
                <w:lang w:val="en-US"/>
              </w:rPr>
              <w:t>ndp</w:t>
            </w:r>
            <w:proofErr w:type="spellEnd"/>
            <w:r w:rsidRPr="000E5B33">
              <w:t xml:space="preserve"> – количество недостигнутых  целевых показателей, предусматриваемых соглашениями о предоставлении межбюджетных субсидий (за счет федеральных средств);</w:t>
            </w:r>
          </w:p>
          <w:p w:rsidR="00C843DE" w:rsidRPr="000E5B33" w:rsidRDefault="000E5B33" w:rsidP="00F1363A">
            <w:r w:rsidRPr="000E5B33">
              <w:rPr>
                <w:lang w:val="en-US"/>
              </w:rPr>
              <w:t>Q</w:t>
            </w:r>
            <w:r w:rsidRPr="000E5B33">
              <w:t xml:space="preserve"> – </w:t>
            </w:r>
            <w:proofErr w:type="gramStart"/>
            <w:r w:rsidRPr="000E5B33">
              <w:t>общее</w:t>
            </w:r>
            <w:proofErr w:type="gramEnd"/>
            <w:r w:rsidRPr="000E5B33">
              <w:t xml:space="preserve"> количество  целевых показателей, предусматриваемых соглашениями о предоставлении межбюджетных субсидий (за счет федеральных средств).</w:t>
            </w:r>
          </w:p>
        </w:tc>
        <w:tc>
          <w:tcPr>
            <w:tcW w:w="654" w:type="pct"/>
          </w:tcPr>
          <w:p w:rsidR="000E5B33" w:rsidRPr="000E5B33" w:rsidRDefault="000E5B33" w:rsidP="00050E2C">
            <w:pPr>
              <w:spacing w:before="40"/>
              <w:ind w:left="85"/>
              <w:rPr>
                <w:lang w:val="en-US"/>
              </w:rPr>
            </w:pPr>
            <w:r w:rsidRPr="000E5B33">
              <w:rPr>
                <w:lang w:val="en-US"/>
              </w:rPr>
              <w:t>P</w:t>
            </w:r>
            <w:r w:rsidRPr="000E5B33">
              <w:rPr>
                <w:vertAlign w:val="subscript"/>
                <w:lang w:val="en-US"/>
              </w:rPr>
              <w:t>2</w:t>
            </w:r>
            <w:r w:rsidR="00FA0E40">
              <w:rPr>
                <w:vertAlign w:val="subscript"/>
                <w:lang w:val="en-US"/>
              </w:rPr>
              <w:t>0</w:t>
            </w:r>
            <w:r w:rsidRPr="000E5B33">
              <w:rPr>
                <w:lang w:val="en-US"/>
              </w:rPr>
              <w:t xml:space="preserve"> = </w:t>
            </w:r>
            <w:r w:rsidRPr="000E5B33">
              <w:t>100</w:t>
            </w:r>
          </w:p>
          <w:p w:rsidR="000E5B33" w:rsidRPr="000E5B33" w:rsidRDefault="000E5B33" w:rsidP="00050E2C">
            <w:pPr>
              <w:spacing w:before="40"/>
              <w:ind w:left="85"/>
              <w:rPr>
                <w:lang w:val="en-US"/>
              </w:rPr>
            </w:pPr>
            <w:r w:rsidRPr="000E5B33">
              <w:rPr>
                <w:lang w:val="en-US"/>
              </w:rPr>
              <w:t>9</w:t>
            </w:r>
            <w:r>
              <w:t>0</w:t>
            </w:r>
            <w:r w:rsidRPr="000E5B33">
              <w:rPr>
                <w:lang w:val="en-US"/>
              </w:rPr>
              <w:t>≤ P</w:t>
            </w:r>
            <w:r w:rsidRPr="000E5B33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0</w:t>
            </w:r>
            <w:r w:rsidRPr="000E5B33">
              <w:rPr>
                <w:lang w:val="en-US"/>
              </w:rPr>
              <w:t>&lt;100</w:t>
            </w:r>
          </w:p>
          <w:p w:rsidR="000E5B33" w:rsidRPr="000E5B33" w:rsidRDefault="000E5B33" w:rsidP="00050E2C">
            <w:pPr>
              <w:spacing w:before="40"/>
              <w:ind w:left="85"/>
            </w:pPr>
            <w:r w:rsidRPr="000E5B33">
              <w:rPr>
                <w:lang w:val="en-US"/>
              </w:rPr>
              <w:t>P</w:t>
            </w:r>
            <w:r w:rsidRPr="000E5B33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0</w:t>
            </w:r>
            <w:r w:rsidRPr="000E5B33">
              <w:rPr>
                <w:lang w:val="en-US"/>
              </w:rPr>
              <w:t>&lt;9</w:t>
            </w:r>
            <w:r>
              <w:t>0</w:t>
            </w:r>
          </w:p>
          <w:p w:rsidR="000E5B33" w:rsidRPr="000E5B33" w:rsidRDefault="000E5B33" w:rsidP="00050E2C">
            <w:pPr>
              <w:spacing w:before="40"/>
              <w:ind w:left="85"/>
              <w:rPr>
                <w:lang w:val="en-US"/>
              </w:rPr>
            </w:pPr>
          </w:p>
        </w:tc>
        <w:tc>
          <w:tcPr>
            <w:tcW w:w="470" w:type="pct"/>
          </w:tcPr>
          <w:p w:rsidR="000E5B33" w:rsidRPr="000E5B33" w:rsidRDefault="000E5B33" w:rsidP="00050E2C">
            <w:pPr>
              <w:spacing w:before="40"/>
              <w:ind w:left="85"/>
            </w:pPr>
            <w:r w:rsidRPr="000E5B33">
              <w:t>5</w:t>
            </w:r>
          </w:p>
          <w:p w:rsidR="000E5B33" w:rsidRPr="000E5B33" w:rsidRDefault="000E5B33" w:rsidP="00050E2C">
            <w:pPr>
              <w:spacing w:before="40"/>
              <w:ind w:left="85"/>
            </w:pPr>
            <w:r w:rsidRPr="000E5B33">
              <w:t>3</w:t>
            </w:r>
          </w:p>
          <w:p w:rsidR="000E5B33" w:rsidRPr="000E5B33" w:rsidRDefault="000E5B33" w:rsidP="00050E2C">
            <w:pPr>
              <w:spacing w:before="40"/>
              <w:ind w:left="85"/>
            </w:pPr>
            <w:r w:rsidRPr="000E5B33">
              <w:t>0</w:t>
            </w:r>
          </w:p>
        </w:tc>
        <w:tc>
          <w:tcPr>
            <w:tcW w:w="736" w:type="pct"/>
          </w:tcPr>
          <w:p w:rsidR="000E5B33" w:rsidRPr="000E5B33" w:rsidRDefault="000E5B33" w:rsidP="000E5B33">
            <w:pPr>
              <w:spacing w:before="40"/>
              <w:ind w:left="85"/>
            </w:pPr>
            <w:r w:rsidRPr="000E5B33">
              <w:t xml:space="preserve">ГРБС, </w:t>
            </w:r>
            <w:r>
              <w:t>расходующие</w:t>
            </w:r>
            <w:r w:rsidRPr="000E5B33">
              <w:t xml:space="preserve"> межбюджетные субсидии (за счет федеральных средств) </w:t>
            </w:r>
          </w:p>
        </w:tc>
      </w:tr>
      <w:tr w:rsidR="00264104" w:rsidRPr="006060D4" w:rsidTr="0007635C">
        <w:tc>
          <w:tcPr>
            <w:tcW w:w="3140" w:type="pct"/>
            <w:gridSpan w:val="2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4.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  <w:rPr>
                <w:b/>
              </w:rPr>
            </w:pPr>
            <w:r w:rsidRPr="006060D4">
              <w:rPr>
                <w:b/>
              </w:rPr>
              <w:t>25%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</w:p>
        </w:tc>
      </w:tr>
      <w:tr w:rsidR="00264104" w:rsidRPr="006060D4" w:rsidTr="0007635C">
        <w:trPr>
          <w:trHeight w:val="2211"/>
        </w:trPr>
        <w:tc>
          <w:tcPr>
            <w:tcW w:w="1012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*</w:t>
            </w:r>
            <w:r w:rsidR="000E5B33">
              <w:t>**</w:t>
            </w: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1</w:t>
            </w:r>
            <w:r w:rsidRPr="006060D4">
              <w:t xml:space="preserve">. Доля государственных заданий, утвержденных ГРБС в отчетном году, объем финансового </w:t>
            </w:r>
            <w:proofErr w:type="gramStart"/>
            <w:r w:rsidRPr="006060D4">
              <w:t>обеспечения</w:t>
            </w:r>
            <w:proofErr w:type="gramEnd"/>
            <w:r w:rsidRPr="006060D4">
              <w:t xml:space="preserve"> которых был определен с учетом качества оказания государственных услуг (выполнения работ)</w:t>
            </w: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D356EA">
            <w:pPr>
              <w:spacing w:before="40"/>
              <w:ind w:left="85"/>
            </w:pPr>
          </w:p>
          <w:p w:rsidR="00264104" w:rsidRPr="006060D4" w:rsidRDefault="00264104" w:rsidP="00043CAB">
            <w:pPr>
              <w:spacing w:before="40"/>
              <w:ind w:left="85"/>
            </w:pP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2020" w:dyaOrig="660">
                <v:shape id="_x0000_i1041" type="#_x0000_t75" style="width:101.2pt;height:33.95pt" o:ole="">
                  <v:imagedata r:id="rId42" o:title=""/>
                </v:shape>
                <o:OLEObject Type="Embed" ProgID="Equation.3" ShapeID="_x0000_i1041" DrawAspect="Content" ObjectID="_1514711217" r:id="rId43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proofErr w:type="spellStart"/>
            <w:r w:rsidRPr="006060D4">
              <w:rPr>
                <w:vertAlign w:val="subscript"/>
              </w:rPr>
              <w:t>кач</w:t>
            </w:r>
            <w:proofErr w:type="spellEnd"/>
            <w:r w:rsidRPr="006060D4">
              <w:t xml:space="preserve"> - количество государственных учреждений, подведомственных ГРБС, для которых финансовое обеспечение государственных заданий на оказание государственных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учреждений, подведомственных ГРБС, для которых в отчетном году были сформированы государственные задания на оказание государственных услуг (выполнение работ).</w:t>
            </w:r>
          </w:p>
        </w:tc>
        <w:tc>
          <w:tcPr>
            <w:tcW w:w="654" w:type="pct"/>
          </w:tcPr>
          <w:p w:rsidR="00264104" w:rsidRPr="006060D4" w:rsidRDefault="00264104" w:rsidP="00DA2ABC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1</w:t>
            </w:r>
            <w:r w:rsidRPr="006060D4">
              <w:t>≥</w:t>
            </w:r>
            <w:r w:rsidRPr="006060D4">
              <w:rPr>
                <w:lang w:val="en-US"/>
              </w:rPr>
              <w:t>95%</w:t>
            </w:r>
          </w:p>
          <w:p w:rsidR="00264104" w:rsidRPr="006060D4" w:rsidRDefault="00264104" w:rsidP="00DA2ABC">
            <w:pPr>
              <w:spacing w:before="40"/>
              <w:ind w:left="85"/>
            </w:pPr>
            <w:r w:rsidRPr="006060D4">
              <w:rPr>
                <w:lang w:val="en-US"/>
              </w:rPr>
              <w:t>90</w:t>
            </w:r>
            <w:r w:rsidRPr="006060D4">
              <w:t>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1</w:t>
            </w:r>
            <w:r w:rsidRPr="006060D4">
              <w:rPr>
                <w:lang w:val="en-US"/>
              </w:rPr>
              <w:t>&lt;95</w:t>
            </w:r>
          </w:p>
          <w:p w:rsidR="00264104" w:rsidRPr="006060D4" w:rsidRDefault="00264104" w:rsidP="00DA2ABC">
            <w:pPr>
              <w:spacing w:before="40"/>
              <w:ind w:left="85"/>
              <w:rPr>
                <w:lang w:val="en-US"/>
              </w:rPr>
            </w:pPr>
            <w:r w:rsidRPr="006060D4">
              <w:t>80%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1</w:t>
            </w:r>
            <w:r w:rsidRPr="006060D4">
              <w:rPr>
                <w:lang w:val="en-US"/>
              </w:rPr>
              <w:t>&lt;</w:t>
            </w:r>
            <w:r w:rsidRPr="006060D4">
              <w:t>9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DA2ABC">
            <w:pPr>
              <w:spacing w:before="40"/>
              <w:ind w:left="85"/>
            </w:pPr>
            <w:r w:rsidRPr="006060D4">
              <w:t>50%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1</w:t>
            </w:r>
            <w:r w:rsidRPr="006060D4">
              <w:t>&lt;8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FA0E40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1</w:t>
            </w:r>
            <w:r w:rsidRPr="006060D4">
              <w:t>&lt;</w:t>
            </w:r>
            <w:r w:rsidRPr="006060D4">
              <w:rPr>
                <w:lang w:val="en-US"/>
              </w:rPr>
              <w:t>50%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264104" w:rsidRPr="006060D4" w:rsidTr="0007635C">
        <w:trPr>
          <w:trHeight w:val="4087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*</w:t>
            </w:r>
            <w:r w:rsidR="000E5B33">
              <w:t>**</w:t>
            </w: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2</w:t>
            </w:r>
            <w:r w:rsidRPr="006060D4">
              <w:rPr>
                <w:vertAlign w:val="subscript"/>
              </w:rPr>
              <w:t>.</w:t>
            </w:r>
            <w:r w:rsidRPr="006060D4">
              <w:t xml:space="preserve"> Доля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2160" w:dyaOrig="700">
                <v:shape id="_x0000_i1042" type="#_x0000_t75" style="width:107.3pt;height:36pt" o:ole="">
                  <v:imagedata r:id="rId44" o:title=""/>
                </v:shape>
                <o:OLEObject Type="Embed" ProgID="Equation.3" ShapeID="_x0000_i1042" DrawAspect="Content" ObjectID="_1514711218" r:id="rId45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proofErr w:type="spellStart"/>
            <w:r w:rsidRPr="006060D4">
              <w:rPr>
                <w:vertAlign w:val="subscript"/>
              </w:rPr>
              <w:t>санкц</w:t>
            </w:r>
            <w:proofErr w:type="spellEnd"/>
            <w:r w:rsidRPr="006060D4">
              <w:t xml:space="preserve"> - количество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(штрафов, изъятий и т.п.) за нарушение условий исполнения государственного задания (в </w:t>
            </w:r>
            <w:proofErr w:type="spellStart"/>
            <w:r w:rsidRPr="006060D4">
              <w:t>т.ч</w:t>
            </w:r>
            <w:proofErr w:type="spellEnd"/>
            <w:r w:rsidRPr="006060D4">
              <w:t>. не достижение показателей, характеризующих объем, качество и иных условий);</w:t>
            </w:r>
          </w:p>
          <w:p w:rsidR="00264104" w:rsidRPr="006060D4" w:rsidRDefault="00264104" w:rsidP="00E77B42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учреждений, подведомственных ГРБС, для которых в отчетном году сформированы государственные задания на оказание государственных услуг (выполнение работ).</w:t>
            </w:r>
          </w:p>
        </w:tc>
        <w:tc>
          <w:tcPr>
            <w:tcW w:w="654" w:type="pct"/>
          </w:tcPr>
          <w:p w:rsidR="00264104" w:rsidRPr="006060D4" w:rsidRDefault="00264104" w:rsidP="00DA2ABC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=100</w:t>
            </w:r>
            <w:r w:rsidRPr="006060D4">
              <w:t>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80</w:t>
            </w:r>
            <w:r w:rsidRPr="006060D4">
              <w:t>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</w:t>
            </w:r>
            <w:r w:rsidRPr="006060D4">
              <w:t>10</w:t>
            </w:r>
            <w:r w:rsidRPr="006060D4">
              <w:rPr>
                <w:lang w:val="en-US"/>
              </w:rPr>
              <w:t>0</w:t>
            </w:r>
            <w:r w:rsidRPr="006060D4">
              <w:t>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5</w:t>
            </w:r>
            <w:r w:rsidRPr="006060D4">
              <w:t>0%</w:t>
            </w:r>
            <w:r w:rsidRPr="006060D4">
              <w:rPr>
                <w:lang w:val="en-US"/>
              </w:rPr>
              <w:t>≤&lt;P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&lt;8</w:t>
            </w:r>
            <w:r w:rsidRPr="006060D4">
              <w:t>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25</w:t>
            </w:r>
            <w:r w:rsidRPr="006060D4">
              <w:t>%</w:t>
            </w:r>
            <w:r w:rsidRPr="006060D4">
              <w:rPr>
                <w:lang w:val="en-US"/>
              </w:rPr>
              <w:t>≤&lt;P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&lt;5</w:t>
            </w:r>
            <w:r w:rsidRPr="006060D4">
              <w:t>0%</w:t>
            </w:r>
          </w:p>
          <w:p w:rsidR="00264104" w:rsidRPr="006060D4" w:rsidRDefault="00264104" w:rsidP="00FA0E40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2</w:t>
            </w:r>
            <w:r w:rsidRPr="006060D4">
              <w:rPr>
                <w:lang w:val="en-US"/>
              </w:rPr>
              <w:t>&gt;2</w:t>
            </w:r>
            <w:r w:rsidRPr="006060D4">
              <w:t>5%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3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2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rPr>
                <w:lang w:val="en-US"/>
              </w:rPr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формировавшие в отчетном году государственные задания для подведомственных учреждений</w:t>
            </w:r>
          </w:p>
        </w:tc>
      </w:tr>
      <w:tr w:rsidR="00264104" w:rsidRPr="006060D4" w:rsidTr="0007635C">
        <w:trPr>
          <w:trHeight w:val="2018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3</w:t>
            </w:r>
            <w:r w:rsidRPr="006060D4">
              <w:t>. Доля государственных услуг, на оказание 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960" w:dyaOrig="660">
                <v:shape id="_x0000_i1043" type="#_x0000_t75" style="width:98.5pt;height:33.95pt" o:ole="">
                  <v:imagedata r:id="rId46" o:title=""/>
                </v:shape>
                <o:OLEObject Type="Embed" ProgID="Equation.3" ShapeID="_x0000_i1043" DrawAspect="Content" ObjectID="_1514711219" r:id="rId47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N</w:t>
            </w:r>
            <w:proofErr w:type="spellStart"/>
            <w:r w:rsidRPr="006060D4">
              <w:rPr>
                <w:vertAlign w:val="subscript"/>
              </w:rPr>
              <w:t>нз</w:t>
            </w:r>
            <w:proofErr w:type="spellEnd"/>
            <w:r w:rsidRPr="006060D4">
              <w:t xml:space="preserve"> – количество государственных услуг, оказываемых подведомственными ГРБС государственными учреждениями на основе государственных заданий, в отношении которых в отчетном году были утверждены нормативы затрат на оказание данных услуг (в расчете на единицу оказания услуги);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услуг, оказываемых подведомственными ГРБС государственными учреждениями в отчетном году.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3</w:t>
            </w:r>
            <w:r w:rsidRPr="006060D4">
              <w:t>=100%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9</w:t>
            </w:r>
            <w:r w:rsidRPr="006060D4">
              <w:t>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3</w:t>
            </w:r>
            <w:r w:rsidRPr="006060D4">
              <w:rPr>
                <w:lang w:val="en-US"/>
              </w:rPr>
              <w:t>&lt;</w:t>
            </w:r>
            <w:r w:rsidRPr="006060D4">
              <w:t>100%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80%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3</w:t>
            </w:r>
            <w:r w:rsidRPr="006060D4">
              <w:rPr>
                <w:lang w:val="en-US"/>
              </w:rPr>
              <w:t>&lt;</w:t>
            </w:r>
            <w:r w:rsidRPr="006060D4">
              <w:t>9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70%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3</w:t>
            </w:r>
            <w:r w:rsidRPr="006060D4">
              <w:t>&lt;8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FA0E40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3</w:t>
            </w:r>
            <w:r w:rsidRPr="006060D4">
              <w:t>&lt;25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имевшие в отчетном году подведомственные государственные учреждения, которые оказывали государственные услуги</w:t>
            </w:r>
          </w:p>
        </w:tc>
      </w:tr>
      <w:tr w:rsidR="00264104" w:rsidRPr="006060D4" w:rsidTr="0007635C">
        <w:trPr>
          <w:trHeight w:val="1937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4</w:t>
            </w:r>
            <w:r w:rsidRPr="006060D4">
              <w:t>. Доля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2060" w:dyaOrig="660">
                <v:shape id="_x0000_i1044" type="#_x0000_t75" style="width:103.25pt;height:33.95pt" o:ole="">
                  <v:imagedata r:id="rId48" o:title=""/>
                </v:shape>
                <o:OLEObject Type="Embed" ProgID="Equation.3" ShapeID="_x0000_i1044" DrawAspect="Content" ObjectID="_1514711220" r:id="rId49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N</w:t>
            </w:r>
            <w:proofErr w:type="spellStart"/>
            <w:r w:rsidRPr="006060D4">
              <w:rPr>
                <w:vertAlign w:val="subscript"/>
              </w:rPr>
              <w:t>инд</w:t>
            </w:r>
            <w:proofErr w:type="spellEnd"/>
            <w:r w:rsidRPr="006060D4">
              <w:t xml:space="preserve"> – количество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для отдельных государственных учреждений нормативы затрат на оказание данных услуг (в расчете на единицу оказания услуги);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- </w:t>
            </w:r>
            <w:proofErr w:type="gramStart"/>
            <w:r w:rsidRPr="006060D4">
              <w:t>общее</w:t>
            </w:r>
            <w:proofErr w:type="gramEnd"/>
            <w:r w:rsidRPr="006060D4">
              <w:t xml:space="preserve"> количество государственных услуг, оказываемых подведомственными ГРБС государственными учреждениями в отчетном году.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6060D4">
              <w:t>≤5%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5%</w:t>
            </w:r>
            <w:r w:rsidRPr="000E5B33">
              <w:t>&lt;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0E5B33">
              <w:t>≤</w:t>
            </w:r>
            <w:r w:rsidRPr="006060D4">
              <w:t>10%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10%</w:t>
            </w:r>
            <w:r w:rsidRPr="000E5B33">
              <w:t>&lt;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0E5B33">
              <w:t>≤</w:t>
            </w:r>
            <w:r w:rsidRPr="006060D4">
              <w:t>20%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20%</w:t>
            </w:r>
            <w:r w:rsidRPr="000E5B33">
              <w:t>&lt;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0E5B33">
              <w:t>≤</w:t>
            </w:r>
            <w:r w:rsidRPr="006060D4">
              <w:t>40%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40%</w:t>
            </w:r>
            <w:r w:rsidRPr="000E5B33">
              <w:t>&lt;</w:t>
            </w: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0E5B33">
              <w:t>≤</w:t>
            </w:r>
            <w:r w:rsidRPr="006060D4">
              <w:t>60%</w:t>
            </w:r>
          </w:p>
          <w:p w:rsidR="00264104" w:rsidRPr="006060D4" w:rsidRDefault="00264104" w:rsidP="00B364E4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 w:rsidRPr="00FA0E40">
              <w:rPr>
                <w:vertAlign w:val="subscript"/>
              </w:rPr>
              <w:t>4</w:t>
            </w:r>
            <w:r w:rsidRPr="000E5B33">
              <w:t>&gt;</w:t>
            </w:r>
            <w:r w:rsidRPr="006060D4">
              <w:t>60%</w:t>
            </w:r>
            <w:r w:rsidR="000E5B33">
              <w:t xml:space="preserve"> или не утверждены норматив</w:t>
            </w:r>
            <w:r w:rsidR="00B364E4">
              <w:t>ы</w:t>
            </w:r>
            <w:r w:rsidR="000E5B33">
              <w:t xml:space="preserve"> затрат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5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4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имевшие в отчетном году подведомственные государственные учреждения, которые оказывали государственные услуги</w:t>
            </w:r>
          </w:p>
        </w:tc>
      </w:tr>
      <w:tr w:rsidR="00264104" w:rsidRPr="006060D4" w:rsidTr="0007635C">
        <w:trPr>
          <w:trHeight w:val="2050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5</w:t>
            </w:r>
            <w:r w:rsidRPr="006060D4">
              <w:t xml:space="preserve">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960" w:dyaOrig="660">
                <v:shape id="_x0000_i1045" type="#_x0000_t75" style="width:98.5pt;height:33.95pt" o:ole="">
                  <v:imagedata r:id="rId50" o:title=""/>
                </v:shape>
                <o:OLEObject Type="Embed" ProgID="Equation.3" ShapeID="_x0000_i1045" DrawAspect="Content" ObjectID="_1514711221" r:id="rId51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S</w:t>
            </w:r>
            <w:r w:rsidRPr="006060D4">
              <w:rPr>
                <w:vertAlign w:val="subscript"/>
                <w:lang w:val="en-US"/>
              </w:rPr>
              <w:t>mk</w:t>
            </w:r>
            <w:proofErr w:type="spellEnd"/>
            <w:r w:rsidRPr="006060D4">
              <w:t xml:space="preserve"> –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– </w:t>
            </w:r>
            <w:proofErr w:type="gramStart"/>
            <w:r w:rsidRPr="006060D4">
              <w:t>общий</w:t>
            </w:r>
            <w:proofErr w:type="gramEnd"/>
            <w:r w:rsidRPr="006060D4">
              <w:t xml:space="preserve"> объем субсидий на иные цели, предоставленных подведомственным ГРБС бюджетным и автономным учреждениям в отчетном году (тыс. рублей).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t>≥75%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50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&lt;</w:t>
            </w:r>
            <w:r w:rsidRPr="006060D4">
              <w:t>75%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25%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rPr>
                <w:lang w:val="en-US"/>
              </w:rPr>
              <w:t>&lt;</w:t>
            </w:r>
            <w:r w:rsidRPr="006060D4">
              <w:t>5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FA0E40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5</w:t>
            </w:r>
            <w:r w:rsidRPr="006060D4">
              <w:t>&lt;25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ГРБС, имевшие в отчетном году подведомственные государственные бюджетные и/или автономные учреждения</w:t>
            </w:r>
          </w:p>
        </w:tc>
      </w:tr>
      <w:tr w:rsidR="00264104" w:rsidRPr="006060D4" w:rsidTr="0007635C">
        <w:trPr>
          <w:trHeight w:val="2018"/>
        </w:trPr>
        <w:tc>
          <w:tcPr>
            <w:tcW w:w="1012" w:type="pct"/>
          </w:tcPr>
          <w:p w:rsidR="00264104" w:rsidRPr="006060D4" w:rsidRDefault="00264104" w:rsidP="00CB7A66">
            <w:pPr>
              <w:spacing w:before="40"/>
              <w:ind w:left="85"/>
            </w:pPr>
            <w:r w:rsidRPr="006060D4">
              <w:lastRenderedPageBreak/>
              <w:t>*</w:t>
            </w:r>
            <w:r w:rsidR="00280346">
              <w:t>*</w:t>
            </w: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CB7A66" w:rsidRPr="00CB7A66">
              <w:rPr>
                <w:vertAlign w:val="subscript"/>
              </w:rPr>
              <w:t>6</w:t>
            </w:r>
            <w:r w:rsidRPr="006060D4">
              <w:t>. 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127" w:type="pct"/>
          </w:tcPr>
          <w:p w:rsidR="00264104" w:rsidRPr="006060D4" w:rsidRDefault="00FA0E40" w:rsidP="00D356EA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880" w:dyaOrig="660">
                <v:shape id="_x0000_i1046" type="#_x0000_t75" style="width:94.4pt;height:33.95pt" o:ole="">
                  <v:imagedata r:id="rId52" o:title=""/>
                </v:shape>
                <o:OLEObject Type="Embed" ProgID="Equation.3" ShapeID="_x0000_i1046" DrawAspect="Content" ObjectID="_1514711222" r:id="rId53"/>
              </w:objec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rPr>
                <w:lang w:val="en-US"/>
              </w:rPr>
              <w:t>S</w:t>
            </w:r>
            <w:proofErr w:type="spellStart"/>
            <w:r w:rsidRPr="006060D4">
              <w:rPr>
                <w:vertAlign w:val="subscript"/>
              </w:rPr>
              <w:t>lt</w:t>
            </w:r>
            <w:proofErr w:type="spellEnd"/>
            <w:r w:rsidRPr="006060D4">
              <w:t xml:space="preserve"> – </w:t>
            </w:r>
            <w:r w:rsidR="00D02973">
              <w:t>количество</w:t>
            </w:r>
            <w:r w:rsidRPr="006060D4">
              <w:t xml:space="preserve"> субсидий, </w:t>
            </w:r>
            <w:r w:rsidR="00280346">
              <w:t>предусмотренных</w:t>
            </w:r>
            <w:r w:rsidRPr="006060D4">
              <w:t xml:space="preserve"> ГРБС местным бюджетам в отчетном году,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 (</w:t>
            </w:r>
            <w:r w:rsidR="00D02973">
              <w:t>штук</w:t>
            </w:r>
            <w:r w:rsidRPr="006060D4">
              <w:t>);</w:t>
            </w:r>
          </w:p>
          <w:p w:rsidR="00264104" w:rsidRPr="006060D4" w:rsidRDefault="00264104" w:rsidP="00D02973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– </w:t>
            </w:r>
            <w:proofErr w:type="gramStart"/>
            <w:r w:rsidRPr="006060D4">
              <w:t>общ</w:t>
            </w:r>
            <w:r w:rsidR="00D02973">
              <w:t>ее</w:t>
            </w:r>
            <w:proofErr w:type="gramEnd"/>
            <w:r w:rsidRPr="006060D4">
              <w:t xml:space="preserve"> </w:t>
            </w:r>
            <w:r w:rsidR="00D02973">
              <w:t>количество</w:t>
            </w:r>
            <w:r w:rsidRPr="006060D4">
              <w:t xml:space="preserve"> субсидий</w:t>
            </w:r>
            <w:r w:rsidR="00280346">
              <w:t>,</w:t>
            </w:r>
            <w:r w:rsidRPr="006060D4">
              <w:t xml:space="preserve"> п</w:t>
            </w:r>
            <w:r w:rsidR="00280346">
              <w:t>редусмотренных</w:t>
            </w:r>
            <w:r w:rsidRPr="006060D4">
              <w:t xml:space="preserve"> ГРБС местным бюджетам в отчетном году (</w:t>
            </w:r>
            <w:r w:rsidR="00D02973">
              <w:t>штук</w:t>
            </w:r>
            <w:r w:rsidRPr="006060D4">
              <w:t>).</w:t>
            </w:r>
          </w:p>
        </w:tc>
        <w:tc>
          <w:tcPr>
            <w:tcW w:w="654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t>≥75%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50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&lt;</w:t>
            </w:r>
            <w:r w:rsidRPr="006060D4">
              <w:t>75%</w:t>
            </w:r>
          </w:p>
          <w:p w:rsidR="00264104" w:rsidRPr="006060D4" w:rsidRDefault="00264104" w:rsidP="00D356EA">
            <w:pPr>
              <w:spacing w:before="40"/>
              <w:ind w:left="85"/>
              <w:rPr>
                <w:lang w:val="en-US"/>
              </w:rPr>
            </w:pPr>
            <w:r w:rsidRPr="006060D4">
              <w:t>25%</w:t>
            </w:r>
            <w:r w:rsidRPr="006060D4">
              <w:rPr>
                <w:lang w:val="en-US"/>
              </w:rPr>
              <w:t>≤</w:t>
            </w:r>
            <w:r w:rsidRPr="006060D4">
              <w:rPr>
                <w:vertAlign w:val="subscript"/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rPr>
                <w:lang w:val="en-US"/>
              </w:rPr>
              <w:t>&lt;</w:t>
            </w:r>
            <w:r w:rsidRPr="006060D4">
              <w:t>5</w:t>
            </w:r>
            <w:r w:rsidRPr="006060D4">
              <w:rPr>
                <w:lang w:val="en-US"/>
              </w:rPr>
              <w:t>0%</w:t>
            </w:r>
          </w:p>
          <w:p w:rsidR="00264104" w:rsidRPr="006060D4" w:rsidRDefault="00264104" w:rsidP="00FA0E40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6</w:t>
            </w:r>
            <w:r w:rsidRPr="006060D4">
              <w:t>&lt;25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64104" w:rsidRPr="006060D4" w:rsidRDefault="00264104" w:rsidP="00D356EA">
            <w:pPr>
              <w:spacing w:before="40"/>
              <w:ind w:left="85"/>
            </w:pPr>
            <w:r w:rsidRPr="006060D4">
              <w:t>3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2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1</w:t>
            </w:r>
          </w:p>
          <w:p w:rsidR="00264104" w:rsidRPr="006060D4" w:rsidRDefault="00264104" w:rsidP="00D356EA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64104" w:rsidRPr="006060D4" w:rsidRDefault="00264104" w:rsidP="00D356EA">
            <w:pPr>
              <w:spacing w:before="40"/>
              <w:ind w:left="85"/>
            </w:pPr>
            <w:proofErr w:type="gramStart"/>
            <w:r w:rsidRPr="006060D4"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  <w:tr w:rsidR="00280346" w:rsidRPr="006060D4" w:rsidTr="0007635C">
        <w:trPr>
          <w:trHeight w:val="2018"/>
        </w:trPr>
        <w:tc>
          <w:tcPr>
            <w:tcW w:w="1012" w:type="pct"/>
          </w:tcPr>
          <w:p w:rsidR="00280346" w:rsidRPr="006060D4" w:rsidRDefault="00280346" w:rsidP="00CB7A66">
            <w:pPr>
              <w:spacing w:before="40"/>
              <w:ind w:left="85"/>
            </w:pPr>
            <w:r>
              <w:t>**Р</w:t>
            </w:r>
            <w:r w:rsidR="00CB7A66" w:rsidRPr="00CB7A66">
              <w:rPr>
                <w:vertAlign w:val="subscript"/>
              </w:rPr>
              <w:t>27</w:t>
            </w:r>
            <w:r>
              <w:t xml:space="preserve"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 </w:t>
            </w:r>
          </w:p>
        </w:tc>
        <w:tc>
          <w:tcPr>
            <w:tcW w:w="2127" w:type="pct"/>
          </w:tcPr>
          <w:p w:rsidR="0091202D" w:rsidRPr="006060D4" w:rsidRDefault="00FA0E40" w:rsidP="0091202D">
            <w:pPr>
              <w:spacing w:before="40"/>
              <w:ind w:left="85"/>
            </w:pPr>
            <w:r w:rsidRPr="006060D4">
              <w:rPr>
                <w:rFonts w:eastAsia="Times New Roman"/>
                <w:position w:val="-28"/>
              </w:rPr>
              <w:object w:dxaOrig="1920" w:dyaOrig="660">
                <v:shape id="_x0000_i1047" type="#_x0000_t75" style="width:96.45pt;height:33.95pt" o:ole="">
                  <v:imagedata r:id="rId54" o:title=""/>
                </v:shape>
                <o:OLEObject Type="Embed" ProgID="Equation.3" ShapeID="_x0000_i1047" DrawAspect="Content" ObjectID="_1514711223" r:id="rId55"/>
              </w:object>
            </w:r>
          </w:p>
          <w:p w:rsidR="0091202D" w:rsidRPr="006060D4" w:rsidRDefault="0091202D" w:rsidP="0091202D">
            <w:pPr>
              <w:spacing w:before="40"/>
              <w:ind w:left="85"/>
            </w:pPr>
            <w:proofErr w:type="spellStart"/>
            <w:r w:rsidRPr="006060D4">
              <w:rPr>
                <w:lang w:val="en-US"/>
              </w:rPr>
              <w:t>S</w:t>
            </w:r>
            <w:r w:rsidR="00CB7A66">
              <w:rPr>
                <w:vertAlign w:val="subscript"/>
                <w:lang w:val="en-US"/>
              </w:rPr>
              <w:t>os</w:t>
            </w:r>
            <w:proofErr w:type="spellEnd"/>
            <w:r w:rsidRPr="006060D4">
              <w:t xml:space="preserve"> –</w:t>
            </w:r>
            <w:r>
              <w:t xml:space="preserve"> </w:t>
            </w:r>
            <w:r w:rsidR="00CB7A66">
              <w:t xml:space="preserve">объем </w:t>
            </w:r>
            <w:r w:rsidRPr="0091202D">
              <w:t xml:space="preserve">субсидий, </w:t>
            </w:r>
            <w:r w:rsidR="00CB7A66">
              <w:t>предусмотренных</w:t>
            </w:r>
            <w:r w:rsidR="00CB7A66" w:rsidRPr="006060D4">
              <w:t xml:space="preserve"> ГРБС местным бюджетам в отчетном году, </w:t>
            </w:r>
            <w:r w:rsidRPr="0091202D">
              <w:t>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  <w:r w:rsidR="00CB7A66">
              <w:t xml:space="preserve"> </w:t>
            </w:r>
            <w:r w:rsidR="00CB7A66" w:rsidRPr="006060D4">
              <w:t>(тыс. рублей)</w:t>
            </w:r>
            <w:r w:rsidRPr="006060D4">
              <w:t>;</w:t>
            </w:r>
          </w:p>
          <w:p w:rsidR="00280346" w:rsidRPr="006060D4" w:rsidRDefault="0091202D" w:rsidP="0091202D">
            <w:pPr>
              <w:spacing w:before="40"/>
              <w:ind w:left="85"/>
            </w:pPr>
            <w:r w:rsidRPr="006060D4">
              <w:rPr>
                <w:lang w:val="en-US"/>
              </w:rPr>
              <w:t>Q</w:t>
            </w:r>
            <w:r w:rsidRPr="006060D4">
              <w:t xml:space="preserve"> – </w:t>
            </w:r>
            <w:proofErr w:type="gramStart"/>
            <w:r w:rsidRPr="006060D4">
              <w:t>общий</w:t>
            </w:r>
            <w:proofErr w:type="gramEnd"/>
            <w:r w:rsidRPr="006060D4">
              <w:t xml:space="preserve"> объем субсидий</w:t>
            </w:r>
            <w:r>
              <w:t>,</w:t>
            </w:r>
            <w:r w:rsidRPr="006060D4">
              <w:t xml:space="preserve"> п</w:t>
            </w:r>
            <w:r>
              <w:t>редусмотренных</w:t>
            </w:r>
            <w:r w:rsidRPr="006060D4">
              <w:t xml:space="preserve"> ГРБС местным бюджетам в отчетном году (тыс. рублей).</w:t>
            </w:r>
          </w:p>
        </w:tc>
        <w:tc>
          <w:tcPr>
            <w:tcW w:w="654" w:type="pct"/>
          </w:tcPr>
          <w:p w:rsidR="00280346" w:rsidRPr="006060D4" w:rsidRDefault="00280346" w:rsidP="00050E2C">
            <w:pPr>
              <w:spacing w:before="40"/>
              <w:ind w:left="85"/>
            </w:pPr>
            <w:r w:rsidRPr="006060D4">
              <w:t>Р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t>≥75%</w:t>
            </w:r>
          </w:p>
          <w:p w:rsidR="00280346" w:rsidRPr="006060D4" w:rsidRDefault="00280346" w:rsidP="00050E2C">
            <w:pPr>
              <w:spacing w:before="40"/>
              <w:ind w:left="85"/>
            </w:pPr>
            <w:r w:rsidRPr="006060D4">
              <w:t>50</w:t>
            </w:r>
            <w:r w:rsidRPr="006060D4">
              <w:rPr>
                <w:lang w:val="en-US"/>
              </w:rPr>
              <w:t>≤P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rPr>
                <w:lang w:val="en-US"/>
              </w:rPr>
              <w:t>&lt;</w:t>
            </w:r>
            <w:r w:rsidRPr="006060D4">
              <w:t>75%</w:t>
            </w:r>
          </w:p>
          <w:p w:rsidR="00280346" w:rsidRPr="006060D4" w:rsidRDefault="00280346" w:rsidP="00050E2C">
            <w:pPr>
              <w:spacing w:before="40"/>
              <w:ind w:left="85"/>
              <w:rPr>
                <w:lang w:val="en-US"/>
              </w:rPr>
            </w:pPr>
            <w:r w:rsidRPr="006060D4">
              <w:t>25%</w:t>
            </w:r>
            <w:r w:rsidRPr="006060D4">
              <w:rPr>
                <w:lang w:val="en-US"/>
              </w:rPr>
              <w:t>≤</w:t>
            </w:r>
            <w:r w:rsidRPr="006060D4">
              <w:rPr>
                <w:vertAlign w:val="subscript"/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rPr>
                <w:lang w:val="en-US"/>
              </w:rPr>
              <w:t>&lt;</w:t>
            </w:r>
            <w:r w:rsidRPr="006060D4">
              <w:t>5</w:t>
            </w:r>
            <w:r w:rsidRPr="006060D4">
              <w:rPr>
                <w:lang w:val="en-US"/>
              </w:rPr>
              <w:t>0%</w:t>
            </w:r>
          </w:p>
          <w:p w:rsidR="00280346" w:rsidRPr="006060D4" w:rsidRDefault="00280346" w:rsidP="00FA0E40">
            <w:pPr>
              <w:spacing w:before="40"/>
              <w:ind w:left="85"/>
            </w:pPr>
            <w:r w:rsidRPr="006060D4">
              <w:rPr>
                <w:lang w:val="en-US"/>
              </w:rPr>
              <w:t>P</w:t>
            </w:r>
            <w:r w:rsidRPr="006060D4">
              <w:rPr>
                <w:vertAlign w:val="subscript"/>
              </w:rPr>
              <w:t>2</w:t>
            </w:r>
            <w:r w:rsidR="00FA0E40">
              <w:rPr>
                <w:vertAlign w:val="subscript"/>
                <w:lang w:val="en-US"/>
              </w:rPr>
              <w:t>7</w:t>
            </w:r>
            <w:r w:rsidRPr="006060D4">
              <w:t>&lt;25</w:t>
            </w:r>
            <w:r w:rsidRPr="006060D4">
              <w:rPr>
                <w:lang w:val="en-US"/>
              </w:rPr>
              <w:t>%</w:t>
            </w:r>
          </w:p>
        </w:tc>
        <w:tc>
          <w:tcPr>
            <w:tcW w:w="470" w:type="pct"/>
          </w:tcPr>
          <w:p w:rsidR="00280346" w:rsidRPr="006060D4" w:rsidRDefault="00280346" w:rsidP="00050E2C">
            <w:pPr>
              <w:spacing w:before="40"/>
              <w:ind w:left="85"/>
            </w:pPr>
            <w:r w:rsidRPr="006060D4">
              <w:t>3</w:t>
            </w:r>
          </w:p>
          <w:p w:rsidR="00280346" w:rsidRPr="006060D4" w:rsidRDefault="00280346" w:rsidP="00050E2C">
            <w:pPr>
              <w:spacing w:before="40"/>
              <w:ind w:left="85"/>
            </w:pPr>
            <w:r w:rsidRPr="006060D4">
              <w:t>2</w:t>
            </w:r>
          </w:p>
          <w:p w:rsidR="00280346" w:rsidRPr="006060D4" w:rsidRDefault="00280346" w:rsidP="00050E2C">
            <w:pPr>
              <w:spacing w:before="40"/>
              <w:ind w:left="85"/>
            </w:pPr>
            <w:r w:rsidRPr="006060D4">
              <w:t>1</w:t>
            </w:r>
          </w:p>
          <w:p w:rsidR="00280346" w:rsidRPr="006060D4" w:rsidRDefault="00280346" w:rsidP="00050E2C">
            <w:pPr>
              <w:spacing w:before="40"/>
              <w:ind w:left="85"/>
            </w:pPr>
            <w:r w:rsidRPr="006060D4">
              <w:t>0</w:t>
            </w:r>
          </w:p>
        </w:tc>
        <w:tc>
          <w:tcPr>
            <w:tcW w:w="736" w:type="pct"/>
          </w:tcPr>
          <w:p w:rsidR="00280346" w:rsidRPr="006060D4" w:rsidRDefault="00280346" w:rsidP="00050E2C">
            <w:pPr>
              <w:spacing w:before="40"/>
              <w:ind w:left="85"/>
            </w:pPr>
            <w:proofErr w:type="gramStart"/>
            <w:r w:rsidRPr="006060D4">
              <w:t>ГРБС, осуществлявшие в отчетном году распределение субсидий бюджетам муниципальных образований Ленинградской области</w:t>
            </w:r>
            <w:proofErr w:type="gramEnd"/>
          </w:p>
        </w:tc>
      </w:tr>
    </w:tbl>
    <w:p w:rsidR="00735E8B" w:rsidRPr="004212D7" w:rsidRDefault="00735E8B" w:rsidP="002A5294">
      <w:pPr>
        <w:pStyle w:val="a9"/>
        <w:ind w:left="0"/>
        <w:rPr>
          <w:sz w:val="28"/>
          <w:szCs w:val="28"/>
        </w:rPr>
      </w:pPr>
    </w:p>
    <w:p w:rsidR="00280346" w:rsidRDefault="00C73C4D" w:rsidP="002A5294">
      <w:pPr>
        <w:pStyle w:val="a9"/>
        <w:ind w:left="0"/>
        <w:rPr>
          <w:sz w:val="28"/>
          <w:szCs w:val="28"/>
        </w:rPr>
      </w:pPr>
      <w:r w:rsidRPr="00697C91">
        <w:rPr>
          <w:sz w:val="28"/>
          <w:szCs w:val="28"/>
        </w:rPr>
        <w:t xml:space="preserve">*  -  </w:t>
      </w:r>
      <w:r w:rsidR="008B7453" w:rsidRPr="00697C91">
        <w:rPr>
          <w:sz w:val="28"/>
          <w:szCs w:val="28"/>
        </w:rPr>
        <w:t>показатель применяется</w:t>
      </w:r>
      <w:r w:rsidR="00037F9A">
        <w:rPr>
          <w:sz w:val="28"/>
          <w:szCs w:val="28"/>
        </w:rPr>
        <w:t>,</w:t>
      </w:r>
      <w:r w:rsidR="008B7453" w:rsidRPr="00697C91">
        <w:rPr>
          <w:sz w:val="28"/>
          <w:szCs w:val="28"/>
        </w:rPr>
        <w:t xml:space="preserve"> </w:t>
      </w:r>
      <w:r w:rsidRPr="00697C91">
        <w:rPr>
          <w:sz w:val="28"/>
          <w:szCs w:val="28"/>
        </w:rPr>
        <w:t>начиная с оценки за 2015 год</w:t>
      </w:r>
      <w:r w:rsidR="00280346">
        <w:rPr>
          <w:sz w:val="28"/>
          <w:szCs w:val="28"/>
        </w:rPr>
        <w:t>;</w:t>
      </w:r>
    </w:p>
    <w:p w:rsidR="00280346" w:rsidRDefault="00280346" w:rsidP="00280346">
      <w:pPr>
        <w:pStyle w:val="a9"/>
        <w:ind w:left="0"/>
        <w:rPr>
          <w:sz w:val="28"/>
          <w:szCs w:val="28"/>
        </w:rPr>
      </w:pPr>
      <w:r w:rsidRPr="00697C91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697C91">
        <w:rPr>
          <w:sz w:val="28"/>
          <w:szCs w:val="28"/>
        </w:rPr>
        <w:t xml:space="preserve">  -  показатель применяется</w:t>
      </w:r>
      <w:r>
        <w:rPr>
          <w:sz w:val="28"/>
          <w:szCs w:val="28"/>
        </w:rPr>
        <w:t>,</w:t>
      </w:r>
      <w:r w:rsidRPr="00697C91">
        <w:rPr>
          <w:sz w:val="28"/>
          <w:szCs w:val="28"/>
        </w:rPr>
        <w:t xml:space="preserve"> начиная с оценки за 201</w:t>
      </w:r>
      <w:r>
        <w:rPr>
          <w:sz w:val="28"/>
          <w:szCs w:val="28"/>
        </w:rPr>
        <w:t>6</w:t>
      </w:r>
      <w:r w:rsidRPr="00697C91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80346" w:rsidRDefault="00280346" w:rsidP="00280346">
      <w:pPr>
        <w:pStyle w:val="a9"/>
        <w:ind w:left="0"/>
        <w:rPr>
          <w:sz w:val="28"/>
          <w:szCs w:val="28"/>
        </w:rPr>
      </w:pPr>
      <w:r w:rsidRPr="00697C91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697C91">
        <w:rPr>
          <w:sz w:val="28"/>
          <w:szCs w:val="28"/>
        </w:rPr>
        <w:t xml:space="preserve">  -  показатель применяется</w:t>
      </w:r>
      <w:r>
        <w:rPr>
          <w:sz w:val="28"/>
          <w:szCs w:val="28"/>
        </w:rPr>
        <w:t>,</w:t>
      </w:r>
      <w:r w:rsidRPr="00697C91">
        <w:rPr>
          <w:sz w:val="28"/>
          <w:szCs w:val="28"/>
        </w:rPr>
        <w:t xml:space="preserve"> начиная с оценки за 201</w:t>
      </w:r>
      <w:r>
        <w:rPr>
          <w:sz w:val="28"/>
          <w:szCs w:val="28"/>
        </w:rPr>
        <w:t>7</w:t>
      </w:r>
      <w:r w:rsidRPr="00697C9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C4933" w:rsidRPr="00697C91" w:rsidRDefault="000C4933" w:rsidP="002A5294">
      <w:pPr>
        <w:pStyle w:val="a9"/>
        <w:ind w:left="0"/>
        <w:rPr>
          <w:sz w:val="28"/>
          <w:szCs w:val="28"/>
        </w:rPr>
      </w:pPr>
      <w:r w:rsidRPr="00697C91">
        <w:rPr>
          <w:sz w:val="28"/>
          <w:szCs w:val="28"/>
        </w:rPr>
        <w:br w:type="page"/>
      </w:r>
    </w:p>
    <w:p w:rsidR="000C4933" w:rsidRPr="00697C91" w:rsidRDefault="000C4933" w:rsidP="00981368">
      <w:pPr>
        <w:pStyle w:val="Pro-List1"/>
        <w:tabs>
          <w:tab w:val="clear" w:pos="1134"/>
          <w:tab w:val="left" w:pos="4536"/>
        </w:tabs>
        <w:ind w:left="4536" w:firstLine="0"/>
        <w:rPr>
          <w:rFonts w:ascii="Times New Roman" w:hAnsi="Times New Roman"/>
          <w:sz w:val="28"/>
          <w:szCs w:val="28"/>
        </w:rPr>
        <w:sectPr w:rsidR="000C4933" w:rsidRPr="00697C91" w:rsidSect="0007635C">
          <w:pgSz w:w="16838" w:h="11906" w:orient="landscape" w:code="9"/>
          <w:pgMar w:top="567" w:right="567" w:bottom="567" w:left="1134" w:header="720" w:footer="720" w:gutter="0"/>
          <w:pgNumType w:start="1"/>
          <w:cols w:space="720"/>
          <w:noEndnote/>
          <w:docGrid w:linePitch="326"/>
        </w:sectPr>
      </w:pP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lastRenderedPageBreak/>
        <w:t>Приложение</w:t>
      </w:r>
      <w:r>
        <w:rPr>
          <w:rFonts w:eastAsia="Courier New"/>
          <w:color w:val="000000"/>
          <w:sz w:val="28"/>
          <w:szCs w:val="28"/>
        </w:rPr>
        <w:t xml:space="preserve"> 2</w:t>
      </w:r>
      <w:r w:rsidRPr="00EC4560">
        <w:rPr>
          <w:rFonts w:eastAsia="Courier New"/>
          <w:color w:val="000000"/>
          <w:sz w:val="28"/>
          <w:szCs w:val="28"/>
        </w:rPr>
        <w:t xml:space="preserve"> </w:t>
      </w: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 xml:space="preserve">к </w:t>
      </w:r>
      <w:r>
        <w:rPr>
          <w:rFonts w:eastAsia="Courier New"/>
          <w:color w:val="000000"/>
          <w:sz w:val="28"/>
          <w:szCs w:val="28"/>
        </w:rPr>
        <w:t xml:space="preserve">приказу </w:t>
      </w:r>
      <w:r w:rsidRPr="00EC4560">
        <w:rPr>
          <w:rFonts w:eastAsia="Courier New"/>
          <w:color w:val="000000"/>
          <w:sz w:val="28"/>
          <w:szCs w:val="28"/>
        </w:rPr>
        <w:t xml:space="preserve">комитета финансов </w:t>
      </w:r>
    </w:p>
    <w:p w:rsidR="005D7D19" w:rsidRPr="00EC4560" w:rsidRDefault="005D7D19" w:rsidP="005D7D19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>Ленинградской области</w:t>
      </w:r>
    </w:p>
    <w:p w:rsidR="005D7D19" w:rsidRDefault="005D7D19" w:rsidP="005D7D19">
      <w:pPr>
        <w:widowControl w:val="0"/>
        <w:jc w:val="right"/>
        <w:rPr>
          <w:sz w:val="28"/>
          <w:szCs w:val="28"/>
        </w:rPr>
      </w:pPr>
      <w:r w:rsidRPr="00EC456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__________№___________</w:t>
      </w:r>
      <w:r w:rsidRPr="00EC4560">
        <w:rPr>
          <w:rFonts w:eastAsia="Courier New"/>
          <w:color w:val="000000"/>
          <w:sz w:val="28"/>
          <w:szCs w:val="28"/>
        </w:rPr>
        <w:tab/>
      </w:r>
    </w:p>
    <w:p w:rsidR="005D7D19" w:rsidRDefault="005D7D19" w:rsidP="00C843DE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</w:p>
    <w:p w:rsidR="00981368" w:rsidRPr="00697C91" w:rsidRDefault="00981368" w:rsidP="00C843DE">
      <w:pPr>
        <w:pStyle w:val="Pro-List1"/>
        <w:tabs>
          <w:tab w:val="clear" w:pos="1134"/>
          <w:tab w:val="left" w:pos="4536"/>
        </w:tabs>
        <w:spacing w:line="240" w:lineRule="auto"/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>ПРИЛОЖЕНИЕ 2</w:t>
      </w:r>
    </w:p>
    <w:p w:rsidR="00981368" w:rsidRPr="00697C91" w:rsidRDefault="00981368" w:rsidP="00C843DE">
      <w:pPr>
        <w:pStyle w:val="Pro-List1"/>
        <w:tabs>
          <w:tab w:val="clear" w:pos="1134"/>
        </w:tabs>
        <w:spacing w:line="240" w:lineRule="auto"/>
        <w:ind w:left="4395" w:firstLine="0"/>
        <w:rPr>
          <w:rFonts w:ascii="Times New Roman" w:hAnsi="Times New Roman"/>
          <w:sz w:val="28"/>
          <w:szCs w:val="28"/>
        </w:rPr>
      </w:pPr>
      <w:r w:rsidRPr="00697C91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697C91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областного бюджета</w:t>
      </w:r>
      <w:r w:rsidR="008B1B06" w:rsidRPr="00697C91">
        <w:rPr>
          <w:rFonts w:ascii="Times New Roman" w:hAnsi="Times New Roman"/>
          <w:sz w:val="28"/>
          <w:szCs w:val="28"/>
        </w:rPr>
        <w:t xml:space="preserve"> Ленинградской</w:t>
      </w:r>
      <w:proofErr w:type="gramEnd"/>
      <w:r w:rsidR="008B1B06" w:rsidRPr="00697C91">
        <w:rPr>
          <w:rFonts w:ascii="Times New Roman" w:hAnsi="Times New Roman"/>
          <w:sz w:val="28"/>
          <w:szCs w:val="28"/>
        </w:rPr>
        <w:t xml:space="preserve"> области</w:t>
      </w:r>
      <w:r w:rsidRPr="00697C91">
        <w:rPr>
          <w:rFonts w:ascii="Times New Roman" w:hAnsi="Times New Roman"/>
          <w:sz w:val="28"/>
          <w:szCs w:val="28"/>
        </w:rPr>
        <w:t>, утвержденн</w:t>
      </w:r>
      <w:r w:rsidR="008860B0">
        <w:rPr>
          <w:rFonts w:ascii="Times New Roman" w:hAnsi="Times New Roman"/>
          <w:sz w:val="28"/>
          <w:szCs w:val="28"/>
        </w:rPr>
        <w:t>ому</w:t>
      </w:r>
      <w:r w:rsidRPr="00697C91">
        <w:rPr>
          <w:rFonts w:ascii="Times New Roman" w:hAnsi="Times New Roman"/>
          <w:sz w:val="28"/>
          <w:szCs w:val="28"/>
        </w:rPr>
        <w:t xml:space="preserve"> приказом комитета финансов Ленинградской области </w:t>
      </w:r>
      <w:r w:rsidR="00C6695F" w:rsidRPr="00C6695F">
        <w:rPr>
          <w:rFonts w:ascii="Times New Roman" w:hAnsi="Times New Roman"/>
          <w:sz w:val="28"/>
          <w:szCs w:val="28"/>
        </w:rPr>
        <w:t>от 22 декабря 2014г. № 18-02/01-02-101</w:t>
      </w:r>
    </w:p>
    <w:p w:rsidR="00981368" w:rsidRPr="00697C91" w:rsidRDefault="00981368" w:rsidP="00981368">
      <w:pPr>
        <w:pStyle w:val="Pro-Gramma"/>
        <w:rPr>
          <w:rFonts w:ascii="Times New Roman" w:hAnsi="Times New Roman"/>
          <w:sz w:val="28"/>
          <w:szCs w:val="28"/>
        </w:rPr>
      </w:pPr>
    </w:p>
    <w:p w:rsidR="00981368" w:rsidRDefault="00981368" w:rsidP="00C843DE">
      <w:pPr>
        <w:keepNext/>
        <w:spacing w:after="240"/>
        <w:jc w:val="both"/>
        <w:outlineLvl w:val="2"/>
        <w:rPr>
          <w:bCs/>
          <w:sz w:val="28"/>
          <w:szCs w:val="28"/>
        </w:rPr>
      </w:pPr>
      <w:r w:rsidRPr="00697C91">
        <w:rPr>
          <w:bCs/>
          <w:sz w:val="28"/>
          <w:szCs w:val="28"/>
        </w:rPr>
        <w:t xml:space="preserve">Структурные подразделения комитета финансов Ленинградской области, ответственные за расчет значений по отдельным показателям </w:t>
      </w:r>
      <w:proofErr w:type="gramStart"/>
      <w:r w:rsidRPr="00697C91">
        <w:rPr>
          <w:bCs/>
          <w:sz w:val="28"/>
          <w:szCs w:val="28"/>
        </w:rPr>
        <w:t>оценки качества финансового менеджмента главных распорядителей средств областного бюджета</w:t>
      </w:r>
      <w:r w:rsidR="00D356EA" w:rsidRPr="00697C91">
        <w:rPr>
          <w:bCs/>
          <w:sz w:val="28"/>
          <w:szCs w:val="28"/>
        </w:rPr>
        <w:t xml:space="preserve"> Ленинградской области</w:t>
      </w:r>
      <w:proofErr w:type="gramEnd"/>
    </w:p>
    <w:tbl>
      <w:tblPr>
        <w:tblStyle w:val="af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69"/>
        <w:gridCol w:w="5052"/>
      </w:tblGrid>
      <w:tr w:rsidR="00981368" w:rsidRPr="002A5294" w:rsidTr="0007635C">
        <w:trPr>
          <w:trHeight w:val="20"/>
          <w:tblHeader/>
        </w:trPr>
        <w:tc>
          <w:tcPr>
            <w:tcW w:w="2576" w:type="pct"/>
          </w:tcPr>
          <w:p w:rsidR="00981368" w:rsidRPr="0007635C" w:rsidRDefault="00981368" w:rsidP="00C843DE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Наименование показателя</w:t>
            </w:r>
          </w:p>
        </w:tc>
        <w:tc>
          <w:tcPr>
            <w:tcW w:w="2424" w:type="pct"/>
          </w:tcPr>
          <w:p w:rsidR="00981368" w:rsidRPr="0007635C" w:rsidRDefault="00981368" w:rsidP="00C843DE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Структурное подразделение</w:t>
            </w:r>
          </w:p>
        </w:tc>
      </w:tr>
      <w:tr w:rsidR="00981368" w:rsidRPr="002A5294" w:rsidTr="0007635C">
        <w:trPr>
          <w:trHeight w:val="20"/>
          <w:tblHeader/>
        </w:trPr>
        <w:tc>
          <w:tcPr>
            <w:tcW w:w="2576" w:type="pct"/>
          </w:tcPr>
          <w:p w:rsidR="00981368" w:rsidRPr="0007635C" w:rsidRDefault="00981368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1</w:t>
            </w:r>
          </w:p>
        </w:tc>
        <w:tc>
          <w:tcPr>
            <w:tcW w:w="2424" w:type="pct"/>
          </w:tcPr>
          <w:p w:rsidR="00981368" w:rsidRPr="0007635C" w:rsidRDefault="00981368" w:rsidP="00D356EA">
            <w:pPr>
              <w:spacing w:before="40"/>
              <w:jc w:val="center"/>
              <w:rPr>
                <w:bCs/>
              </w:rPr>
            </w:pPr>
            <w:r w:rsidRPr="0007635C">
              <w:rPr>
                <w:bCs/>
              </w:rPr>
              <w:t>2</w:t>
            </w:r>
          </w:p>
        </w:tc>
      </w:tr>
      <w:tr w:rsidR="00094164" w:rsidRPr="002A5294" w:rsidTr="0007635C">
        <w:trPr>
          <w:trHeight w:val="360"/>
        </w:trPr>
        <w:tc>
          <w:tcPr>
            <w:tcW w:w="2576" w:type="pct"/>
          </w:tcPr>
          <w:p w:rsidR="00094164" w:rsidRPr="002A5294" w:rsidRDefault="00094164" w:rsidP="0003138E">
            <w:r w:rsidRPr="002A5294">
              <w:t>P</w:t>
            </w:r>
            <w:r w:rsidRPr="002A5294">
              <w:rPr>
                <w:vertAlign w:val="subscript"/>
              </w:rPr>
              <w:t>1</w:t>
            </w:r>
            <w:r w:rsidRPr="002A5294">
              <w:t xml:space="preserve">. </w:t>
            </w:r>
            <w:r w:rsidR="008A40FB" w:rsidRPr="008A40FB">
              <w:t>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2424" w:type="pct"/>
          </w:tcPr>
          <w:p w:rsidR="00094164" w:rsidRPr="002A5294" w:rsidRDefault="003E3CF7" w:rsidP="00D356EA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363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proofErr w:type="gramStart"/>
            <w:r w:rsidRPr="002A5294">
              <w:rPr>
                <w:vertAlign w:val="subscript"/>
              </w:rPr>
              <w:t>2</w:t>
            </w:r>
            <w:proofErr w:type="gramEnd"/>
            <w:r w:rsidRPr="002A5294">
              <w:t xml:space="preserve">. </w:t>
            </w:r>
            <w:r w:rsidR="008A40FB" w:rsidRPr="008A40FB">
              <w:t xml:space="preserve">Наличие в отчетном периоде случаев несвоевременного предоставления ежемесячной  </w:t>
            </w:r>
            <w:r w:rsidR="00C843DE">
              <w:t xml:space="preserve">и годовой </w:t>
            </w:r>
            <w:r w:rsidR="008A40FB" w:rsidRPr="008A40FB">
              <w:t>отчетност</w:t>
            </w:r>
            <w:r w:rsidR="00C843DE">
              <w:t>ей</w:t>
            </w:r>
            <w:r w:rsidR="008A40FB" w:rsidRPr="008A40FB">
              <w:t xml:space="preserve"> об исполнении бюджета</w:t>
            </w:r>
          </w:p>
        </w:tc>
        <w:tc>
          <w:tcPr>
            <w:tcW w:w="2424" w:type="pct"/>
          </w:tcPr>
          <w:p w:rsidR="00094164" w:rsidRPr="002A5294" w:rsidRDefault="00094164" w:rsidP="00D356EA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094164" w:rsidRPr="002A5294" w:rsidTr="0007635C">
        <w:trPr>
          <w:trHeight w:val="453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="00C843DE">
              <w:rPr>
                <w:vertAlign w:val="subscript"/>
              </w:rPr>
              <w:t>3</w:t>
            </w:r>
            <w:r w:rsidRPr="002A5294">
              <w:t xml:space="preserve">. </w:t>
            </w:r>
            <w:r w:rsidR="008A40FB" w:rsidRPr="008A40FB">
              <w:t>Доля форм годовой бюджетной отчетности, представленных в отчетном году без ошибок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C843DE" w:rsidRPr="002A5294" w:rsidTr="0007635C">
        <w:trPr>
          <w:trHeight w:val="453"/>
        </w:trPr>
        <w:tc>
          <w:tcPr>
            <w:tcW w:w="2576" w:type="pct"/>
          </w:tcPr>
          <w:p w:rsidR="00C843DE" w:rsidRPr="002A5294" w:rsidRDefault="00C843DE" w:rsidP="00C843DE">
            <w:r>
              <w:t>Р</w:t>
            </w:r>
            <w:proofErr w:type="gramStart"/>
            <w:r w:rsidRPr="00C843DE">
              <w:rPr>
                <w:vertAlign w:val="subscript"/>
              </w:rPr>
              <w:t>4</w:t>
            </w:r>
            <w:proofErr w:type="gramEnd"/>
            <w:r>
              <w:t xml:space="preserve">. </w:t>
            </w:r>
            <w:r w:rsidRPr="008A40FB">
              <w:t>Доля форм годовой бухгалтерской отчетности, представленных в отчетном году без ошибок</w:t>
            </w:r>
          </w:p>
        </w:tc>
        <w:tc>
          <w:tcPr>
            <w:tcW w:w="2424" w:type="pct"/>
          </w:tcPr>
          <w:p w:rsidR="00C843DE" w:rsidRPr="002A5294" w:rsidRDefault="00C843DE" w:rsidP="0003138E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094164" w:rsidRPr="002A5294" w:rsidTr="0007635C">
        <w:trPr>
          <w:trHeight w:val="64"/>
        </w:trPr>
        <w:tc>
          <w:tcPr>
            <w:tcW w:w="2576" w:type="pct"/>
          </w:tcPr>
          <w:p w:rsidR="000E5081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5</w:t>
            </w:r>
            <w:r w:rsidRPr="002A5294">
              <w:t xml:space="preserve">. </w:t>
            </w:r>
            <w:r w:rsidR="008A40FB" w:rsidRPr="008A40FB">
              <w:t xml:space="preserve">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</w:t>
            </w:r>
            <w:r w:rsidR="00C843DE">
              <w:t xml:space="preserve">нормативным правовым актом </w:t>
            </w:r>
            <w:r w:rsidR="008A40FB" w:rsidRPr="008A40FB">
              <w:t>сроков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765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proofErr w:type="gramStart"/>
            <w:r w:rsidR="00C843DE">
              <w:rPr>
                <w:vertAlign w:val="subscript"/>
              </w:rPr>
              <w:t>6</w:t>
            </w:r>
            <w:proofErr w:type="gramEnd"/>
            <w:r w:rsidRPr="002A5294">
              <w:t xml:space="preserve">. </w:t>
            </w:r>
            <w:r w:rsidR="008A40FB" w:rsidRPr="008A40FB">
      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keepNext/>
              <w:spacing w:before="40"/>
              <w:ind w:left="85"/>
            </w:pPr>
            <w:r w:rsidRPr="002A5294">
              <w:t>Отдел внутреннего аудита</w:t>
            </w:r>
          </w:p>
        </w:tc>
      </w:tr>
      <w:tr w:rsidR="00094164" w:rsidRPr="002A5294" w:rsidTr="00F1363A">
        <w:trPr>
          <w:trHeight w:val="390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proofErr w:type="gramStart"/>
            <w:r w:rsidR="00C843DE">
              <w:rPr>
                <w:vertAlign w:val="subscript"/>
              </w:rPr>
              <w:t>7</w:t>
            </w:r>
            <w:proofErr w:type="gramEnd"/>
            <w:r w:rsidRPr="002A5294">
              <w:t xml:space="preserve">. </w:t>
            </w:r>
            <w:r w:rsidR="000E6C3F" w:rsidRPr="000E6C3F"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требований о </w:t>
            </w:r>
            <w:r w:rsidR="000E6C3F" w:rsidRPr="000E6C3F">
              <w:lastRenderedPageBreak/>
              <w:t>возмещении ущерба от незаконных действий (бездействия) ГРБС или его должностных лиц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lastRenderedPageBreak/>
              <w:t xml:space="preserve">Юридический отдел </w:t>
            </w:r>
          </w:p>
        </w:tc>
      </w:tr>
      <w:tr w:rsidR="00094164" w:rsidRPr="002A5294" w:rsidTr="0007635C">
        <w:trPr>
          <w:trHeight w:val="92"/>
        </w:trPr>
        <w:tc>
          <w:tcPr>
            <w:tcW w:w="2576" w:type="pct"/>
          </w:tcPr>
          <w:p w:rsidR="00094164" w:rsidRPr="002A5294" w:rsidRDefault="00094164" w:rsidP="00C843DE">
            <w:r w:rsidRPr="002A5294">
              <w:lastRenderedPageBreak/>
              <w:t>Р</w:t>
            </w:r>
            <w:r w:rsidR="00C843DE">
              <w:rPr>
                <w:vertAlign w:val="subscript"/>
              </w:rPr>
              <w:t>8</w:t>
            </w:r>
            <w:r w:rsidRPr="002A5294">
              <w:t xml:space="preserve">. </w:t>
            </w:r>
            <w:r w:rsidR="000E6C3F" w:rsidRPr="000E6C3F">
              <w:t>Доля государственных заданий для подведомственных государственных учреждений на оказание государственных услуг (выполнение работ), утвержденных на отчетный год в установленные сроки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819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proofErr w:type="gramStart"/>
            <w:r w:rsidR="00C843DE">
              <w:rPr>
                <w:vertAlign w:val="subscript"/>
              </w:rPr>
              <w:t>9</w:t>
            </w:r>
            <w:proofErr w:type="gramEnd"/>
            <w:r w:rsidRPr="002A5294">
              <w:t xml:space="preserve">. </w:t>
            </w:r>
            <w:r w:rsidR="000E6C3F" w:rsidRPr="000E6C3F">
              <w:t>Доля подведомственных государственных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673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0</w:t>
            </w:r>
            <w:r w:rsidRPr="002A5294">
              <w:t xml:space="preserve">. </w:t>
            </w:r>
            <w:r w:rsidR="000E6C3F" w:rsidRPr="000E6C3F">
              <w:t>Доля соглашений о предоставлении субсидий на выполнение государственных заданий, заключенных в отчетном году в установленные сроки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838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1</w:t>
            </w:r>
            <w:r w:rsidRPr="002A5294">
              <w:t xml:space="preserve">. </w:t>
            </w:r>
            <w:r w:rsidR="000E6C3F" w:rsidRPr="000E6C3F">
              <w:t>Доля подведомственных государственных учреждений, информация о плановой и фактической деятельности которых была своевременно размещена на сайте www.bus.gov.ru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«Открытого бюджета»</w:t>
            </w:r>
          </w:p>
        </w:tc>
      </w:tr>
      <w:tr w:rsidR="00094164" w:rsidRPr="002A5294" w:rsidTr="0007635C">
        <w:trPr>
          <w:trHeight w:val="112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2</w:t>
            </w:r>
            <w:r w:rsidRPr="002A5294">
              <w:rPr>
                <w:vertAlign w:val="subscript"/>
              </w:rPr>
              <w:t xml:space="preserve">. </w:t>
            </w:r>
            <w:r w:rsidR="000E6C3F" w:rsidRPr="000E6C3F">
              <w:t>Доля субсидий местным бюджетам,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487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3</w:t>
            </w:r>
            <w:r w:rsidRPr="002A5294">
              <w:t xml:space="preserve">. </w:t>
            </w:r>
            <w:r w:rsidR="000E6C3F" w:rsidRPr="000E6C3F">
              <w:t>Доля нарушений, выявленных в отчетном году в ходе проведения выверки документов в составе юридического дела ГРБС и подведомственных учреждений</w:t>
            </w:r>
          </w:p>
        </w:tc>
        <w:tc>
          <w:tcPr>
            <w:tcW w:w="2424" w:type="pct"/>
          </w:tcPr>
          <w:p w:rsidR="00094164" w:rsidRPr="002A5294" w:rsidRDefault="00712699" w:rsidP="0003138E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094164" w:rsidRPr="002A5294" w:rsidTr="0007635C">
        <w:trPr>
          <w:trHeight w:val="471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4</w:t>
            </w:r>
            <w:r w:rsidRPr="002A5294">
              <w:t xml:space="preserve">. </w:t>
            </w:r>
            <w:r w:rsidR="000E6C3F" w:rsidRPr="000E6C3F">
              <w:t>Среднемесячное отклонение в отчетном году планируемых и фактических кассовых выплат ГРБС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094164" w:rsidRPr="002A5294" w:rsidTr="0007635C">
        <w:trPr>
          <w:trHeight w:val="185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5</w:t>
            </w:r>
            <w:r w:rsidRPr="002A5294">
              <w:t xml:space="preserve">. </w:t>
            </w:r>
            <w:r w:rsidR="000E6C3F" w:rsidRPr="000E6C3F">
              <w:t>Процент исполнения в отчетном году первоначального плана по поступлению доходов областного бюджета Ленинградской области, закрепленных за главным администратором доходов бюджета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Отдел анализа и прогнозирования доходов</w:t>
            </w:r>
          </w:p>
        </w:tc>
      </w:tr>
      <w:tr w:rsidR="00094164" w:rsidRPr="002A5294" w:rsidTr="0007635C">
        <w:trPr>
          <w:trHeight w:val="673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6</w:t>
            </w:r>
            <w:r w:rsidRPr="002A5294">
              <w:t>.</w:t>
            </w:r>
            <w:r w:rsidR="000E6C3F">
              <w:t xml:space="preserve"> </w:t>
            </w:r>
            <w:r w:rsidR="000E6C3F" w:rsidRPr="000E6C3F"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711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1</w:t>
            </w:r>
            <w:r w:rsidR="00C843DE">
              <w:rPr>
                <w:vertAlign w:val="subscript"/>
              </w:rPr>
              <w:t>7</w:t>
            </w:r>
            <w:r w:rsidRPr="002A5294">
              <w:t xml:space="preserve">. </w:t>
            </w:r>
            <w:r w:rsidR="000E6C3F" w:rsidRPr="000E6C3F">
              <w:t>Отношение просроченной кредиторской задолженности ГРБС и подведомственных ему государственных учреждений к объему бюджетных расходов ГРБС в отчетном году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казначейского исполнения бюджета</w:t>
            </w:r>
          </w:p>
        </w:tc>
      </w:tr>
      <w:tr w:rsidR="00094164" w:rsidRPr="002A5294" w:rsidTr="00F1363A">
        <w:trPr>
          <w:trHeight w:val="106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="00C843DE">
              <w:rPr>
                <w:vertAlign w:val="subscript"/>
              </w:rPr>
              <w:t>18</w:t>
            </w:r>
            <w:r w:rsidRPr="002A5294">
              <w:t xml:space="preserve">. </w:t>
            </w:r>
            <w:r w:rsidR="000E6C3F" w:rsidRPr="000E6C3F">
              <w:t xml:space="preserve">Доля возвращенных комитетом финансов заявок на оплату расходов ГРБС и подведомственных ему государственных учреждений, при осуществлении процедуры санкционирования расходов за счет средств </w:t>
            </w:r>
            <w:r w:rsidR="000E6C3F" w:rsidRPr="000E6C3F">
              <w:lastRenderedPageBreak/>
              <w:t>областного бюджета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lastRenderedPageBreak/>
              <w:t>Департамент казначейского исполнения бюджета</w:t>
            </w:r>
          </w:p>
        </w:tc>
      </w:tr>
      <w:tr w:rsidR="00094164" w:rsidRPr="002A5294" w:rsidTr="0007635C">
        <w:trPr>
          <w:trHeight w:val="376"/>
        </w:trPr>
        <w:tc>
          <w:tcPr>
            <w:tcW w:w="2576" w:type="pct"/>
          </w:tcPr>
          <w:p w:rsidR="00094164" w:rsidRPr="002A5294" w:rsidRDefault="00094164" w:rsidP="00C843DE">
            <w:r w:rsidRPr="002A5294">
              <w:lastRenderedPageBreak/>
              <w:t>Р</w:t>
            </w:r>
            <w:r w:rsidR="00C843DE">
              <w:rPr>
                <w:vertAlign w:val="subscript"/>
              </w:rPr>
              <w:t>19</w:t>
            </w:r>
            <w:r w:rsidRPr="002A5294">
              <w:t xml:space="preserve">. </w:t>
            </w:r>
            <w:r w:rsidR="000E6C3F" w:rsidRPr="000E6C3F">
              <w:t xml:space="preserve">Наличие в отчетном периоде случаев получения ГРБС уведомлений </w:t>
            </w:r>
            <w:proofErr w:type="gramStart"/>
            <w:r w:rsidR="000E6C3F" w:rsidRPr="000E6C3F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="000E6C3F" w:rsidRPr="000E6C3F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к</w:t>
            </w:r>
            <w:r w:rsidR="00430A1D">
              <w:t>азначейского исполнения бюджета,</w:t>
            </w:r>
          </w:p>
          <w:p w:rsidR="00094164" w:rsidRPr="002A5294" w:rsidRDefault="00094164" w:rsidP="0003138E">
            <w:pPr>
              <w:spacing w:before="40"/>
              <w:ind w:left="85"/>
            </w:pPr>
            <w:r w:rsidRPr="002A5294">
              <w:t>Юридический отдел</w:t>
            </w:r>
          </w:p>
        </w:tc>
      </w:tr>
      <w:tr w:rsidR="00C843DE" w:rsidRPr="002A5294" w:rsidTr="0007635C">
        <w:trPr>
          <w:trHeight w:val="1102"/>
        </w:trPr>
        <w:tc>
          <w:tcPr>
            <w:tcW w:w="2576" w:type="pct"/>
          </w:tcPr>
          <w:p w:rsidR="00C843DE" w:rsidRPr="002A5294" w:rsidRDefault="00C843DE" w:rsidP="008D7646">
            <w:r>
              <w:t>Р</w:t>
            </w:r>
            <w:r w:rsidRPr="00C843DE">
              <w:rPr>
                <w:vertAlign w:val="subscript"/>
              </w:rPr>
              <w:t>20</w:t>
            </w:r>
            <w:r>
              <w:t xml:space="preserve">. </w:t>
            </w:r>
            <w:r w:rsidRPr="000E5B33">
              <w:t>Степень</w:t>
            </w:r>
            <w:r w:rsidRPr="000E5B33">
              <w:rPr>
                <w:vertAlign w:val="subscript"/>
              </w:rPr>
              <w:t xml:space="preserve"> </w:t>
            </w:r>
            <w:r w:rsidRPr="000E5B33">
              <w:t>достижения целевых показателей,</w:t>
            </w:r>
            <w:r w:rsidRPr="000E5B33">
              <w:rPr>
                <w:vertAlign w:val="subscript"/>
              </w:rPr>
              <w:t xml:space="preserve"> </w:t>
            </w:r>
            <w:r w:rsidRPr="000E5B33">
              <w:t>предусматриваемых соглашениями о предоставлении межбюджетных субсидий (за счет федеральных средств)</w:t>
            </w:r>
          </w:p>
        </w:tc>
        <w:tc>
          <w:tcPr>
            <w:tcW w:w="2424" w:type="pct"/>
          </w:tcPr>
          <w:p w:rsidR="00C843DE" w:rsidRPr="002A5294" w:rsidRDefault="00C843DE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374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1</w:t>
            </w:r>
            <w:r w:rsidRPr="002A5294">
              <w:t xml:space="preserve">. </w:t>
            </w:r>
            <w:r w:rsidR="000E6C3F" w:rsidRPr="000E6C3F">
              <w:t xml:space="preserve">Доля государственных заданий, утвержденных ГРБС в отчетном году, объем финансового </w:t>
            </w:r>
            <w:proofErr w:type="gramStart"/>
            <w:r w:rsidR="000E6C3F" w:rsidRPr="000E6C3F">
              <w:t>обеспечения</w:t>
            </w:r>
            <w:proofErr w:type="gramEnd"/>
            <w:r w:rsidR="000E6C3F" w:rsidRPr="000E6C3F">
              <w:t xml:space="preserve"> которых был определен с учетом качества оказания государственных услуг (выполнения работ)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1102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2</w:t>
            </w:r>
            <w:r w:rsidRPr="002A5294">
              <w:t xml:space="preserve">. </w:t>
            </w:r>
            <w:r w:rsidR="000E6C3F" w:rsidRPr="000E6C3F">
              <w:t>Доля подведомственных ГРБС государственных учреждений, исполнявших в отчетном году государственное задание, в отношении которых была установлена необходимость применения количественно измеримых финансовых санкций за нарушение условий исполнения государственного задания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678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3</w:t>
            </w:r>
            <w:r w:rsidRPr="002A5294">
              <w:t xml:space="preserve">. </w:t>
            </w:r>
            <w:r w:rsidR="000E6C3F" w:rsidRPr="000E6C3F">
              <w:t>Доля государственных услуг, на оказание которых в отчетном году были установлены государственные задания для подведомственных государственных учреждений, в отношении которых в отчетном году были утверждены нормативы затрат на оказание данных услуг (в расчете на единицу оказания услуги)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376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4</w:t>
            </w:r>
            <w:r w:rsidRPr="002A5294">
              <w:t xml:space="preserve">. </w:t>
            </w:r>
            <w:r w:rsidR="000E6C3F" w:rsidRPr="000E6C3F">
              <w:t>Доля государственных услуг, оказываемых подведомственными ГРБС государственными учреждениями, в отношении которых в отчетном году были утверждены индивидуальные нормативы затрат на оказание данных услуг (в расчете на единицу оказания услуги)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1065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Pr="002A5294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5</w:t>
            </w:r>
            <w:r w:rsidRPr="002A5294">
              <w:t xml:space="preserve">. </w:t>
            </w:r>
            <w:r w:rsidR="000E6C3F" w:rsidRPr="000E6C3F">
              <w:t xml:space="preserve">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094164" w:rsidRPr="002A5294" w:rsidTr="0007635C">
        <w:trPr>
          <w:trHeight w:val="839"/>
        </w:trPr>
        <w:tc>
          <w:tcPr>
            <w:tcW w:w="2576" w:type="pct"/>
          </w:tcPr>
          <w:p w:rsidR="00094164" w:rsidRPr="002A5294" w:rsidRDefault="00094164" w:rsidP="00C843DE">
            <w:r w:rsidRPr="002A5294">
              <w:t>Р</w:t>
            </w:r>
            <w:r w:rsidR="008D7646">
              <w:rPr>
                <w:vertAlign w:val="subscript"/>
              </w:rPr>
              <w:t>2</w:t>
            </w:r>
            <w:r w:rsidR="00C843DE">
              <w:rPr>
                <w:vertAlign w:val="subscript"/>
              </w:rPr>
              <w:t>6</w:t>
            </w:r>
            <w:r w:rsidRPr="002A5294">
              <w:t xml:space="preserve">. </w:t>
            </w:r>
            <w:r w:rsidR="000E6C3F" w:rsidRPr="000E6C3F">
              <w:t>Доля субсидий, распределение которых между муниципальными образованиями было утверждено на срок не менее 3 лет (или на срок реализации соответствующих проектов, мероприятий, если он не превышает 3 лет)</w:t>
            </w:r>
          </w:p>
        </w:tc>
        <w:tc>
          <w:tcPr>
            <w:tcW w:w="2424" w:type="pct"/>
          </w:tcPr>
          <w:p w:rsidR="00094164" w:rsidRPr="002A5294" w:rsidRDefault="00094164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  <w:tr w:rsidR="00C843DE" w:rsidRPr="002A5294" w:rsidTr="0007635C">
        <w:trPr>
          <w:trHeight w:val="839"/>
        </w:trPr>
        <w:tc>
          <w:tcPr>
            <w:tcW w:w="2576" w:type="pct"/>
          </w:tcPr>
          <w:p w:rsidR="00C843DE" w:rsidRPr="002A5294" w:rsidRDefault="00C843DE" w:rsidP="008D7646">
            <w:r>
              <w:lastRenderedPageBreak/>
              <w:t>Р</w:t>
            </w:r>
            <w:r w:rsidRPr="00C843DE">
              <w:rPr>
                <w:vertAlign w:val="subscript"/>
              </w:rPr>
              <w:t>27</w:t>
            </w:r>
            <w:r>
              <w:t>. Доля субсидий, распределение которых утверждено приложениями к областному закону об областном бюджете Ленинградской области на текущий год и плановый период</w:t>
            </w:r>
          </w:p>
        </w:tc>
        <w:tc>
          <w:tcPr>
            <w:tcW w:w="2424" w:type="pct"/>
          </w:tcPr>
          <w:p w:rsidR="00C843DE" w:rsidRPr="002A5294" w:rsidRDefault="00C843DE" w:rsidP="0003138E">
            <w:pPr>
              <w:spacing w:before="40"/>
              <w:ind w:left="85"/>
            </w:pPr>
            <w:r w:rsidRPr="002A5294">
              <w:t>Департамент отраслевого финансирования, Департамент бюджетной политики в отраслях социальной сферы</w:t>
            </w:r>
          </w:p>
        </w:tc>
      </w:tr>
    </w:tbl>
    <w:p w:rsidR="00B71A75" w:rsidRDefault="00B71A75" w:rsidP="000C4933">
      <w:pPr>
        <w:pStyle w:val="Pro-Gramma"/>
        <w:ind w:left="10065"/>
      </w:pPr>
    </w:p>
    <w:sectPr w:rsidR="00B71A75" w:rsidSect="00697C91">
      <w:pgSz w:w="11906" w:h="16838" w:code="9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EA" w:rsidRDefault="005327EA">
      <w:r>
        <w:separator/>
      </w:r>
    </w:p>
  </w:endnote>
  <w:endnote w:type="continuationSeparator" w:id="0">
    <w:p w:rsidR="005327EA" w:rsidRDefault="0053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37626"/>
      <w:docPartObj>
        <w:docPartGallery w:val="Page Numbers (Bottom of Page)"/>
        <w:docPartUnique/>
      </w:docPartObj>
    </w:sdtPr>
    <w:sdtEndPr/>
    <w:sdtContent>
      <w:p w:rsidR="00B364E4" w:rsidRDefault="00B364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E7">
          <w:rPr>
            <w:noProof/>
          </w:rPr>
          <w:t>17</w:t>
        </w:r>
        <w:r>
          <w:fldChar w:fldCharType="end"/>
        </w:r>
      </w:p>
    </w:sdtContent>
  </w:sdt>
  <w:p w:rsidR="00B364E4" w:rsidRDefault="00B36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EA" w:rsidRDefault="005327EA">
      <w:r>
        <w:separator/>
      </w:r>
    </w:p>
  </w:footnote>
  <w:footnote w:type="continuationSeparator" w:id="0">
    <w:p w:rsidR="005327EA" w:rsidRDefault="00532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16549"/>
    <w:multiLevelType w:val="hybridMultilevel"/>
    <w:tmpl w:val="DBF01DA0"/>
    <w:lvl w:ilvl="0" w:tplc="586C84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7147F"/>
    <w:multiLevelType w:val="hybridMultilevel"/>
    <w:tmpl w:val="66B4A156"/>
    <w:lvl w:ilvl="0" w:tplc="3ED02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CE315F"/>
    <w:multiLevelType w:val="hybridMultilevel"/>
    <w:tmpl w:val="899222E6"/>
    <w:lvl w:ilvl="0" w:tplc="39D88E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B0B"/>
    <w:multiLevelType w:val="hybridMultilevel"/>
    <w:tmpl w:val="B6485816"/>
    <w:lvl w:ilvl="0" w:tplc="3368A1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02DE6"/>
    <w:multiLevelType w:val="hybridMultilevel"/>
    <w:tmpl w:val="ECB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5B9"/>
    <w:multiLevelType w:val="hybridMultilevel"/>
    <w:tmpl w:val="EBB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429"/>
    <w:multiLevelType w:val="hybridMultilevel"/>
    <w:tmpl w:val="CE868E84"/>
    <w:lvl w:ilvl="0" w:tplc="35CE921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D60AD8"/>
    <w:multiLevelType w:val="hybridMultilevel"/>
    <w:tmpl w:val="D3D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7870"/>
    <w:multiLevelType w:val="multilevel"/>
    <w:tmpl w:val="BD46C5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CE8"/>
    <w:rsid w:val="0003138E"/>
    <w:rsid w:val="00037F9A"/>
    <w:rsid w:val="00043CAB"/>
    <w:rsid w:val="00050E2C"/>
    <w:rsid w:val="0007635C"/>
    <w:rsid w:val="00084062"/>
    <w:rsid w:val="00092702"/>
    <w:rsid w:val="000932F1"/>
    <w:rsid w:val="00094164"/>
    <w:rsid w:val="000B5E6B"/>
    <w:rsid w:val="000C1F13"/>
    <w:rsid w:val="000C4933"/>
    <w:rsid w:val="000E5081"/>
    <w:rsid w:val="000E5B33"/>
    <w:rsid w:val="000E6C3F"/>
    <w:rsid w:val="001128E7"/>
    <w:rsid w:val="00140558"/>
    <w:rsid w:val="00147A87"/>
    <w:rsid w:val="001517E1"/>
    <w:rsid w:val="001A61D8"/>
    <w:rsid w:val="001D36CD"/>
    <w:rsid w:val="001F388B"/>
    <w:rsid w:val="00221B10"/>
    <w:rsid w:val="0023088E"/>
    <w:rsid w:val="0025276A"/>
    <w:rsid w:val="00264104"/>
    <w:rsid w:val="00280346"/>
    <w:rsid w:val="00282EE9"/>
    <w:rsid w:val="00286AB1"/>
    <w:rsid w:val="002A5294"/>
    <w:rsid w:val="002C7F77"/>
    <w:rsid w:val="00302514"/>
    <w:rsid w:val="00320B5C"/>
    <w:rsid w:val="003366A1"/>
    <w:rsid w:val="003E2999"/>
    <w:rsid w:val="003E3CF7"/>
    <w:rsid w:val="004212D7"/>
    <w:rsid w:val="00425F95"/>
    <w:rsid w:val="00430A1D"/>
    <w:rsid w:val="00432F25"/>
    <w:rsid w:val="00456110"/>
    <w:rsid w:val="00464694"/>
    <w:rsid w:val="004D1F1E"/>
    <w:rsid w:val="005327EA"/>
    <w:rsid w:val="00542B4C"/>
    <w:rsid w:val="00552D76"/>
    <w:rsid w:val="00561CE8"/>
    <w:rsid w:val="005669EE"/>
    <w:rsid w:val="00594538"/>
    <w:rsid w:val="005B4CCE"/>
    <w:rsid w:val="005C229C"/>
    <w:rsid w:val="005D6E63"/>
    <w:rsid w:val="005D7D19"/>
    <w:rsid w:val="005E1235"/>
    <w:rsid w:val="005E73E7"/>
    <w:rsid w:val="005F10D5"/>
    <w:rsid w:val="006060D4"/>
    <w:rsid w:val="00625780"/>
    <w:rsid w:val="006319E4"/>
    <w:rsid w:val="00663ED9"/>
    <w:rsid w:val="00664721"/>
    <w:rsid w:val="0067071D"/>
    <w:rsid w:val="00697C91"/>
    <w:rsid w:val="006A78F5"/>
    <w:rsid w:val="006B0251"/>
    <w:rsid w:val="006B685C"/>
    <w:rsid w:val="006C10B7"/>
    <w:rsid w:val="006E0334"/>
    <w:rsid w:val="00712699"/>
    <w:rsid w:val="00714D61"/>
    <w:rsid w:val="00725438"/>
    <w:rsid w:val="00735E8B"/>
    <w:rsid w:val="007401F0"/>
    <w:rsid w:val="00747B19"/>
    <w:rsid w:val="00753199"/>
    <w:rsid w:val="007B0738"/>
    <w:rsid w:val="007D3793"/>
    <w:rsid w:val="008064CD"/>
    <w:rsid w:val="0082573C"/>
    <w:rsid w:val="008320E7"/>
    <w:rsid w:val="0083340B"/>
    <w:rsid w:val="00850DA2"/>
    <w:rsid w:val="0087716B"/>
    <w:rsid w:val="008860B0"/>
    <w:rsid w:val="008935AE"/>
    <w:rsid w:val="008A40FB"/>
    <w:rsid w:val="008A4248"/>
    <w:rsid w:val="008B1B06"/>
    <w:rsid w:val="008B7453"/>
    <w:rsid w:val="008B75D0"/>
    <w:rsid w:val="008D07DF"/>
    <w:rsid w:val="008D7646"/>
    <w:rsid w:val="008D7CDB"/>
    <w:rsid w:val="0091202D"/>
    <w:rsid w:val="00952E6A"/>
    <w:rsid w:val="00961C77"/>
    <w:rsid w:val="00965848"/>
    <w:rsid w:val="00965CDB"/>
    <w:rsid w:val="00981368"/>
    <w:rsid w:val="00A038FA"/>
    <w:rsid w:val="00A21AF1"/>
    <w:rsid w:val="00A25796"/>
    <w:rsid w:val="00A4198A"/>
    <w:rsid w:val="00A864D8"/>
    <w:rsid w:val="00A8729D"/>
    <w:rsid w:val="00AA075B"/>
    <w:rsid w:val="00AA3D2E"/>
    <w:rsid w:val="00AB51A0"/>
    <w:rsid w:val="00AC1DEA"/>
    <w:rsid w:val="00B0763A"/>
    <w:rsid w:val="00B364E4"/>
    <w:rsid w:val="00B41F94"/>
    <w:rsid w:val="00B71A75"/>
    <w:rsid w:val="00B731ED"/>
    <w:rsid w:val="00B85A81"/>
    <w:rsid w:val="00BA62C0"/>
    <w:rsid w:val="00BE0818"/>
    <w:rsid w:val="00C51EEC"/>
    <w:rsid w:val="00C6513F"/>
    <w:rsid w:val="00C6695F"/>
    <w:rsid w:val="00C7124A"/>
    <w:rsid w:val="00C73C4D"/>
    <w:rsid w:val="00C843DE"/>
    <w:rsid w:val="00C96591"/>
    <w:rsid w:val="00CB7A66"/>
    <w:rsid w:val="00CE2ABF"/>
    <w:rsid w:val="00CE74E9"/>
    <w:rsid w:val="00CF0FEA"/>
    <w:rsid w:val="00CF19C6"/>
    <w:rsid w:val="00CF4FC8"/>
    <w:rsid w:val="00D02973"/>
    <w:rsid w:val="00D2159B"/>
    <w:rsid w:val="00D356EA"/>
    <w:rsid w:val="00D44677"/>
    <w:rsid w:val="00DA2ABC"/>
    <w:rsid w:val="00DA7A24"/>
    <w:rsid w:val="00DC4D76"/>
    <w:rsid w:val="00DD167C"/>
    <w:rsid w:val="00DD4945"/>
    <w:rsid w:val="00DF1043"/>
    <w:rsid w:val="00E341E7"/>
    <w:rsid w:val="00E45A89"/>
    <w:rsid w:val="00E678E5"/>
    <w:rsid w:val="00E77B42"/>
    <w:rsid w:val="00EE2589"/>
    <w:rsid w:val="00EE63FE"/>
    <w:rsid w:val="00EF7738"/>
    <w:rsid w:val="00F1363A"/>
    <w:rsid w:val="00F335B3"/>
    <w:rsid w:val="00F477E9"/>
    <w:rsid w:val="00F50003"/>
    <w:rsid w:val="00F67A26"/>
    <w:rsid w:val="00F81956"/>
    <w:rsid w:val="00F91366"/>
    <w:rsid w:val="00F96462"/>
    <w:rsid w:val="00FA0E40"/>
    <w:rsid w:val="00FC190B"/>
    <w:rsid w:val="00FD34F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D5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B71A75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B71A75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B71A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B71A75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3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63F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10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0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rsid w:val="009658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965848"/>
    <w:pPr>
      <w:tabs>
        <w:tab w:val="left" w:pos="1134"/>
      </w:tabs>
      <w:spacing w:before="180"/>
      <w:ind w:hanging="425"/>
    </w:pPr>
  </w:style>
  <w:style w:type="paragraph" w:styleId="a7">
    <w:name w:val="Document Map"/>
    <w:basedOn w:val="a"/>
    <w:link w:val="a8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B85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1A75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B71A75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basedOn w:val="a0"/>
    <w:link w:val="3"/>
    <w:rsid w:val="00B71A75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basedOn w:val="a0"/>
    <w:link w:val="4"/>
    <w:rsid w:val="00B71A75"/>
    <w:rPr>
      <w:rFonts w:ascii="Verdana" w:hAnsi="Verdana"/>
      <w:b/>
      <w:bCs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71A75"/>
    <w:rPr>
      <w:sz w:val="24"/>
      <w:szCs w:val="24"/>
    </w:rPr>
  </w:style>
  <w:style w:type="paragraph" w:customStyle="1" w:styleId="Bottom">
    <w:name w:val="Bottom"/>
    <w:basedOn w:val="a5"/>
    <w:unhideWhenUsed/>
    <w:rsid w:val="00B71A75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B71A75"/>
  </w:style>
  <w:style w:type="paragraph" w:customStyle="1" w:styleId="NPA-Comment">
    <w:name w:val="NPA-Comment"/>
    <w:basedOn w:val="Pro-Gramma"/>
    <w:rsid w:val="00B71A75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B71A75"/>
  </w:style>
  <w:style w:type="paragraph" w:customStyle="1" w:styleId="Pro-List3">
    <w:name w:val="Pro-List #3"/>
    <w:basedOn w:val="Pro-List2"/>
    <w:rsid w:val="00B71A75"/>
  </w:style>
  <w:style w:type="paragraph" w:customStyle="1" w:styleId="Pro-List-1">
    <w:name w:val="Pro-List -1"/>
    <w:basedOn w:val="Pro-List1"/>
    <w:rsid w:val="00B71A75"/>
    <w:pPr>
      <w:numPr>
        <w:ilvl w:val="2"/>
        <w:numId w:val="1"/>
      </w:numPr>
      <w:tabs>
        <w:tab w:val="clear" w:pos="666"/>
      </w:tabs>
      <w:ind w:left="1134" w:hanging="425"/>
    </w:pPr>
  </w:style>
  <w:style w:type="paragraph" w:customStyle="1" w:styleId="Pro-List-2">
    <w:name w:val="Pro-List -2"/>
    <w:basedOn w:val="Pro-List-1"/>
    <w:rsid w:val="00B71A75"/>
    <w:pPr>
      <w:numPr>
        <w:ilvl w:val="3"/>
        <w:numId w:val="2"/>
      </w:numPr>
      <w:tabs>
        <w:tab w:val="clear" w:pos="1134"/>
      </w:tabs>
      <w:spacing w:before="60"/>
    </w:pPr>
  </w:style>
  <w:style w:type="character" w:customStyle="1" w:styleId="Pro-Marka">
    <w:name w:val="Pro-Marka"/>
    <w:basedOn w:val="a0"/>
    <w:rsid w:val="00B71A75"/>
    <w:rPr>
      <w:b/>
      <w:color w:val="C41C16"/>
    </w:rPr>
  </w:style>
  <w:style w:type="paragraph" w:customStyle="1" w:styleId="Pro-Tab">
    <w:name w:val="Pro-Tab"/>
    <w:basedOn w:val="Pro-Gramma"/>
    <w:rsid w:val="00B71A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B71A75"/>
    <w:rPr>
      <w:b/>
      <w:bCs/>
    </w:rPr>
  </w:style>
  <w:style w:type="paragraph" w:customStyle="1" w:styleId="Pro-TabName">
    <w:name w:val="Pro-Tab Name"/>
    <w:basedOn w:val="Pro-TabHead"/>
    <w:rsid w:val="00B71A75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B71A75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B71A75"/>
    <w:rPr>
      <w:i/>
      <w:color w:val="808080"/>
      <w:u w:val="none"/>
    </w:rPr>
  </w:style>
  <w:style w:type="character" w:customStyle="1" w:styleId="TextNPA">
    <w:name w:val="Text NPA"/>
    <w:basedOn w:val="a0"/>
    <w:rsid w:val="00B71A75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B71A7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71A75"/>
    <w:rPr>
      <w:sz w:val="24"/>
      <w:szCs w:val="24"/>
    </w:rPr>
  </w:style>
  <w:style w:type="character" w:styleId="aa">
    <w:name w:val="Hyperlink"/>
    <w:basedOn w:val="a0"/>
    <w:uiPriority w:val="99"/>
    <w:unhideWhenUsed/>
    <w:rsid w:val="00B71A75"/>
    <w:rPr>
      <w:color w:val="0000FF"/>
      <w:u w:val="single"/>
    </w:rPr>
  </w:style>
  <w:style w:type="character" w:styleId="ab">
    <w:name w:val="annotation reference"/>
    <w:basedOn w:val="a0"/>
    <w:uiPriority w:val="99"/>
    <w:rsid w:val="00B71A75"/>
    <w:rPr>
      <w:sz w:val="16"/>
      <w:szCs w:val="16"/>
    </w:rPr>
  </w:style>
  <w:style w:type="character" w:styleId="ac">
    <w:name w:val="footnote reference"/>
    <w:basedOn w:val="a0"/>
    <w:unhideWhenUsed/>
    <w:rsid w:val="00B71A75"/>
    <w:rPr>
      <w:vertAlign w:val="superscript"/>
    </w:rPr>
  </w:style>
  <w:style w:type="paragraph" w:styleId="ad">
    <w:name w:val="Title"/>
    <w:basedOn w:val="a"/>
    <w:link w:val="ae"/>
    <w:qFormat/>
    <w:rsid w:val="00B71A75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e">
    <w:name w:val="Название Знак"/>
    <w:basedOn w:val="a0"/>
    <w:link w:val="ad"/>
    <w:rsid w:val="00B71A75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basedOn w:val="a0"/>
    <w:rsid w:val="00B71A75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B71A75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B71A75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B7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B71A75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59"/>
    <w:rsid w:val="00B71A75"/>
    <w:pPr>
      <w:spacing w:after="40"/>
    </w:pPr>
    <w:rPr>
      <w:rFonts w:eastAsia="Calibri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unhideWhenUsed/>
    <w:rsid w:val="00B71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71A75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71A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B71A75"/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unhideWhenUsed/>
    <w:rsid w:val="00B71A75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B71A7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unhideWhenUsed/>
    <w:rsid w:val="00B71A75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rsid w:val="00B71A75"/>
    <w:rPr>
      <w:rFonts w:ascii="Calibri" w:eastAsia="Calibri" w:hAnsi="Calibri"/>
      <w:b/>
      <w:bCs/>
      <w:lang w:eastAsia="en-US"/>
    </w:rPr>
  </w:style>
  <w:style w:type="character" w:styleId="afb">
    <w:name w:val="Placeholder Text"/>
    <w:basedOn w:val="a0"/>
    <w:uiPriority w:val="99"/>
    <w:semiHidden/>
    <w:rsid w:val="00B71A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717E-A8C8-4AAF-9650-191DB09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18</Pages>
  <Words>3479</Words>
  <Characters>25747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ЛЕНИНГРАДСКОЙ ОБЛАСТИ</vt:lpstr>
    </vt:vector>
  </TitlesOfParts>
  <Company>HP</Company>
  <LinksUpToDate>false</LinksUpToDate>
  <CharactersWithSpaces>29168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ЛЕНИНГРАДСКОЙ ОБЛАСТИ</dc:title>
  <dc:creator>NesterenkoV</dc:creator>
  <cp:lastModifiedBy>Ветошкина Екатерина Павловна</cp:lastModifiedBy>
  <cp:revision>43</cp:revision>
  <cp:lastPrinted>2015-12-23T14:21:00Z</cp:lastPrinted>
  <dcterms:created xsi:type="dcterms:W3CDTF">2014-10-27T08:02:00Z</dcterms:created>
  <dcterms:modified xsi:type="dcterms:W3CDTF">2016-01-19T09:19:00Z</dcterms:modified>
</cp:coreProperties>
</file>