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8D" w:rsidRDefault="00DE0B8D" w:rsidP="00DE0B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F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82D9B" w:rsidRPr="000F33F8" w:rsidRDefault="00982D9B" w:rsidP="00DE0B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D9B" w:rsidRPr="00982D9B" w:rsidRDefault="00DE0B8D" w:rsidP="00982D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0B8D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82D9B" w:rsidRPr="00982D9B">
        <w:rPr>
          <w:rFonts w:ascii="Times New Roman" w:hAnsi="Times New Roman" w:cs="Times New Roman"/>
          <w:sz w:val="28"/>
          <w:szCs w:val="28"/>
        </w:rPr>
        <w:t>постановления Губернатора Ленинградской области</w:t>
      </w:r>
    </w:p>
    <w:p w:rsidR="00737887" w:rsidRPr="00737887" w:rsidRDefault="00982D9B" w:rsidP="00982D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D9B">
        <w:rPr>
          <w:rFonts w:ascii="Times New Roman" w:hAnsi="Times New Roman" w:cs="Times New Roman"/>
          <w:sz w:val="28"/>
          <w:szCs w:val="28"/>
        </w:rPr>
        <w:t>"О признании утратившими силу отдельных постановлений Губернатора Ленинградской обла</w:t>
      </w:r>
      <w:bookmarkStart w:id="0" w:name="_GoBack"/>
      <w:bookmarkEnd w:id="0"/>
      <w:r w:rsidRPr="00982D9B">
        <w:rPr>
          <w:rFonts w:ascii="Times New Roman" w:hAnsi="Times New Roman" w:cs="Times New Roman"/>
          <w:sz w:val="28"/>
          <w:szCs w:val="28"/>
        </w:rPr>
        <w:t>сти"</w:t>
      </w:r>
    </w:p>
    <w:p w:rsidR="001349CB" w:rsidRDefault="001349CB" w:rsidP="00804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2D9B" w:rsidRDefault="00982D9B" w:rsidP="00982D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D9B">
        <w:rPr>
          <w:rFonts w:ascii="Times New Roman" w:hAnsi="Times New Roman" w:cs="Times New Roman"/>
          <w:sz w:val="28"/>
          <w:szCs w:val="28"/>
        </w:rPr>
        <w:t>Постановление Губернатора Ленинградской области от 25.06.2008 N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82D9B">
        <w:rPr>
          <w:rFonts w:ascii="Times New Roman" w:hAnsi="Times New Roman" w:cs="Times New Roman"/>
          <w:sz w:val="28"/>
          <w:szCs w:val="28"/>
        </w:rPr>
        <w:t>130-пг "Об утверждении Методики расчета потенциала доходов консолидированного бюджета Ленинградской области на очередной финансовый год и на плановый период"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</w:t>
      </w:r>
      <w:r w:rsidRPr="00982D9B">
        <w:rPr>
          <w:rFonts w:ascii="Times New Roman" w:hAnsi="Times New Roman" w:cs="Times New Roman"/>
          <w:sz w:val="28"/>
          <w:szCs w:val="28"/>
        </w:rPr>
        <w:t>остановления Губернатора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82D9B">
        <w:rPr>
          <w:rFonts w:ascii="Times New Roman" w:hAnsi="Times New Roman" w:cs="Times New Roman"/>
          <w:sz w:val="28"/>
          <w:szCs w:val="28"/>
        </w:rPr>
        <w:t xml:space="preserve">т 22.04.2009 N 45-пг) </w:t>
      </w:r>
      <w:r>
        <w:rPr>
          <w:rFonts w:ascii="Times New Roman" w:hAnsi="Times New Roman" w:cs="Times New Roman"/>
          <w:sz w:val="28"/>
          <w:szCs w:val="28"/>
        </w:rPr>
        <w:t xml:space="preserve">было разработано в целях обеспечения </w:t>
      </w:r>
      <w:r w:rsidRPr="00982D9B">
        <w:rPr>
          <w:rFonts w:ascii="Times New Roman" w:hAnsi="Times New Roman" w:cs="Times New Roman"/>
          <w:sz w:val="28"/>
          <w:szCs w:val="28"/>
        </w:rPr>
        <w:t>единства методической базы для расчета доходов бюджета Ленинградской области в целом и в разрезе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тот момент бюджетного и налогового законодательства Российской Федерации и Ленинградской области.</w:t>
      </w:r>
    </w:p>
    <w:p w:rsidR="00982D9B" w:rsidRDefault="00982D9B" w:rsidP="00982D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в законодательство Российской Федерации были внесены существенные изменения</w:t>
      </w:r>
      <w:r w:rsidR="005976EA">
        <w:rPr>
          <w:rFonts w:ascii="Times New Roman" w:hAnsi="Times New Roman" w:cs="Times New Roman"/>
          <w:sz w:val="28"/>
          <w:szCs w:val="28"/>
        </w:rPr>
        <w:t>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976E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бюджетного процесса в части прогнозирования доходов бюджета.</w:t>
      </w:r>
    </w:p>
    <w:p w:rsidR="00982D9B" w:rsidRDefault="00982D9B" w:rsidP="00982D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Бюджетный кодекс Российской Федерации (далее БК РФ) введено понятие главного администратора доходов бюджета (статья 6).</w:t>
      </w:r>
    </w:p>
    <w:p w:rsidR="00982D9B" w:rsidRDefault="00982D9B" w:rsidP="00982D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администратор доходов бюджета является участником бюджетного процесса в соответствии со статьей 158 БК РФ и наделен бюджетными полномочиями в соответствии со статьей 160.1 БК РФ.</w:t>
      </w:r>
    </w:p>
    <w:p w:rsidR="00982D9B" w:rsidRDefault="00982D9B" w:rsidP="00982D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509A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бюджетных полномочий главного администратора доходов бюджета входит</w:t>
      </w:r>
      <w:r w:rsidRPr="00982D9B">
        <w:t xml:space="preserve"> </w:t>
      </w:r>
      <w:r w:rsidRPr="00982D9B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82D9B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82D9B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82D9B">
        <w:rPr>
          <w:rFonts w:ascii="Times New Roman" w:hAnsi="Times New Roman" w:cs="Times New Roman"/>
          <w:sz w:val="28"/>
          <w:szCs w:val="28"/>
        </w:rPr>
        <w:t xml:space="preserve"> для составления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82D9B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82D9B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2D9B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D9B" w:rsidRDefault="00982D9B" w:rsidP="00982D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Указанные методики разработаны и утверждены всеми </w:t>
      </w:r>
      <w:r w:rsidR="002011CF">
        <w:rPr>
          <w:rFonts w:ascii="Times New Roman" w:hAnsi="Times New Roman" w:cs="Times New Roman"/>
          <w:sz w:val="28"/>
          <w:szCs w:val="28"/>
        </w:rPr>
        <w:t xml:space="preserve">федеральными органами </w:t>
      </w:r>
      <w:r w:rsidR="002011CF" w:rsidRPr="00982D9B">
        <w:rPr>
          <w:rFonts w:ascii="Times New Roman" w:hAnsi="Times New Roman" w:cs="Times New Roman"/>
          <w:sz w:val="28"/>
          <w:szCs w:val="28"/>
        </w:rPr>
        <w:t>государственной власти (государственны</w:t>
      </w:r>
      <w:r w:rsidR="002011CF">
        <w:rPr>
          <w:rFonts w:ascii="Times New Roman" w:hAnsi="Times New Roman" w:cs="Times New Roman"/>
          <w:sz w:val="28"/>
          <w:szCs w:val="28"/>
        </w:rPr>
        <w:t>ми</w:t>
      </w:r>
      <w:r w:rsidR="002011CF" w:rsidRPr="00982D9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011CF">
        <w:rPr>
          <w:rFonts w:ascii="Times New Roman" w:hAnsi="Times New Roman" w:cs="Times New Roman"/>
          <w:sz w:val="28"/>
          <w:szCs w:val="28"/>
        </w:rPr>
        <w:t>ами</w:t>
      </w:r>
      <w:r w:rsidR="002011CF" w:rsidRPr="00982D9B">
        <w:rPr>
          <w:rFonts w:ascii="Times New Roman" w:hAnsi="Times New Roman" w:cs="Times New Roman"/>
          <w:sz w:val="28"/>
          <w:szCs w:val="28"/>
        </w:rPr>
        <w:t>)</w:t>
      </w:r>
      <w:r w:rsidR="002011C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2D9B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82D9B">
        <w:rPr>
          <w:rFonts w:ascii="Times New Roman" w:hAnsi="Times New Roman" w:cs="Times New Roman"/>
          <w:sz w:val="28"/>
          <w:szCs w:val="28"/>
        </w:rPr>
        <w:t xml:space="preserve"> государственной власти (государственны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82D9B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82D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D9B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), являющимися главными администраторами доходов областного бюджета Ленинградской области, </w:t>
      </w:r>
      <w:r w:rsidR="005976EA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5976EA" w:rsidRPr="00982D9B">
        <w:rPr>
          <w:rFonts w:ascii="Times New Roman" w:hAnsi="Times New Roman" w:cs="Times New Roman"/>
          <w:sz w:val="28"/>
          <w:szCs w:val="28"/>
        </w:rPr>
        <w:t>общих требовани</w:t>
      </w:r>
      <w:r w:rsidR="005976EA">
        <w:rPr>
          <w:rFonts w:ascii="Times New Roman" w:hAnsi="Times New Roman" w:cs="Times New Roman"/>
          <w:sz w:val="28"/>
          <w:szCs w:val="28"/>
        </w:rPr>
        <w:t>й</w:t>
      </w:r>
      <w:r w:rsidR="005976EA" w:rsidRPr="00982D9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</w:t>
      </w:r>
      <w:r w:rsidR="005976EA">
        <w:rPr>
          <w:rFonts w:ascii="Times New Roman" w:hAnsi="Times New Roman" w:cs="Times New Roman"/>
          <w:sz w:val="28"/>
          <w:szCs w:val="28"/>
        </w:rPr>
        <w:t>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Pr="00982D9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82D9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82D9B">
        <w:rPr>
          <w:rFonts w:ascii="Times New Roman" w:hAnsi="Times New Roman" w:cs="Times New Roman"/>
          <w:sz w:val="28"/>
          <w:szCs w:val="28"/>
        </w:rPr>
        <w:t xml:space="preserve"> от 23.06.2016 N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82D9B">
        <w:rPr>
          <w:rFonts w:ascii="Times New Roman" w:hAnsi="Times New Roman" w:cs="Times New Roman"/>
          <w:sz w:val="28"/>
          <w:szCs w:val="28"/>
        </w:rPr>
        <w:t>574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82D9B" w:rsidRDefault="00982D9B" w:rsidP="00982D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вышеизложенного, предлагается признать утратившим силу п</w:t>
      </w:r>
      <w:r w:rsidRPr="00982D9B">
        <w:rPr>
          <w:rFonts w:ascii="Times New Roman" w:hAnsi="Times New Roman" w:cs="Times New Roman"/>
          <w:sz w:val="28"/>
          <w:szCs w:val="28"/>
        </w:rPr>
        <w:t>остановление Губернатора Ленинградской области от 25.06.2008 N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82D9B">
        <w:rPr>
          <w:rFonts w:ascii="Times New Roman" w:hAnsi="Times New Roman" w:cs="Times New Roman"/>
          <w:sz w:val="28"/>
          <w:szCs w:val="28"/>
        </w:rPr>
        <w:t>130-пг "Об утверждении Методики расчета потенциала доходов консолидированного бюджета Ленинградской области на очередной финансовый год и на плановый период"</w:t>
      </w:r>
      <w:r w:rsidR="005E5206">
        <w:rPr>
          <w:rFonts w:ascii="Times New Roman" w:hAnsi="Times New Roman" w:cs="Times New Roman"/>
          <w:sz w:val="28"/>
          <w:szCs w:val="28"/>
        </w:rPr>
        <w:t xml:space="preserve"> (с учетом внесенных изменений)</w:t>
      </w:r>
      <w:r w:rsidR="005976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выполнившее свою функцию. </w:t>
      </w:r>
      <w:proofErr w:type="gramEnd"/>
    </w:p>
    <w:p w:rsidR="00804643" w:rsidRDefault="00804643" w:rsidP="00A11B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33F8" w:rsidRDefault="000F33F8" w:rsidP="00A11B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процедуры оценки регулирующего воздействия не требуется, поскольку п</w:t>
      </w:r>
      <w:r w:rsidR="00786D4E">
        <w:rPr>
          <w:rFonts w:ascii="Times New Roman" w:hAnsi="Times New Roman" w:cs="Times New Roman"/>
          <w:sz w:val="28"/>
          <w:szCs w:val="28"/>
        </w:rPr>
        <w:t>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D9B">
        <w:rPr>
          <w:rFonts w:ascii="Times New Roman" w:hAnsi="Times New Roman" w:cs="Times New Roman"/>
          <w:sz w:val="28"/>
          <w:szCs w:val="28"/>
        </w:rPr>
        <w:t>Губернатора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не затрагивает вопросы осуществления предпринимательской и инвестиционной деятельности.</w:t>
      </w:r>
    </w:p>
    <w:p w:rsidR="00934CE4" w:rsidRDefault="00934CE4" w:rsidP="00934C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4CE4" w:rsidRDefault="00934CE4" w:rsidP="00934C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1B80" w:rsidRDefault="00A11B80" w:rsidP="00934C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68"/>
        <w:gridCol w:w="2161"/>
        <w:gridCol w:w="2335"/>
      </w:tblGrid>
      <w:tr w:rsidR="00934CE4" w:rsidRPr="00B85D86" w:rsidTr="00934CE4">
        <w:tc>
          <w:tcPr>
            <w:tcW w:w="4968" w:type="dxa"/>
          </w:tcPr>
          <w:p w:rsidR="00934CE4" w:rsidRPr="00B85D86" w:rsidRDefault="00934CE4" w:rsidP="003C5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Первый заместитель </w:t>
            </w:r>
          </w:p>
          <w:p w:rsidR="00934CE4" w:rsidRPr="00B85D86" w:rsidRDefault="00934CE4" w:rsidP="003C5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председателя Правительства Ленинградской области  - </w:t>
            </w:r>
          </w:p>
          <w:p w:rsidR="00934CE4" w:rsidRPr="00B85D86" w:rsidRDefault="00934CE4" w:rsidP="003C5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комитета финансов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161" w:type="dxa"/>
          </w:tcPr>
          <w:p w:rsidR="00934CE4" w:rsidRPr="00B85D86" w:rsidRDefault="00934CE4" w:rsidP="003C5D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934CE4" w:rsidRPr="00B85D86" w:rsidRDefault="00934CE4" w:rsidP="003C5D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34CE4" w:rsidRPr="00B85D86" w:rsidRDefault="00934CE4" w:rsidP="003C5D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34CE4" w:rsidRPr="00B85D86" w:rsidRDefault="00934CE4" w:rsidP="003C5D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34CE4" w:rsidRPr="00B85D86" w:rsidRDefault="00934CE4" w:rsidP="003C5D63">
            <w:pPr>
              <w:autoSpaceDE w:val="0"/>
              <w:autoSpaceDN w:val="0"/>
              <w:adjustRightInd w:val="0"/>
              <w:spacing w:after="0" w:line="240" w:lineRule="auto"/>
              <w:ind w:firstLine="2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  <w:r w:rsidRPr="00B85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Р.И.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r w:rsidRPr="00B85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арков</w:t>
            </w:r>
          </w:p>
        </w:tc>
      </w:tr>
    </w:tbl>
    <w:p w:rsidR="00934CE4" w:rsidRDefault="00934CE4" w:rsidP="00934C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B8D" w:rsidRDefault="00DE0B8D" w:rsidP="00DE0B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2425" w:rsidRDefault="00472425" w:rsidP="00DE0B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2425" w:rsidRDefault="00472425" w:rsidP="00DE0B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0786D" w:rsidRDefault="00A0786D" w:rsidP="004724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87" w:rsidRDefault="00737887" w:rsidP="004724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87" w:rsidRDefault="00737887" w:rsidP="004724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7887" w:rsidSect="000745ED">
      <w:pgSz w:w="11905" w:h="16838"/>
      <w:pgMar w:top="851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E5"/>
    <w:rsid w:val="00015C93"/>
    <w:rsid w:val="0002789A"/>
    <w:rsid w:val="00043C42"/>
    <w:rsid w:val="000745ED"/>
    <w:rsid w:val="000B0525"/>
    <w:rsid w:val="000B42B5"/>
    <w:rsid w:val="000D2255"/>
    <w:rsid w:val="000F1CFA"/>
    <w:rsid w:val="000F33F8"/>
    <w:rsid w:val="0013101F"/>
    <w:rsid w:val="00131B34"/>
    <w:rsid w:val="001349CB"/>
    <w:rsid w:val="00143A03"/>
    <w:rsid w:val="00191C17"/>
    <w:rsid w:val="001A3C12"/>
    <w:rsid w:val="001C2F75"/>
    <w:rsid w:val="002011CF"/>
    <w:rsid w:val="00214501"/>
    <w:rsid w:val="00242234"/>
    <w:rsid w:val="002448EC"/>
    <w:rsid w:val="00254FFA"/>
    <w:rsid w:val="003025D3"/>
    <w:rsid w:val="003228B3"/>
    <w:rsid w:val="00325D93"/>
    <w:rsid w:val="003364B5"/>
    <w:rsid w:val="0041321B"/>
    <w:rsid w:val="00431805"/>
    <w:rsid w:val="00472425"/>
    <w:rsid w:val="004B4A5E"/>
    <w:rsid w:val="004D0739"/>
    <w:rsid w:val="004F00CE"/>
    <w:rsid w:val="004F3854"/>
    <w:rsid w:val="00555F4B"/>
    <w:rsid w:val="005971E5"/>
    <w:rsid w:val="005976EA"/>
    <w:rsid w:val="005C48E5"/>
    <w:rsid w:val="005E5206"/>
    <w:rsid w:val="005F0C65"/>
    <w:rsid w:val="005F5BBC"/>
    <w:rsid w:val="00611475"/>
    <w:rsid w:val="0063230B"/>
    <w:rsid w:val="00663DCB"/>
    <w:rsid w:val="00674F38"/>
    <w:rsid w:val="00675886"/>
    <w:rsid w:val="00696674"/>
    <w:rsid w:val="006C3E59"/>
    <w:rsid w:val="006E4020"/>
    <w:rsid w:val="007279B4"/>
    <w:rsid w:val="007304B8"/>
    <w:rsid w:val="00732E09"/>
    <w:rsid w:val="00737887"/>
    <w:rsid w:val="00786D4E"/>
    <w:rsid w:val="007C362D"/>
    <w:rsid w:val="007E2A5A"/>
    <w:rsid w:val="0080212E"/>
    <w:rsid w:val="00802417"/>
    <w:rsid w:val="00804643"/>
    <w:rsid w:val="00822E84"/>
    <w:rsid w:val="008302F2"/>
    <w:rsid w:val="008A6C59"/>
    <w:rsid w:val="008D33F3"/>
    <w:rsid w:val="008D6910"/>
    <w:rsid w:val="00920380"/>
    <w:rsid w:val="0092310C"/>
    <w:rsid w:val="00934CE4"/>
    <w:rsid w:val="00982D9B"/>
    <w:rsid w:val="00A057F8"/>
    <w:rsid w:val="00A0786D"/>
    <w:rsid w:val="00A11B80"/>
    <w:rsid w:val="00A164DF"/>
    <w:rsid w:val="00A178EB"/>
    <w:rsid w:val="00A35D20"/>
    <w:rsid w:val="00A519E1"/>
    <w:rsid w:val="00A70439"/>
    <w:rsid w:val="00A96D91"/>
    <w:rsid w:val="00AF57E2"/>
    <w:rsid w:val="00B32133"/>
    <w:rsid w:val="00B5300E"/>
    <w:rsid w:val="00B81BC9"/>
    <w:rsid w:val="00BC6575"/>
    <w:rsid w:val="00BE6732"/>
    <w:rsid w:val="00C22B72"/>
    <w:rsid w:val="00C63C19"/>
    <w:rsid w:val="00C647FD"/>
    <w:rsid w:val="00C672FE"/>
    <w:rsid w:val="00CE017A"/>
    <w:rsid w:val="00CF05A4"/>
    <w:rsid w:val="00D5509A"/>
    <w:rsid w:val="00DC2D1F"/>
    <w:rsid w:val="00DC3CBB"/>
    <w:rsid w:val="00DE0B8D"/>
    <w:rsid w:val="00DF14F3"/>
    <w:rsid w:val="00E26A3B"/>
    <w:rsid w:val="00E75AA6"/>
    <w:rsid w:val="00E82C1E"/>
    <w:rsid w:val="00E82D7D"/>
    <w:rsid w:val="00F4736A"/>
    <w:rsid w:val="00F53333"/>
    <w:rsid w:val="00FC57DF"/>
    <w:rsid w:val="00FD685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5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5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45BA-C7B3-4092-A48A-D7D7B6FB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 Сергей Сергеевич</dc:creator>
  <cp:lastModifiedBy>Козлов Сергей Сергеевич</cp:lastModifiedBy>
  <cp:revision>8</cp:revision>
  <cp:lastPrinted>2021-10-28T08:25:00Z</cp:lastPrinted>
  <dcterms:created xsi:type="dcterms:W3CDTF">2022-01-28T14:18:00Z</dcterms:created>
  <dcterms:modified xsi:type="dcterms:W3CDTF">2022-02-01T12:03:00Z</dcterms:modified>
</cp:coreProperties>
</file>