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5" w:rsidRPr="00952785" w:rsidRDefault="00010445" w:rsidP="00F66ABF">
      <w:pPr>
        <w:pStyle w:val="ConsPlusTitle"/>
        <w:spacing w:line="360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2785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D75E86" w:rsidRPr="00D75E86" w:rsidRDefault="00D75E86" w:rsidP="00F66ABF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D75E86">
        <w:rPr>
          <w:rFonts w:ascii="Times New Roman" w:hAnsi="Times New Roman" w:cs="Times New Roman"/>
          <w:sz w:val="28"/>
          <w:szCs w:val="28"/>
        </w:rPr>
        <w:t>ОБЛАСТИ</w:t>
      </w:r>
    </w:p>
    <w:p w:rsidR="00D75E86" w:rsidRDefault="00D75E86" w:rsidP="00F66AB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>ПРИКАЗ</w:t>
      </w:r>
    </w:p>
    <w:p w:rsidR="00D75E86" w:rsidRDefault="00F66ABF" w:rsidP="00F66AB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114B" w:rsidRPr="00D75E86" w:rsidRDefault="009E114B" w:rsidP="00F66ABF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86" w:rsidRPr="00D75E86" w:rsidRDefault="0097202A" w:rsidP="00F66AB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E86">
        <w:rPr>
          <w:rFonts w:ascii="Times New Roman" w:hAnsi="Times New Roman" w:cs="Times New Roman"/>
          <w:sz w:val="28"/>
          <w:szCs w:val="28"/>
        </w:rPr>
        <w:t>б утверждении порядка представления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5E86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D75E86">
        <w:rPr>
          <w:rFonts w:ascii="Times New Roman" w:hAnsi="Times New Roman" w:cs="Times New Roman"/>
          <w:sz w:val="28"/>
          <w:szCs w:val="28"/>
        </w:rPr>
        <w:t xml:space="preserve"> области, отнесенным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5E86">
        <w:rPr>
          <w:rFonts w:ascii="Times New Roman" w:hAnsi="Times New Roman" w:cs="Times New Roman"/>
          <w:sz w:val="28"/>
          <w:szCs w:val="28"/>
        </w:rPr>
        <w:t xml:space="preserve"> к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86">
        <w:rPr>
          <w:rFonts w:ascii="Times New Roman" w:hAnsi="Times New Roman" w:cs="Times New Roman"/>
          <w:sz w:val="28"/>
          <w:szCs w:val="28"/>
        </w:rPr>
        <w:t xml:space="preserve">заемщиков со </w:t>
      </w:r>
      <w:bookmarkStart w:id="0" w:name="_GoBack"/>
      <w:bookmarkEnd w:id="0"/>
      <w:r w:rsidRPr="00D75E86">
        <w:rPr>
          <w:rFonts w:ascii="Times New Roman" w:hAnsi="Times New Roman" w:cs="Times New Roman"/>
          <w:sz w:val="28"/>
          <w:szCs w:val="28"/>
        </w:rPr>
        <w:t>средним или низким уровнем долговой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86">
        <w:rPr>
          <w:rFonts w:ascii="Times New Roman" w:hAnsi="Times New Roman" w:cs="Times New Roman"/>
          <w:sz w:val="28"/>
          <w:szCs w:val="28"/>
        </w:rPr>
        <w:t>устойчивости, документов и материалов,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86">
        <w:rPr>
          <w:rFonts w:ascii="Times New Roman" w:hAnsi="Times New Roman" w:cs="Times New Roman"/>
          <w:sz w:val="28"/>
          <w:szCs w:val="28"/>
        </w:rPr>
        <w:t>для согласования программ муниципальных внутренних и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86">
        <w:rPr>
          <w:rFonts w:ascii="Times New Roman" w:hAnsi="Times New Roman" w:cs="Times New Roman"/>
          <w:sz w:val="28"/>
          <w:szCs w:val="28"/>
        </w:rPr>
        <w:t>заимствований, муниципальных гарантий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86">
        <w:rPr>
          <w:rFonts w:ascii="Times New Roman" w:hAnsi="Times New Roman" w:cs="Times New Roman"/>
          <w:sz w:val="28"/>
          <w:szCs w:val="28"/>
        </w:rPr>
        <w:t>финансовый год и плановый период, а также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86">
        <w:rPr>
          <w:rFonts w:ascii="Times New Roman" w:hAnsi="Times New Roman" w:cs="Times New Roman"/>
          <w:sz w:val="28"/>
          <w:szCs w:val="28"/>
        </w:rPr>
        <w:t>в указанные программы</w:t>
      </w:r>
    </w:p>
    <w:p w:rsidR="009E114B" w:rsidRPr="00D75E86" w:rsidRDefault="009E114B" w:rsidP="00F66A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86" w:rsidRPr="00D75E86" w:rsidRDefault="00D75E86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5E8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75E86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D75E86">
          <w:rPr>
            <w:rFonts w:ascii="Times New Roman" w:hAnsi="Times New Roman" w:cs="Times New Roman"/>
            <w:sz w:val="28"/>
            <w:szCs w:val="28"/>
          </w:rPr>
          <w:t>пунктом 7 статьи 107.1</w:t>
        </w:r>
      </w:hyperlink>
      <w:r w:rsidRPr="00D75E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D75E86" w:rsidRDefault="00D75E86" w:rsidP="00F66ABF">
      <w:pPr>
        <w:pStyle w:val="ConsPlusNormal"/>
        <w:numPr>
          <w:ilvl w:val="0"/>
          <w:numId w:val="4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D75E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5E86">
        <w:rPr>
          <w:rFonts w:ascii="Times New Roman" w:hAnsi="Times New Roman" w:cs="Times New Roman"/>
          <w:sz w:val="28"/>
          <w:szCs w:val="28"/>
        </w:rPr>
        <w:t xml:space="preserve"> представления муниципальным</w:t>
      </w:r>
      <w:r w:rsidR="007E4809">
        <w:rPr>
          <w:rFonts w:ascii="Times New Roman" w:hAnsi="Times New Roman" w:cs="Times New Roman"/>
          <w:sz w:val="28"/>
          <w:szCs w:val="28"/>
        </w:rPr>
        <w:t>и</w:t>
      </w:r>
      <w:r w:rsidRPr="00D75E8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4809">
        <w:rPr>
          <w:rFonts w:ascii="Times New Roman" w:hAnsi="Times New Roman" w:cs="Times New Roman"/>
          <w:sz w:val="28"/>
          <w:szCs w:val="28"/>
        </w:rPr>
        <w:t>ями</w:t>
      </w:r>
      <w:r w:rsidRPr="00D7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D75E86">
        <w:rPr>
          <w:rFonts w:ascii="Times New Roman" w:hAnsi="Times New Roman" w:cs="Times New Roman"/>
          <w:sz w:val="28"/>
          <w:szCs w:val="28"/>
        </w:rPr>
        <w:t>области, отнесенным</w:t>
      </w:r>
      <w:r w:rsidR="007E4809">
        <w:rPr>
          <w:rFonts w:ascii="Times New Roman" w:hAnsi="Times New Roman" w:cs="Times New Roman"/>
          <w:sz w:val="28"/>
          <w:szCs w:val="28"/>
        </w:rPr>
        <w:t>и</w:t>
      </w:r>
      <w:r w:rsidRPr="00D75E86">
        <w:rPr>
          <w:rFonts w:ascii="Times New Roman" w:hAnsi="Times New Roman" w:cs="Times New Roman"/>
          <w:sz w:val="28"/>
          <w:szCs w:val="28"/>
        </w:rPr>
        <w:t xml:space="preserve">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муниципальных гарантий на очередной финансовый год и плановый период, а также изменений в указанные программы.</w:t>
      </w:r>
    </w:p>
    <w:p w:rsidR="008D3F10" w:rsidRDefault="006D6133" w:rsidP="00F66ABF">
      <w:pPr>
        <w:pStyle w:val="ConsPlusNormal"/>
        <w:numPr>
          <w:ilvl w:val="0"/>
          <w:numId w:val="4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01 января 2022 года</w:t>
      </w:r>
      <w:r w:rsidR="008D3F10">
        <w:rPr>
          <w:rFonts w:ascii="Times New Roman" w:hAnsi="Times New Roman" w:cs="Times New Roman"/>
          <w:sz w:val="28"/>
          <w:szCs w:val="28"/>
        </w:rPr>
        <w:t>.</w:t>
      </w:r>
    </w:p>
    <w:p w:rsidR="00D75E86" w:rsidRPr="00D75E86" w:rsidRDefault="00D75E86" w:rsidP="00F66ABF">
      <w:pPr>
        <w:pStyle w:val="ConsPlusNormal"/>
        <w:numPr>
          <w:ilvl w:val="0"/>
          <w:numId w:val="4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E8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первого заместителя председателя </w:t>
      </w:r>
      <w:r w:rsidR="009E4398">
        <w:rPr>
          <w:rFonts w:ascii="Times New Roman" w:hAnsi="Times New Roman" w:cs="Times New Roman"/>
          <w:sz w:val="28"/>
          <w:szCs w:val="28"/>
        </w:rPr>
        <w:t>к</w:t>
      </w:r>
      <w:r w:rsidRPr="00D75E86">
        <w:rPr>
          <w:rFonts w:ascii="Times New Roman" w:hAnsi="Times New Roman" w:cs="Times New Roman"/>
          <w:sz w:val="28"/>
          <w:szCs w:val="28"/>
        </w:rPr>
        <w:t>омитета финансов Ленинградской области.</w:t>
      </w:r>
    </w:p>
    <w:p w:rsidR="007E4809" w:rsidRDefault="007E4809" w:rsidP="00F66AB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E86" w:rsidRPr="00D75E86" w:rsidRDefault="00D75E86" w:rsidP="00F66AB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D75E86" w:rsidRPr="00D75E86" w:rsidRDefault="00D75E86" w:rsidP="00F66AB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D75E86" w:rsidRPr="00D75E86" w:rsidRDefault="00D75E86" w:rsidP="00F66AB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 xml:space="preserve">Ленинградской области – </w:t>
      </w:r>
    </w:p>
    <w:p w:rsidR="00D75E86" w:rsidRPr="00D75E86" w:rsidRDefault="00D75E86" w:rsidP="00F66AB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Pr="00D75E86">
        <w:rPr>
          <w:rFonts w:ascii="Times New Roman" w:hAnsi="Times New Roman" w:cs="Times New Roman"/>
          <w:sz w:val="28"/>
          <w:szCs w:val="28"/>
        </w:rPr>
        <w:tab/>
      </w:r>
      <w:r w:rsidRPr="00D75E86">
        <w:rPr>
          <w:rFonts w:ascii="Times New Roman" w:hAnsi="Times New Roman" w:cs="Times New Roman"/>
          <w:sz w:val="28"/>
          <w:szCs w:val="28"/>
        </w:rPr>
        <w:tab/>
      </w:r>
      <w:r w:rsidRPr="00D75E86">
        <w:rPr>
          <w:rFonts w:ascii="Times New Roman" w:hAnsi="Times New Roman" w:cs="Times New Roman"/>
          <w:sz w:val="28"/>
          <w:szCs w:val="28"/>
        </w:rPr>
        <w:tab/>
      </w:r>
      <w:r w:rsidRPr="00D75E86">
        <w:rPr>
          <w:rFonts w:ascii="Times New Roman" w:hAnsi="Times New Roman" w:cs="Times New Roman"/>
          <w:sz w:val="28"/>
          <w:szCs w:val="28"/>
        </w:rPr>
        <w:tab/>
      </w:r>
      <w:r w:rsidR="008D3F10">
        <w:rPr>
          <w:rFonts w:ascii="Times New Roman" w:hAnsi="Times New Roman" w:cs="Times New Roman"/>
          <w:sz w:val="28"/>
          <w:szCs w:val="28"/>
        </w:rPr>
        <w:tab/>
      </w:r>
      <w:r w:rsidR="008D3F10">
        <w:rPr>
          <w:rFonts w:ascii="Times New Roman" w:hAnsi="Times New Roman" w:cs="Times New Roman"/>
          <w:sz w:val="28"/>
          <w:szCs w:val="28"/>
        </w:rPr>
        <w:tab/>
      </w:r>
      <w:r w:rsidRPr="00D75E86">
        <w:rPr>
          <w:rFonts w:ascii="Times New Roman" w:hAnsi="Times New Roman" w:cs="Times New Roman"/>
          <w:sz w:val="28"/>
          <w:szCs w:val="28"/>
        </w:rPr>
        <w:tab/>
        <w:t xml:space="preserve">   Марков Р.И.</w:t>
      </w:r>
    </w:p>
    <w:p w:rsidR="007E4809" w:rsidRDefault="007E4809" w:rsidP="00F66ABF">
      <w:pPr>
        <w:spacing w:after="200" w:line="36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6D6133" w:rsidRDefault="006D6133" w:rsidP="00F66ABF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D7999" w:rsidRPr="008D7999" w:rsidRDefault="008D7999" w:rsidP="00F66ABF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D7999">
        <w:rPr>
          <w:rFonts w:ascii="Times New Roman" w:hAnsi="Times New Roman" w:cs="Times New Roman"/>
          <w:sz w:val="28"/>
          <w:szCs w:val="28"/>
        </w:rPr>
        <w:t>приказ</w:t>
      </w:r>
      <w:r w:rsidR="006D6133">
        <w:rPr>
          <w:rFonts w:ascii="Times New Roman" w:hAnsi="Times New Roman" w:cs="Times New Roman"/>
          <w:sz w:val="28"/>
          <w:szCs w:val="28"/>
        </w:rPr>
        <w:t>ом</w:t>
      </w:r>
      <w:r w:rsidRPr="008D7999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</w:p>
    <w:p w:rsidR="00D75E86" w:rsidRDefault="008D7999" w:rsidP="00F66ABF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D7999">
        <w:rPr>
          <w:rFonts w:ascii="Times New Roman" w:hAnsi="Times New Roman" w:cs="Times New Roman"/>
          <w:sz w:val="28"/>
          <w:szCs w:val="28"/>
        </w:rPr>
        <w:t>от __ 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799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799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6D6133" w:rsidRDefault="006D6133" w:rsidP="00F66ABF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8D799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7999" w:rsidRDefault="008D7999" w:rsidP="00F66A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86" w:rsidRPr="00D75E86" w:rsidRDefault="0097202A" w:rsidP="00F66AB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D75E86">
        <w:rPr>
          <w:rFonts w:ascii="Times New Roman" w:hAnsi="Times New Roman" w:cs="Times New Roman"/>
          <w:sz w:val="28"/>
          <w:szCs w:val="28"/>
        </w:rPr>
        <w:t>орядок</w:t>
      </w:r>
    </w:p>
    <w:p w:rsidR="007E4809" w:rsidRDefault="0097202A" w:rsidP="00F66AB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809">
        <w:rPr>
          <w:rFonts w:ascii="Times New Roman" w:hAnsi="Times New Roman" w:cs="Times New Roman"/>
          <w:sz w:val="28"/>
          <w:szCs w:val="28"/>
        </w:rPr>
        <w:t xml:space="preserve">представления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4809">
        <w:rPr>
          <w:rFonts w:ascii="Times New Roman" w:hAnsi="Times New Roman" w:cs="Times New Roman"/>
          <w:sz w:val="28"/>
          <w:szCs w:val="28"/>
        </w:rPr>
        <w:t xml:space="preserve">енинградской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муниципальных гарантий на очередной финансовый год и плановый период, </w:t>
      </w:r>
    </w:p>
    <w:p w:rsidR="00D75E86" w:rsidRPr="00D75E86" w:rsidRDefault="0097202A" w:rsidP="00F66AB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809">
        <w:rPr>
          <w:rFonts w:ascii="Times New Roman" w:hAnsi="Times New Roman" w:cs="Times New Roman"/>
          <w:sz w:val="28"/>
          <w:szCs w:val="28"/>
        </w:rPr>
        <w:t>а также изменений в указанные программы</w:t>
      </w:r>
    </w:p>
    <w:p w:rsidR="00D75E86" w:rsidRPr="00D75E86" w:rsidRDefault="00D75E86" w:rsidP="00F66A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86" w:rsidRPr="00D75E86" w:rsidRDefault="00D75E86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5E8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9654E5">
        <w:rPr>
          <w:rFonts w:ascii="Times New Roman" w:hAnsi="Times New Roman" w:cs="Times New Roman"/>
          <w:sz w:val="28"/>
          <w:szCs w:val="28"/>
        </w:rPr>
        <w:t>правила</w:t>
      </w:r>
      <w:r w:rsidRPr="00D75E86">
        <w:rPr>
          <w:rFonts w:ascii="Times New Roman" w:hAnsi="Times New Roman" w:cs="Times New Roman"/>
          <w:sz w:val="28"/>
          <w:szCs w:val="28"/>
        </w:rPr>
        <w:t xml:space="preserve"> представления муниципальным</w:t>
      </w:r>
      <w:r w:rsidR="007E4809">
        <w:rPr>
          <w:rFonts w:ascii="Times New Roman" w:hAnsi="Times New Roman" w:cs="Times New Roman"/>
          <w:sz w:val="28"/>
          <w:szCs w:val="28"/>
        </w:rPr>
        <w:t>и</w:t>
      </w:r>
      <w:r w:rsidRPr="00D75E8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4809">
        <w:rPr>
          <w:rFonts w:ascii="Times New Roman" w:hAnsi="Times New Roman" w:cs="Times New Roman"/>
          <w:sz w:val="28"/>
          <w:szCs w:val="28"/>
        </w:rPr>
        <w:t>ями</w:t>
      </w:r>
      <w:r w:rsidRPr="00D7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D75E86">
        <w:rPr>
          <w:rFonts w:ascii="Times New Roman" w:hAnsi="Times New Roman" w:cs="Times New Roman"/>
          <w:sz w:val="28"/>
          <w:szCs w:val="28"/>
        </w:rPr>
        <w:t xml:space="preserve"> области, отнесенным</w:t>
      </w:r>
      <w:r w:rsidR="007E4809">
        <w:rPr>
          <w:rFonts w:ascii="Times New Roman" w:hAnsi="Times New Roman" w:cs="Times New Roman"/>
          <w:sz w:val="28"/>
          <w:szCs w:val="28"/>
        </w:rPr>
        <w:t>и</w:t>
      </w:r>
      <w:r w:rsidRPr="00D75E86">
        <w:rPr>
          <w:rFonts w:ascii="Times New Roman" w:hAnsi="Times New Roman" w:cs="Times New Roman"/>
          <w:sz w:val="28"/>
          <w:szCs w:val="28"/>
        </w:rPr>
        <w:t xml:space="preserve"> </w:t>
      </w:r>
      <w:r w:rsidR="009654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54E5" w:rsidRPr="009654E5">
        <w:rPr>
          <w:rFonts w:ascii="Times New Roman" w:hAnsi="Times New Roman" w:cs="Times New Roman"/>
          <w:sz w:val="28"/>
          <w:szCs w:val="28"/>
        </w:rPr>
        <w:t xml:space="preserve">с </w:t>
      </w:r>
      <w:r w:rsidR="009654E5">
        <w:rPr>
          <w:rFonts w:ascii="Times New Roman" w:hAnsi="Times New Roman" w:cs="Times New Roman"/>
          <w:sz w:val="28"/>
          <w:szCs w:val="28"/>
        </w:rPr>
        <w:t>Порядком проведения оценки долговой устойчивости муниципальных образований Ленинградской</w:t>
      </w:r>
      <w:r w:rsidR="009654E5" w:rsidRPr="00D75E8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654E5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</w:t>
      </w:r>
      <w:r w:rsidR="009654E5" w:rsidRPr="00D75E8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654E5">
        <w:rPr>
          <w:rFonts w:ascii="Times New Roman" w:hAnsi="Times New Roman" w:cs="Times New Roman"/>
          <w:sz w:val="28"/>
          <w:szCs w:val="28"/>
        </w:rPr>
        <w:t xml:space="preserve"> от 20.07.2020г. № 512, </w:t>
      </w:r>
      <w:r w:rsidRPr="00D75E86">
        <w:rPr>
          <w:rFonts w:ascii="Times New Roman" w:hAnsi="Times New Roman" w:cs="Times New Roman"/>
          <w:sz w:val="28"/>
          <w:szCs w:val="28"/>
        </w:rPr>
        <w:t>к группе заемщиков со средним или низким уровнем долговой устойчивости</w:t>
      </w:r>
      <w:r w:rsidR="006D6133">
        <w:rPr>
          <w:rFonts w:ascii="Times New Roman" w:hAnsi="Times New Roman" w:cs="Times New Roman"/>
          <w:sz w:val="28"/>
          <w:szCs w:val="28"/>
        </w:rPr>
        <w:t xml:space="preserve"> </w:t>
      </w:r>
      <w:r w:rsidR="006D6133" w:rsidRPr="00D75E86">
        <w:rPr>
          <w:rFonts w:ascii="Times New Roman" w:hAnsi="Times New Roman" w:cs="Times New Roman"/>
          <w:sz w:val="28"/>
          <w:szCs w:val="28"/>
        </w:rPr>
        <w:t>(далее - муниципальные образования)</w:t>
      </w:r>
      <w:r w:rsidRPr="00D75E86">
        <w:rPr>
          <w:rFonts w:ascii="Times New Roman" w:hAnsi="Times New Roman" w:cs="Times New Roman"/>
          <w:sz w:val="28"/>
          <w:szCs w:val="28"/>
        </w:rPr>
        <w:t xml:space="preserve">, в комитет финансов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D75E86">
        <w:rPr>
          <w:rFonts w:ascii="Times New Roman" w:hAnsi="Times New Roman" w:cs="Times New Roman"/>
          <w:sz w:val="28"/>
          <w:szCs w:val="28"/>
        </w:rPr>
        <w:t xml:space="preserve"> области (далее - Комитет) документов и материалов, необходимых для согласования программ муниципальных внутренних</w:t>
      </w:r>
      <w:proofErr w:type="gramEnd"/>
      <w:r w:rsidRPr="00D75E86">
        <w:rPr>
          <w:rFonts w:ascii="Times New Roman" w:hAnsi="Times New Roman" w:cs="Times New Roman"/>
          <w:sz w:val="28"/>
          <w:szCs w:val="28"/>
        </w:rPr>
        <w:t xml:space="preserve"> и внешних заимствований, муниципальных гарантий на очередной финансовый год и плановый период (далее </w:t>
      </w:r>
      <w:r w:rsidR="008D7999">
        <w:rPr>
          <w:rFonts w:ascii="Times New Roman" w:hAnsi="Times New Roman" w:cs="Times New Roman"/>
          <w:sz w:val="28"/>
          <w:szCs w:val="28"/>
        </w:rPr>
        <w:t>–</w:t>
      </w:r>
      <w:r w:rsidRPr="00D75E86">
        <w:rPr>
          <w:rFonts w:ascii="Times New Roman" w:hAnsi="Times New Roman" w:cs="Times New Roman"/>
          <w:sz w:val="28"/>
          <w:szCs w:val="28"/>
        </w:rPr>
        <w:t xml:space="preserve"> </w:t>
      </w:r>
      <w:r w:rsidR="006D6133">
        <w:rPr>
          <w:rFonts w:ascii="Times New Roman" w:hAnsi="Times New Roman" w:cs="Times New Roman"/>
          <w:sz w:val="28"/>
          <w:szCs w:val="28"/>
        </w:rPr>
        <w:t>п</w:t>
      </w:r>
      <w:r w:rsidRPr="00D75E86">
        <w:rPr>
          <w:rFonts w:ascii="Times New Roman" w:hAnsi="Times New Roman" w:cs="Times New Roman"/>
          <w:sz w:val="28"/>
          <w:szCs w:val="28"/>
        </w:rPr>
        <w:t>рограммы заимствований и гарантий), а также изменений в указанные программы.</w:t>
      </w:r>
    </w:p>
    <w:p w:rsidR="00D75E86" w:rsidRPr="00153650" w:rsidRDefault="00D75E86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153650">
        <w:rPr>
          <w:rFonts w:ascii="Times New Roman" w:hAnsi="Times New Roman" w:cs="Times New Roman"/>
          <w:sz w:val="28"/>
          <w:szCs w:val="28"/>
        </w:rPr>
        <w:t xml:space="preserve">2. </w:t>
      </w:r>
      <w:r w:rsidR="006D6133">
        <w:rPr>
          <w:rFonts w:ascii="Times New Roman" w:hAnsi="Times New Roman" w:cs="Times New Roman"/>
          <w:sz w:val="28"/>
          <w:szCs w:val="28"/>
        </w:rPr>
        <w:t xml:space="preserve">В целях согласования </w:t>
      </w:r>
      <w:r w:rsidR="006B6D28">
        <w:rPr>
          <w:rFonts w:ascii="Times New Roman" w:hAnsi="Times New Roman" w:cs="Times New Roman"/>
          <w:sz w:val="28"/>
          <w:szCs w:val="28"/>
        </w:rPr>
        <w:t>программ</w:t>
      </w:r>
      <w:r w:rsidR="006B6D28" w:rsidRPr="00D75E86">
        <w:rPr>
          <w:rFonts w:ascii="Times New Roman" w:hAnsi="Times New Roman" w:cs="Times New Roman"/>
          <w:sz w:val="28"/>
          <w:szCs w:val="28"/>
        </w:rPr>
        <w:t xml:space="preserve"> заимствований и гарантий</w:t>
      </w:r>
      <w:r w:rsidR="006B6D28">
        <w:rPr>
          <w:rFonts w:ascii="Times New Roman" w:hAnsi="Times New Roman" w:cs="Times New Roman"/>
          <w:sz w:val="28"/>
          <w:szCs w:val="28"/>
        </w:rPr>
        <w:t>, а также изменений в утвержденные программы</w:t>
      </w:r>
      <w:r w:rsidR="006B6D28" w:rsidRPr="00D75E86">
        <w:rPr>
          <w:rFonts w:ascii="Times New Roman" w:hAnsi="Times New Roman" w:cs="Times New Roman"/>
          <w:sz w:val="28"/>
          <w:szCs w:val="28"/>
        </w:rPr>
        <w:t xml:space="preserve"> заимствований и гарантий</w:t>
      </w:r>
      <w:r w:rsidR="006B6D28">
        <w:rPr>
          <w:rFonts w:ascii="Times New Roman" w:hAnsi="Times New Roman" w:cs="Times New Roman"/>
          <w:sz w:val="28"/>
          <w:szCs w:val="28"/>
        </w:rPr>
        <w:t>,</w:t>
      </w:r>
      <w:r w:rsidR="006D6133">
        <w:rPr>
          <w:rFonts w:ascii="Times New Roman" w:hAnsi="Times New Roman" w:cs="Times New Roman"/>
          <w:sz w:val="28"/>
          <w:szCs w:val="28"/>
        </w:rPr>
        <w:t xml:space="preserve"> </w:t>
      </w:r>
      <w:r w:rsidR="006B6D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153650">
        <w:rPr>
          <w:rFonts w:ascii="Times New Roman" w:hAnsi="Times New Roman" w:cs="Times New Roman"/>
          <w:sz w:val="28"/>
          <w:szCs w:val="28"/>
        </w:rPr>
        <w:t xml:space="preserve"> до внесения в представительный орган муниципального образования проекта</w:t>
      </w:r>
      <w:r w:rsidR="00710D71" w:rsidRPr="00153650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5365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0D71" w:rsidRPr="00153650">
        <w:rPr>
          <w:rFonts w:ascii="Times New Roman" w:hAnsi="Times New Roman" w:cs="Times New Roman"/>
          <w:sz w:val="28"/>
          <w:szCs w:val="28"/>
        </w:rPr>
        <w:t>е</w:t>
      </w:r>
      <w:r w:rsidRPr="00153650">
        <w:rPr>
          <w:rFonts w:ascii="Times New Roman" w:hAnsi="Times New Roman" w:cs="Times New Roman"/>
          <w:sz w:val="28"/>
          <w:szCs w:val="28"/>
        </w:rPr>
        <w:t xml:space="preserve"> </w:t>
      </w:r>
      <w:r w:rsidR="009E4398" w:rsidRPr="001536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365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(проекта изменений в решение о бюджете </w:t>
      </w:r>
      <w:r w:rsidR="009E4398" w:rsidRPr="0015365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153650">
        <w:rPr>
          <w:rFonts w:ascii="Times New Roman" w:hAnsi="Times New Roman" w:cs="Times New Roman"/>
          <w:sz w:val="28"/>
          <w:szCs w:val="28"/>
        </w:rPr>
        <w:t>на текущий фи</w:t>
      </w:r>
      <w:r w:rsidR="006B6D28">
        <w:rPr>
          <w:rFonts w:ascii="Times New Roman" w:hAnsi="Times New Roman" w:cs="Times New Roman"/>
          <w:sz w:val="28"/>
          <w:szCs w:val="28"/>
        </w:rPr>
        <w:t>нансовый год и плановый период)</w:t>
      </w:r>
      <w:r w:rsidRPr="00153650">
        <w:rPr>
          <w:rFonts w:ascii="Times New Roman" w:hAnsi="Times New Roman" w:cs="Times New Roman"/>
          <w:sz w:val="28"/>
          <w:szCs w:val="28"/>
        </w:rPr>
        <w:t xml:space="preserve"> направляет в Комитет:</w:t>
      </w:r>
    </w:p>
    <w:p w:rsidR="00710D71" w:rsidRPr="00153650" w:rsidRDefault="00710D71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50">
        <w:rPr>
          <w:rFonts w:ascii="Times New Roman" w:hAnsi="Times New Roman" w:cs="Times New Roman"/>
          <w:sz w:val="28"/>
          <w:szCs w:val="28"/>
        </w:rPr>
        <w:t xml:space="preserve">а) проект решения о бюджете </w:t>
      </w:r>
      <w:r w:rsidR="009E4398" w:rsidRPr="001536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3650">
        <w:rPr>
          <w:rFonts w:ascii="Times New Roman" w:hAnsi="Times New Roman" w:cs="Times New Roman"/>
          <w:sz w:val="28"/>
          <w:szCs w:val="28"/>
        </w:rPr>
        <w:t>на очередной финансов</w:t>
      </w:r>
      <w:r w:rsidR="00703CB8" w:rsidRPr="00153650">
        <w:rPr>
          <w:rFonts w:ascii="Times New Roman" w:hAnsi="Times New Roman" w:cs="Times New Roman"/>
          <w:sz w:val="28"/>
          <w:szCs w:val="28"/>
        </w:rPr>
        <w:t xml:space="preserve">ый год и на плановый период или </w:t>
      </w:r>
      <w:r w:rsidRPr="00153650">
        <w:rPr>
          <w:rFonts w:ascii="Times New Roman" w:hAnsi="Times New Roman" w:cs="Times New Roman"/>
          <w:sz w:val="28"/>
          <w:szCs w:val="28"/>
        </w:rPr>
        <w:t xml:space="preserve">проект изменений в решение о бюджете </w:t>
      </w:r>
      <w:r w:rsidR="009E4398" w:rsidRPr="001536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3650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период;</w:t>
      </w:r>
    </w:p>
    <w:p w:rsidR="00710D71" w:rsidRPr="00153650" w:rsidRDefault="00710D71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50">
        <w:rPr>
          <w:rFonts w:ascii="Times New Roman" w:hAnsi="Times New Roman" w:cs="Times New Roman"/>
          <w:sz w:val="28"/>
          <w:szCs w:val="28"/>
        </w:rPr>
        <w:t xml:space="preserve">б) </w:t>
      </w:r>
      <w:r w:rsidR="00703CB8" w:rsidRPr="00153650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9E4398" w:rsidRPr="001536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3CB8" w:rsidRPr="00153650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</w:t>
      </w:r>
      <w:r w:rsidRPr="00153650">
        <w:rPr>
          <w:rFonts w:ascii="Times New Roman" w:hAnsi="Times New Roman" w:cs="Times New Roman"/>
          <w:sz w:val="28"/>
          <w:szCs w:val="28"/>
        </w:rPr>
        <w:t xml:space="preserve"> (в случае направления на согласование изме</w:t>
      </w:r>
      <w:r w:rsidR="006B6D28">
        <w:rPr>
          <w:rFonts w:ascii="Times New Roman" w:hAnsi="Times New Roman" w:cs="Times New Roman"/>
          <w:sz w:val="28"/>
          <w:szCs w:val="28"/>
        </w:rPr>
        <w:t>нений в программы заимствований и</w:t>
      </w:r>
      <w:r w:rsidRPr="00153650">
        <w:rPr>
          <w:rFonts w:ascii="Times New Roman" w:hAnsi="Times New Roman" w:cs="Times New Roman"/>
          <w:sz w:val="28"/>
          <w:szCs w:val="28"/>
        </w:rPr>
        <w:t xml:space="preserve"> гарантий);</w:t>
      </w:r>
    </w:p>
    <w:p w:rsidR="00710D71" w:rsidRPr="00153650" w:rsidRDefault="00710D71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50">
        <w:rPr>
          <w:rFonts w:ascii="Times New Roman" w:hAnsi="Times New Roman" w:cs="Times New Roman"/>
          <w:sz w:val="28"/>
          <w:szCs w:val="28"/>
        </w:rPr>
        <w:t>в) проект основных направлений долговой политики муниципального образования на очередной финансовый год и на плановый период</w:t>
      </w:r>
      <w:r w:rsidR="00703CB8" w:rsidRPr="00153650">
        <w:rPr>
          <w:rFonts w:ascii="Times New Roman" w:hAnsi="Times New Roman" w:cs="Times New Roman"/>
          <w:sz w:val="28"/>
          <w:szCs w:val="28"/>
        </w:rPr>
        <w:t xml:space="preserve"> или проект изменений в основные направления долговой политики муниципального образования на текущий финансовый год и на плановый период</w:t>
      </w:r>
      <w:r w:rsidRPr="00153650">
        <w:rPr>
          <w:rFonts w:ascii="Times New Roman" w:hAnsi="Times New Roman" w:cs="Times New Roman"/>
          <w:sz w:val="28"/>
          <w:szCs w:val="28"/>
        </w:rPr>
        <w:t>;</w:t>
      </w:r>
    </w:p>
    <w:p w:rsidR="00710D71" w:rsidRPr="00153650" w:rsidRDefault="00710D71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50">
        <w:rPr>
          <w:rFonts w:ascii="Times New Roman" w:hAnsi="Times New Roman" w:cs="Times New Roman"/>
          <w:sz w:val="28"/>
          <w:szCs w:val="28"/>
        </w:rPr>
        <w:t xml:space="preserve">г) </w:t>
      </w:r>
      <w:r w:rsidR="00703CB8" w:rsidRPr="00153650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муниципального образования на текущий финансовый год и на плановый период </w:t>
      </w:r>
      <w:r w:rsidRPr="00153650">
        <w:rPr>
          <w:rFonts w:ascii="Times New Roman" w:hAnsi="Times New Roman" w:cs="Times New Roman"/>
          <w:sz w:val="28"/>
          <w:szCs w:val="28"/>
        </w:rPr>
        <w:t>(в случае направления на согласование изменений в программы заимствований</w:t>
      </w:r>
      <w:r w:rsidR="00742FE2">
        <w:rPr>
          <w:rFonts w:ascii="Times New Roman" w:hAnsi="Times New Roman" w:cs="Times New Roman"/>
          <w:sz w:val="28"/>
          <w:szCs w:val="28"/>
        </w:rPr>
        <w:t xml:space="preserve"> и</w:t>
      </w:r>
      <w:r w:rsidRPr="00153650">
        <w:rPr>
          <w:rFonts w:ascii="Times New Roman" w:hAnsi="Times New Roman" w:cs="Times New Roman"/>
          <w:sz w:val="28"/>
          <w:szCs w:val="28"/>
        </w:rPr>
        <w:t xml:space="preserve"> гарантий);</w:t>
      </w:r>
    </w:p>
    <w:p w:rsidR="00710D71" w:rsidRPr="00153650" w:rsidRDefault="00710D71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50">
        <w:rPr>
          <w:rFonts w:ascii="Times New Roman" w:hAnsi="Times New Roman" w:cs="Times New Roman"/>
          <w:sz w:val="28"/>
          <w:szCs w:val="28"/>
        </w:rPr>
        <w:t>д) пояснительн</w:t>
      </w:r>
      <w:r w:rsidR="00153650" w:rsidRPr="00153650">
        <w:rPr>
          <w:rFonts w:ascii="Times New Roman" w:hAnsi="Times New Roman" w:cs="Times New Roman"/>
          <w:sz w:val="28"/>
          <w:szCs w:val="28"/>
        </w:rPr>
        <w:t>ую</w:t>
      </w:r>
      <w:r w:rsidRPr="00153650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53650" w:rsidRPr="00153650">
        <w:rPr>
          <w:rFonts w:ascii="Times New Roman" w:hAnsi="Times New Roman" w:cs="Times New Roman"/>
          <w:sz w:val="28"/>
          <w:szCs w:val="28"/>
        </w:rPr>
        <w:t>у</w:t>
      </w:r>
      <w:r w:rsidRPr="00153650">
        <w:rPr>
          <w:rFonts w:ascii="Times New Roman" w:hAnsi="Times New Roman" w:cs="Times New Roman"/>
          <w:sz w:val="28"/>
          <w:szCs w:val="28"/>
        </w:rPr>
        <w:t xml:space="preserve"> к проекту решения о бюджете</w:t>
      </w:r>
      <w:r w:rsidR="009E4398" w:rsidRPr="009E4398">
        <w:rPr>
          <w:rFonts w:ascii="Times New Roman" w:hAnsi="Times New Roman" w:cs="Times New Roman"/>
          <w:sz w:val="28"/>
          <w:szCs w:val="28"/>
        </w:rPr>
        <w:t xml:space="preserve"> </w:t>
      </w:r>
      <w:r w:rsidR="009E4398" w:rsidRPr="001536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53650">
        <w:rPr>
          <w:rFonts w:ascii="Times New Roman" w:hAnsi="Times New Roman" w:cs="Times New Roman"/>
          <w:sz w:val="28"/>
          <w:szCs w:val="28"/>
        </w:rPr>
        <w:t xml:space="preserve"> на очередной финан</w:t>
      </w:r>
      <w:r w:rsidR="00703CB8" w:rsidRPr="00153650">
        <w:rPr>
          <w:rFonts w:ascii="Times New Roman" w:hAnsi="Times New Roman" w:cs="Times New Roman"/>
          <w:sz w:val="28"/>
          <w:szCs w:val="28"/>
        </w:rPr>
        <w:t xml:space="preserve">совый год и на плановый период или </w:t>
      </w:r>
      <w:r w:rsidRPr="00153650">
        <w:rPr>
          <w:rFonts w:ascii="Times New Roman" w:hAnsi="Times New Roman" w:cs="Times New Roman"/>
          <w:sz w:val="28"/>
          <w:szCs w:val="28"/>
        </w:rPr>
        <w:t>пояснительн</w:t>
      </w:r>
      <w:r w:rsidR="00153650" w:rsidRPr="00153650">
        <w:rPr>
          <w:rFonts w:ascii="Times New Roman" w:hAnsi="Times New Roman" w:cs="Times New Roman"/>
          <w:sz w:val="28"/>
          <w:szCs w:val="28"/>
        </w:rPr>
        <w:t>ую</w:t>
      </w:r>
      <w:r w:rsidRPr="00153650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53650" w:rsidRPr="00153650">
        <w:rPr>
          <w:rFonts w:ascii="Times New Roman" w:hAnsi="Times New Roman" w:cs="Times New Roman"/>
          <w:sz w:val="28"/>
          <w:szCs w:val="28"/>
        </w:rPr>
        <w:t>у</w:t>
      </w:r>
      <w:r w:rsidRPr="00153650">
        <w:rPr>
          <w:rFonts w:ascii="Times New Roman" w:hAnsi="Times New Roman" w:cs="Times New Roman"/>
          <w:sz w:val="28"/>
          <w:szCs w:val="28"/>
        </w:rPr>
        <w:t xml:space="preserve"> к проекту изменений в решение о бюджете </w:t>
      </w:r>
      <w:r w:rsidR="009E4398" w:rsidRPr="001536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3650">
        <w:rPr>
          <w:rFonts w:ascii="Times New Roman" w:hAnsi="Times New Roman" w:cs="Times New Roman"/>
          <w:sz w:val="28"/>
          <w:szCs w:val="28"/>
        </w:rPr>
        <w:t xml:space="preserve">на </w:t>
      </w:r>
      <w:r w:rsidR="00703CB8" w:rsidRPr="00153650">
        <w:rPr>
          <w:rFonts w:ascii="Times New Roman" w:hAnsi="Times New Roman" w:cs="Times New Roman"/>
          <w:sz w:val="28"/>
          <w:szCs w:val="28"/>
        </w:rPr>
        <w:t>текущий</w:t>
      </w:r>
      <w:r w:rsidRPr="00153650">
        <w:rPr>
          <w:rFonts w:ascii="Times New Roman" w:hAnsi="Times New Roman" w:cs="Times New Roman"/>
          <w:sz w:val="28"/>
          <w:szCs w:val="28"/>
        </w:rPr>
        <w:t xml:space="preserve"> фина</w:t>
      </w:r>
      <w:r w:rsidR="00703CB8" w:rsidRPr="00153650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Pr="00153650">
        <w:rPr>
          <w:rFonts w:ascii="Times New Roman" w:hAnsi="Times New Roman" w:cs="Times New Roman"/>
          <w:sz w:val="28"/>
          <w:szCs w:val="28"/>
        </w:rPr>
        <w:t>;</w:t>
      </w:r>
    </w:p>
    <w:p w:rsidR="00710D71" w:rsidRPr="00153650" w:rsidRDefault="00710D71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50">
        <w:rPr>
          <w:rFonts w:ascii="Times New Roman" w:hAnsi="Times New Roman" w:cs="Times New Roman"/>
          <w:sz w:val="28"/>
          <w:szCs w:val="28"/>
        </w:rPr>
        <w:t xml:space="preserve">е) </w:t>
      </w:r>
      <w:r w:rsidR="00742FE2">
        <w:rPr>
          <w:rFonts w:ascii="Times New Roman" w:hAnsi="Times New Roman" w:cs="Times New Roman"/>
          <w:sz w:val="28"/>
          <w:szCs w:val="28"/>
        </w:rPr>
        <w:t>сведения</w:t>
      </w:r>
      <w:r w:rsidRPr="00153650">
        <w:rPr>
          <w:rFonts w:ascii="Times New Roman" w:hAnsi="Times New Roman" w:cs="Times New Roman"/>
          <w:sz w:val="28"/>
          <w:szCs w:val="28"/>
        </w:rPr>
        <w:t xml:space="preserve"> </w:t>
      </w:r>
      <w:r w:rsidR="00742FE2">
        <w:rPr>
          <w:rFonts w:ascii="Times New Roman" w:hAnsi="Times New Roman" w:cs="Times New Roman"/>
          <w:sz w:val="28"/>
          <w:szCs w:val="28"/>
        </w:rPr>
        <w:t>о</w:t>
      </w:r>
      <w:r w:rsidRPr="00153650">
        <w:rPr>
          <w:rFonts w:ascii="Times New Roman" w:hAnsi="Times New Roman" w:cs="Times New Roman"/>
          <w:sz w:val="28"/>
          <w:szCs w:val="28"/>
        </w:rPr>
        <w:t xml:space="preserve"> долговой устойчивости муниципального образования</w:t>
      </w:r>
      <w:r w:rsidR="00742FE2">
        <w:rPr>
          <w:rFonts w:ascii="Times New Roman" w:hAnsi="Times New Roman" w:cs="Times New Roman"/>
          <w:sz w:val="28"/>
          <w:szCs w:val="28"/>
        </w:rPr>
        <w:t xml:space="preserve"> </w:t>
      </w:r>
      <w:r w:rsidRPr="0015365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настоящему </w:t>
      </w:r>
      <w:r w:rsidR="003B7766">
        <w:rPr>
          <w:rFonts w:ascii="Times New Roman" w:hAnsi="Times New Roman" w:cs="Times New Roman"/>
          <w:sz w:val="28"/>
          <w:szCs w:val="28"/>
        </w:rPr>
        <w:t>П</w:t>
      </w:r>
      <w:r w:rsidRPr="00153650">
        <w:rPr>
          <w:rFonts w:ascii="Times New Roman" w:hAnsi="Times New Roman" w:cs="Times New Roman"/>
          <w:sz w:val="28"/>
          <w:szCs w:val="28"/>
        </w:rPr>
        <w:t>орядку.</w:t>
      </w:r>
    </w:p>
    <w:p w:rsidR="00A85EC0" w:rsidRPr="00A85EC0" w:rsidRDefault="00A85EC0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A85EC0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EC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EC0">
        <w:rPr>
          <w:rFonts w:ascii="Times New Roman" w:hAnsi="Times New Roman" w:cs="Times New Roman"/>
          <w:sz w:val="28"/>
          <w:szCs w:val="28"/>
        </w:rPr>
        <w:t xml:space="preserve"> </w:t>
      </w:r>
      <w:r w:rsidR="00E90972">
        <w:rPr>
          <w:rFonts w:ascii="Times New Roman" w:hAnsi="Times New Roman" w:cs="Times New Roman"/>
          <w:sz w:val="28"/>
          <w:szCs w:val="28"/>
        </w:rPr>
        <w:t>с использованием системы электронного документооборота или на адрес электронной почты</w:t>
      </w:r>
      <w:r w:rsidR="000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3AC">
        <w:rPr>
          <w:rFonts w:ascii="Times New Roman" w:hAnsi="Times New Roman" w:cs="Times New Roman"/>
          <w:sz w:val="28"/>
          <w:szCs w:val="28"/>
          <w:lang w:val="en-US"/>
        </w:rPr>
        <w:t>ugd</w:t>
      </w:r>
      <w:proofErr w:type="spellEnd"/>
      <w:r w:rsidR="000F73AC" w:rsidRPr="000F73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F73AC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0F73AC" w:rsidRPr="000F7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73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0972">
        <w:rPr>
          <w:rFonts w:ascii="Times New Roman" w:hAnsi="Times New Roman" w:cs="Times New Roman"/>
          <w:sz w:val="28"/>
          <w:szCs w:val="28"/>
        </w:rPr>
        <w:t xml:space="preserve"> </w:t>
      </w:r>
      <w:r w:rsidRPr="00A85EC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F3DA4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A85EC0">
        <w:rPr>
          <w:rFonts w:ascii="Times New Roman" w:hAnsi="Times New Roman" w:cs="Times New Roman"/>
          <w:sz w:val="28"/>
          <w:szCs w:val="28"/>
        </w:rPr>
        <w:t>документы, указанные в пункте 2 настоящего Порядка</w:t>
      </w:r>
      <w:r w:rsidR="00AF3DA4">
        <w:rPr>
          <w:rFonts w:ascii="Times New Roman" w:hAnsi="Times New Roman" w:cs="Times New Roman"/>
          <w:sz w:val="28"/>
          <w:szCs w:val="28"/>
        </w:rPr>
        <w:t xml:space="preserve">, </w:t>
      </w:r>
      <w:r w:rsidR="00304481">
        <w:rPr>
          <w:rFonts w:ascii="Times New Roman" w:hAnsi="Times New Roman" w:cs="Times New Roman"/>
          <w:sz w:val="28"/>
          <w:szCs w:val="28"/>
        </w:rPr>
        <w:t>а также</w:t>
      </w:r>
      <w:r w:rsidR="00AF3DA4" w:rsidRPr="00AF3DA4">
        <w:rPr>
          <w:rFonts w:ascii="Times New Roman" w:hAnsi="Times New Roman" w:cs="Times New Roman"/>
          <w:sz w:val="28"/>
          <w:szCs w:val="28"/>
        </w:rPr>
        <w:t xml:space="preserve"> сопроводительн</w:t>
      </w:r>
      <w:r w:rsidR="00304481">
        <w:rPr>
          <w:rFonts w:ascii="Times New Roman" w:hAnsi="Times New Roman" w:cs="Times New Roman"/>
          <w:sz w:val="28"/>
          <w:szCs w:val="28"/>
        </w:rPr>
        <w:t>ое</w:t>
      </w:r>
      <w:r w:rsidR="00AF3DA4" w:rsidRPr="00AF3DA4">
        <w:rPr>
          <w:rFonts w:ascii="Times New Roman" w:hAnsi="Times New Roman" w:cs="Times New Roman"/>
          <w:sz w:val="28"/>
          <w:szCs w:val="28"/>
        </w:rPr>
        <w:t xml:space="preserve"> письмо за подписью главы администрации</w:t>
      </w:r>
      <w:r w:rsidR="009E4398" w:rsidRPr="009E4398">
        <w:rPr>
          <w:rFonts w:ascii="Times New Roman" w:hAnsi="Times New Roman" w:cs="Times New Roman"/>
          <w:sz w:val="28"/>
          <w:szCs w:val="28"/>
        </w:rPr>
        <w:t xml:space="preserve"> </w:t>
      </w:r>
      <w:r w:rsidR="009E4398" w:rsidRPr="001536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0182">
        <w:rPr>
          <w:rFonts w:ascii="Times New Roman" w:hAnsi="Times New Roman" w:cs="Times New Roman"/>
          <w:sz w:val="28"/>
          <w:szCs w:val="28"/>
        </w:rPr>
        <w:t xml:space="preserve"> </w:t>
      </w:r>
      <w:r w:rsidR="00AE2DBC">
        <w:rPr>
          <w:rFonts w:ascii="Times New Roman" w:hAnsi="Times New Roman" w:cs="Times New Roman"/>
          <w:sz w:val="28"/>
          <w:szCs w:val="28"/>
        </w:rPr>
        <w:t>с</w:t>
      </w:r>
      <w:r w:rsidR="009B0182">
        <w:rPr>
          <w:rFonts w:ascii="Times New Roman" w:hAnsi="Times New Roman" w:cs="Times New Roman"/>
          <w:sz w:val="28"/>
          <w:szCs w:val="28"/>
        </w:rPr>
        <w:t xml:space="preserve"> ука</w:t>
      </w:r>
      <w:r w:rsidR="00AE2DBC">
        <w:rPr>
          <w:rFonts w:ascii="Times New Roman" w:hAnsi="Times New Roman" w:cs="Times New Roman"/>
          <w:sz w:val="28"/>
          <w:szCs w:val="28"/>
        </w:rPr>
        <w:t>занием адреса электронной почты</w:t>
      </w:r>
      <w:r w:rsidR="009B0182">
        <w:rPr>
          <w:rFonts w:ascii="Times New Roman" w:hAnsi="Times New Roman" w:cs="Times New Roman"/>
          <w:sz w:val="28"/>
          <w:szCs w:val="28"/>
        </w:rPr>
        <w:t xml:space="preserve"> </w:t>
      </w:r>
      <w:r w:rsidR="00AE2DBC">
        <w:rPr>
          <w:rFonts w:ascii="Times New Roman" w:hAnsi="Times New Roman" w:cs="Times New Roman"/>
          <w:sz w:val="28"/>
          <w:szCs w:val="28"/>
        </w:rPr>
        <w:t xml:space="preserve">для </w:t>
      </w:r>
      <w:r w:rsidR="009B0182">
        <w:rPr>
          <w:rFonts w:ascii="Times New Roman" w:hAnsi="Times New Roman" w:cs="Times New Roman"/>
          <w:sz w:val="28"/>
          <w:szCs w:val="28"/>
        </w:rPr>
        <w:t>направл</w:t>
      </w:r>
      <w:r w:rsidR="00AE2DBC">
        <w:rPr>
          <w:rFonts w:ascii="Times New Roman" w:hAnsi="Times New Roman" w:cs="Times New Roman"/>
          <w:sz w:val="28"/>
          <w:szCs w:val="28"/>
        </w:rPr>
        <w:t>ения</w:t>
      </w:r>
      <w:r w:rsidR="009B0182">
        <w:rPr>
          <w:rFonts w:ascii="Times New Roman" w:hAnsi="Times New Roman" w:cs="Times New Roman"/>
          <w:sz w:val="28"/>
          <w:szCs w:val="28"/>
        </w:rPr>
        <w:t xml:space="preserve"> </w:t>
      </w:r>
      <w:r w:rsidR="009B0182" w:rsidRPr="009B0182">
        <w:rPr>
          <w:rFonts w:ascii="Times New Roman" w:hAnsi="Times New Roman" w:cs="Times New Roman"/>
          <w:sz w:val="28"/>
          <w:szCs w:val="28"/>
        </w:rPr>
        <w:t>заключени</w:t>
      </w:r>
      <w:r w:rsidR="00AE2DBC">
        <w:rPr>
          <w:rFonts w:ascii="Times New Roman" w:hAnsi="Times New Roman" w:cs="Times New Roman"/>
          <w:sz w:val="28"/>
          <w:szCs w:val="28"/>
        </w:rPr>
        <w:t>я</w:t>
      </w:r>
      <w:r w:rsidR="009B0182" w:rsidRPr="009B0182">
        <w:rPr>
          <w:rFonts w:ascii="Times New Roman" w:hAnsi="Times New Roman" w:cs="Times New Roman"/>
          <w:sz w:val="28"/>
          <w:szCs w:val="28"/>
        </w:rPr>
        <w:t xml:space="preserve"> о согласовании либо отказе в согласовании </w:t>
      </w:r>
      <w:r w:rsidR="00AE2DBC" w:rsidRPr="00153650">
        <w:rPr>
          <w:rFonts w:ascii="Times New Roman" w:hAnsi="Times New Roman" w:cs="Times New Roman"/>
          <w:sz w:val="28"/>
          <w:szCs w:val="28"/>
        </w:rPr>
        <w:t>программ заимствований</w:t>
      </w:r>
      <w:r w:rsidR="00AE2DBC">
        <w:rPr>
          <w:rFonts w:ascii="Times New Roman" w:hAnsi="Times New Roman" w:cs="Times New Roman"/>
          <w:sz w:val="28"/>
          <w:szCs w:val="28"/>
        </w:rPr>
        <w:t xml:space="preserve"> и</w:t>
      </w:r>
      <w:r w:rsidR="00AE2DBC" w:rsidRPr="00153650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AE2DBC">
        <w:rPr>
          <w:rFonts w:ascii="Times New Roman" w:hAnsi="Times New Roman" w:cs="Times New Roman"/>
          <w:sz w:val="28"/>
          <w:szCs w:val="28"/>
        </w:rPr>
        <w:t xml:space="preserve"> (</w:t>
      </w:r>
      <w:r w:rsidR="00AE2DBC" w:rsidRPr="00D75E86">
        <w:rPr>
          <w:rFonts w:ascii="Times New Roman" w:hAnsi="Times New Roman" w:cs="Times New Roman"/>
          <w:sz w:val="28"/>
          <w:szCs w:val="28"/>
        </w:rPr>
        <w:t>изменений в указанные программы</w:t>
      </w:r>
      <w:r w:rsidR="00AE2DBC">
        <w:rPr>
          <w:rFonts w:ascii="Times New Roman" w:hAnsi="Times New Roman" w:cs="Times New Roman"/>
          <w:sz w:val="28"/>
          <w:szCs w:val="28"/>
        </w:rPr>
        <w:t>)</w:t>
      </w:r>
      <w:r w:rsidRPr="00A85EC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5EC0" w:rsidRPr="00A85EC0" w:rsidRDefault="00A85EC0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C0">
        <w:rPr>
          <w:rFonts w:ascii="Times New Roman" w:hAnsi="Times New Roman" w:cs="Times New Roman"/>
          <w:sz w:val="28"/>
          <w:szCs w:val="28"/>
        </w:rPr>
        <w:t xml:space="preserve">при внесении проекта решения о бюджете </w:t>
      </w:r>
      <w:r w:rsidR="009E4398" w:rsidRPr="001536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85EC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- не позднее 10 рабочих дней до </w:t>
      </w:r>
      <w:r w:rsidRPr="00A85EC0">
        <w:rPr>
          <w:rFonts w:ascii="Times New Roman" w:hAnsi="Times New Roman" w:cs="Times New Roman"/>
          <w:sz w:val="28"/>
          <w:szCs w:val="28"/>
        </w:rPr>
        <w:lastRenderedPageBreak/>
        <w:t>внесения указанного проекта в представительный орган муниципального образования, но не позднее 15 ноября текущего финансового года;</w:t>
      </w:r>
    </w:p>
    <w:p w:rsidR="00710D71" w:rsidRDefault="00A85EC0" w:rsidP="00F66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5EC0">
        <w:rPr>
          <w:rFonts w:ascii="Times New Roman" w:hAnsi="Times New Roman" w:cs="Times New Roman"/>
          <w:sz w:val="28"/>
          <w:szCs w:val="28"/>
        </w:rPr>
        <w:t xml:space="preserve">при внесении изменений в решение о бюджете </w:t>
      </w:r>
      <w:r w:rsidR="009E4398" w:rsidRPr="001536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85EC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A85EC0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- не позднее 10 рабочих дней до внесения указанного проекта в представительный орган муниципального образования.</w:t>
      </w:r>
    </w:p>
    <w:p w:rsidR="00C52645" w:rsidRDefault="009B0182" w:rsidP="00F66A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9B0182">
        <w:rPr>
          <w:rFonts w:cs="Times New Roman"/>
          <w:szCs w:val="28"/>
        </w:rPr>
        <w:t>4</w:t>
      </w:r>
      <w:r w:rsidR="00E23FBA" w:rsidRPr="009B0182">
        <w:rPr>
          <w:rFonts w:cs="Times New Roman"/>
          <w:szCs w:val="28"/>
        </w:rPr>
        <w:t xml:space="preserve">. </w:t>
      </w:r>
      <w:proofErr w:type="gramStart"/>
      <w:r w:rsidR="00E23FBA" w:rsidRPr="009B0182">
        <w:rPr>
          <w:rFonts w:cs="Times New Roman"/>
          <w:szCs w:val="28"/>
        </w:rPr>
        <w:t xml:space="preserve">Комитет в течение </w:t>
      </w:r>
      <w:r w:rsidR="008D3F10">
        <w:rPr>
          <w:rFonts w:cs="Times New Roman"/>
          <w:szCs w:val="28"/>
        </w:rPr>
        <w:t>5</w:t>
      </w:r>
      <w:r w:rsidR="00D75E86" w:rsidRPr="009B0182">
        <w:rPr>
          <w:rFonts w:cs="Times New Roman"/>
          <w:szCs w:val="28"/>
        </w:rPr>
        <w:t xml:space="preserve"> рабочих дней со дня поступления документов, указанных в </w:t>
      </w:r>
      <w:hyperlink w:anchor="P45" w:history="1">
        <w:r w:rsidR="00D75E86" w:rsidRPr="009B0182">
          <w:rPr>
            <w:rFonts w:cs="Times New Roman"/>
            <w:szCs w:val="28"/>
          </w:rPr>
          <w:t>пункт</w:t>
        </w:r>
        <w:r w:rsidR="00BD5B5E" w:rsidRPr="009B0182">
          <w:rPr>
            <w:rFonts w:cs="Times New Roman"/>
            <w:szCs w:val="28"/>
          </w:rPr>
          <w:t>е</w:t>
        </w:r>
        <w:r w:rsidR="00D75E86" w:rsidRPr="009B0182">
          <w:rPr>
            <w:rFonts w:cs="Times New Roman"/>
            <w:szCs w:val="28"/>
          </w:rPr>
          <w:t xml:space="preserve"> 2</w:t>
        </w:r>
      </w:hyperlink>
      <w:r w:rsidR="00D75E86" w:rsidRPr="009B0182">
        <w:rPr>
          <w:rFonts w:cs="Times New Roman"/>
          <w:szCs w:val="28"/>
        </w:rPr>
        <w:t xml:space="preserve"> настоящего Порядка, осуществляет их рассмотрение и </w:t>
      </w:r>
      <w:r w:rsidR="00BD7C8F" w:rsidRPr="009B0182">
        <w:rPr>
          <w:rFonts w:cs="Times New Roman"/>
          <w:szCs w:val="28"/>
        </w:rPr>
        <w:t xml:space="preserve">направляет муниципальному образованию с использованием СЭД </w:t>
      </w:r>
      <w:r w:rsidRPr="009B0182">
        <w:rPr>
          <w:rFonts w:cs="Times New Roman"/>
          <w:szCs w:val="28"/>
        </w:rPr>
        <w:t xml:space="preserve">или на адрес электронной почты, указанный в сопроводительном письме, </w:t>
      </w:r>
      <w:r w:rsidR="00BD7C8F" w:rsidRPr="009B0182">
        <w:rPr>
          <w:rFonts w:cs="Times New Roman"/>
          <w:szCs w:val="28"/>
        </w:rPr>
        <w:t xml:space="preserve">заключение о согласовании </w:t>
      </w:r>
      <w:r w:rsidR="00AE2DBC">
        <w:rPr>
          <w:rFonts w:cs="Times New Roman"/>
          <w:szCs w:val="28"/>
        </w:rPr>
        <w:t>(</w:t>
      </w:r>
      <w:r w:rsidR="00BD7C8F" w:rsidRPr="009B0182">
        <w:rPr>
          <w:rFonts w:cs="Times New Roman"/>
          <w:szCs w:val="28"/>
        </w:rPr>
        <w:t xml:space="preserve">отказе в согласовании </w:t>
      </w:r>
      <w:r w:rsidR="00DC5302" w:rsidRPr="009B0182">
        <w:rPr>
          <w:rFonts w:cs="Times New Roman"/>
          <w:szCs w:val="28"/>
        </w:rPr>
        <w:t>с указанием причин</w:t>
      </w:r>
      <w:r w:rsidR="009A5DF8">
        <w:rPr>
          <w:rFonts w:cs="Times New Roman"/>
          <w:szCs w:val="28"/>
        </w:rPr>
        <w:t>ы</w:t>
      </w:r>
      <w:r w:rsidR="00DC5302" w:rsidRPr="009B0182">
        <w:rPr>
          <w:rFonts w:cs="Times New Roman"/>
          <w:szCs w:val="28"/>
        </w:rPr>
        <w:t xml:space="preserve"> отказа</w:t>
      </w:r>
      <w:r w:rsidR="009A5DF8">
        <w:rPr>
          <w:rFonts w:cs="Times New Roman"/>
          <w:szCs w:val="28"/>
        </w:rPr>
        <w:t xml:space="preserve"> в согласовании</w:t>
      </w:r>
      <w:r w:rsidR="00AE2DBC">
        <w:rPr>
          <w:rFonts w:cs="Times New Roman"/>
          <w:szCs w:val="28"/>
        </w:rPr>
        <w:t>)</w:t>
      </w:r>
      <w:r w:rsidR="009A5DF8">
        <w:rPr>
          <w:rFonts w:cs="Times New Roman"/>
          <w:szCs w:val="28"/>
        </w:rPr>
        <w:t xml:space="preserve"> </w:t>
      </w:r>
      <w:r w:rsidR="009A5DF8" w:rsidRPr="00153650">
        <w:rPr>
          <w:rFonts w:cs="Times New Roman"/>
          <w:szCs w:val="28"/>
        </w:rPr>
        <w:t>программ заимствований</w:t>
      </w:r>
      <w:r w:rsidR="009A5DF8">
        <w:rPr>
          <w:rFonts w:cs="Times New Roman"/>
          <w:szCs w:val="28"/>
        </w:rPr>
        <w:t xml:space="preserve"> и</w:t>
      </w:r>
      <w:r w:rsidR="009A5DF8" w:rsidRPr="00153650">
        <w:rPr>
          <w:rFonts w:cs="Times New Roman"/>
          <w:szCs w:val="28"/>
        </w:rPr>
        <w:t xml:space="preserve"> гарантий</w:t>
      </w:r>
      <w:r w:rsidR="009A5DF8">
        <w:rPr>
          <w:rFonts w:cs="Times New Roman"/>
          <w:szCs w:val="28"/>
        </w:rPr>
        <w:t xml:space="preserve"> (</w:t>
      </w:r>
      <w:r w:rsidR="009A5DF8" w:rsidRPr="00D75E86">
        <w:rPr>
          <w:rFonts w:cs="Times New Roman"/>
          <w:szCs w:val="28"/>
        </w:rPr>
        <w:t>изменений в указанные программы</w:t>
      </w:r>
      <w:r w:rsidR="009A5DF8">
        <w:rPr>
          <w:rFonts w:cs="Times New Roman"/>
          <w:szCs w:val="28"/>
        </w:rPr>
        <w:t>) по форме согласно приложению 2</w:t>
      </w:r>
      <w:proofErr w:type="gramEnd"/>
      <w:r w:rsidR="009A5DF8">
        <w:rPr>
          <w:rFonts w:cs="Times New Roman"/>
          <w:szCs w:val="28"/>
        </w:rPr>
        <w:t xml:space="preserve"> </w:t>
      </w:r>
      <w:r w:rsidR="009A5DF8" w:rsidRPr="00153650">
        <w:rPr>
          <w:rFonts w:cs="Times New Roman"/>
          <w:szCs w:val="28"/>
        </w:rPr>
        <w:t xml:space="preserve">к настоящему </w:t>
      </w:r>
      <w:r w:rsidR="009A5DF8">
        <w:rPr>
          <w:rFonts w:cs="Times New Roman"/>
          <w:szCs w:val="28"/>
        </w:rPr>
        <w:t>П</w:t>
      </w:r>
      <w:r w:rsidR="009A5DF8" w:rsidRPr="00153650">
        <w:rPr>
          <w:rFonts w:cs="Times New Roman"/>
          <w:szCs w:val="28"/>
        </w:rPr>
        <w:t>орядку</w:t>
      </w:r>
      <w:r w:rsidR="00DC5302" w:rsidRPr="009B0182">
        <w:rPr>
          <w:rFonts w:cs="Times New Roman"/>
          <w:szCs w:val="28"/>
        </w:rPr>
        <w:t>.</w:t>
      </w:r>
    </w:p>
    <w:p w:rsidR="00D75E86" w:rsidRPr="00AE074B" w:rsidRDefault="009B0182" w:rsidP="00F66A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AE074B">
        <w:rPr>
          <w:rFonts w:cs="Times New Roman"/>
          <w:szCs w:val="28"/>
        </w:rPr>
        <w:t>5</w:t>
      </w:r>
      <w:r w:rsidR="00D75E86" w:rsidRPr="00AE074B">
        <w:rPr>
          <w:rFonts w:cs="Times New Roman"/>
          <w:szCs w:val="28"/>
        </w:rPr>
        <w:t xml:space="preserve">. Основаниями для отказа в согласовании </w:t>
      </w:r>
      <w:r w:rsidR="009A5DF8">
        <w:rPr>
          <w:rFonts w:cs="Times New Roman"/>
          <w:szCs w:val="28"/>
        </w:rPr>
        <w:t>п</w:t>
      </w:r>
      <w:r w:rsidR="00D75E86" w:rsidRPr="00AE074B">
        <w:rPr>
          <w:rFonts w:cs="Times New Roman"/>
          <w:szCs w:val="28"/>
        </w:rPr>
        <w:t>рограмм заимствований и гарантий, а также изменений в указанные программы</w:t>
      </w:r>
      <w:r w:rsidRPr="00AE074B">
        <w:rPr>
          <w:rFonts w:cs="Times New Roman"/>
          <w:szCs w:val="28"/>
        </w:rPr>
        <w:t>,</w:t>
      </w:r>
      <w:r w:rsidR="00D75E86" w:rsidRPr="00AE074B">
        <w:rPr>
          <w:rFonts w:cs="Times New Roman"/>
          <w:szCs w:val="28"/>
        </w:rPr>
        <w:t xml:space="preserve"> являются:</w:t>
      </w:r>
    </w:p>
    <w:p w:rsidR="009B0182" w:rsidRPr="00AE074B" w:rsidRDefault="00D75E86" w:rsidP="00F66AB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30" w:firstLine="709"/>
        <w:jc w:val="both"/>
        <w:rPr>
          <w:rFonts w:ascii="Tahoma" w:hAnsi="Tahoma" w:cs="Tahoma"/>
          <w:color w:val="620000"/>
          <w:sz w:val="22"/>
        </w:rPr>
      </w:pPr>
      <w:r w:rsidRPr="00AE074B">
        <w:rPr>
          <w:rFonts w:cs="Times New Roman"/>
          <w:szCs w:val="28"/>
        </w:rPr>
        <w:t>несоблюдение муниципальным образованием</w:t>
      </w:r>
      <w:r w:rsidR="009A5DF8">
        <w:rPr>
          <w:rFonts w:cs="Times New Roman"/>
          <w:szCs w:val="28"/>
        </w:rPr>
        <w:t xml:space="preserve"> </w:t>
      </w:r>
      <w:r w:rsidRPr="00AE074B">
        <w:rPr>
          <w:rFonts w:cs="Times New Roman"/>
          <w:szCs w:val="28"/>
        </w:rPr>
        <w:t xml:space="preserve">требований </w:t>
      </w:r>
      <w:hyperlink r:id="rId8" w:history="1">
        <w:r w:rsidRPr="00AE074B">
          <w:rPr>
            <w:rFonts w:cs="Times New Roman"/>
            <w:szCs w:val="28"/>
          </w:rPr>
          <w:t>пункта 19 статьи 103</w:t>
        </w:r>
      </w:hyperlink>
      <w:r w:rsidRPr="00AE074B">
        <w:rPr>
          <w:rFonts w:cs="Times New Roman"/>
          <w:szCs w:val="28"/>
        </w:rPr>
        <w:t xml:space="preserve">, </w:t>
      </w:r>
      <w:hyperlink r:id="rId9" w:history="1">
        <w:r w:rsidRPr="00AE074B">
          <w:rPr>
            <w:rFonts w:cs="Times New Roman"/>
            <w:szCs w:val="28"/>
          </w:rPr>
          <w:t>пунктов 2</w:t>
        </w:r>
      </w:hyperlink>
      <w:r w:rsidRPr="00AE074B">
        <w:rPr>
          <w:rFonts w:cs="Times New Roman"/>
          <w:szCs w:val="28"/>
        </w:rPr>
        <w:t xml:space="preserve"> и </w:t>
      </w:r>
      <w:hyperlink r:id="rId10" w:history="1">
        <w:r w:rsidRPr="00AE074B">
          <w:rPr>
            <w:rFonts w:cs="Times New Roman"/>
            <w:szCs w:val="28"/>
          </w:rPr>
          <w:t>4 статьи 106</w:t>
        </w:r>
      </w:hyperlink>
      <w:r w:rsidRPr="00AE074B">
        <w:rPr>
          <w:rFonts w:cs="Times New Roman"/>
          <w:szCs w:val="28"/>
        </w:rPr>
        <w:t xml:space="preserve"> и </w:t>
      </w:r>
      <w:hyperlink r:id="rId11" w:history="1">
        <w:r w:rsidRPr="00AE074B">
          <w:rPr>
            <w:rFonts w:cs="Times New Roman"/>
            <w:szCs w:val="28"/>
          </w:rPr>
          <w:t>пункта 12 статьи 107.1</w:t>
        </w:r>
      </w:hyperlink>
      <w:r w:rsidRPr="00AE074B">
        <w:rPr>
          <w:rFonts w:cs="Times New Roman"/>
          <w:szCs w:val="28"/>
        </w:rPr>
        <w:t xml:space="preserve"> Бюджетного кодекса Российской Федерации;</w:t>
      </w:r>
      <w:r w:rsidR="00CC73F0" w:rsidRPr="00AE074B">
        <w:rPr>
          <w:rFonts w:ascii="Tahoma" w:hAnsi="Tahoma" w:cs="Tahoma"/>
          <w:color w:val="620000"/>
          <w:sz w:val="22"/>
        </w:rPr>
        <w:t xml:space="preserve"> </w:t>
      </w:r>
    </w:p>
    <w:p w:rsidR="00D75E86" w:rsidRPr="00AE074B" w:rsidRDefault="00D75E86" w:rsidP="00F66AB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30" w:firstLine="709"/>
        <w:jc w:val="both"/>
        <w:rPr>
          <w:rFonts w:ascii="Tahoma" w:hAnsi="Tahoma" w:cs="Tahoma"/>
          <w:color w:val="620000"/>
          <w:sz w:val="22"/>
        </w:rPr>
      </w:pPr>
      <w:r w:rsidRPr="00AE074B">
        <w:rPr>
          <w:rFonts w:cs="Times New Roman"/>
          <w:szCs w:val="28"/>
        </w:rPr>
        <w:t>несоблюдение муниципальным образованием</w:t>
      </w:r>
      <w:r w:rsidR="009A5DF8">
        <w:rPr>
          <w:rFonts w:cs="Times New Roman"/>
          <w:szCs w:val="28"/>
        </w:rPr>
        <w:t xml:space="preserve"> </w:t>
      </w:r>
      <w:r w:rsidRPr="00AE074B">
        <w:rPr>
          <w:rFonts w:cs="Times New Roman"/>
          <w:szCs w:val="28"/>
        </w:rPr>
        <w:t xml:space="preserve">требований </w:t>
      </w:r>
      <w:hyperlink r:id="rId12" w:history="1">
        <w:r w:rsidRPr="00AE074B">
          <w:rPr>
            <w:rFonts w:cs="Times New Roman"/>
            <w:szCs w:val="28"/>
          </w:rPr>
          <w:t>пунктов 23</w:t>
        </w:r>
      </w:hyperlink>
      <w:r w:rsidRPr="00AE074B">
        <w:rPr>
          <w:rFonts w:cs="Times New Roman"/>
          <w:szCs w:val="28"/>
        </w:rPr>
        <w:t xml:space="preserve"> - </w:t>
      </w:r>
      <w:hyperlink r:id="rId13" w:history="1">
        <w:r w:rsidRPr="00AE074B">
          <w:rPr>
            <w:rFonts w:cs="Times New Roman"/>
            <w:szCs w:val="28"/>
          </w:rPr>
          <w:t>25 статьи 103</w:t>
        </w:r>
      </w:hyperlink>
      <w:r w:rsidRPr="00AE074B">
        <w:rPr>
          <w:rFonts w:cs="Times New Roman"/>
          <w:szCs w:val="28"/>
        </w:rPr>
        <w:t xml:space="preserve">, </w:t>
      </w:r>
      <w:hyperlink r:id="rId14" w:history="1">
        <w:r w:rsidRPr="00AE074B">
          <w:rPr>
            <w:rFonts w:cs="Times New Roman"/>
            <w:szCs w:val="28"/>
          </w:rPr>
          <w:t>пунктов 2</w:t>
        </w:r>
      </w:hyperlink>
      <w:r w:rsidR="009B0182" w:rsidRPr="00AE074B">
        <w:rPr>
          <w:rFonts w:cs="Times New Roman"/>
          <w:szCs w:val="28"/>
        </w:rPr>
        <w:t xml:space="preserve"> и</w:t>
      </w:r>
      <w:r w:rsidRPr="00AE074B">
        <w:rPr>
          <w:rFonts w:cs="Times New Roman"/>
          <w:szCs w:val="28"/>
        </w:rPr>
        <w:t xml:space="preserve"> </w:t>
      </w:r>
      <w:hyperlink r:id="rId15" w:history="1">
        <w:r w:rsidRPr="00AE074B">
          <w:rPr>
            <w:rFonts w:cs="Times New Roman"/>
            <w:szCs w:val="28"/>
          </w:rPr>
          <w:t>4 статьи 106</w:t>
        </w:r>
      </w:hyperlink>
      <w:r w:rsidRPr="00AE074B">
        <w:rPr>
          <w:rFonts w:cs="Times New Roman"/>
          <w:szCs w:val="28"/>
        </w:rPr>
        <w:t xml:space="preserve"> и </w:t>
      </w:r>
      <w:hyperlink r:id="rId16" w:history="1">
        <w:r w:rsidRPr="00AE074B">
          <w:rPr>
            <w:rFonts w:cs="Times New Roman"/>
            <w:szCs w:val="28"/>
          </w:rPr>
          <w:t>пункт</w:t>
        </w:r>
        <w:r w:rsidR="00BD7C8F" w:rsidRPr="00AE074B">
          <w:rPr>
            <w:rFonts w:cs="Times New Roman"/>
            <w:szCs w:val="28"/>
          </w:rPr>
          <w:t>а</w:t>
        </w:r>
        <w:r w:rsidRPr="00AE074B">
          <w:rPr>
            <w:rFonts w:cs="Times New Roman"/>
            <w:szCs w:val="28"/>
          </w:rPr>
          <w:t xml:space="preserve"> 12 статьи 107.1</w:t>
        </w:r>
      </w:hyperlink>
      <w:r w:rsidRPr="00AE074B">
        <w:rPr>
          <w:rFonts w:cs="Times New Roman"/>
          <w:szCs w:val="28"/>
        </w:rPr>
        <w:t xml:space="preserve"> Бюджетного кодекса Российской Федерации.</w:t>
      </w:r>
    </w:p>
    <w:p w:rsidR="002F0132" w:rsidRPr="009F726F" w:rsidRDefault="008D7999" w:rsidP="00F66A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9F726F">
        <w:rPr>
          <w:rFonts w:cs="Times New Roman"/>
          <w:szCs w:val="28"/>
        </w:rPr>
        <w:t>6</w:t>
      </w:r>
      <w:r w:rsidR="00BD7C8F" w:rsidRPr="009F726F">
        <w:rPr>
          <w:rFonts w:cs="Times New Roman"/>
          <w:szCs w:val="28"/>
        </w:rPr>
        <w:t xml:space="preserve">. В </w:t>
      </w:r>
      <w:proofErr w:type="gramStart"/>
      <w:r w:rsidR="00BD7C8F" w:rsidRPr="009F726F">
        <w:rPr>
          <w:rFonts w:cs="Times New Roman"/>
          <w:szCs w:val="28"/>
        </w:rPr>
        <w:t>случае</w:t>
      </w:r>
      <w:proofErr w:type="gramEnd"/>
      <w:r w:rsidR="00BD7C8F" w:rsidRPr="009F726F">
        <w:rPr>
          <w:rFonts w:cs="Times New Roman"/>
          <w:szCs w:val="28"/>
        </w:rPr>
        <w:t xml:space="preserve"> отказа в согласовании </w:t>
      </w:r>
      <w:r w:rsidR="009A5DF8" w:rsidRPr="00153650">
        <w:rPr>
          <w:rFonts w:cs="Times New Roman"/>
          <w:szCs w:val="28"/>
        </w:rPr>
        <w:t>программ заимствований</w:t>
      </w:r>
      <w:r w:rsidR="009A5DF8">
        <w:rPr>
          <w:rFonts w:cs="Times New Roman"/>
          <w:szCs w:val="28"/>
        </w:rPr>
        <w:t xml:space="preserve"> и</w:t>
      </w:r>
      <w:r w:rsidR="009A5DF8" w:rsidRPr="00153650">
        <w:rPr>
          <w:rFonts w:cs="Times New Roman"/>
          <w:szCs w:val="28"/>
        </w:rPr>
        <w:t xml:space="preserve"> гарантий</w:t>
      </w:r>
      <w:r w:rsidR="009A5DF8">
        <w:rPr>
          <w:rFonts w:cs="Times New Roman"/>
          <w:szCs w:val="28"/>
        </w:rPr>
        <w:t xml:space="preserve"> (</w:t>
      </w:r>
      <w:r w:rsidR="009A5DF8" w:rsidRPr="00D75E86">
        <w:rPr>
          <w:rFonts w:cs="Times New Roman"/>
          <w:szCs w:val="28"/>
        </w:rPr>
        <w:t>изменений в указанные программы</w:t>
      </w:r>
      <w:r w:rsidR="009A5DF8">
        <w:rPr>
          <w:rFonts w:cs="Times New Roman"/>
          <w:szCs w:val="28"/>
        </w:rPr>
        <w:t>)</w:t>
      </w:r>
      <w:r w:rsidR="00BD7C8F" w:rsidRPr="009F726F">
        <w:rPr>
          <w:rFonts w:cs="Times New Roman"/>
          <w:szCs w:val="28"/>
        </w:rPr>
        <w:t xml:space="preserve"> муниципальное образование в течение 5 рабочих дней </w:t>
      </w:r>
      <w:r w:rsidR="009A5DF8">
        <w:rPr>
          <w:rFonts w:cs="Times New Roman"/>
          <w:szCs w:val="28"/>
        </w:rPr>
        <w:t>осуществляет их доработку</w:t>
      </w:r>
      <w:r w:rsidR="00BD7C8F" w:rsidRPr="009F726F">
        <w:rPr>
          <w:rFonts w:cs="Times New Roman"/>
          <w:szCs w:val="28"/>
        </w:rPr>
        <w:t xml:space="preserve"> согласно замечаниям </w:t>
      </w:r>
      <w:r w:rsidR="00BD5B5E" w:rsidRPr="009F726F">
        <w:rPr>
          <w:rFonts w:cs="Times New Roman"/>
          <w:szCs w:val="28"/>
        </w:rPr>
        <w:t>Комитета</w:t>
      </w:r>
      <w:r w:rsidR="00BD7C8F" w:rsidRPr="009F726F">
        <w:rPr>
          <w:rFonts w:cs="Times New Roman"/>
          <w:szCs w:val="28"/>
        </w:rPr>
        <w:t xml:space="preserve">, изложенным в заключении об отказе </w:t>
      </w:r>
      <w:r w:rsidR="0097202A" w:rsidRPr="009F726F">
        <w:rPr>
          <w:rFonts w:cs="Times New Roman"/>
          <w:szCs w:val="28"/>
        </w:rPr>
        <w:t xml:space="preserve">в согласовании </w:t>
      </w:r>
      <w:r w:rsidR="0097202A" w:rsidRPr="00153650">
        <w:rPr>
          <w:rFonts w:cs="Times New Roman"/>
          <w:szCs w:val="28"/>
        </w:rPr>
        <w:t>программ заимствований</w:t>
      </w:r>
      <w:r w:rsidR="0097202A">
        <w:rPr>
          <w:rFonts w:cs="Times New Roman"/>
          <w:szCs w:val="28"/>
        </w:rPr>
        <w:t xml:space="preserve"> и</w:t>
      </w:r>
      <w:r w:rsidR="0097202A" w:rsidRPr="00153650">
        <w:rPr>
          <w:rFonts w:cs="Times New Roman"/>
          <w:szCs w:val="28"/>
        </w:rPr>
        <w:t xml:space="preserve"> гарантий</w:t>
      </w:r>
      <w:r w:rsidR="0097202A">
        <w:rPr>
          <w:rFonts w:cs="Times New Roman"/>
          <w:szCs w:val="28"/>
        </w:rPr>
        <w:t xml:space="preserve"> (</w:t>
      </w:r>
      <w:r w:rsidR="0097202A" w:rsidRPr="00D75E86">
        <w:rPr>
          <w:rFonts w:cs="Times New Roman"/>
          <w:szCs w:val="28"/>
        </w:rPr>
        <w:t>изменений в указанные программы</w:t>
      </w:r>
      <w:r w:rsidR="0097202A">
        <w:rPr>
          <w:rFonts w:cs="Times New Roman"/>
          <w:szCs w:val="28"/>
        </w:rPr>
        <w:t>)</w:t>
      </w:r>
      <w:r w:rsidR="00BD7C8F" w:rsidRPr="009F726F">
        <w:rPr>
          <w:rFonts w:cs="Times New Roman"/>
          <w:szCs w:val="28"/>
        </w:rPr>
        <w:t xml:space="preserve">, и повторно направляет их на согласование </w:t>
      </w:r>
      <w:r w:rsidR="00BC7190" w:rsidRPr="009F726F">
        <w:rPr>
          <w:rFonts w:cs="Times New Roman"/>
          <w:szCs w:val="28"/>
        </w:rPr>
        <w:t xml:space="preserve">в </w:t>
      </w:r>
      <w:r w:rsidR="00BD5B5E" w:rsidRPr="009F726F">
        <w:rPr>
          <w:rFonts w:cs="Times New Roman"/>
          <w:szCs w:val="28"/>
        </w:rPr>
        <w:t>Комитет</w:t>
      </w:r>
      <w:r w:rsidR="00BD7C8F" w:rsidRPr="009F726F">
        <w:rPr>
          <w:rFonts w:cs="Times New Roman"/>
          <w:szCs w:val="28"/>
        </w:rPr>
        <w:t>.</w:t>
      </w:r>
    </w:p>
    <w:p w:rsidR="00BD7C8F" w:rsidRPr="009F726F" w:rsidRDefault="002A44AC" w:rsidP="00F66A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9F726F">
        <w:rPr>
          <w:rFonts w:cs="Times New Roman"/>
          <w:szCs w:val="28"/>
        </w:rPr>
        <w:t>7</w:t>
      </w:r>
      <w:r w:rsidR="00BD7C8F" w:rsidRPr="009F726F">
        <w:rPr>
          <w:rFonts w:cs="Times New Roman"/>
          <w:szCs w:val="28"/>
        </w:rPr>
        <w:t xml:space="preserve">. </w:t>
      </w:r>
      <w:r w:rsidR="00BD5B5E" w:rsidRPr="009F726F">
        <w:rPr>
          <w:rFonts w:cs="Times New Roman"/>
          <w:szCs w:val="28"/>
        </w:rPr>
        <w:t xml:space="preserve">Комитет </w:t>
      </w:r>
      <w:r w:rsidR="00BD7C8F" w:rsidRPr="009F726F">
        <w:rPr>
          <w:rFonts w:cs="Times New Roman"/>
          <w:szCs w:val="28"/>
        </w:rPr>
        <w:t xml:space="preserve">осуществляет рассмотрение представленных на повторное согласование </w:t>
      </w:r>
      <w:r w:rsidR="0097202A" w:rsidRPr="0097202A">
        <w:rPr>
          <w:rFonts w:cs="Times New Roman"/>
          <w:szCs w:val="28"/>
        </w:rPr>
        <w:t xml:space="preserve">программ заимствований и гарантий (изменений в указанные программы) </w:t>
      </w:r>
      <w:r w:rsidR="00BD7C8F" w:rsidRPr="009F726F">
        <w:rPr>
          <w:rFonts w:cs="Times New Roman"/>
          <w:szCs w:val="28"/>
        </w:rPr>
        <w:t>в порядке</w:t>
      </w:r>
      <w:r w:rsidR="0097202A">
        <w:rPr>
          <w:rFonts w:cs="Times New Roman"/>
          <w:szCs w:val="28"/>
        </w:rPr>
        <w:t xml:space="preserve"> и срок</w:t>
      </w:r>
      <w:r w:rsidR="00BD7C8F" w:rsidRPr="009F726F">
        <w:rPr>
          <w:rFonts w:cs="Times New Roman"/>
          <w:szCs w:val="28"/>
        </w:rPr>
        <w:t xml:space="preserve">, </w:t>
      </w:r>
      <w:r w:rsidR="0097202A">
        <w:rPr>
          <w:rFonts w:cs="Times New Roman"/>
          <w:szCs w:val="28"/>
        </w:rPr>
        <w:t>предусмотренные</w:t>
      </w:r>
      <w:r w:rsidR="00BD7C8F" w:rsidRPr="009F726F">
        <w:rPr>
          <w:rFonts w:cs="Times New Roman"/>
          <w:szCs w:val="28"/>
        </w:rPr>
        <w:t xml:space="preserve"> </w:t>
      </w:r>
      <w:hyperlink r:id="rId17" w:history="1">
        <w:r w:rsidR="00BD7C8F" w:rsidRPr="009F726F">
          <w:rPr>
            <w:rFonts w:cs="Times New Roman"/>
            <w:szCs w:val="28"/>
          </w:rPr>
          <w:t>пункт</w:t>
        </w:r>
        <w:r w:rsidR="0097202A">
          <w:rPr>
            <w:rFonts w:cs="Times New Roman"/>
            <w:szCs w:val="28"/>
          </w:rPr>
          <w:t>ом</w:t>
        </w:r>
        <w:r w:rsidR="00DC5302" w:rsidRPr="009F726F">
          <w:rPr>
            <w:rFonts w:cs="Times New Roman"/>
            <w:szCs w:val="28"/>
          </w:rPr>
          <w:t xml:space="preserve"> </w:t>
        </w:r>
        <w:r w:rsidR="008D7999" w:rsidRPr="009F726F">
          <w:rPr>
            <w:rFonts w:cs="Times New Roman"/>
            <w:szCs w:val="28"/>
          </w:rPr>
          <w:t>4</w:t>
        </w:r>
      </w:hyperlink>
      <w:r w:rsidR="00BD7C8F" w:rsidRPr="009F726F">
        <w:rPr>
          <w:rFonts w:cs="Times New Roman"/>
          <w:szCs w:val="28"/>
        </w:rPr>
        <w:t xml:space="preserve"> настоящего Порядка.</w:t>
      </w:r>
    </w:p>
    <w:p w:rsidR="00834A60" w:rsidRDefault="003B7766" w:rsidP="00834A6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4A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B7766" w:rsidRPr="00834A60" w:rsidRDefault="003B7766" w:rsidP="00834A6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34A60">
        <w:rPr>
          <w:rFonts w:ascii="Times New Roman" w:hAnsi="Times New Roman" w:cs="Times New Roman"/>
          <w:sz w:val="24"/>
          <w:szCs w:val="24"/>
        </w:rPr>
        <w:t xml:space="preserve">к </w:t>
      </w:r>
      <w:r w:rsidR="00834A60" w:rsidRPr="00834A60">
        <w:rPr>
          <w:rFonts w:ascii="Times New Roman" w:hAnsi="Times New Roman" w:cs="Times New Roman"/>
          <w:sz w:val="24"/>
          <w:szCs w:val="24"/>
        </w:rPr>
        <w:t>Порядку представления муниципальными образованиями Ленинградской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муниципальных гарантий на очередной финансовый год и плановый период, а также изменений в указанные программы</w:t>
      </w:r>
    </w:p>
    <w:p w:rsidR="003B7766" w:rsidRPr="00834A60" w:rsidRDefault="003B7766" w:rsidP="003B7766">
      <w:pPr>
        <w:autoSpaceDE w:val="0"/>
        <w:autoSpaceDN w:val="0"/>
        <w:adjustRightInd w:val="0"/>
        <w:ind w:left="6379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E2D7F" w:rsidRPr="00834A60" w:rsidTr="00834A60">
        <w:tc>
          <w:tcPr>
            <w:tcW w:w="10268" w:type="dxa"/>
          </w:tcPr>
          <w:p w:rsidR="00742FE2" w:rsidRDefault="00742FE2" w:rsidP="00742F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</w:t>
            </w:r>
            <w:r w:rsidR="00834A60" w:rsidRPr="00834A6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834A60" w:rsidRPr="00834A60">
              <w:rPr>
                <w:rFonts w:cs="Times New Roman"/>
                <w:sz w:val="24"/>
                <w:szCs w:val="24"/>
              </w:rPr>
              <w:t xml:space="preserve"> долговой устойчивости муниципального образования</w:t>
            </w:r>
            <w:r w:rsidR="00834A60">
              <w:rPr>
                <w:rFonts w:cs="Times New Roman"/>
                <w:sz w:val="24"/>
                <w:szCs w:val="24"/>
              </w:rPr>
              <w:t xml:space="preserve"> ___________________________________________________________________________</w:t>
            </w:r>
            <w:r w:rsidR="00834A60" w:rsidRPr="00834A6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2FE2" w:rsidRDefault="00742FE2" w:rsidP="00742F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состоянию на «___» ___________20__г. </w:t>
            </w:r>
          </w:p>
          <w:p w:rsidR="00CE2D7F" w:rsidRPr="00834A60" w:rsidRDefault="00742FE2" w:rsidP="00742F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(в соответствии с</w:t>
            </w:r>
            <w:r w:rsidR="00F27B0A">
              <w:rPr>
                <w:rFonts w:cs="Times New Roman"/>
                <w:sz w:val="24"/>
                <w:szCs w:val="24"/>
              </w:rPr>
              <w:t xml:space="preserve"> </w:t>
            </w:r>
            <w:r w:rsidR="00F27B0A" w:rsidRPr="00F27B0A">
              <w:rPr>
                <w:rFonts w:cs="Times New Roman"/>
                <w:sz w:val="24"/>
                <w:szCs w:val="24"/>
              </w:rPr>
              <w:t>проект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="00F27B0A" w:rsidRPr="00F27B0A">
              <w:rPr>
                <w:rFonts w:cs="Times New Roman"/>
                <w:sz w:val="24"/>
                <w:szCs w:val="24"/>
              </w:rPr>
              <w:t xml:space="preserve"> </w:t>
            </w:r>
            <w:r w:rsidR="00F27B0A">
              <w:rPr>
                <w:rFonts w:cs="Times New Roman"/>
                <w:sz w:val="24"/>
                <w:szCs w:val="24"/>
              </w:rPr>
              <w:t xml:space="preserve">решения </w:t>
            </w:r>
            <w:r w:rsidR="00F27B0A" w:rsidRPr="00F27B0A">
              <w:rPr>
                <w:rFonts w:cs="Times New Roman"/>
                <w:sz w:val="24"/>
                <w:szCs w:val="24"/>
              </w:rPr>
              <w:t xml:space="preserve">о бюджете </w:t>
            </w:r>
            <w:r w:rsidR="00F66BF2" w:rsidRPr="00F66BF2">
              <w:rPr>
                <w:rFonts w:cs="Times New Roman"/>
                <w:sz w:val="24"/>
                <w:szCs w:val="24"/>
              </w:rPr>
              <w:t>муниципального образования</w:t>
            </w:r>
            <w:r w:rsidR="00F66BF2" w:rsidRPr="00153650">
              <w:rPr>
                <w:rFonts w:cs="Times New Roman"/>
                <w:szCs w:val="28"/>
              </w:rPr>
              <w:t xml:space="preserve"> </w:t>
            </w:r>
            <w:r w:rsidR="00F27B0A" w:rsidRPr="00F27B0A">
              <w:rPr>
                <w:rFonts w:cs="Times New Roman"/>
                <w:sz w:val="24"/>
                <w:szCs w:val="24"/>
              </w:rPr>
              <w:t>на очередной финансо</w:t>
            </w:r>
            <w:r w:rsidR="00F27B0A">
              <w:rPr>
                <w:rFonts w:cs="Times New Roman"/>
                <w:sz w:val="24"/>
                <w:szCs w:val="24"/>
              </w:rPr>
              <w:t>вый год и на плановый период,</w:t>
            </w:r>
            <w:r w:rsidR="00F27B0A" w:rsidRPr="00F27B0A">
              <w:rPr>
                <w:rFonts w:cs="Times New Roman"/>
                <w:sz w:val="24"/>
                <w:szCs w:val="24"/>
              </w:rPr>
              <w:t xml:space="preserve"> решени</w:t>
            </w:r>
            <w:r>
              <w:rPr>
                <w:rFonts w:cs="Times New Roman"/>
                <w:sz w:val="24"/>
                <w:szCs w:val="24"/>
              </w:rPr>
              <w:t>ем</w:t>
            </w:r>
            <w:r w:rsidR="00F27B0A" w:rsidRPr="00F27B0A">
              <w:rPr>
                <w:rFonts w:cs="Times New Roman"/>
                <w:sz w:val="24"/>
                <w:szCs w:val="24"/>
              </w:rPr>
              <w:t xml:space="preserve"> </w:t>
            </w:r>
            <w:r w:rsidR="00F27B0A">
              <w:rPr>
                <w:rFonts w:cs="Times New Roman"/>
                <w:sz w:val="24"/>
                <w:szCs w:val="24"/>
              </w:rPr>
              <w:t>(</w:t>
            </w:r>
            <w:r w:rsidR="00F27B0A" w:rsidRPr="00F27B0A">
              <w:rPr>
                <w:rFonts w:cs="Times New Roman"/>
                <w:sz w:val="24"/>
                <w:szCs w:val="24"/>
              </w:rPr>
              <w:t>проект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="00F27B0A" w:rsidRPr="00F27B0A">
              <w:rPr>
                <w:rFonts w:cs="Times New Roman"/>
                <w:sz w:val="24"/>
                <w:szCs w:val="24"/>
              </w:rPr>
              <w:t xml:space="preserve"> изменений в решение</w:t>
            </w:r>
            <w:r w:rsidR="00F27B0A">
              <w:rPr>
                <w:rFonts w:cs="Times New Roman"/>
                <w:sz w:val="24"/>
                <w:szCs w:val="24"/>
              </w:rPr>
              <w:t>)</w:t>
            </w:r>
            <w:r w:rsidR="00F27B0A" w:rsidRPr="00F27B0A">
              <w:rPr>
                <w:rFonts w:cs="Times New Roman"/>
                <w:sz w:val="24"/>
                <w:szCs w:val="24"/>
              </w:rPr>
              <w:t xml:space="preserve"> о бюджете </w:t>
            </w:r>
            <w:r w:rsidR="00F66BF2" w:rsidRPr="00F66BF2">
              <w:rPr>
                <w:rFonts w:cs="Times New Roman"/>
                <w:sz w:val="24"/>
                <w:szCs w:val="24"/>
              </w:rPr>
              <w:t xml:space="preserve">муниципального образования </w:t>
            </w:r>
            <w:r w:rsidR="00F27B0A" w:rsidRPr="00F27B0A">
              <w:rPr>
                <w:rFonts w:cs="Times New Roman"/>
                <w:sz w:val="24"/>
                <w:szCs w:val="24"/>
              </w:rPr>
              <w:t>на текущий финансовый год и на плановый период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E2D7F" w:rsidRPr="00F27B0A" w:rsidRDefault="00CE2D7F" w:rsidP="00CE2D7F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F27B0A">
        <w:rPr>
          <w:rFonts w:cs="Times New Roman"/>
          <w:sz w:val="24"/>
          <w:szCs w:val="24"/>
        </w:rPr>
        <w:t>(</w:t>
      </w:r>
      <w:proofErr w:type="spellStart"/>
      <w:r w:rsidRPr="00F27B0A">
        <w:rPr>
          <w:rFonts w:cs="Times New Roman"/>
          <w:sz w:val="24"/>
          <w:szCs w:val="24"/>
        </w:rPr>
        <w:t>тыс</w:t>
      </w:r>
      <w:proofErr w:type="gramStart"/>
      <w:r w:rsidRPr="00F27B0A">
        <w:rPr>
          <w:rFonts w:cs="Times New Roman"/>
          <w:sz w:val="24"/>
          <w:szCs w:val="24"/>
        </w:rPr>
        <w:t>.р</w:t>
      </w:r>
      <w:proofErr w:type="gramEnd"/>
      <w:r w:rsidRPr="00F27B0A">
        <w:rPr>
          <w:rFonts w:cs="Times New Roman"/>
          <w:sz w:val="24"/>
          <w:szCs w:val="24"/>
        </w:rPr>
        <w:t>ублей</w:t>
      </w:r>
      <w:proofErr w:type="spellEnd"/>
      <w:r w:rsidRPr="00F27B0A">
        <w:rPr>
          <w:rFonts w:cs="Times New Roman"/>
          <w:sz w:val="24"/>
          <w:szCs w:val="24"/>
        </w:rPr>
        <w:t>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1370"/>
        <w:gridCol w:w="1370"/>
        <w:gridCol w:w="1370"/>
      </w:tblGrid>
      <w:tr w:rsidR="00CE2D7F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Pr="00F27B0A" w:rsidRDefault="00834A60" w:rsidP="00834A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F27B0A">
              <w:rPr>
                <w:rFonts w:cs="Times New Roman"/>
                <w:sz w:val="16"/>
                <w:szCs w:val="16"/>
              </w:rPr>
              <w:t>№</w:t>
            </w:r>
            <w:r w:rsidR="00CE2D7F" w:rsidRPr="00F27B0A">
              <w:rPr>
                <w:rFonts w:cs="Times New Roman"/>
                <w:sz w:val="16"/>
                <w:szCs w:val="16"/>
              </w:rPr>
              <w:t xml:space="preserve"> строки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Pr="00F27B0A" w:rsidRDefault="00CE2D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Pr="00F27B0A" w:rsidRDefault="00CE2D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27B0A">
              <w:rPr>
                <w:rFonts w:cs="Times New Roman"/>
                <w:sz w:val="22"/>
              </w:rPr>
              <w:t xml:space="preserve">Очередной </w:t>
            </w:r>
            <w:r w:rsidR="0097202A">
              <w:rPr>
                <w:rFonts w:cs="Times New Roman"/>
                <w:sz w:val="22"/>
              </w:rPr>
              <w:t xml:space="preserve">(текущий) </w:t>
            </w:r>
            <w:r w:rsidRPr="00F27B0A">
              <w:rPr>
                <w:rFonts w:cs="Times New Roman"/>
                <w:sz w:val="22"/>
              </w:rPr>
              <w:t>финансовый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Pr="00F27B0A" w:rsidRDefault="00CE2D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27B0A">
              <w:rPr>
                <w:rFonts w:cs="Times New Roman"/>
                <w:sz w:val="22"/>
              </w:rPr>
              <w:t>Первый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Pr="00F27B0A" w:rsidRDefault="00CE2D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27B0A">
              <w:rPr>
                <w:rFonts w:cs="Times New Roman"/>
                <w:sz w:val="22"/>
              </w:rPr>
              <w:t>Второй год планового периода</w:t>
            </w:r>
          </w:p>
        </w:tc>
      </w:tr>
      <w:tr w:rsidR="00520F09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8E6D4D" w:rsidP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E" w:rsidRDefault="00D265DB" w:rsidP="005D566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Прогнозируемые</w:t>
            </w:r>
            <w:r w:rsidR="00BC7190" w:rsidRPr="00F27B0A">
              <w:rPr>
                <w:rFonts w:cs="Times New Roman"/>
                <w:sz w:val="24"/>
                <w:szCs w:val="24"/>
              </w:rPr>
              <w:t xml:space="preserve"> </w:t>
            </w:r>
            <w:r w:rsidR="00520F09" w:rsidRPr="00F27B0A">
              <w:rPr>
                <w:rFonts w:cs="Times New Roman"/>
                <w:sz w:val="24"/>
                <w:szCs w:val="24"/>
              </w:rPr>
              <w:t xml:space="preserve">доходы </w:t>
            </w:r>
            <w:r>
              <w:rPr>
                <w:rFonts w:cs="Times New Roman"/>
                <w:sz w:val="24"/>
                <w:szCs w:val="24"/>
              </w:rPr>
              <w:t xml:space="preserve">бюджета </w:t>
            </w:r>
            <w:r w:rsidR="00520F09" w:rsidRPr="00F27B0A">
              <w:rPr>
                <w:rFonts w:cs="Times New Roman"/>
                <w:sz w:val="24"/>
                <w:szCs w:val="24"/>
              </w:rPr>
              <w:t>муниципального образования</w:t>
            </w:r>
            <w:r w:rsidR="005D566E">
              <w:rPr>
                <w:rFonts w:cs="Times New Roman"/>
                <w:sz w:val="24"/>
                <w:szCs w:val="24"/>
              </w:rPr>
              <w:t xml:space="preserve"> (всего),</w:t>
            </w:r>
          </w:p>
          <w:p w:rsidR="00520F09" w:rsidRPr="00F27B0A" w:rsidRDefault="00520F09" w:rsidP="005D566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F27B0A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F27B0A">
              <w:rPr>
                <w:rFonts w:cs="Times New Roman"/>
                <w:sz w:val="24"/>
                <w:szCs w:val="24"/>
              </w:rPr>
              <w:t>.</w:t>
            </w:r>
            <w:r w:rsidR="005D566E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566E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E" w:rsidRPr="00F27B0A" w:rsidRDefault="005D566E" w:rsidP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E" w:rsidRPr="005D566E" w:rsidRDefault="005D566E" w:rsidP="005D566E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D566E">
              <w:rPr>
                <w:rFonts w:cs="Times New Roman"/>
                <w:i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E" w:rsidRPr="00F27B0A" w:rsidRDefault="005D5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E" w:rsidRPr="00F27B0A" w:rsidRDefault="005D5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E" w:rsidRPr="00F27B0A" w:rsidRDefault="005D5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0F09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27B0A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 w:rsidP="00520F0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F27B0A">
              <w:rPr>
                <w:rFonts w:cs="Times New Roman"/>
                <w:i/>
                <w:sz w:val="24"/>
                <w:szCs w:val="24"/>
              </w:rPr>
              <w:t>безвозмездные поступления и поступления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20F09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8E6D4D" w:rsidP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 xml:space="preserve">Планируемый объем получаемой дотации, предусмотренный проектом о бюджете </w:t>
            </w:r>
            <w:r w:rsidR="00834A60" w:rsidRPr="00F27B0A">
              <w:rPr>
                <w:rFonts w:cs="Times New Roman"/>
                <w:sz w:val="24"/>
                <w:szCs w:val="24"/>
              </w:rPr>
              <w:t xml:space="preserve">(бюджетом) </w:t>
            </w:r>
            <w:r w:rsidRPr="00F27B0A">
              <w:rPr>
                <w:rFonts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0F09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8E6D4D" w:rsidP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 xml:space="preserve">Планируемый объем получаемой субвенции, предусмотренный проектом о бюджете </w:t>
            </w:r>
            <w:r w:rsidR="00834A60" w:rsidRPr="00F27B0A">
              <w:rPr>
                <w:rFonts w:cs="Times New Roman"/>
                <w:sz w:val="24"/>
                <w:szCs w:val="24"/>
              </w:rPr>
              <w:t xml:space="preserve">(бюджетом) </w:t>
            </w:r>
            <w:r w:rsidRPr="00F27B0A">
              <w:rPr>
                <w:rFonts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0F09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8E6D4D" w:rsidP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4</w:t>
            </w:r>
          </w:p>
          <w:p w:rsidR="00520F09" w:rsidRPr="00F27B0A" w:rsidRDefault="00520F09" w:rsidP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E" w:rsidRDefault="00BC7190" w:rsidP="005D566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Планируемые р</w:t>
            </w:r>
            <w:r w:rsidR="00520F09" w:rsidRPr="00F27B0A">
              <w:rPr>
                <w:rFonts w:cs="Times New Roman"/>
                <w:sz w:val="24"/>
                <w:szCs w:val="24"/>
              </w:rPr>
              <w:t>асходы муниципального образования</w:t>
            </w:r>
            <w:r w:rsidR="005D566E">
              <w:rPr>
                <w:rFonts w:cs="Times New Roman"/>
                <w:sz w:val="24"/>
                <w:szCs w:val="24"/>
              </w:rPr>
              <w:t xml:space="preserve"> (всего),</w:t>
            </w:r>
          </w:p>
          <w:p w:rsidR="00520F09" w:rsidRPr="00F27B0A" w:rsidRDefault="005D566E" w:rsidP="005D566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F27B0A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F27B0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0F09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 w:rsidP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97202A" w:rsidRDefault="00B37315" w:rsidP="00B3731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97202A">
              <w:rPr>
                <w:rFonts w:cs="Times New Roman"/>
                <w:i/>
                <w:sz w:val="24"/>
                <w:szCs w:val="24"/>
              </w:rPr>
              <w:t>р</w:t>
            </w:r>
            <w:r w:rsidR="00520F09" w:rsidRPr="0097202A">
              <w:rPr>
                <w:rFonts w:cs="Times New Roman"/>
                <w:i/>
                <w:sz w:val="24"/>
                <w:szCs w:val="24"/>
              </w:rPr>
              <w:t>асходы на обслуживание муниципального долга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9" w:rsidRPr="00F27B0A" w:rsidRDefault="00520F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6D4D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 w:rsidP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BC7190" w:rsidP="008461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Планируемый дефицит</w:t>
            </w:r>
            <w:r w:rsidR="008E6D4D" w:rsidRPr="00F27B0A">
              <w:rPr>
                <w:rFonts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6D4D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 w:rsidP="008461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 xml:space="preserve">Планируемый верхний предел муниципального </w:t>
            </w:r>
            <w:r w:rsidRPr="00F27B0A">
              <w:rPr>
                <w:rFonts w:cs="Times New Roman"/>
                <w:sz w:val="24"/>
                <w:szCs w:val="24"/>
              </w:rPr>
              <w:lastRenderedPageBreak/>
              <w:t>долга</w:t>
            </w:r>
            <w:r w:rsidR="0084619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6196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F27B0A" w:rsidRDefault="00846196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846196" w:rsidRDefault="00846196" w:rsidP="009654E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846196">
              <w:rPr>
                <w:rFonts w:cs="Times New Roman"/>
                <w:i/>
                <w:sz w:val="24"/>
                <w:szCs w:val="24"/>
              </w:rPr>
              <w:t>на 01 января очередного финансового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F27B0A" w:rsidRDefault="00846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F27B0A" w:rsidRDefault="00846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F27B0A" w:rsidRDefault="00846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6196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F27B0A" w:rsidRDefault="00846196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846196" w:rsidRDefault="00846196" w:rsidP="009654E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846196">
              <w:rPr>
                <w:rFonts w:cs="Times New Roman"/>
                <w:i/>
                <w:sz w:val="24"/>
                <w:szCs w:val="24"/>
              </w:rPr>
              <w:t>на 01 января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F27B0A" w:rsidRDefault="00846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F27B0A" w:rsidRDefault="00846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F27B0A" w:rsidRDefault="00846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6D4D" w:rsidRPr="00F27B0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7650EE" w:rsidRDefault="00846196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50E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846196" w:rsidRDefault="00846196" w:rsidP="009654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8E6D4D" w:rsidRPr="00846196">
              <w:rPr>
                <w:rFonts w:cs="Times New Roman"/>
                <w:sz w:val="24"/>
                <w:szCs w:val="24"/>
              </w:rPr>
              <w:t>раткосрочный муниципальный долг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E6D4D" w:rsidRPr="00F27B0A" w:rsidTr="00D265DB">
        <w:trPr>
          <w:trHeight w:val="2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46196" w:rsidP="0087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 w:rsidP="008E6D4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F27B0A">
              <w:rPr>
                <w:rFonts w:cs="Times New Roman"/>
                <w:sz w:val="24"/>
                <w:szCs w:val="24"/>
              </w:rPr>
              <w:t>Планируемая годовая сумма платежей на погашение  и обслуживание муниципального долга муниципального образования,  возникшего по состоянию на 1 январ</w:t>
            </w:r>
            <w:r w:rsidR="00F27B0A" w:rsidRPr="00F27B0A">
              <w:rPr>
                <w:rFonts w:cs="Times New Roman"/>
                <w:sz w:val="24"/>
                <w:szCs w:val="24"/>
              </w:rPr>
              <w:t>я очередного финансового года,</w:t>
            </w:r>
            <w:r w:rsidRPr="00F27B0A">
              <w:rPr>
                <w:rFonts w:cs="Times New Roman"/>
                <w:sz w:val="24"/>
                <w:szCs w:val="24"/>
              </w:rPr>
              <w:t xml:space="preserve">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платежей, направляемая на погашение долговых обязательств, в </w:t>
            </w:r>
            <w:proofErr w:type="spellStart"/>
            <w:r w:rsidRPr="00F27B0A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F27B0A">
              <w:rPr>
                <w:rFonts w:cs="Times New Roman"/>
                <w:sz w:val="24"/>
                <w:szCs w:val="24"/>
              </w:rPr>
              <w:t>.</w:t>
            </w:r>
            <w:r w:rsidR="005D566E">
              <w:rPr>
                <w:rFonts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6D4D" w:rsidRPr="0097202A" w:rsidTr="00D265D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7202A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 w:rsidP="008E6D4D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97202A">
              <w:rPr>
                <w:rFonts w:cs="Times New Roman"/>
                <w:i/>
                <w:sz w:val="24"/>
                <w:szCs w:val="24"/>
              </w:rPr>
              <w:t>сумма платежей на погашение муниципального долга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E6D4D" w:rsidRPr="0097202A" w:rsidTr="008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7202A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 w:rsidP="009654E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97202A">
              <w:rPr>
                <w:rFonts w:cs="Times New Roman"/>
                <w:i/>
                <w:sz w:val="24"/>
                <w:szCs w:val="24"/>
              </w:rPr>
              <w:t xml:space="preserve">сумма платежей на обслуживание муниципального долга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97202A" w:rsidRDefault="008E6D4D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E6D4D" w:rsidRPr="00F27B0A" w:rsidTr="00F27B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46196" w:rsidP="009654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BC7190" w:rsidP="00BC719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Планируемая с</w:t>
            </w:r>
            <w:r w:rsidR="008E6D4D" w:rsidRPr="00F27B0A">
              <w:rPr>
                <w:rFonts w:cs="Times New Roman"/>
                <w:sz w:val="24"/>
                <w:szCs w:val="24"/>
              </w:rPr>
              <w:t>умма долговых обязательств, планируемая к привлечению на срок 1 год и менее, за исключением бюджетных кредитов, привлеченных из других бюджетов бюджетной системы Российской Федерации на пополнение в течение финансового года остатков средств на счете местного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6D4D" w:rsidRPr="00F27B0A" w:rsidTr="00F27B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46196" w:rsidP="00BD7C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 w:rsidP="00BD7C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F27B0A">
              <w:rPr>
                <w:rFonts w:cs="Times New Roman"/>
                <w:sz w:val="24"/>
                <w:szCs w:val="24"/>
              </w:rPr>
              <w:t>Объем погашения</w:t>
            </w:r>
            <w:r w:rsidR="00BD7C8F" w:rsidRPr="00F27B0A">
              <w:rPr>
                <w:rFonts w:cs="Times New Roman"/>
                <w:sz w:val="24"/>
                <w:szCs w:val="24"/>
              </w:rPr>
              <w:t xml:space="preserve"> муниципального </w:t>
            </w:r>
            <w:r w:rsidRPr="00F27B0A">
              <w:rPr>
                <w:rFonts w:cs="Times New Roman"/>
                <w:sz w:val="24"/>
                <w:szCs w:val="24"/>
              </w:rPr>
              <w:t>долга (в соответствии с заключенными договорами (соглашениями)/ контрактами))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D" w:rsidRPr="00F27B0A" w:rsidRDefault="008E6D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7B0A" w:rsidRPr="00F27B0A" w:rsidTr="00F27B0A">
        <w:tc>
          <w:tcPr>
            <w:tcW w:w="567" w:type="dxa"/>
            <w:tcBorders>
              <w:top w:val="single" w:sz="4" w:space="0" w:color="auto"/>
            </w:tcBorders>
          </w:tcPr>
          <w:p w:rsidR="00F27B0A" w:rsidRPr="00F27B0A" w:rsidRDefault="00F27B0A" w:rsidP="00BD7C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:rsidR="00F27B0A" w:rsidRPr="00F27B0A" w:rsidRDefault="00F27B0A" w:rsidP="00BD7C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27B0A" w:rsidRPr="00F27B0A" w:rsidRDefault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27B0A" w:rsidRPr="00F27B0A" w:rsidRDefault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27B0A" w:rsidRPr="00F27B0A" w:rsidRDefault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7B0A" w:rsidRPr="00F27B0A" w:rsidTr="00F27B0A">
        <w:tc>
          <w:tcPr>
            <w:tcW w:w="6158" w:type="dxa"/>
            <w:gridSpan w:val="2"/>
          </w:tcPr>
          <w:p w:rsidR="00F27B0A" w:rsidRPr="00F27B0A" w:rsidRDefault="00F27B0A" w:rsidP="00F27B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370" w:type="dxa"/>
            <w:vAlign w:val="bottom"/>
          </w:tcPr>
          <w:p w:rsidR="00F27B0A" w:rsidRPr="00F27B0A" w:rsidRDefault="00F27B0A" w:rsidP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__________</w:t>
            </w:r>
          </w:p>
        </w:tc>
        <w:tc>
          <w:tcPr>
            <w:tcW w:w="2740" w:type="dxa"/>
            <w:gridSpan w:val="2"/>
            <w:vAlign w:val="bottom"/>
          </w:tcPr>
          <w:p w:rsidR="00F27B0A" w:rsidRPr="00F27B0A" w:rsidRDefault="00F27B0A" w:rsidP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_____________________</w:t>
            </w:r>
          </w:p>
        </w:tc>
      </w:tr>
      <w:tr w:rsidR="00F27B0A" w:rsidRPr="00F27B0A" w:rsidTr="00F27B0A">
        <w:tc>
          <w:tcPr>
            <w:tcW w:w="6158" w:type="dxa"/>
            <w:gridSpan w:val="2"/>
          </w:tcPr>
          <w:p w:rsidR="00F27B0A" w:rsidRPr="00F27B0A" w:rsidRDefault="00F27B0A" w:rsidP="00F27B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7B0A" w:rsidRPr="00F27B0A" w:rsidRDefault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2740" w:type="dxa"/>
            <w:gridSpan w:val="2"/>
          </w:tcPr>
          <w:p w:rsidR="00F27B0A" w:rsidRPr="00F27B0A" w:rsidRDefault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(расшифровка подписи)</w:t>
            </w:r>
          </w:p>
        </w:tc>
      </w:tr>
      <w:tr w:rsidR="00F27B0A" w:rsidRPr="00834A60" w:rsidTr="00F27B0A">
        <w:tc>
          <w:tcPr>
            <w:tcW w:w="6158" w:type="dxa"/>
            <w:gridSpan w:val="2"/>
          </w:tcPr>
          <w:p w:rsidR="00F27B0A" w:rsidRPr="00F27B0A" w:rsidRDefault="00F27B0A" w:rsidP="00F27B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7B0A" w:rsidRPr="00F27B0A" w:rsidRDefault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2740" w:type="dxa"/>
            <w:gridSpan w:val="2"/>
          </w:tcPr>
          <w:p w:rsidR="00F27B0A" w:rsidRPr="00F27B0A" w:rsidRDefault="00F27B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E2D7F" w:rsidRPr="00834A60" w:rsidRDefault="00CE2D7F" w:rsidP="00CE2D7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  <w:highlight w:val="yellow"/>
        </w:rPr>
      </w:pPr>
    </w:p>
    <w:p w:rsidR="002B4EE9" w:rsidRDefault="002B4EE9">
      <w:pPr>
        <w:rPr>
          <w:rFonts w:cs="Times New Roman"/>
          <w:sz w:val="24"/>
          <w:szCs w:val="24"/>
        </w:rPr>
      </w:pPr>
    </w:p>
    <w:p w:rsidR="00834A60" w:rsidRDefault="00834A60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9A5DF8" w:rsidRDefault="009A5DF8" w:rsidP="009A5DF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4A60" w:rsidRPr="00F27B0A" w:rsidRDefault="009A5DF8" w:rsidP="009A5DF8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0"/>
          <w:szCs w:val="20"/>
        </w:rPr>
      </w:pPr>
      <w:r w:rsidRPr="00834A60">
        <w:rPr>
          <w:rFonts w:cs="Times New Roman"/>
          <w:sz w:val="24"/>
          <w:szCs w:val="24"/>
        </w:rPr>
        <w:t>к Порядку представления муниципальными образованиями Ленинградской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муниципальных гарантий на очередной финансовый год и плановый период, а также изменений в указанные программы</w:t>
      </w:r>
    </w:p>
    <w:p w:rsidR="00834A60" w:rsidRPr="00F27B0A" w:rsidRDefault="00834A60" w:rsidP="00834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4A60" w:rsidRDefault="00834A60" w:rsidP="00834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5DF8" w:rsidRDefault="009A5DF8" w:rsidP="00834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5DF8" w:rsidRPr="00F27B0A" w:rsidRDefault="009A5DF8" w:rsidP="00834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4A60" w:rsidRPr="00F27B0A" w:rsidRDefault="00834A60" w:rsidP="00834A60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F27B0A">
        <w:rPr>
          <w:rFonts w:cs="Times New Roman"/>
          <w:bCs/>
          <w:szCs w:val="28"/>
        </w:rPr>
        <w:t xml:space="preserve">Заключение </w:t>
      </w:r>
    </w:p>
    <w:p w:rsidR="00834A60" w:rsidRPr="00F27B0A" w:rsidRDefault="00834A60" w:rsidP="00834A60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F27B0A">
        <w:rPr>
          <w:rFonts w:cs="Times New Roman"/>
          <w:bCs/>
          <w:szCs w:val="28"/>
        </w:rPr>
        <w:t>о результатах согласования программ муниципальных внутренних и внешних заимствований, муниципальных гарантий на очередной финансовый год и на плановый период (</w:t>
      </w:r>
      <w:r w:rsidRPr="00F27B0A">
        <w:rPr>
          <w:rFonts w:cs="Times New Roman"/>
          <w:szCs w:val="28"/>
        </w:rPr>
        <w:t>на текущий финансовый год и на плановый период</w:t>
      </w:r>
      <w:r w:rsidRPr="00F27B0A">
        <w:rPr>
          <w:rFonts w:cs="Times New Roman"/>
          <w:bCs/>
          <w:szCs w:val="28"/>
        </w:rPr>
        <w:t>), а также изменений в указанные программы</w:t>
      </w:r>
    </w:p>
    <w:p w:rsidR="00834A60" w:rsidRPr="00F27B0A" w:rsidRDefault="00834A60" w:rsidP="00834A60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920"/>
        <w:gridCol w:w="3268"/>
        <w:gridCol w:w="3279"/>
      </w:tblGrid>
      <w:tr w:rsidR="00834A60" w:rsidRPr="00F27B0A" w:rsidTr="00834A6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834A60" w:rsidRPr="00F27B0A" w:rsidTr="00834A60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B0A">
              <w:rPr>
                <w:rFonts w:cs="Times New Roman"/>
                <w:szCs w:val="28"/>
              </w:rPr>
              <w:t>________________________________________________________________</w:t>
            </w:r>
            <w:r w:rsidRPr="00F27B0A">
              <w:rPr>
                <w:rFonts w:cs="Times New Roman"/>
                <w:szCs w:val="28"/>
              </w:rPr>
              <w:br/>
              <w:t>(наименование муниципального образования)</w:t>
            </w: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834A60" w:rsidRPr="00F27B0A" w:rsidTr="00834A60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834A60" w:rsidRPr="00F27B0A" w:rsidTr="00834A6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F27B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27B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Наименование программы муниципальных заимствований/ муниципальных гарантий, реквизиты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Результат согласования (</w:t>
            </w:r>
            <w:proofErr w:type="gramStart"/>
            <w:r w:rsidRPr="00F27B0A">
              <w:rPr>
                <w:rFonts w:cs="Times New Roman"/>
                <w:sz w:val="24"/>
                <w:szCs w:val="24"/>
              </w:rPr>
              <w:t>согласовано</w:t>
            </w:r>
            <w:proofErr w:type="gramEnd"/>
            <w:r w:rsidRPr="00F27B0A">
              <w:rPr>
                <w:rFonts w:cs="Times New Roman"/>
                <w:sz w:val="24"/>
                <w:szCs w:val="24"/>
              </w:rPr>
              <w:t>/отказано в согласовании)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 xml:space="preserve">Основание для отказа в согласовании </w:t>
            </w:r>
          </w:p>
        </w:tc>
      </w:tr>
      <w:tr w:rsidR="00834A60" w:rsidRPr="00F27B0A" w:rsidTr="00834A6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7B0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34A60" w:rsidRPr="00F27B0A" w:rsidTr="00834A6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34A60" w:rsidRPr="00F27B0A" w:rsidTr="00834A60"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834A60" w:rsidRPr="00F27B0A" w:rsidTr="00834A60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834A60" w:rsidRPr="00F27B0A" w:rsidTr="00834A60"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7B0A">
              <w:rPr>
                <w:rFonts w:cs="Times New Roman"/>
                <w:szCs w:val="28"/>
              </w:rPr>
              <w:t>______________________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7B0A">
              <w:rPr>
                <w:rFonts w:cs="Times New Roman"/>
                <w:szCs w:val="28"/>
              </w:rPr>
              <w:t>______________________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34A60" w:rsidRPr="00F27B0A" w:rsidRDefault="00834A60" w:rsidP="00834A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27B0A">
              <w:rPr>
                <w:rFonts w:cs="Times New Roman"/>
                <w:szCs w:val="28"/>
              </w:rPr>
              <w:t>_____________________</w:t>
            </w:r>
          </w:p>
        </w:tc>
      </w:tr>
      <w:tr w:rsidR="00834A60" w:rsidRPr="00F27B0A" w:rsidTr="00834A60"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27B0A">
              <w:rPr>
                <w:rFonts w:cs="Times New Roman"/>
                <w:sz w:val="22"/>
              </w:rPr>
              <w:t>(Наименование должности)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27B0A">
              <w:rPr>
                <w:rFonts w:cs="Times New Roman"/>
                <w:sz w:val="22"/>
              </w:rPr>
              <w:t>(подпись)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4A60" w:rsidRPr="00F27B0A" w:rsidRDefault="00834A60" w:rsidP="00834A60">
            <w:pPr>
              <w:autoSpaceDE w:val="0"/>
              <w:autoSpaceDN w:val="0"/>
              <w:adjustRightInd w:val="0"/>
              <w:ind w:right="-95"/>
              <w:jc w:val="center"/>
              <w:rPr>
                <w:rFonts w:cs="Times New Roman"/>
                <w:sz w:val="22"/>
              </w:rPr>
            </w:pPr>
            <w:r w:rsidRPr="00F27B0A">
              <w:rPr>
                <w:rFonts w:cs="Times New Roman"/>
                <w:sz w:val="22"/>
              </w:rPr>
              <w:t>(расшифровка подписи)</w:t>
            </w:r>
          </w:p>
        </w:tc>
      </w:tr>
    </w:tbl>
    <w:p w:rsidR="00834A60" w:rsidRPr="00834A60" w:rsidRDefault="00834A60" w:rsidP="00834A60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sectPr w:rsidR="00834A60" w:rsidRPr="00834A60" w:rsidSect="00834A6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085"/>
    <w:multiLevelType w:val="hybridMultilevel"/>
    <w:tmpl w:val="0780FF66"/>
    <w:lvl w:ilvl="0" w:tplc="026EB688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1076A0"/>
    <w:multiLevelType w:val="hybridMultilevel"/>
    <w:tmpl w:val="499A298A"/>
    <w:lvl w:ilvl="0" w:tplc="7E700B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314ED"/>
    <w:multiLevelType w:val="hybridMultilevel"/>
    <w:tmpl w:val="E1041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6"/>
    <w:rsid w:val="00010445"/>
    <w:rsid w:val="000F6561"/>
    <w:rsid w:val="000F73AC"/>
    <w:rsid w:val="00153650"/>
    <w:rsid w:val="001D540D"/>
    <w:rsid w:val="00245FE3"/>
    <w:rsid w:val="002A44AC"/>
    <w:rsid w:val="002B4EE9"/>
    <w:rsid w:val="002F0132"/>
    <w:rsid w:val="00304481"/>
    <w:rsid w:val="003207EF"/>
    <w:rsid w:val="0036587D"/>
    <w:rsid w:val="003B7766"/>
    <w:rsid w:val="0050352A"/>
    <w:rsid w:val="0051137E"/>
    <w:rsid w:val="00520F09"/>
    <w:rsid w:val="00551683"/>
    <w:rsid w:val="0055444D"/>
    <w:rsid w:val="005D566E"/>
    <w:rsid w:val="005F4B5C"/>
    <w:rsid w:val="006A74C4"/>
    <w:rsid w:val="006B6D28"/>
    <w:rsid w:val="006D59EA"/>
    <w:rsid w:val="006D6133"/>
    <w:rsid w:val="006E3DED"/>
    <w:rsid w:val="00703CB8"/>
    <w:rsid w:val="00710D71"/>
    <w:rsid w:val="00742FE2"/>
    <w:rsid w:val="007650EE"/>
    <w:rsid w:val="007C03B8"/>
    <w:rsid w:val="007C5765"/>
    <w:rsid w:val="007E4809"/>
    <w:rsid w:val="00800AC2"/>
    <w:rsid w:val="00834A60"/>
    <w:rsid w:val="00846196"/>
    <w:rsid w:val="00856917"/>
    <w:rsid w:val="008701DC"/>
    <w:rsid w:val="008B24F5"/>
    <w:rsid w:val="008D3F10"/>
    <w:rsid w:val="008D7999"/>
    <w:rsid w:val="008E6D4D"/>
    <w:rsid w:val="008F207F"/>
    <w:rsid w:val="00952785"/>
    <w:rsid w:val="009654E5"/>
    <w:rsid w:val="0097202A"/>
    <w:rsid w:val="00992C2D"/>
    <w:rsid w:val="009A5DF8"/>
    <w:rsid w:val="009B0182"/>
    <w:rsid w:val="009E114B"/>
    <w:rsid w:val="009E4398"/>
    <w:rsid w:val="009F726F"/>
    <w:rsid w:val="00A56BAF"/>
    <w:rsid w:val="00A81266"/>
    <w:rsid w:val="00A85EC0"/>
    <w:rsid w:val="00AE074B"/>
    <w:rsid w:val="00AE2DBC"/>
    <w:rsid w:val="00AF3DA4"/>
    <w:rsid w:val="00B02450"/>
    <w:rsid w:val="00B37315"/>
    <w:rsid w:val="00B704AE"/>
    <w:rsid w:val="00BC7190"/>
    <w:rsid w:val="00BD5B5E"/>
    <w:rsid w:val="00BD7C8F"/>
    <w:rsid w:val="00C04FD9"/>
    <w:rsid w:val="00C52645"/>
    <w:rsid w:val="00C64893"/>
    <w:rsid w:val="00C8031C"/>
    <w:rsid w:val="00C97894"/>
    <w:rsid w:val="00CC73F0"/>
    <w:rsid w:val="00CE2D7F"/>
    <w:rsid w:val="00D265DB"/>
    <w:rsid w:val="00D7599E"/>
    <w:rsid w:val="00D75E86"/>
    <w:rsid w:val="00DB0818"/>
    <w:rsid w:val="00DB5154"/>
    <w:rsid w:val="00DC5302"/>
    <w:rsid w:val="00E23FBA"/>
    <w:rsid w:val="00E90972"/>
    <w:rsid w:val="00EF34DA"/>
    <w:rsid w:val="00F27B0A"/>
    <w:rsid w:val="00F66ABF"/>
    <w:rsid w:val="00F66BF2"/>
    <w:rsid w:val="00F7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75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5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75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5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C60C2E9CB9036393477BBC20ED74934324046A0A0429A4BE6DEDE46A82E75611D956D3F71AF49E0B03676912EAF4E781704B8E1B2pAb6H" TargetMode="External"/><Relationship Id="rId13" Type="http://schemas.openxmlformats.org/officeDocument/2006/relationships/hyperlink" Target="consultantplus://offline/ref=440C60C2E9CB9036393477BBC20ED74934324046A0A0429A4BE6DEDE46A82E75611D956D3F70AB49E0B03676912EAF4E781704B8E1B2pAb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0C60C2E9CB9036393477BBC20ED74934324046A0A0429A4BE6DEDE46A82E75611D956D3C75AC49E0B03676912EAF4E781704B8E1B2pAb6H" TargetMode="External"/><Relationship Id="rId12" Type="http://schemas.openxmlformats.org/officeDocument/2006/relationships/hyperlink" Target="consultantplus://offline/ref=440C60C2E9CB9036393477BBC20ED74934324046A0A0429A4BE6DEDE46A82E75611D956D3F70A949E0B03676912EAF4E781704B8E1B2pAb6H" TargetMode="External"/><Relationship Id="rId17" Type="http://schemas.openxmlformats.org/officeDocument/2006/relationships/hyperlink" Target="consultantplus://offline/ref=823AA0BBA95F7F8BC607053E51528D036DB1FBAE4FF922F4567DAF47B6D4F6A6A07B1CC2B34DCD72B84E6085E45157DDCF1FB6E319B4CDC30F206A44S46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0C60C2E9CB9036393477BBC20ED74934324046A0A0429A4BE6DEDE46A82E75611D956D3C75A149E0B03676912EAF4E781704B8E1B2pA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0C60C2E9CB9036393477BBC20ED74934324046A0A0429A4BE6DEDE46A82E75611D956D3C75A149E0B03676912EAF4E781704B8E1B2pAb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0C60C2E9CB9036393477BBC20ED74934324046A0A0429A4BE6DEDE46A82E75611D956D3F7EAE49E0B03676912EAF4E781704B8E1B2pAb6H" TargetMode="External"/><Relationship Id="rId10" Type="http://schemas.openxmlformats.org/officeDocument/2006/relationships/hyperlink" Target="consultantplus://offline/ref=440C60C2E9CB9036393477BBC20ED74934324046A0A0429A4BE6DEDE46A82E75611D956D3F7EAE49E0B03676912EAF4E781704B8E1B2pAb6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0C60C2E9CB9036393477BBC20ED74934324046A0A0429A4BE6DEDE46A82E75611D956D3F7EAC49E0B03676912EAF4E781704B8E1B2pAb6H" TargetMode="External"/><Relationship Id="rId14" Type="http://schemas.openxmlformats.org/officeDocument/2006/relationships/hyperlink" Target="consultantplus://offline/ref=440C60C2E9CB9036393477BBC20ED74934324046A0A0429A4BE6DEDE46A82E75611D956D3F7EAC49E0B03676912EAF4E781704B8E1B2pA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58FE-D09F-484E-A9B2-D687C93F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Шведов Денис Владиславович</cp:lastModifiedBy>
  <cp:revision>23</cp:revision>
  <cp:lastPrinted>2020-07-17T10:59:00Z</cp:lastPrinted>
  <dcterms:created xsi:type="dcterms:W3CDTF">2021-07-30T09:17:00Z</dcterms:created>
  <dcterms:modified xsi:type="dcterms:W3CDTF">2021-09-22T07:42:00Z</dcterms:modified>
</cp:coreProperties>
</file>