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103A7" w:rsidTr="00782BDF">
        <w:tc>
          <w:tcPr>
            <w:tcW w:w="5778" w:type="dxa"/>
          </w:tcPr>
          <w:p w:rsid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F103A7" w:rsidRP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F103A7" w:rsidRP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F103A7" w:rsidRP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</w:t>
            </w:r>
            <w:r w:rsidR="005234BF"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18-02/01-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F103A7" w:rsidRDefault="00F103A7" w:rsidP="00F103A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F103A7" w:rsidRDefault="00F103A7" w:rsidP="00F103A7">
      <w:pPr>
        <w:pStyle w:val="1"/>
        <w:spacing w:before="0" w:beforeAutospacing="0" w:after="0" w:afterAutospacing="0"/>
        <w:jc w:val="center"/>
        <w:rPr>
          <w:rFonts w:ascii="Times New Roman" w:hAnsi="Times New Roman" w:hint="default"/>
        </w:rPr>
      </w:pPr>
    </w:p>
    <w:p w:rsidR="00F103A7" w:rsidRDefault="00F103A7" w:rsidP="00583B70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hint="default"/>
        </w:rPr>
      </w:pPr>
    </w:p>
    <w:p w:rsidR="00F103A7" w:rsidRPr="00F103A7" w:rsidRDefault="00F103A7" w:rsidP="00583B70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hint="default"/>
          <w:sz w:val="28"/>
          <w:szCs w:val="28"/>
        </w:rPr>
      </w:pPr>
      <w:r w:rsidRPr="00F103A7">
        <w:rPr>
          <w:rFonts w:ascii="Times New Roman" w:hAnsi="Times New Roman" w:hint="default"/>
          <w:sz w:val="28"/>
          <w:szCs w:val="28"/>
        </w:rPr>
        <w:t xml:space="preserve">ПОЛОЖЕНИЕ </w:t>
      </w:r>
    </w:p>
    <w:p w:rsidR="00F103A7" w:rsidRPr="00F103A7" w:rsidRDefault="00F103A7" w:rsidP="00583B70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F103A7">
        <w:rPr>
          <w:rFonts w:ascii="Times New Roman" w:hAnsi="Times New Roman" w:hint="default"/>
          <w:sz w:val="28"/>
          <w:szCs w:val="28"/>
          <w:lang w:val="ru-RU"/>
        </w:rPr>
        <w:t>о конкурсе проектов по представлению бюджета для граждан</w:t>
      </w:r>
      <w:r w:rsidR="00AA3DDE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 w:rsidR="00AA3DDE" w:rsidRPr="00053C66">
        <w:rPr>
          <w:rFonts w:ascii="Times New Roman" w:hAnsi="Times New Roman" w:hint="default"/>
          <w:sz w:val="28"/>
          <w:szCs w:val="28"/>
          <w:lang w:val="ru-RU"/>
        </w:rPr>
        <w:t>в 2019 году</w:t>
      </w:r>
    </w:p>
    <w:p w:rsidR="00F103A7" w:rsidRDefault="00F103A7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03A7" w:rsidRPr="00B402DF" w:rsidRDefault="00F103A7" w:rsidP="00583B7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1.1. Конкурс проектов по представлению бюджета для граждан</w:t>
      </w:r>
      <w:r w:rsidR="00AA3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DDE" w:rsidRPr="00053C66">
        <w:rPr>
          <w:rFonts w:ascii="Times New Roman" w:eastAsia="Times New Roman" w:hAnsi="Times New Roman"/>
          <w:sz w:val="28"/>
          <w:szCs w:val="28"/>
          <w:lang w:eastAsia="ru-RU"/>
        </w:rPr>
        <w:t>в 2019 году</w:t>
      </w:r>
      <w:r w:rsidR="00AA3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общественными финансами.</w:t>
      </w:r>
    </w:p>
    <w:p w:rsidR="00F103A7" w:rsidRPr="00B402DF" w:rsidRDefault="00F103A7" w:rsidP="00583B7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Организатором Конкурса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финансов Ленинградской области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103A7" w:rsidRPr="00B402DF" w:rsidRDefault="002D5F44" w:rsidP="00583B7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одновременно от физического и юридического лица. </w:t>
      </w:r>
    </w:p>
    <w:p w:rsidR="00F103A7" w:rsidRPr="00B402DF" w:rsidRDefault="00F103A7" w:rsidP="00583B7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Предметом Конкурса является разработка проекта по представлению информации о бюджете в понятной и доступной форме, соответствующего </w:t>
      </w:r>
      <w:r w:rsidR="00FE3D95" w:rsidRPr="00B402DF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3D9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установленным в Методике оценки заявок на участие в Конкурсе (далее — Конкурсный проект).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победителей Конкурса осуществляется Конкурсной комиссией на основании Методики оценки заявок на участие в Конкурсе. Победители Конкурса определяются обособленно в категориях 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изические лица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«Ю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в каждой номинации.</w:t>
      </w:r>
    </w:p>
    <w:p w:rsidR="00AA3DDE" w:rsidRDefault="00AA3DDE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2.1. Организатор Конкурса осуществляет общее управление и контроль организации и проведения Конкурса.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2.2. Организатор Конкурса: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объявляет о проведении Конкурса;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ведет прием и учет заявок на участие в Конкурсе;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обеспечивает сохранность заявок, а также конфиденциальность полученной информации и результатов оценки;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уведомляет претендентов, которым было отказано в допуске к участию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в Конкурсе;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организует награждение победителей Конкурса.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53C66" w:rsidRPr="00053C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распорядительным актом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Конкурсной комиссии</w:t>
      </w:r>
      <w:proofErr w:type="gramStart"/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комиссия: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проводит оценку заявок участников Конкурса;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формирует сводную оценку заявок участников Конкурса;</w:t>
      </w:r>
    </w:p>
    <w:p w:rsidR="00F103A7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) утверждает протокол 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определяет Конкурсные проекты для участия во втором туре федерального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конкурса проектов по представлению бюджета для граждан.</w:t>
      </w:r>
    </w:p>
    <w:p w:rsidR="004C0C4B" w:rsidRDefault="004C0C4B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III. Порядок и </w:t>
      </w:r>
      <w:r w:rsidRPr="00053C66">
        <w:rPr>
          <w:rFonts w:ascii="Times New Roman" w:hAnsi="Times New Roman" w:cs="Times New Roman"/>
          <w:b/>
          <w:sz w:val="28"/>
          <w:szCs w:val="28"/>
        </w:rPr>
        <w:t>сроки</w:t>
      </w:r>
      <w:r w:rsidRPr="00B4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DF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F103A7" w:rsidRPr="00C730E9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3.1. Организатор Конкурса размещает на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58A5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сайты Организатора Конкурса)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проведении Конкурса.</w:t>
      </w:r>
    </w:p>
    <w:p w:rsidR="00F103A7" w:rsidRPr="00C730E9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0E44C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Конкурса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3A7" w:rsidRPr="00C730E9" w:rsidRDefault="000E44CF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Конкурса;</w:t>
      </w:r>
    </w:p>
    <w:p w:rsidR="00F103A7" w:rsidRPr="00C730E9" w:rsidRDefault="000E44CF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3A7" w:rsidRPr="00C730E9">
        <w:rPr>
          <w:rFonts w:ascii="Times New Roman" w:eastAsia="Times New Roman" w:hAnsi="Times New Roman"/>
          <w:sz w:val="28"/>
          <w:szCs w:val="28"/>
          <w:lang w:eastAsia="ru-RU"/>
        </w:rPr>
        <w:t>требования к заявке, критерии отбора заявок;</w:t>
      </w:r>
    </w:p>
    <w:p w:rsidR="00F103A7" w:rsidRDefault="000E44CF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103A7" w:rsidRPr="00C730E9">
        <w:rPr>
          <w:rFonts w:ascii="Times New Roman" w:eastAsia="Times New Roman" w:hAnsi="Times New Roman"/>
          <w:sz w:val="28"/>
          <w:szCs w:val="28"/>
          <w:lang w:eastAsia="ru-RU"/>
        </w:rPr>
        <w:t>) адрес приема заявок (с указанием номера контактного телефона и других необходимых сведений).</w:t>
      </w:r>
    </w:p>
    <w:p w:rsidR="00053C66" w:rsidRPr="00B402DF" w:rsidRDefault="00053C66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подачи заявок – 30 календарных дней со дня размещения объявления о проведении Конкурса.</w:t>
      </w:r>
    </w:p>
    <w:p w:rsidR="00F103A7" w:rsidRPr="00B402DF" w:rsidRDefault="00053C66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лицо, желающее принять в нем участие, представляет Организатору Конкурса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для участия в 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C4B" w:rsidRPr="00053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03A7" w:rsidRPr="00053C66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онкурсный проект 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(с приложением презентаций, статей, буклетов) в порядке, установленном пунктами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-3.</w:t>
      </w:r>
      <w:r w:rsidR="00F103A7" w:rsidRPr="00A049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F103A7" w:rsidRPr="00B402DF" w:rsidRDefault="00053C66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Заявка для участия в Конкурс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унифицированной форме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</w:t>
      </w:r>
      <w:r w:rsidR="00A85238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</w:t>
      </w:r>
      <w:r w:rsidR="00A85238" w:rsidRPr="00053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онкурсный проект разработан группой авторов,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в заявке на участие указываются сведения обо всех авторах и их контактная информация.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физического лица подписывается собственноручно,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3A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аявка юридического лица </w:t>
      </w:r>
      <w:proofErr w:type="gramStart"/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подписывается руководителем организации и заверяется</w:t>
      </w:r>
      <w:proofErr w:type="gramEnd"/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</w:t>
      </w:r>
      <w:r w:rsidR="00A85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85238" w:rsidRPr="00053C66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  <w:r w:rsidR="00F103A7" w:rsidRPr="00053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3A7" w:rsidRPr="00B402DF" w:rsidRDefault="00A85238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представлении </w:t>
      </w:r>
      <w:r w:rsidRPr="00053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участники Конкурса должны руководствоваться следующими требованиями:</w:t>
      </w:r>
    </w:p>
    <w:p w:rsidR="00F103A7" w:rsidRPr="00B402DF" w:rsidRDefault="00F103A7" w:rsidP="00583B7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F103A7" w:rsidRPr="00B402DF" w:rsidRDefault="00F103A7" w:rsidP="00583B7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 xml:space="preserve">наличие актуальности, цели, задач и обоснованных выводов по исследуемым </w:t>
      </w:r>
      <w:r w:rsidR="006A6DE2">
        <w:rPr>
          <w:rFonts w:ascii="Times New Roman" w:hAnsi="Times New Roman"/>
          <w:sz w:val="28"/>
          <w:szCs w:val="28"/>
        </w:rPr>
        <w:br/>
      </w:r>
      <w:r w:rsidRPr="00B402DF">
        <w:rPr>
          <w:rFonts w:ascii="Times New Roman" w:hAnsi="Times New Roman"/>
          <w:sz w:val="28"/>
          <w:szCs w:val="28"/>
        </w:rPr>
        <w:t>в номинации проблема</w:t>
      </w:r>
      <w:r>
        <w:rPr>
          <w:rFonts w:ascii="Times New Roman" w:hAnsi="Times New Roman"/>
          <w:sz w:val="28"/>
          <w:szCs w:val="28"/>
        </w:rPr>
        <w:t>м</w:t>
      </w:r>
      <w:r w:rsidRPr="00B402DF">
        <w:rPr>
          <w:rFonts w:ascii="Times New Roman" w:hAnsi="Times New Roman"/>
          <w:sz w:val="28"/>
          <w:szCs w:val="28"/>
        </w:rPr>
        <w:t>;</w:t>
      </w:r>
    </w:p>
    <w:p w:rsidR="00F103A7" w:rsidRPr="00B402DF" w:rsidRDefault="00F103A7" w:rsidP="00583B7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К участию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физические и юридические лица, заявки которых соответствуют следующим условиям: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а) представление</w:t>
      </w:r>
      <w:r w:rsidR="00647944" w:rsidRPr="000E4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в срок;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б) представление одним участником не более одной заявки;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указание номинаций, в которых представлен</w:t>
      </w:r>
      <w:r w:rsidR="00A85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238"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Конкурсный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3A7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соответствие представленного </w:t>
      </w:r>
      <w:r w:rsidR="00B53AA4"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Конкурсного</w:t>
      </w:r>
      <w:r w:rsidR="00B53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проекта основным критериям по указанным в заявке номинациям.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соответствие заявок условиям пунктов </w:t>
      </w:r>
      <w:r w:rsidRPr="00906D2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3C66" w:rsidRPr="00906D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6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6D22">
        <w:rPr>
          <w:rFonts w:ascii="Times New Roman" w:eastAsia="Times New Roman" w:hAnsi="Times New Roman"/>
          <w:sz w:val="28"/>
          <w:szCs w:val="28"/>
          <w:lang w:eastAsia="ru-RU"/>
        </w:rPr>
        <w:t>–3.6.</w:t>
      </w:r>
      <w:r w:rsidR="00B53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Конкурса </w:t>
      </w:r>
      <w:r w:rsidR="00906D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рабочих дней со дня окончания приема заявок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условиям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 формирует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Конкурса.</w:t>
      </w:r>
      <w:r w:rsidR="00010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</w:t>
      </w:r>
      <w:r w:rsidR="00906D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 рабочих дней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  <w:t>с момента формирования перечня участников Конкурса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3D9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proofErr w:type="gramStart"/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оценивает</w:t>
      </w:r>
      <w:proofErr w:type="gramEnd"/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D95" w:rsidRPr="00906D22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FE3D95" w:rsidRPr="00B402D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FE3D95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Конкурса.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</w:t>
      </w:r>
      <w:r w:rsidR="00B53AA4" w:rsidRPr="006A6DE2">
        <w:rPr>
          <w:rFonts w:ascii="Times New Roman" w:eastAsia="Times New Roman" w:hAnsi="Times New Roman"/>
          <w:sz w:val="28"/>
          <w:szCs w:val="28"/>
          <w:lang w:eastAsia="ru-RU"/>
        </w:rPr>
        <w:t>Конкурсных</w:t>
      </w:r>
      <w:r w:rsidR="00B53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победителей Конкурса осуществляется исходя из критериев,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Методике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заявок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3A7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63B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3C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С учетом сводной оценки заявок Конкурсная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Pr="00710E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10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BAB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окончания приема заявок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протокол</w:t>
      </w:r>
      <w:r w:rsidR="00583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 w:rsidR="004F4A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4A26" w:rsidRPr="00B402D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="004F4A2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4F4A2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</w:t>
      </w:r>
      <w:r w:rsidR="004F4A2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4F4A2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A26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6260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10E5D" w:rsidRDefault="00710E5D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  <w:r w:rsidRPr="00B87DD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Pr="00FF31E8">
        <w:rPr>
          <w:rFonts w:ascii="Times New Roman" w:eastAsia="Times New Roman" w:hAnsi="Times New Roman"/>
          <w:sz w:val="28"/>
          <w:szCs w:val="28"/>
          <w:lang w:eastAsia="ru-RU"/>
        </w:rPr>
        <w:t>14 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размещения протокола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 п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обедителям Конкурса вручаются дипломы.</w:t>
      </w:r>
    </w:p>
    <w:p w:rsidR="00F103A7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Конкурсной комиссии Конкурсные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размещаются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на сайтах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Конкурса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а также направляются для участия во втором туре федерального конкурса проектов по представлению бюджета для граждан.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Информация о месте проведения награждения размещается на сайтах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Pr="00BB2E4C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опубликования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3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E5D" w:rsidRDefault="00710E5D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02DF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5.1. Информация о Конкурсе, в том числе о победителях и участниках, размещается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Конкурса.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Победители и участники Конкурса вправе размещать информацию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участии и победе в рекламно-информационных материалах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5.3. 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710E5D" w:rsidRDefault="00710E5D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3A7" w:rsidRPr="00B402DF" w:rsidRDefault="00F103A7" w:rsidP="00583B70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VI. Иные сведения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заявок на участие в Конкурсе является согласием участника Конкурса на воспроизведение </w:t>
      </w:r>
      <w:r w:rsidR="00710E5D"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в любой форме, на его распространение, публичный показ, а также на размещение в</w:t>
      </w:r>
      <w:r w:rsidR="00710E5D" w:rsidRPr="00710E5D">
        <w:t xml:space="preserve"> </w:t>
      </w:r>
      <w:r w:rsidR="00710E5D" w:rsidRPr="006A6DE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на воспрои</w:t>
      </w:r>
      <w:r w:rsidR="00710E5D">
        <w:rPr>
          <w:rFonts w:ascii="Times New Roman" w:eastAsia="Times New Roman" w:hAnsi="Times New Roman"/>
          <w:sz w:val="28"/>
          <w:szCs w:val="28"/>
          <w:lang w:eastAsia="ru-RU"/>
        </w:rPr>
        <w:t xml:space="preserve">зведение </w:t>
      </w:r>
      <w:r w:rsidR="00710E5D"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F103A7" w:rsidRPr="00B402DF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</w:t>
      </w:r>
      <w:r w:rsidR="00710E5D">
        <w:rPr>
          <w:rFonts w:ascii="Times New Roman" w:eastAsia="Times New Roman" w:hAnsi="Times New Roman"/>
          <w:sz w:val="28"/>
          <w:szCs w:val="28"/>
          <w:lang w:eastAsia="ru-RU"/>
        </w:rPr>
        <w:t xml:space="preserve">о иное, все авторские права на </w:t>
      </w:r>
      <w:r w:rsidR="00710E5D"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онкурсные проекты принадлежат предоставившему 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их участнику Конкурса. В случае</w:t>
      </w:r>
      <w:proofErr w:type="gramStart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</w:t>
      </w:r>
      <w:r w:rsidR="00710E5D"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содержатся материалы, правооблада</w:t>
      </w:r>
      <w:r w:rsidR="006A6DE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телем которых участник Конкурса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является, эти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изымаются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свободного доступа по требованию законного правообладателя.</w:t>
      </w:r>
    </w:p>
    <w:p w:rsidR="00F103A7" w:rsidRDefault="00710E5D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</w:t>
      </w:r>
      <w:r w:rsidRPr="006A6D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103A7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онкурсные проекты участникам Конкурса не возвращаются.</w:t>
      </w:r>
    </w:p>
    <w:p w:rsidR="00F103A7" w:rsidRDefault="00F103A7" w:rsidP="00583B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3A7" w:rsidRDefault="00F103A7" w:rsidP="00F103A7">
      <w:pPr>
        <w:rPr>
          <w:lang w:eastAsia="ru-RU"/>
        </w:rPr>
      </w:pPr>
      <w:r>
        <w:rPr>
          <w:lang w:eastAsia="ru-RU"/>
        </w:rPr>
        <w:br w:type="page"/>
      </w:r>
    </w:p>
    <w:p w:rsidR="004C0C4B" w:rsidRDefault="00F103A7" w:rsidP="00F103A7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Положению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BD4662" w:rsidRPr="006A6DE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6A6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онкурсе </w:t>
      </w:r>
    </w:p>
    <w:p w:rsidR="00F103A7" w:rsidRPr="008E1F71" w:rsidRDefault="00F103A7" w:rsidP="00F103A7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03A7" w:rsidRDefault="00F103A7" w:rsidP="00F103A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  <w:r w:rsidR="00BD466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D4662" w:rsidRPr="006A6DE2">
        <w:rPr>
          <w:rFonts w:ascii="Times New Roman" w:hAnsi="Times New Roman" w:cs="Times New Roman"/>
          <w:b/>
          <w:caps/>
          <w:sz w:val="28"/>
          <w:szCs w:val="28"/>
        </w:rPr>
        <w:t>в 2019 году</w:t>
      </w:r>
    </w:p>
    <w:p w:rsidR="0050685F" w:rsidRPr="008E1F71" w:rsidRDefault="0050685F" w:rsidP="00F103A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2"/>
      </w:tblGrid>
      <w:tr w:rsidR="00F103A7" w:rsidRPr="00A510A6" w:rsidTr="0050685F">
        <w:trPr>
          <w:trHeight w:val="1333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1244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1309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639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600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(-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06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котор</w:t>
            </w:r>
            <w:r w:rsidR="00506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gramStart"/>
            <w:r w:rsidR="005068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представлен </w:t>
            </w:r>
            <w:r w:rsidR="0050685F" w:rsidRPr="006A6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онкурсный проект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846"/>
        </w:trPr>
        <w:tc>
          <w:tcPr>
            <w:tcW w:w="4503" w:type="dxa"/>
          </w:tcPr>
          <w:p w:rsidR="00F103A7" w:rsidRPr="00A510A6" w:rsidRDefault="0050685F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6A6DE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103A7"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онкурсного проекта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3A7" w:rsidRPr="00A510A6" w:rsidTr="0050685F">
        <w:trPr>
          <w:trHeight w:val="2366"/>
        </w:trPr>
        <w:tc>
          <w:tcPr>
            <w:tcW w:w="4503" w:type="dxa"/>
          </w:tcPr>
          <w:p w:rsidR="00F103A7" w:rsidRPr="00A510A6" w:rsidRDefault="00F103A7" w:rsidP="00506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842" w:type="dxa"/>
          </w:tcPr>
          <w:p w:rsidR="00F103A7" w:rsidRPr="00A510A6" w:rsidRDefault="00F103A7" w:rsidP="00782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03A7" w:rsidRPr="008E1F71" w:rsidRDefault="00F103A7" w:rsidP="00F1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A7" w:rsidRPr="008E1F71" w:rsidRDefault="00F103A7" w:rsidP="00F1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F103A7" w:rsidRPr="008E1F71" w:rsidRDefault="00F103A7" w:rsidP="00F1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F103A7" w:rsidRDefault="00F103A7" w:rsidP="00F1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A7" w:rsidRPr="008E1F71" w:rsidRDefault="00F103A7" w:rsidP="00F1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F103A7" w:rsidRPr="00947EAB" w:rsidRDefault="00F103A7" w:rsidP="00F1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F103A7" w:rsidRPr="00947EAB" w:rsidSect="00583B7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0F" w:rsidRDefault="00AE6B0F">
      <w:pPr>
        <w:spacing w:after="0" w:line="240" w:lineRule="auto"/>
      </w:pPr>
      <w:r>
        <w:separator/>
      </w:r>
    </w:p>
  </w:endnote>
  <w:endnote w:type="continuationSeparator" w:id="0">
    <w:p w:rsidR="00AE6B0F" w:rsidRDefault="00AE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64359"/>
      <w:docPartObj>
        <w:docPartGallery w:val="Page Numbers (Bottom of Page)"/>
        <w:docPartUnique/>
      </w:docPartObj>
    </w:sdtPr>
    <w:sdtEndPr/>
    <w:sdtContent>
      <w:p w:rsidR="00636149" w:rsidRDefault="00F103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BA">
          <w:rPr>
            <w:noProof/>
          </w:rPr>
          <w:t>3</w:t>
        </w:r>
        <w:r>
          <w:fldChar w:fldCharType="end"/>
        </w:r>
      </w:p>
    </w:sdtContent>
  </w:sdt>
  <w:p w:rsidR="00636149" w:rsidRDefault="00626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0F" w:rsidRDefault="00AE6B0F">
      <w:pPr>
        <w:spacing w:after="0" w:line="240" w:lineRule="auto"/>
      </w:pPr>
      <w:r>
        <w:separator/>
      </w:r>
    </w:p>
  </w:footnote>
  <w:footnote w:type="continuationSeparator" w:id="0">
    <w:p w:rsidR="00AE6B0F" w:rsidRDefault="00AE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F" w:rsidRPr="008F616C" w:rsidRDefault="006260BA">
    <w:pPr>
      <w:pStyle w:val="a6"/>
      <w:jc w:val="center"/>
      <w:rPr>
        <w:rFonts w:ascii="Times New Roman" w:hAnsi="Times New Roman" w:cs="Times New Roman"/>
      </w:rPr>
    </w:pPr>
  </w:p>
  <w:p w:rsidR="00F87C0B" w:rsidRDefault="006260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7"/>
    <w:rsid w:val="00010350"/>
    <w:rsid w:val="00053C66"/>
    <w:rsid w:val="000E44CF"/>
    <w:rsid w:val="000F1BD9"/>
    <w:rsid w:val="00192B2A"/>
    <w:rsid w:val="002117A4"/>
    <w:rsid w:val="0029506F"/>
    <w:rsid w:val="002D5F44"/>
    <w:rsid w:val="002D6F1E"/>
    <w:rsid w:val="00425B99"/>
    <w:rsid w:val="004C0C4B"/>
    <w:rsid w:val="004F4A26"/>
    <w:rsid w:val="0050685F"/>
    <w:rsid w:val="005234BF"/>
    <w:rsid w:val="00583B70"/>
    <w:rsid w:val="00607397"/>
    <w:rsid w:val="006260BA"/>
    <w:rsid w:val="0062629F"/>
    <w:rsid w:val="00647944"/>
    <w:rsid w:val="00660BF5"/>
    <w:rsid w:val="006A6DE2"/>
    <w:rsid w:val="006A7721"/>
    <w:rsid w:val="00710E5D"/>
    <w:rsid w:val="008A6BF4"/>
    <w:rsid w:val="008C5CAC"/>
    <w:rsid w:val="00906D22"/>
    <w:rsid w:val="00942EF1"/>
    <w:rsid w:val="00A85238"/>
    <w:rsid w:val="00AA3DDE"/>
    <w:rsid w:val="00AE6B0F"/>
    <w:rsid w:val="00B53AA4"/>
    <w:rsid w:val="00BD4662"/>
    <w:rsid w:val="00BD6DDC"/>
    <w:rsid w:val="00F103A7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F103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F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3A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3A7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F103A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F103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F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3A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3A7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F103A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12</cp:revision>
  <cp:lastPrinted>2019-03-15T06:35:00Z</cp:lastPrinted>
  <dcterms:created xsi:type="dcterms:W3CDTF">2019-03-13T09:11:00Z</dcterms:created>
  <dcterms:modified xsi:type="dcterms:W3CDTF">2019-03-15T14:23:00Z</dcterms:modified>
</cp:coreProperties>
</file>